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6F6B3" w14:textId="1B5E8079" w:rsidR="003A25C0" w:rsidRPr="00F70F33" w:rsidRDefault="003A25C0" w:rsidP="00F70F33">
      <w:pPr>
        <w:spacing w:line="360" w:lineRule="auto"/>
        <w:rPr>
          <w:rFonts w:ascii="Times New Roman" w:hAnsi="Times New Roman" w:cs="Times New Roman"/>
          <w:sz w:val="24"/>
          <w:szCs w:val="24"/>
        </w:rPr>
      </w:pPr>
      <w:bookmarkStart w:id="0" w:name="_Toc175582695"/>
      <w:bookmarkStart w:id="1" w:name="_Hlk132020961"/>
      <w:r w:rsidRPr="00F70F33">
        <w:rPr>
          <w:rFonts w:ascii="Times New Roman" w:hAnsi="Times New Roman" w:cs="Times New Roman"/>
          <w:sz w:val="24"/>
          <w:szCs w:val="24"/>
        </w:rPr>
        <w:t>УДК 551.513.7</w:t>
      </w:r>
    </w:p>
    <w:p w14:paraId="5D88B62F" w14:textId="4DC27A73" w:rsidR="00F10138" w:rsidRPr="00F70F33" w:rsidRDefault="006E1588" w:rsidP="00F70F33">
      <w:pPr>
        <w:pStyle w:val="1"/>
        <w:spacing w:after="120" w:line="360" w:lineRule="auto"/>
        <w:jc w:val="center"/>
        <w:rPr>
          <w:rFonts w:ascii="Times New Roman" w:hAnsi="Times New Roman" w:cs="Times New Roman"/>
          <w:b/>
          <w:bCs/>
          <w:color w:val="auto"/>
          <w:sz w:val="24"/>
          <w:szCs w:val="24"/>
        </w:rPr>
      </w:pPr>
      <w:r w:rsidRPr="00F70F33">
        <w:rPr>
          <w:rFonts w:ascii="Times New Roman" w:hAnsi="Times New Roman" w:cs="Times New Roman"/>
          <w:b/>
          <w:bCs/>
          <w:color w:val="auto"/>
          <w:sz w:val="24"/>
          <w:szCs w:val="24"/>
        </w:rPr>
        <w:t xml:space="preserve">ГЛОБАЛЬНЫЙ КЛИМАТ И РЕГИОНАЛЬНАЯ ЦИКЛОНИЧЕСКАЯ АКТИВНОСТЬ: </w:t>
      </w:r>
      <w:bookmarkEnd w:id="0"/>
      <w:r w:rsidRPr="00F70F33">
        <w:rPr>
          <w:rFonts w:ascii="Times New Roman" w:hAnsi="Times New Roman" w:cs="Times New Roman"/>
          <w:b/>
          <w:bCs/>
          <w:color w:val="auto"/>
          <w:sz w:val="24"/>
          <w:szCs w:val="24"/>
        </w:rPr>
        <w:t>ОБЗОР</w:t>
      </w:r>
    </w:p>
    <w:p w14:paraId="47107335" w14:textId="12289C7A" w:rsidR="00F45BC7" w:rsidRPr="0026032D" w:rsidRDefault="0026032D" w:rsidP="00F70F33">
      <w:pPr>
        <w:spacing w:after="0" w:line="360" w:lineRule="auto"/>
        <w:jc w:val="center"/>
        <w:rPr>
          <w:rFonts w:ascii="Times New Roman" w:hAnsi="Times New Roman" w:cs="Times New Roman"/>
          <w:i/>
          <w:iCs/>
          <w:sz w:val="24"/>
          <w:szCs w:val="24"/>
        </w:rPr>
      </w:pPr>
      <w:r w:rsidRPr="0026032D">
        <w:rPr>
          <w:rFonts w:ascii="Times New Roman" w:hAnsi="Times New Roman" w:cs="Times New Roman"/>
          <w:i/>
          <w:iCs/>
          <w:sz w:val="24"/>
          <w:szCs w:val="24"/>
        </w:rPr>
        <w:t>В.Н.</w:t>
      </w:r>
      <w:r w:rsidRPr="0002462D">
        <w:rPr>
          <w:rFonts w:ascii="Times New Roman" w:hAnsi="Times New Roman" w:cs="Times New Roman"/>
          <w:i/>
          <w:iCs/>
          <w:sz w:val="24"/>
          <w:szCs w:val="24"/>
        </w:rPr>
        <w:t xml:space="preserve"> </w:t>
      </w:r>
      <w:r w:rsidR="00F45BC7" w:rsidRPr="0026032D">
        <w:rPr>
          <w:rFonts w:ascii="Times New Roman" w:hAnsi="Times New Roman" w:cs="Times New Roman"/>
          <w:i/>
          <w:iCs/>
          <w:sz w:val="24"/>
          <w:szCs w:val="24"/>
        </w:rPr>
        <w:t xml:space="preserve">Маслова </w:t>
      </w:r>
    </w:p>
    <w:p w14:paraId="793D1AF5" w14:textId="624E33FB" w:rsidR="00F45BC7" w:rsidRPr="00EC552D" w:rsidRDefault="00F45BC7" w:rsidP="00F70F33">
      <w:pPr>
        <w:spacing w:after="0" w:line="360" w:lineRule="auto"/>
        <w:jc w:val="center"/>
        <w:rPr>
          <w:rFonts w:ascii="Times New Roman" w:hAnsi="Times New Roman" w:cs="Times New Roman"/>
          <w:sz w:val="20"/>
          <w:szCs w:val="20"/>
        </w:rPr>
      </w:pPr>
      <w:r w:rsidRPr="00EC552D">
        <w:rPr>
          <w:rFonts w:ascii="Times New Roman" w:hAnsi="Times New Roman" w:cs="Times New Roman"/>
          <w:sz w:val="20"/>
          <w:szCs w:val="20"/>
        </w:rPr>
        <w:t>ФГБНУ «Институт природно-технических систем»</w:t>
      </w:r>
    </w:p>
    <w:p w14:paraId="11A0F103" w14:textId="7E998B00" w:rsidR="003A25C0" w:rsidRPr="00EC552D" w:rsidRDefault="00EC552D" w:rsidP="00F70F33">
      <w:pPr>
        <w:spacing w:after="0" w:line="360" w:lineRule="auto"/>
        <w:jc w:val="center"/>
        <w:rPr>
          <w:rFonts w:ascii="Times New Roman" w:hAnsi="Times New Roman" w:cs="Times New Roman"/>
          <w:sz w:val="20"/>
          <w:szCs w:val="20"/>
        </w:rPr>
      </w:pPr>
      <w:r w:rsidRPr="00EC552D">
        <w:rPr>
          <w:rFonts w:ascii="Times New Roman" w:hAnsi="Times New Roman" w:cs="Times New Roman"/>
          <w:sz w:val="20"/>
          <w:szCs w:val="20"/>
        </w:rPr>
        <w:t xml:space="preserve">Россия, </w:t>
      </w:r>
      <w:r w:rsidR="003A25C0" w:rsidRPr="00EC552D">
        <w:rPr>
          <w:rFonts w:ascii="Times New Roman" w:hAnsi="Times New Roman" w:cs="Times New Roman"/>
          <w:sz w:val="20"/>
          <w:szCs w:val="20"/>
        </w:rPr>
        <w:t>299011, г. Севастополь, ул. Ленина, 28</w:t>
      </w:r>
      <w:r w:rsidRPr="00EC552D">
        <w:rPr>
          <w:rFonts w:ascii="Times New Roman" w:hAnsi="Times New Roman" w:cs="Times New Roman"/>
          <w:sz w:val="20"/>
          <w:szCs w:val="20"/>
        </w:rPr>
        <w:t xml:space="preserve">; </w:t>
      </w:r>
      <w:proofErr w:type="spellStart"/>
      <w:r w:rsidR="003A25C0" w:rsidRPr="00EC552D">
        <w:rPr>
          <w:rFonts w:ascii="Times New Roman" w:hAnsi="Times New Roman" w:cs="Times New Roman"/>
          <w:i/>
          <w:iCs/>
          <w:sz w:val="20"/>
          <w:szCs w:val="20"/>
          <w:lang w:val="en-US"/>
        </w:rPr>
        <w:t>veronika</w:t>
      </w:r>
      <w:proofErr w:type="spellEnd"/>
      <w:r w:rsidR="003A25C0" w:rsidRPr="00EC552D">
        <w:rPr>
          <w:rFonts w:ascii="Times New Roman" w:hAnsi="Times New Roman" w:cs="Times New Roman"/>
          <w:i/>
          <w:iCs/>
          <w:sz w:val="20"/>
          <w:szCs w:val="20"/>
        </w:rPr>
        <w:t>_</w:t>
      </w:r>
      <w:proofErr w:type="spellStart"/>
      <w:r w:rsidR="003A25C0" w:rsidRPr="00EC552D">
        <w:rPr>
          <w:rFonts w:ascii="Times New Roman" w:hAnsi="Times New Roman" w:cs="Times New Roman"/>
          <w:i/>
          <w:iCs/>
          <w:sz w:val="20"/>
          <w:szCs w:val="20"/>
          <w:lang w:val="en-US"/>
        </w:rPr>
        <w:t>maslova</w:t>
      </w:r>
      <w:proofErr w:type="spellEnd"/>
      <w:r w:rsidR="003A25C0" w:rsidRPr="00EC552D">
        <w:rPr>
          <w:rFonts w:ascii="Times New Roman" w:hAnsi="Times New Roman" w:cs="Times New Roman"/>
          <w:i/>
          <w:iCs/>
          <w:sz w:val="20"/>
          <w:szCs w:val="20"/>
        </w:rPr>
        <w:t>@</w:t>
      </w:r>
      <w:r w:rsidR="003A25C0" w:rsidRPr="00EC552D">
        <w:rPr>
          <w:rFonts w:ascii="Times New Roman" w:hAnsi="Times New Roman" w:cs="Times New Roman"/>
          <w:i/>
          <w:iCs/>
          <w:sz w:val="20"/>
          <w:szCs w:val="20"/>
          <w:lang w:val="en-US"/>
        </w:rPr>
        <w:t>mail</w:t>
      </w:r>
      <w:r w:rsidR="003A25C0" w:rsidRPr="00EC552D">
        <w:rPr>
          <w:rFonts w:ascii="Times New Roman" w:hAnsi="Times New Roman" w:cs="Times New Roman"/>
          <w:i/>
          <w:iCs/>
          <w:sz w:val="20"/>
          <w:szCs w:val="20"/>
        </w:rPr>
        <w:t>.</w:t>
      </w:r>
      <w:proofErr w:type="spellStart"/>
      <w:r w:rsidR="003A25C0" w:rsidRPr="00EC552D">
        <w:rPr>
          <w:rFonts w:ascii="Times New Roman" w:hAnsi="Times New Roman" w:cs="Times New Roman"/>
          <w:i/>
          <w:iCs/>
          <w:sz w:val="20"/>
          <w:szCs w:val="20"/>
          <w:lang w:val="en-US"/>
        </w:rPr>
        <w:t>ru</w:t>
      </w:r>
      <w:proofErr w:type="spellEnd"/>
    </w:p>
    <w:p w14:paraId="0330F61C" w14:textId="77777777" w:rsidR="004B4D8A" w:rsidRPr="00F70F33" w:rsidRDefault="004B4D8A" w:rsidP="00F70F33">
      <w:pPr>
        <w:spacing w:after="0" w:line="360" w:lineRule="auto"/>
        <w:jc w:val="both"/>
        <w:rPr>
          <w:rFonts w:ascii="Times New Roman" w:hAnsi="Times New Roman" w:cs="Times New Roman"/>
          <w:sz w:val="24"/>
          <w:szCs w:val="24"/>
        </w:rPr>
      </w:pPr>
    </w:p>
    <w:p w14:paraId="313F1FCB" w14:textId="4259C64F" w:rsidR="00D42AD6" w:rsidRPr="00F70F33" w:rsidRDefault="00D52D4E" w:rsidP="00F70F33">
      <w:pPr>
        <w:spacing w:after="0" w:line="360" w:lineRule="auto"/>
        <w:jc w:val="both"/>
        <w:rPr>
          <w:rFonts w:ascii="Times New Roman" w:hAnsi="Times New Roman" w:cs="Times New Roman"/>
          <w:sz w:val="24"/>
          <w:szCs w:val="24"/>
        </w:rPr>
      </w:pPr>
      <w:r w:rsidRPr="00F70F33">
        <w:rPr>
          <w:rFonts w:ascii="Times New Roman" w:hAnsi="Times New Roman" w:cs="Times New Roman"/>
          <w:sz w:val="24"/>
          <w:szCs w:val="24"/>
        </w:rPr>
        <w:t>В настоящее время, несмотря на внушительный объем работ по изучению циклон</w:t>
      </w:r>
      <w:r w:rsidR="008F081D" w:rsidRPr="00F70F33">
        <w:rPr>
          <w:rFonts w:ascii="Times New Roman" w:hAnsi="Times New Roman" w:cs="Times New Roman"/>
          <w:sz w:val="24"/>
          <w:szCs w:val="24"/>
        </w:rPr>
        <w:t>ической активности</w:t>
      </w:r>
      <w:r w:rsidRPr="00F70F33">
        <w:rPr>
          <w:rFonts w:ascii="Times New Roman" w:hAnsi="Times New Roman" w:cs="Times New Roman"/>
          <w:sz w:val="24"/>
          <w:szCs w:val="24"/>
        </w:rPr>
        <w:t xml:space="preserve">, отсутствует системное </w:t>
      </w:r>
      <w:r w:rsidR="008F081D" w:rsidRPr="00F70F33">
        <w:rPr>
          <w:rFonts w:ascii="Times New Roman" w:hAnsi="Times New Roman" w:cs="Times New Roman"/>
          <w:sz w:val="24"/>
          <w:szCs w:val="24"/>
        </w:rPr>
        <w:t>представление о</w:t>
      </w:r>
      <w:r w:rsidRPr="00F70F33">
        <w:rPr>
          <w:rFonts w:ascii="Times New Roman" w:hAnsi="Times New Roman" w:cs="Times New Roman"/>
          <w:sz w:val="24"/>
          <w:szCs w:val="24"/>
        </w:rPr>
        <w:t xml:space="preserve"> закономерност</w:t>
      </w:r>
      <w:r w:rsidR="008F081D" w:rsidRPr="00F70F33">
        <w:rPr>
          <w:rFonts w:ascii="Times New Roman" w:hAnsi="Times New Roman" w:cs="Times New Roman"/>
          <w:sz w:val="24"/>
          <w:szCs w:val="24"/>
        </w:rPr>
        <w:t>ях</w:t>
      </w:r>
      <w:r w:rsidRPr="00F70F33">
        <w:rPr>
          <w:rFonts w:ascii="Times New Roman" w:hAnsi="Times New Roman" w:cs="Times New Roman"/>
          <w:sz w:val="24"/>
          <w:szCs w:val="24"/>
        </w:rPr>
        <w:t xml:space="preserve"> </w:t>
      </w:r>
      <w:r w:rsidR="008F081D" w:rsidRPr="00F70F33">
        <w:rPr>
          <w:rFonts w:ascii="Times New Roman" w:hAnsi="Times New Roman" w:cs="Times New Roman"/>
          <w:sz w:val="24"/>
          <w:szCs w:val="24"/>
        </w:rPr>
        <w:t xml:space="preserve">её </w:t>
      </w:r>
      <w:r w:rsidRPr="00F70F33">
        <w:rPr>
          <w:rFonts w:ascii="Times New Roman" w:hAnsi="Times New Roman" w:cs="Times New Roman"/>
          <w:sz w:val="24"/>
          <w:szCs w:val="24"/>
        </w:rPr>
        <w:t>изменчивости</w:t>
      </w:r>
      <w:r w:rsidR="00DC0DD6" w:rsidRPr="00DC0DD6">
        <w:t xml:space="preserve"> </w:t>
      </w:r>
      <w:r w:rsidR="00DC0DD6" w:rsidRPr="00DC0DD6">
        <w:rPr>
          <w:rFonts w:ascii="Times New Roman" w:hAnsi="Times New Roman" w:cs="Times New Roman"/>
          <w:sz w:val="24"/>
          <w:szCs w:val="24"/>
        </w:rPr>
        <w:t xml:space="preserve">в отдельных регионах. В этой связи возникла необходимость провести </w:t>
      </w:r>
      <w:r w:rsidRPr="00F70F33">
        <w:rPr>
          <w:rFonts w:ascii="Times New Roman" w:hAnsi="Times New Roman" w:cs="Times New Roman"/>
          <w:sz w:val="24"/>
          <w:szCs w:val="24"/>
        </w:rPr>
        <w:t xml:space="preserve">обзор </w:t>
      </w:r>
      <w:r w:rsidR="008F081D" w:rsidRPr="00F70F33">
        <w:rPr>
          <w:rFonts w:ascii="Times New Roman" w:hAnsi="Times New Roman" w:cs="Times New Roman"/>
          <w:sz w:val="24"/>
          <w:szCs w:val="24"/>
        </w:rPr>
        <w:t xml:space="preserve">современного состояния исследований изменчивости и изменений климата на глобальном и региональном масштабах с точки зрения понимания роли и закономерностей проявления естественных и антропогенных факторов в изменчивости циклонической активности в Черноморско-Средиземноморском регионе. </w:t>
      </w:r>
      <w:r w:rsidR="00DC0DD6" w:rsidRPr="00DC0DD6">
        <w:rPr>
          <w:rFonts w:ascii="Times New Roman" w:hAnsi="Times New Roman" w:cs="Times New Roman"/>
          <w:sz w:val="24"/>
          <w:szCs w:val="24"/>
        </w:rPr>
        <w:t>В России одним из первых активных исследователей циклонической активности с использованием глобальных массивов метеоданных является М.Ю.</w:t>
      </w:r>
      <w:r w:rsidR="00DC0DD6">
        <w:rPr>
          <w:rFonts w:ascii="Times New Roman" w:hAnsi="Times New Roman" w:cs="Times New Roman"/>
          <w:sz w:val="24"/>
          <w:szCs w:val="24"/>
        </w:rPr>
        <w:t> </w:t>
      </w:r>
      <w:r w:rsidR="00DC0DD6" w:rsidRPr="00DC0DD6">
        <w:rPr>
          <w:rFonts w:ascii="Times New Roman" w:hAnsi="Times New Roman" w:cs="Times New Roman"/>
          <w:sz w:val="24"/>
          <w:szCs w:val="24"/>
        </w:rPr>
        <w:t xml:space="preserve">Бардин. </w:t>
      </w:r>
      <w:r w:rsidR="008F081D" w:rsidRPr="00F70F33">
        <w:rPr>
          <w:rFonts w:ascii="Times New Roman" w:hAnsi="Times New Roman" w:cs="Times New Roman"/>
          <w:sz w:val="24"/>
          <w:szCs w:val="24"/>
        </w:rPr>
        <w:t xml:space="preserve">Проявление естественных климатических факторов прослеживается в квазипериодической изменчивости на масштабах от межгодового до </w:t>
      </w:r>
      <w:proofErr w:type="spellStart"/>
      <w:r w:rsidR="008F081D" w:rsidRPr="00F70F33">
        <w:rPr>
          <w:rFonts w:ascii="Times New Roman" w:hAnsi="Times New Roman" w:cs="Times New Roman"/>
          <w:sz w:val="24"/>
          <w:szCs w:val="24"/>
        </w:rPr>
        <w:t>междесятилетнего</w:t>
      </w:r>
      <w:proofErr w:type="spellEnd"/>
      <w:r w:rsidR="008F081D" w:rsidRPr="00F70F33">
        <w:rPr>
          <w:rFonts w:ascii="Times New Roman" w:hAnsi="Times New Roman" w:cs="Times New Roman"/>
          <w:sz w:val="24"/>
          <w:szCs w:val="24"/>
        </w:rPr>
        <w:t>. Влияние антропогенных факторов рассматривается с точки зрения линейных трендов</w:t>
      </w:r>
      <w:r w:rsidR="00337271" w:rsidRPr="00F70F33">
        <w:rPr>
          <w:rFonts w:ascii="Times New Roman" w:hAnsi="Times New Roman" w:cs="Times New Roman"/>
          <w:sz w:val="24"/>
          <w:szCs w:val="24"/>
        </w:rPr>
        <w:t xml:space="preserve"> в связи с </w:t>
      </w:r>
      <w:r w:rsidR="008F081D" w:rsidRPr="00F70F33">
        <w:rPr>
          <w:rFonts w:ascii="Times New Roman" w:hAnsi="Times New Roman" w:cs="Times New Roman"/>
          <w:sz w:val="24"/>
          <w:szCs w:val="24"/>
        </w:rPr>
        <w:t>глобальным потеплением климата</w:t>
      </w:r>
      <w:r w:rsidR="00E43C18" w:rsidRPr="00F70F33">
        <w:rPr>
          <w:rFonts w:ascii="Times New Roman" w:hAnsi="Times New Roman" w:cs="Times New Roman"/>
          <w:sz w:val="24"/>
          <w:szCs w:val="24"/>
        </w:rPr>
        <w:t xml:space="preserve"> и </w:t>
      </w:r>
      <w:r w:rsidR="00DC0DD6">
        <w:rPr>
          <w:rFonts w:ascii="Times New Roman" w:hAnsi="Times New Roman" w:cs="Times New Roman"/>
          <w:sz w:val="24"/>
          <w:szCs w:val="24"/>
        </w:rPr>
        <w:t>при</w:t>
      </w:r>
      <w:r w:rsidR="00E43C18" w:rsidRPr="00F70F33">
        <w:rPr>
          <w:rFonts w:ascii="Times New Roman" w:hAnsi="Times New Roman" w:cs="Times New Roman"/>
          <w:sz w:val="24"/>
          <w:szCs w:val="24"/>
        </w:rPr>
        <w:t xml:space="preserve"> климатических сценариях </w:t>
      </w:r>
      <w:r w:rsidR="007B0A4F" w:rsidRPr="00F70F33">
        <w:rPr>
          <w:rFonts w:ascii="Times New Roman" w:hAnsi="Times New Roman" w:cs="Times New Roman"/>
          <w:sz w:val="24"/>
          <w:szCs w:val="24"/>
        </w:rPr>
        <w:t xml:space="preserve">антропогенных выбросов </w:t>
      </w:r>
      <w:r w:rsidR="00E43C18" w:rsidRPr="00F70F33">
        <w:rPr>
          <w:rFonts w:ascii="Times New Roman" w:hAnsi="Times New Roman" w:cs="Times New Roman"/>
          <w:sz w:val="24"/>
          <w:szCs w:val="24"/>
        </w:rPr>
        <w:t xml:space="preserve">на </w:t>
      </w:r>
      <w:r w:rsidR="00E43C18" w:rsidRPr="00F70F33">
        <w:rPr>
          <w:rFonts w:ascii="Times New Roman" w:hAnsi="Times New Roman" w:cs="Times New Roman"/>
          <w:sz w:val="24"/>
          <w:szCs w:val="24"/>
          <w:lang w:val="en-US"/>
        </w:rPr>
        <w:t>XXI</w:t>
      </w:r>
      <w:r w:rsidR="00E43C18" w:rsidRPr="00F70F33">
        <w:rPr>
          <w:rFonts w:ascii="Times New Roman" w:hAnsi="Times New Roman" w:cs="Times New Roman"/>
          <w:sz w:val="24"/>
          <w:szCs w:val="24"/>
        </w:rPr>
        <w:t xml:space="preserve"> век</w:t>
      </w:r>
      <w:r w:rsidR="008F081D" w:rsidRPr="00F70F33">
        <w:rPr>
          <w:rFonts w:ascii="Times New Roman" w:hAnsi="Times New Roman" w:cs="Times New Roman"/>
          <w:sz w:val="24"/>
          <w:szCs w:val="24"/>
        </w:rPr>
        <w:t xml:space="preserve">. </w:t>
      </w:r>
      <w:r w:rsidR="00E43C18" w:rsidRPr="00F70F33">
        <w:rPr>
          <w:rFonts w:ascii="Times New Roman" w:hAnsi="Times New Roman" w:cs="Times New Roman"/>
          <w:sz w:val="24"/>
          <w:szCs w:val="24"/>
        </w:rPr>
        <w:t>Сделаны следующие основные выводы.</w:t>
      </w:r>
      <w:r w:rsidR="00337271" w:rsidRPr="00F70F33">
        <w:rPr>
          <w:rFonts w:ascii="Times New Roman" w:hAnsi="Times New Roman" w:cs="Times New Roman"/>
          <w:sz w:val="24"/>
          <w:szCs w:val="24"/>
        </w:rPr>
        <w:t xml:space="preserve"> </w:t>
      </w:r>
      <w:r w:rsidR="009304D9" w:rsidRPr="00F70F33">
        <w:rPr>
          <w:rFonts w:ascii="Times New Roman" w:hAnsi="Times New Roman" w:cs="Times New Roman"/>
          <w:sz w:val="24"/>
          <w:szCs w:val="24"/>
        </w:rPr>
        <w:t xml:space="preserve">Межгодовые колебания циклонической активности определяются вкладом Североатлантического колебания, </w:t>
      </w:r>
      <w:proofErr w:type="spellStart"/>
      <w:r w:rsidR="009304D9" w:rsidRPr="00F70F33">
        <w:rPr>
          <w:rFonts w:ascii="Times New Roman" w:hAnsi="Times New Roman" w:cs="Times New Roman"/>
          <w:sz w:val="24"/>
          <w:szCs w:val="24"/>
        </w:rPr>
        <w:t>Восточноатлантического</w:t>
      </w:r>
      <w:proofErr w:type="spellEnd"/>
      <w:r w:rsidR="009304D9" w:rsidRPr="00F70F33">
        <w:rPr>
          <w:rFonts w:ascii="Times New Roman" w:hAnsi="Times New Roman" w:cs="Times New Roman"/>
          <w:sz w:val="24"/>
          <w:szCs w:val="24"/>
        </w:rPr>
        <w:t xml:space="preserve"> колебания, Эль-Ниньо – Южного колебания, </w:t>
      </w:r>
      <w:r w:rsidR="00CE347B" w:rsidRPr="00F70F33">
        <w:rPr>
          <w:rFonts w:ascii="Times New Roman" w:hAnsi="Times New Roman" w:cs="Times New Roman"/>
          <w:sz w:val="24"/>
          <w:szCs w:val="24"/>
        </w:rPr>
        <w:t>в изменчивости которого</w:t>
      </w:r>
      <w:r w:rsidR="009304D9" w:rsidRPr="00F70F33">
        <w:rPr>
          <w:rFonts w:ascii="Times New Roman" w:hAnsi="Times New Roman" w:cs="Times New Roman"/>
          <w:sz w:val="24"/>
          <w:szCs w:val="24"/>
        </w:rPr>
        <w:t xml:space="preserve"> выявлено наличие </w:t>
      </w:r>
      <w:r w:rsidR="00CE347B" w:rsidRPr="00F70F33">
        <w:rPr>
          <w:rFonts w:ascii="Times New Roman" w:hAnsi="Times New Roman" w:cs="Times New Roman"/>
          <w:sz w:val="24"/>
          <w:szCs w:val="24"/>
        </w:rPr>
        <w:t>центральных и восточных</w:t>
      </w:r>
      <w:r w:rsidR="009304D9" w:rsidRPr="00F70F33">
        <w:rPr>
          <w:rFonts w:ascii="Times New Roman" w:hAnsi="Times New Roman" w:cs="Times New Roman"/>
          <w:sz w:val="24"/>
          <w:szCs w:val="24"/>
        </w:rPr>
        <w:t xml:space="preserve"> типов</w:t>
      </w:r>
      <w:r w:rsidR="00CE347B" w:rsidRPr="00F70F33">
        <w:rPr>
          <w:rFonts w:ascii="Times New Roman" w:hAnsi="Times New Roman" w:cs="Times New Roman"/>
          <w:sz w:val="24"/>
          <w:szCs w:val="24"/>
        </w:rPr>
        <w:t xml:space="preserve"> событий Эль-Ниньо и Ла-Нинья, и другими межгодовыми квазипериодическими сигналами. Вклад 15-ти </w:t>
      </w:r>
      <w:r w:rsidR="00CE347B" w:rsidRPr="00F70F33">
        <w:rPr>
          <w:rFonts w:ascii="Times New Roman" w:hAnsi="Times New Roman" w:cs="Times New Roman"/>
          <w:kern w:val="0"/>
          <w:sz w:val="24"/>
          <w:szCs w:val="24"/>
        </w:rPr>
        <w:t>климатических сигналов с учетом только линейных синхронных проявлений в изменчивость частоты циклонов Черноморско-Средиземноморского региона составляет от 60% до 75% в зимне-весенний период и в среднем за год.</w:t>
      </w:r>
      <w:r w:rsidR="00CE347B" w:rsidRPr="00F70F33">
        <w:rPr>
          <w:rFonts w:ascii="Times New Roman" w:hAnsi="Times New Roman" w:cs="Times New Roman"/>
          <w:sz w:val="24"/>
          <w:szCs w:val="24"/>
        </w:rPr>
        <w:t xml:space="preserve"> </w:t>
      </w:r>
      <w:r w:rsidR="00395E74" w:rsidRPr="00F70F33">
        <w:rPr>
          <w:rFonts w:ascii="Times New Roman" w:hAnsi="Times New Roman" w:cs="Times New Roman"/>
          <w:sz w:val="24"/>
          <w:szCs w:val="24"/>
        </w:rPr>
        <w:t xml:space="preserve">Более низкочастотные процессы проявляются в смене знака аномалий параметров циклонов при смене фаз Атлантической </w:t>
      </w:r>
      <w:proofErr w:type="spellStart"/>
      <w:r w:rsidR="00395E74" w:rsidRPr="00F70F33">
        <w:rPr>
          <w:rFonts w:ascii="Times New Roman" w:hAnsi="Times New Roman" w:cs="Times New Roman"/>
          <w:sz w:val="24"/>
          <w:szCs w:val="24"/>
        </w:rPr>
        <w:t>междесятилетней</w:t>
      </w:r>
      <w:proofErr w:type="spellEnd"/>
      <w:r w:rsidR="00395E74" w:rsidRPr="00F70F33">
        <w:rPr>
          <w:rFonts w:ascii="Times New Roman" w:hAnsi="Times New Roman" w:cs="Times New Roman"/>
          <w:sz w:val="24"/>
          <w:szCs w:val="24"/>
        </w:rPr>
        <w:t xml:space="preserve"> осцилляции и Тихоокеанской десятилетней осцилляции в середине 70-х и 90-х годов </w:t>
      </w:r>
      <w:r w:rsidR="00395E74" w:rsidRPr="00F70F33">
        <w:rPr>
          <w:rFonts w:ascii="Times New Roman" w:hAnsi="Times New Roman" w:cs="Times New Roman"/>
          <w:sz w:val="24"/>
          <w:szCs w:val="24"/>
          <w:lang w:val="en-US"/>
        </w:rPr>
        <w:t>XX</w:t>
      </w:r>
      <w:r w:rsidR="00395E74" w:rsidRPr="00F70F33">
        <w:rPr>
          <w:rFonts w:ascii="Times New Roman" w:hAnsi="Times New Roman" w:cs="Times New Roman"/>
          <w:sz w:val="24"/>
          <w:szCs w:val="24"/>
        </w:rPr>
        <w:t xml:space="preserve"> века</w:t>
      </w:r>
      <w:r w:rsidR="00CE347B" w:rsidRPr="00F70F33">
        <w:rPr>
          <w:rFonts w:ascii="Times New Roman" w:hAnsi="Times New Roman" w:cs="Times New Roman"/>
          <w:sz w:val="24"/>
          <w:szCs w:val="24"/>
        </w:rPr>
        <w:t>, вклад которых объясняет в холодное полугодие от 20% до 70% дисперсии параметров циклонов.</w:t>
      </w:r>
      <w:r w:rsidR="007B0A4F" w:rsidRPr="00F70F33">
        <w:rPr>
          <w:rFonts w:ascii="Times New Roman" w:hAnsi="Times New Roman" w:cs="Times New Roman"/>
          <w:sz w:val="24"/>
          <w:szCs w:val="24"/>
        </w:rPr>
        <w:t xml:space="preserve"> </w:t>
      </w:r>
      <w:r w:rsidR="00D42AD6" w:rsidRPr="00F70F33">
        <w:rPr>
          <w:rFonts w:ascii="Times New Roman" w:hAnsi="Times New Roman" w:cs="Times New Roman"/>
          <w:sz w:val="24"/>
          <w:szCs w:val="24"/>
        </w:rPr>
        <w:t xml:space="preserve">В связи с потеплением климата ожидается </w:t>
      </w:r>
      <w:r w:rsidR="00395E74" w:rsidRPr="00F70F33">
        <w:rPr>
          <w:rFonts w:ascii="Times New Roman" w:hAnsi="Times New Roman" w:cs="Times New Roman"/>
          <w:sz w:val="24"/>
          <w:szCs w:val="24"/>
        </w:rPr>
        <w:t xml:space="preserve">продолжение </w:t>
      </w:r>
      <w:r w:rsidR="007B0A4F" w:rsidRPr="00F70F33">
        <w:rPr>
          <w:rFonts w:ascii="Times New Roman" w:hAnsi="Times New Roman" w:cs="Times New Roman"/>
          <w:sz w:val="24"/>
          <w:szCs w:val="24"/>
        </w:rPr>
        <w:t xml:space="preserve">наблюдаемого </w:t>
      </w:r>
      <w:r w:rsidR="00395E74" w:rsidRPr="00F70F33">
        <w:rPr>
          <w:rFonts w:ascii="Times New Roman" w:hAnsi="Times New Roman" w:cs="Times New Roman"/>
          <w:sz w:val="24"/>
          <w:szCs w:val="24"/>
        </w:rPr>
        <w:t xml:space="preserve">тренда </w:t>
      </w:r>
      <w:r w:rsidR="00D42AD6" w:rsidRPr="00F70F33">
        <w:rPr>
          <w:rFonts w:ascii="Times New Roman" w:hAnsi="Times New Roman" w:cs="Times New Roman"/>
          <w:sz w:val="24"/>
          <w:szCs w:val="24"/>
        </w:rPr>
        <w:t>уменьшени</w:t>
      </w:r>
      <w:r w:rsidR="00395E74" w:rsidRPr="00F70F33">
        <w:rPr>
          <w:rFonts w:ascii="Times New Roman" w:hAnsi="Times New Roman" w:cs="Times New Roman"/>
          <w:sz w:val="24"/>
          <w:szCs w:val="24"/>
        </w:rPr>
        <w:t>я</w:t>
      </w:r>
      <w:r w:rsidR="00D42AD6" w:rsidRPr="00F70F33">
        <w:rPr>
          <w:rFonts w:ascii="Times New Roman" w:hAnsi="Times New Roman" w:cs="Times New Roman"/>
          <w:sz w:val="24"/>
          <w:szCs w:val="24"/>
        </w:rPr>
        <w:t xml:space="preserve"> циклонической активности в Черноморско-Средиземноморском регионе</w:t>
      </w:r>
      <w:r w:rsidR="00395E74" w:rsidRPr="00F70F33">
        <w:rPr>
          <w:rFonts w:ascii="Times New Roman" w:hAnsi="Times New Roman" w:cs="Times New Roman"/>
          <w:sz w:val="24"/>
          <w:szCs w:val="24"/>
        </w:rPr>
        <w:t xml:space="preserve"> </w:t>
      </w:r>
      <w:r w:rsidR="007B0A4F" w:rsidRPr="00F70F33">
        <w:rPr>
          <w:rFonts w:ascii="Times New Roman" w:hAnsi="Times New Roman" w:cs="Times New Roman"/>
          <w:sz w:val="24"/>
          <w:szCs w:val="24"/>
        </w:rPr>
        <w:t xml:space="preserve">по климатическим сценариям в </w:t>
      </w:r>
      <w:r w:rsidR="00395E74" w:rsidRPr="00F70F33">
        <w:rPr>
          <w:rFonts w:ascii="Times New Roman" w:hAnsi="Times New Roman" w:cs="Times New Roman"/>
          <w:sz w:val="24"/>
          <w:szCs w:val="24"/>
          <w:lang w:val="en-US"/>
        </w:rPr>
        <w:t>XXI</w:t>
      </w:r>
      <w:r w:rsidR="00395E74" w:rsidRPr="00F70F33">
        <w:rPr>
          <w:rFonts w:ascii="Times New Roman" w:hAnsi="Times New Roman" w:cs="Times New Roman"/>
          <w:sz w:val="24"/>
          <w:szCs w:val="24"/>
        </w:rPr>
        <w:t xml:space="preserve"> век</w:t>
      </w:r>
      <w:r w:rsidR="007B0A4F" w:rsidRPr="00F70F33">
        <w:rPr>
          <w:rFonts w:ascii="Times New Roman" w:hAnsi="Times New Roman" w:cs="Times New Roman"/>
          <w:sz w:val="24"/>
          <w:szCs w:val="24"/>
        </w:rPr>
        <w:t>е</w:t>
      </w:r>
      <w:r w:rsidR="00395E74" w:rsidRPr="00F70F33">
        <w:rPr>
          <w:rFonts w:ascii="Times New Roman" w:hAnsi="Times New Roman" w:cs="Times New Roman"/>
          <w:sz w:val="24"/>
          <w:szCs w:val="24"/>
        </w:rPr>
        <w:t>,</w:t>
      </w:r>
      <w:r w:rsidR="00622682" w:rsidRPr="00F70F33">
        <w:rPr>
          <w:rFonts w:ascii="Times New Roman" w:hAnsi="Times New Roman" w:cs="Times New Roman"/>
          <w:sz w:val="24"/>
          <w:szCs w:val="24"/>
        </w:rPr>
        <w:t xml:space="preserve"> особенно на юго-востоке региона, при этом число летних циклонов увеличится</w:t>
      </w:r>
      <w:r w:rsidR="00D42AD6" w:rsidRPr="00F70F33">
        <w:rPr>
          <w:rFonts w:ascii="Times New Roman" w:hAnsi="Times New Roman" w:cs="Times New Roman"/>
          <w:sz w:val="24"/>
          <w:szCs w:val="24"/>
        </w:rPr>
        <w:t>.</w:t>
      </w:r>
      <w:r w:rsidR="00E43C18" w:rsidRPr="00F70F33">
        <w:rPr>
          <w:rFonts w:ascii="Times New Roman" w:hAnsi="Times New Roman" w:cs="Times New Roman"/>
          <w:sz w:val="24"/>
          <w:szCs w:val="24"/>
        </w:rPr>
        <w:t xml:space="preserve"> </w:t>
      </w:r>
      <w:r w:rsidR="009304D9" w:rsidRPr="00F70F33">
        <w:rPr>
          <w:rFonts w:ascii="Times New Roman" w:hAnsi="Times New Roman" w:cs="Times New Roman"/>
          <w:sz w:val="24"/>
          <w:szCs w:val="24"/>
        </w:rPr>
        <w:t>Также возрастет</w:t>
      </w:r>
      <w:r w:rsidR="00E43C18" w:rsidRPr="00F70F33">
        <w:rPr>
          <w:rFonts w:ascii="Times New Roman" w:hAnsi="Times New Roman" w:cs="Times New Roman"/>
          <w:sz w:val="24"/>
          <w:szCs w:val="24"/>
        </w:rPr>
        <w:t xml:space="preserve"> число </w:t>
      </w:r>
      <w:r w:rsidR="00E43C18" w:rsidRPr="00F70F33">
        <w:rPr>
          <w:rFonts w:ascii="Times New Roman" w:hAnsi="Times New Roman" w:cs="Times New Roman"/>
          <w:sz w:val="24"/>
          <w:szCs w:val="24"/>
        </w:rPr>
        <w:lastRenderedPageBreak/>
        <w:t>экстремальных циклонов и связанных с ними случаев ливневых осадков и сильного ветра, особенно вдоль северной границы региона</w:t>
      </w:r>
      <w:r w:rsidR="00B67754" w:rsidRPr="00F70F33">
        <w:rPr>
          <w:rFonts w:ascii="Times New Roman" w:hAnsi="Times New Roman" w:cs="Times New Roman"/>
          <w:sz w:val="24"/>
          <w:szCs w:val="24"/>
        </w:rPr>
        <w:t>.</w:t>
      </w:r>
      <w:r w:rsidR="00415684" w:rsidRPr="00F70F33">
        <w:rPr>
          <w:rFonts w:ascii="Times New Roman" w:hAnsi="Times New Roman" w:cs="Times New Roman"/>
          <w:sz w:val="24"/>
          <w:szCs w:val="24"/>
        </w:rPr>
        <w:t xml:space="preserve"> Выполненный </w:t>
      </w:r>
      <w:r w:rsidR="00C75E9D" w:rsidRPr="00F70F33">
        <w:rPr>
          <w:rFonts w:ascii="Times New Roman" w:hAnsi="Times New Roman" w:cs="Times New Roman"/>
          <w:sz w:val="24"/>
          <w:szCs w:val="24"/>
        </w:rPr>
        <w:t xml:space="preserve">научный </w:t>
      </w:r>
      <w:r w:rsidR="00415684" w:rsidRPr="00F70F33">
        <w:rPr>
          <w:rFonts w:ascii="Times New Roman" w:hAnsi="Times New Roman" w:cs="Times New Roman"/>
          <w:sz w:val="24"/>
          <w:szCs w:val="24"/>
        </w:rPr>
        <w:t xml:space="preserve">обзор </w:t>
      </w:r>
      <w:r w:rsidR="00C75E9D" w:rsidRPr="00F70F33">
        <w:rPr>
          <w:rFonts w:ascii="Times New Roman" w:hAnsi="Times New Roman" w:cs="Times New Roman"/>
          <w:sz w:val="24"/>
          <w:szCs w:val="24"/>
        </w:rPr>
        <w:t xml:space="preserve">будет полезен для всех, </w:t>
      </w:r>
      <w:r w:rsidR="00EE06C2" w:rsidRPr="00F70F33">
        <w:rPr>
          <w:rFonts w:ascii="Times New Roman" w:hAnsi="Times New Roman" w:cs="Times New Roman"/>
          <w:sz w:val="24"/>
          <w:szCs w:val="24"/>
        </w:rPr>
        <w:t xml:space="preserve">кого интересуют аномалии </w:t>
      </w:r>
      <w:r w:rsidR="00C75E9D" w:rsidRPr="00F70F33">
        <w:rPr>
          <w:rFonts w:ascii="Times New Roman" w:hAnsi="Times New Roman" w:cs="Times New Roman"/>
          <w:sz w:val="24"/>
          <w:szCs w:val="24"/>
        </w:rPr>
        <w:t>климата и природной среды Черноморско-Средиземноморского региона</w:t>
      </w:r>
      <w:r w:rsidR="00415684" w:rsidRPr="00F70F33">
        <w:rPr>
          <w:rFonts w:ascii="Times New Roman" w:hAnsi="Times New Roman" w:cs="Times New Roman"/>
          <w:sz w:val="24"/>
          <w:szCs w:val="24"/>
        </w:rPr>
        <w:t>.</w:t>
      </w:r>
    </w:p>
    <w:p w14:paraId="5B4BF5FF" w14:textId="77777777" w:rsidR="00622682" w:rsidRPr="00F70F33" w:rsidRDefault="00622682" w:rsidP="00F70F33">
      <w:pPr>
        <w:spacing w:after="0" w:line="360" w:lineRule="auto"/>
        <w:jc w:val="both"/>
        <w:rPr>
          <w:rFonts w:ascii="Times New Roman" w:hAnsi="Times New Roman" w:cs="Times New Roman"/>
          <w:sz w:val="24"/>
          <w:szCs w:val="24"/>
        </w:rPr>
      </w:pPr>
    </w:p>
    <w:p w14:paraId="55A5B8C9" w14:textId="1F702309" w:rsidR="00F45BC7" w:rsidRPr="00F70F33" w:rsidRDefault="00F45BC7" w:rsidP="00F70F33">
      <w:pPr>
        <w:spacing w:after="0" w:line="360" w:lineRule="auto"/>
        <w:jc w:val="both"/>
        <w:rPr>
          <w:rFonts w:ascii="Times New Roman" w:hAnsi="Times New Roman" w:cs="Times New Roman"/>
          <w:sz w:val="24"/>
          <w:szCs w:val="24"/>
        </w:rPr>
      </w:pPr>
      <w:r w:rsidRPr="00F70F33">
        <w:rPr>
          <w:rFonts w:ascii="Times New Roman" w:hAnsi="Times New Roman" w:cs="Times New Roman"/>
          <w:i/>
          <w:iCs/>
          <w:sz w:val="24"/>
          <w:szCs w:val="24"/>
        </w:rPr>
        <w:t xml:space="preserve">Ключевые слова: </w:t>
      </w:r>
      <w:r w:rsidR="008616D1" w:rsidRPr="00F70F33">
        <w:rPr>
          <w:rFonts w:ascii="Times New Roman" w:hAnsi="Times New Roman" w:cs="Times New Roman"/>
          <w:sz w:val="24"/>
          <w:szCs w:val="24"/>
        </w:rPr>
        <w:t xml:space="preserve">квазипериодическая изменчивость, </w:t>
      </w:r>
      <w:r w:rsidR="0001788B" w:rsidRPr="00F70F33">
        <w:rPr>
          <w:rFonts w:ascii="Times New Roman" w:hAnsi="Times New Roman" w:cs="Times New Roman"/>
          <w:sz w:val="24"/>
          <w:szCs w:val="24"/>
        </w:rPr>
        <w:t>межгодовой-</w:t>
      </w:r>
      <w:proofErr w:type="spellStart"/>
      <w:r w:rsidR="0001788B" w:rsidRPr="00F70F33">
        <w:rPr>
          <w:rFonts w:ascii="Times New Roman" w:hAnsi="Times New Roman" w:cs="Times New Roman"/>
          <w:sz w:val="24"/>
          <w:szCs w:val="24"/>
        </w:rPr>
        <w:t>междесятилетний</w:t>
      </w:r>
      <w:proofErr w:type="spellEnd"/>
      <w:r w:rsidR="0001788B" w:rsidRPr="00F70F33">
        <w:rPr>
          <w:rFonts w:ascii="Times New Roman" w:hAnsi="Times New Roman" w:cs="Times New Roman"/>
          <w:sz w:val="24"/>
          <w:szCs w:val="24"/>
        </w:rPr>
        <w:t xml:space="preserve"> масштаб, </w:t>
      </w:r>
      <w:r w:rsidR="008616D1" w:rsidRPr="00F70F33">
        <w:rPr>
          <w:rFonts w:ascii="Times New Roman" w:hAnsi="Times New Roman" w:cs="Times New Roman"/>
          <w:sz w:val="24"/>
          <w:szCs w:val="24"/>
        </w:rPr>
        <w:t xml:space="preserve">изменения / сдвиги климата, тренды, климатические моды / сигналы, </w:t>
      </w:r>
      <w:r w:rsidR="0001788B" w:rsidRPr="00F70F33">
        <w:rPr>
          <w:rFonts w:ascii="Times New Roman" w:hAnsi="Times New Roman" w:cs="Times New Roman"/>
          <w:sz w:val="24"/>
          <w:szCs w:val="24"/>
        </w:rPr>
        <w:t>климатические сценарии, моделирование климата</w:t>
      </w:r>
    </w:p>
    <w:p w14:paraId="2FE97530" w14:textId="77777777" w:rsidR="00337271" w:rsidRPr="00F70F33" w:rsidRDefault="00337271" w:rsidP="00F70F33">
      <w:pPr>
        <w:spacing w:after="0" w:line="360" w:lineRule="auto"/>
        <w:jc w:val="both"/>
        <w:rPr>
          <w:rFonts w:ascii="Times New Roman" w:hAnsi="Times New Roman" w:cs="Times New Roman"/>
          <w:sz w:val="24"/>
          <w:szCs w:val="24"/>
        </w:rPr>
      </w:pPr>
    </w:p>
    <w:p w14:paraId="176C84AB" w14:textId="02844567" w:rsidR="00945704" w:rsidRPr="006E1588" w:rsidRDefault="006E1588" w:rsidP="00F70F33">
      <w:pPr>
        <w:pStyle w:val="1"/>
        <w:spacing w:after="120" w:line="360" w:lineRule="auto"/>
        <w:jc w:val="center"/>
        <w:rPr>
          <w:rFonts w:ascii="Times New Roman" w:hAnsi="Times New Roman" w:cs="Times New Roman"/>
          <w:b/>
          <w:bCs/>
          <w:color w:val="auto"/>
          <w:sz w:val="24"/>
          <w:szCs w:val="24"/>
          <w:lang w:val="en-US"/>
        </w:rPr>
      </w:pPr>
      <w:r w:rsidRPr="006E1588">
        <w:rPr>
          <w:rFonts w:ascii="Times New Roman" w:hAnsi="Times New Roman" w:cs="Times New Roman"/>
          <w:b/>
          <w:bCs/>
          <w:color w:val="auto"/>
          <w:sz w:val="24"/>
          <w:szCs w:val="24"/>
          <w:lang w:val="en-US"/>
        </w:rPr>
        <w:t>GLOBAL CLIMATE AND REGIONAL CYCLONIC ACTIVITY: A</w:t>
      </w:r>
      <w:r w:rsidR="00432C33">
        <w:rPr>
          <w:rFonts w:ascii="Times New Roman" w:hAnsi="Times New Roman" w:cs="Times New Roman"/>
          <w:b/>
          <w:bCs/>
          <w:color w:val="auto"/>
          <w:sz w:val="24"/>
          <w:szCs w:val="24"/>
          <w:lang w:val="en-US"/>
        </w:rPr>
        <w:t xml:space="preserve"> </w:t>
      </w:r>
      <w:r w:rsidRPr="006E1588">
        <w:rPr>
          <w:rFonts w:ascii="Times New Roman" w:hAnsi="Times New Roman" w:cs="Times New Roman"/>
          <w:b/>
          <w:bCs/>
          <w:color w:val="auto"/>
          <w:sz w:val="24"/>
          <w:szCs w:val="24"/>
          <w:lang w:val="en-US"/>
        </w:rPr>
        <w:t>R</w:t>
      </w:r>
      <w:r w:rsidR="00432C33" w:rsidRPr="006E1588">
        <w:rPr>
          <w:rFonts w:ascii="Times New Roman" w:hAnsi="Times New Roman" w:cs="Times New Roman"/>
          <w:b/>
          <w:bCs/>
          <w:color w:val="auto"/>
          <w:sz w:val="24"/>
          <w:szCs w:val="24"/>
          <w:lang w:val="en-US"/>
        </w:rPr>
        <w:t>E</w:t>
      </w:r>
      <w:r w:rsidRPr="006E1588">
        <w:rPr>
          <w:rFonts w:ascii="Times New Roman" w:hAnsi="Times New Roman" w:cs="Times New Roman"/>
          <w:b/>
          <w:bCs/>
          <w:color w:val="auto"/>
          <w:sz w:val="24"/>
          <w:szCs w:val="24"/>
          <w:lang w:val="en-US"/>
        </w:rPr>
        <w:t>VIEW</w:t>
      </w:r>
    </w:p>
    <w:p w14:paraId="392A46D9" w14:textId="6C51629E" w:rsidR="00945704" w:rsidRPr="0026032D" w:rsidRDefault="0026032D" w:rsidP="00F70F33">
      <w:pPr>
        <w:spacing w:after="0" w:line="360" w:lineRule="auto"/>
        <w:jc w:val="center"/>
        <w:rPr>
          <w:rFonts w:ascii="Times New Roman" w:hAnsi="Times New Roman" w:cs="Times New Roman"/>
          <w:i/>
          <w:iCs/>
          <w:sz w:val="24"/>
          <w:szCs w:val="24"/>
          <w:lang w:val="en-US"/>
        </w:rPr>
      </w:pPr>
      <w:r w:rsidRPr="0026032D">
        <w:rPr>
          <w:rFonts w:ascii="Times New Roman" w:hAnsi="Times New Roman" w:cs="Times New Roman"/>
          <w:i/>
          <w:iCs/>
          <w:sz w:val="24"/>
          <w:szCs w:val="24"/>
          <w:lang w:val="en-US"/>
        </w:rPr>
        <w:t xml:space="preserve">V.N. </w:t>
      </w:r>
      <w:r w:rsidR="00945704" w:rsidRPr="0026032D">
        <w:rPr>
          <w:rFonts w:ascii="Times New Roman" w:hAnsi="Times New Roman" w:cs="Times New Roman"/>
          <w:i/>
          <w:iCs/>
          <w:sz w:val="24"/>
          <w:szCs w:val="24"/>
          <w:lang w:val="en-US"/>
        </w:rPr>
        <w:t xml:space="preserve">Maslova </w:t>
      </w:r>
    </w:p>
    <w:p w14:paraId="25ECCB8D" w14:textId="77777777" w:rsidR="00945704" w:rsidRPr="00EC552D" w:rsidRDefault="00945704" w:rsidP="00F70F33">
      <w:pPr>
        <w:spacing w:after="0" w:line="360" w:lineRule="auto"/>
        <w:jc w:val="center"/>
        <w:rPr>
          <w:rFonts w:ascii="Times New Roman" w:hAnsi="Times New Roman" w:cs="Times New Roman"/>
          <w:sz w:val="20"/>
          <w:szCs w:val="20"/>
          <w:lang w:val="en-US"/>
        </w:rPr>
      </w:pPr>
      <w:r w:rsidRPr="00EC552D">
        <w:rPr>
          <w:rFonts w:ascii="Times New Roman" w:hAnsi="Times New Roman" w:cs="Times New Roman"/>
          <w:sz w:val="20"/>
          <w:szCs w:val="20"/>
          <w:lang w:val="en-US"/>
        </w:rPr>
        <w:t>Institute of Natural and Technical Systems</w:t>
      </w:r>
    </w:p>
    <w:p w14:paraId="0A100790" w14:textId="3B9A4086" w:rsidR="00945704" w:rsidRPr="00EC552D" w:rsidRDefault="00945704" w:rsidP="00F70F33">
      <w:pPr>
        <w:spacing w:after="0" w:line="360" w:lineRule="auto"/>
        <w:jc w:val="center"/>
        <w:rPr>
          <w:rFonts w:ascii="Times New Roman" w:hAnsi="Times New Roman" w:cs="Times New Roman"/>
          <w:sz w:val="20"/>
          <w:szCs w:val="20"/>
          <w:lang w:val="en-US"/>
        </w:rPr>
      </w:pPr>
      <w:r w:rsidRPr="00EC552D">
        <w:rPr>
          <w:rFonts w:ascii="Times New Roman" w:hAnsi="Times New Roman" w:cs="Times New Roman"/>
          <w:sz w:val="20"/>
          <w:szCs w:val="20"/>
          <w:lang w:val="en-US"/>
        </w:rPr>
        <w:t>28 Lenin St., Sevastopol, 299011</w:t>
      </w:r>
      <w:r w:rsidR="00EC552D" w:rsidRPr="00EC552D">
        <w:rPr>
          <w:rFonts w:ascii="Times New Roman" w:hAnsi="Times New Roman" w:cs="Times New Roman"/>
          <w:sz w:val="20"/>
          <w:szCs w:val="20"/>
          <w:lang w:val="en-US"/>
        </w:rPr>
        <w:t xml:space="preserve">, </w:t>
      </w:r>
      <w:r w:rsidR="00EC552D">
        <w:rPr>
          <w:rFonts w:ascii="Times New Roman" w:hAnsi="Times New Roman" w:cs="Times New Roman"/>
          <w:sz w:val="20"/>
          <w:szCs w:val="20"/>
          <w:lang w:val="en-US"/>
        </w:rPr>
        <w:t xml:space="preserve">Russia; </w:t>
      </w:r>
      <w:r w:rsidRPr="00EC552D">
        <w:rPr>
          <w:rFonts w:ascii="Times New Roman" w:hAnsi="Times New Roman" w:cs="Times New Roman"/>
          <w:i/>
          <w:iCs/>
          <w:sz w:val="20"/>
          <w:szCs w:val="20"/>
          <w:lang w:val="en-US"/>
        </w:rPr>
        <w:t>veronika_maslova@mail.ru</w:t>
      </w:r>
    </w:p>
    <w:p w14:paraId="23FEE7EC" w14:textId="77777777" w:rsidR="00945704" w:rsidRPr="00F70F33" w:rsidRDefault="00945704" w:rsidP="00F70F33">
      <w:pPr>
        <w:spacing w:after="0" w:line="360" w:lineRule="auto"/>
        <w:jc w:val="both"/>
        <w:rPr>
          <w:rFonts w:ascii="Times New Roman" w:hAnsi="Times New Roman" w:cs="Times New Roman"/>
          <w:sz w:val="24"/>
          <w:szCs w:val="24"/>
          <w:lang w:val="en-US"/>
        </w:rPr>
      </w:pPr>
    </w:p>
    <w:p w14:paraId="0513FC97" w14:textId="15694984" w:rsidR="00945704" w:rsidRPr="00F70F33" w:rsidRDefault="00945704" w:rsidP="00F70F33">
      <w:pPr>
        <w:spacing w:after="0" w:line="360" w:lineRule="auto"/>
        <w:jc w:val="both"/>
        <w:rPr>
          <w:rFonts w:ascii="Times New Roman" w:hAnsi="Times New Roman" w:cs="Times New Roman"/>
          <w:sz w:val="24"/>
          <w:szCs w:val="24"/>
          <w:lang w:val="en-US"/>
        </w:rPr>
      </w:pPr>
      <w:r w:rsidRPr="00F70F33">
        <w:rPr>
          <w:rFonts w:ascii="Times New Roman" w:hAnsi="Times New Roman" w:cs="Times New Roman"/>
          <w:sz w:val="24"/>
          <w:szCs w:val="24"/>
          <w:lang w:val="en-US"/>
        </w:rPr>
        <w:t xml:space="preserve">Currently, despite the impressive </w:t>
      </w:r>
      <w:r w:rsidR="006E1588" w:rsidRPr="00F70F33">
        <w:rPr>
          <w:rFonts w:ascii="Times New Roman" w:hAnsi="Times New Roman" w:cs="Times New Roman"/>
          <w:sz w:val="24"/>
          <w:szCs w:val="24"/>
          <w:lang w:val="en-US"/>
        </w:rPr>
        <w:t>number</w:t>
      </w:r>
      <w:r w:rsidRPr="00F70F33">
        <w:rPr>
          <w:rFonts w:ascii="Times New Roman" w:hAnsi="Times New Roman" w:cs="Times New Roman"/>
          <w:sz w:val="24"/>
          <w:szCs w:val="24"/>
          <w:lang w:val="en-US"/>
        </w:rPr>
        <w:t xml:space="preserve"> of studies of cyclonic activity, there is no systematic understanding of the patterns of its variability. The paper provides an overview of the current state of research on climate variability and changes on a global and regional scale from the point of view of understanding the role and patterns of natural and anthropogenic factors in the variability of cyclonic activity in the Black Sea-Mediterranean region. Natural climat</w:t>
      </w:r>
      <w:r w:rsidR="00AC2F47" w:rsidRPr="00F70F33">
        <w:rPr>
          <w:rFonts w:ascii="Times New Roman" w:hAnsi="Times New Roman" w:cs="Times New Roman"/>
          <w:sz w:val="24"/>
          <w:szCs w:val="24"/>
          <w:lang w:val="en-US"/>
        </w:rPr>
        <w:t>e</w:t>
      </w:r>
      <w:r w:rsidRPr="00F70F33">
        <w:rPr>
          <w:rFonts w:ascii="Times New Roman" w:hAnsi="Times New Roman" w:cs="Times New Roman"/>
          <w:sz w:val="24"/>
          <w:szCs w:val="24"/>
          <w:lang w:val="en-US"/>
        </w:rPr>
        <w:t xml:space="preserve"> factors are manifested in quasi-periodic variability on scales from interannual to multidecadal. The influence of anthropogenic factors is considered in terms of linear trends associated with global climate warming and in climate scenarios of anthropogenic emissions for the 21st century. The following main conclusions are drawn. Interannual variability in cyclonic activity is determined by the contribution of the North Atlantic Oscillation, the East Atlantic oscillation, the El Niño</w:t>
      </w:r>
      <w:r w:rsidR="00AC2F47" w:rsidRPr="00F70F33">
        <w:rPr>
          <w:rFonts w:ascii="Times New Roman" w:hAnsi="Times New Roman" w:cs="Times New Roman"/>
          <w:sz w:val="24"/>
          <w:szCs w:val="24"/>
          <w:lang w:val="en-US"/>
        </w:rPr>
        <w:t xml:space="preserve"> –</w:t>
      </w:r>
      <w:r w:rsidRPr="00F70F33">
        <w:rPr>
          <w:rFonts w:ascii="Times New Roman" w:hAnsi="Times New Roman" w:cs="Times New Roman"/>
          <w:sz w:val="24"/>
          <w:szCs w:val="24"/>
          <w:lang w:val="en-US"/>
        </w:rPr>
        <w:t xml:space="preserve"> Southern </w:t>
      </w:r>
      <w:r w:rsidR="00AC2F47" w:rsidRPr="00F70F33">
        <w:rPr>
          <w:rFonts w:ascii="Times New Roman" w:hAnsi="Times New Roman" w:cs="Times New Roman"/>
          <w:sz w:val="24"/>
          <w:szCs w:val="24"/>
          <w:lang w:val="en-US"/>
        </w:rPr>
        <w:t>O</w:t>
      </w:r>
      <w:r w:rsidRPr="00F70F33">
        <w:rPr>
          <w:rFonts w:ascii="Times New Roman" w:hAnsi="Times New Roman" w:cs="Times New Roman"/>
          <w:sz w:val="24"/>
          <w:szCs w:val="24"/>
          <w:lang w:val="en-US"/>
        </w:rPr>
        <w:t>scillation</w:t>
      </w:r>
      <w:r w:rsidR="00AC2F47" w:rsidRPr="00F70F33">
        <w:rPr>
          <w:rFonts w:ascii="Times New Roman" w:hAnsi="Times New Roman" w:cs="Times New Roman"/>
          <w:sz w:val="24"/>
          <w:szCs w:val="24"/>
          <w:lang w:val="en-US"/>
        </w:rPr>
        <w:t xml:space="preserve"> (</w:t>
      </w:r>
      <w:r w:rsidRPr="00F70F33">
        <w:rPr>
          <w:rFonts w:ascii="Times New Roman" w:hAnsi="Times New Roman" w:cs="Times New Roman"/>
          <w:sz w:val="24"/>
          <w:szCs w:val="24"/>
          <w:lang w:val="en-US"/>
        </w:rPr>
        <w:t xml:space="preserve">which </w:t>
      </w:r>
      <w:r w:rsidR="00AC2F47" w:rsidRPr="00F70F33">
        <w:rPr>
          <w:rFonts w:ascii="Times New Roman" w:hAnsi="Times New Roman" w:cs="Times New Roman"/>
          <w:sz w:val="24"/>
          <w:szCs w:val="24"/>
          <w:lang w:val="en-US"/>
        </w:rPr>
        <w:t xml:space="preserve">is characterized by different </w:t>
      </w:r>
      <w:r w:rsidRPr="00F70F33">
        <w:rPr>
          <w:rFonts w:ascii="Times New Roman" w:hAnsi="Times New Roman" w:cs="Times New Roman"/>
          <w:sz w:val="24"/>
          <w:szCs w:val="24"/>
          <w:lang w:val="en-US"/>
        </w:rPr>
        <w:t xml:space="preserve">central and eastern types of </w:t>
      </w:r>
      <w:r w:rsidR="00AC2F47" w:rsidRPr="00F70F33">
        <w:rPr>
          <w:rFonts w:ascii="Times New Roman" w:hAnsi="Times New Roman" w:cs="Times New Roman"/>
          <w:sz w:val="24"/>
          <w:szCs w:val="24"/>
          <w:lang w:val="en-US"/>
        </w:rPr>
        <w:t xml:space="preserve">El Niño and La Niña </w:t>
      </w:r>
      <w:r w:rsidRPr="00F70F33">
        <w:rPr>
          <w:rFonts w:ascii="Times New Roman" w:hAnsi="Times New Roman" w:cs="Times New Roman"/>
          <w:sz w:val="24"/>
          <w:szCs w:val="24"/>
          <w:lang w:val="en-US"/>
        </w:rPr>
        <w:t>events</w:t>
      </w:r>
      <w:r w:rsidR="00AC2F47" w:rsidRPr="00F70F33">
        <w:rPr>
          <w:rFonts w:ascii="Times New Roman" w:hAnsi="Times New Roman" w:cs="Times New Roman"/>
          <w:sz w:val="24"/>
          <w:szCs w:val="24"/>
          <w:lang w:val="en-US"/>
        </w:rPr>
        <w:t>)</w:t>
      </w:r>
      <w:r w:rsidRPr="00F70F33">
        <w:rPr>
          <w:rFonts w:ascii="Times New Roman" w:hAnsi="Times New Roman" w:cs="Times New Roman"/>
          <w:sz w:val="24"/>
          <w:szCs w:val="24"/>
          <w:lang w:val="en-US"/>
        </w:rPr>
        <w:t xml:space="preserve">, and other interannual quasi–periodic signals. The contribution of 15 climate signals, taking into account only linear synchronous manifestations, to the variability of the frequency of cyclones in the Black Sea-Mediterranean region ranges from 60% to 75% in the winter-spring period and on </w:t>
      </w:r>
      <w:r w:rsidR="00AC2F47" w:rsidRPr="00F70F33">
        <w:rPr>
          <w:rFonts w:ascii="Times New Roman" w:hAnsi="Times New Roman" w:cs="Times New Roman"/>
          <w:sz w:val="24"/>
          <w:szCs w:val="24"/>
          <w:lang w:val="en-US"/>
        </w:rPr>
        <w:t xml:space="preserve">annual </w:t>
      </w:r>
      <w:r w:rsidRPr="00F70F33">
        <w:rPr>
          <w:rFonts w:ascii="Times New Roman" w:hAnsi="Times New Roman" w:cs="Times New Roman"/>
          <w:sz w:val="24"/>
          <w:szCs w:val="24"/>
          <w:lang w:val="en-US"/>
        </w:rPr>
        <w:t xml:space="preserve">average. Lower-frequency processes are manifested in a change in the sign of anomalies in cyclone parameters during the phase change of the Atlantic </w:t>
      </w:r>
      <w:r w:rsidR="00AC2F47" w:rsidRPr="00F70F33">
        <w:rPr>
          <w:rFonts w:ascii="Times New Roman" w:hAnsi="Times New Roman" w:cs="Times New Roman"/>
          <w:sz w:val="24"/>
          <w:szCs w:val="24"/>
          <w:lang w:val="en-US"/>
        </w:rPr>
        <w:t xml:space="preserve">Multidecadal Oscillation </w:t>
      </w:r>
      <w:r w:rsidRPr="00F70F33">
        <w:rPr>
          <w:rFonts w:ascii="Times New Roman" w:hAnsi="Times New Roman" w:cs="Times New Roman"/>
          <w:sz w:val="24"/>
          <w:szCs w:val="24"/>
          <w:lang w:val="en-US"/>
        </w:rPr>
        <w:t xml:space="preserve">and the Pacific </w:t>
      </w:r>
      <w:r w:rsidR="00AC2F47" w:rsidRPr="00F70F33">
        <w:rPr>
          <w:rFonts w:ascii="Times New Roman" w:hAnsi="Times New Roman" w:cs="Times New Roman"/>
          <w:sz w:val="24"/>
          <w:szCs w:val="24"/>
          <w:lang w:val="en-US"/>
        </w:rPr>
        <w:t>Decadal Oscillation</w:t>
      </w:r>
      <w:r w:rsidRPr="00F70F33">
        <w:rPr>
          <w:rFonts w:ascii="Times New Roman" w:hAnsi="Times New Roman" w:cs="Times New Roman"/>
          <w:sz w:val="24"/>
          <w:szCs w:val="24"/>
          <w:lang w:val="en-US"/>
        </w:rPr>
        <w:t xml:space="preserve"> in the mid</w:t>
      </w:r>
      <w:r w:rsidR="00AC2F47" w:rsidRPr="00F70F33">
        <w:rPr>
          <w:rFonts w:ascii="Times New Roman" w:hAnsi="Times New Roman" w:cs="Times New Roman"/>
          <w:sz w:val="24"/>
          <w:szCs w:val="24"/>
          <w:lang w:val="en-US"/>
        </w:rPr>
        <w:t>dle of 19</w:t>
      </w:r>
      <w:r w:rsidRPr="00F70F33">
        <w:rPr>
          <w:rFonts w:ascii="Times New Roman" w:hAnsi="Times New Roman" w:cs="Times New Roman"/>
          <w:sz w:val="24"/>
          <w:szCs w:val="24"/>
          <w:lang w:val="en-US"/>
        </w:rPr>
        <w:t xml:space="preserve">70s and </w:t>
      </w:r>
      <w:r w:rsidR="00AC2F47" w:rsidRPr="00F70F33">
        <w:rPr>
          <w:rFonts w:ascii="Times New Roman" w:hAnsi="Times New Roman" w:cs="Times New Roman"/>
          <w:sz w:val="24"/>
          <w:szCs w:val="24"/>
          <w:lang w:val="en-US"/>
        </w:rPr>
        <w:t>19</w:t>
      </w:r>
      <w:r w:rsidRPr="00F70F33">
        <w:rPr>
          <w:rFonts w:ascii="Times New Roman" w:hAnsi="Times New Roman" w:cs="Times New Roman"/>
          <w:sz w:val="24"/>
          <w:szCs w:val="24"/>
          <w:lang w:val="en-US"/>
        </w:rPr>
        <w:t>90s, the contribution of which explains from 20% to 70% of the dispersion of cyclone parameters</w:t>
      </w:r>
      <w:r w:rsidR="00AC2F47" w:rsidRPr="00F70F33">
        <w:rPr>
          <w:rFonts w:ascii="Times New Roman" w:hAnsi="Times New Roman" w:cs="Times New Roman"/>
          <w:sz w:val="24"/>
          <w:szCs w:val="24"/>
          <w:lang w:val="en-US"/>
        </w:rPr>
        <w:t xml:space="preserve"> in the cold half-year</w:t>
      </w:r>
      <w:r w:rsidRPr="00F70F33">
        <w:rPr>
          <w:rFonts w:ascii="Times New Roman" w:hAnsi="Times New Roman" w:cs="Times New Roman"/>
          <w:sz w:val="24"/>
          <w:szCs w:val="24"/>
          <w:lang w:val="en-US"/>
        </w:rPr>
        <w:t xml:space="preserve">. Due to climate warming, the observed trend of decreasing cyclonic activity in the Black Sea-Mediterranean region is expected to continue according to climate scenarios in the 21st century, </w:t>
      </w:r>
      <w:r w:rsidRPr="00F70F33">
        <w:rPr>
          <w:rFonts w:ascii="Times New Roman" w:hAnsi="Times New Roman" w:cs="Times New Roman"/>
          <w:sz w:val="24"/>
          <w:szCs w:val="24"/>
          <w:lang w:val="en-US"/>
        </w:rPr>
        <w:lastRenderedPageBreak/>
        <w:t>especially in the south-east of the region, while the number of summer cyclones increase</w:t>
      </w:r>
      <w:r w:rsidR="00AC2F47" w:rsidRPr="00F70F33">
        <w:rPr>
          <w:rFonts w:ascii="Times New Roman" w:hAnsi="Times New Roman" w:cs="Times New Roman"/>
          <w:sz w:val="24"/>
          <w:szCs w:val="24"/>
          <w:lang w:val="en-US"/>
        </w:rPr>
        <w:t>s</w:t>
      </w:r>
      <w:r w:rsidRPr="00F70F33">
        <w:rPr>
          <w:rFonts w:ascii="Times New Roman" w:hAnsi="Times New Roman" w:cs="Times New Roman"/>
          <w:sz w:val="24"/>
          <w:szCs w:val="24"/>
          <w:lang w:val="en-US"/>
        </w:rPr>
        <w:t>. The number of extreme cyclones and associated cases of heavy rainfall and strong winds also increase</w:t>
      </w:r>
      <w:r w:rsidR="00AC2F47" w:rsidRPr="00F70F33">
        <w:rPr>
          <w:rFonts w:ascii="Times New Roman" w:hAnsi="Times New Roman" w:cs="Times New Roman"/>
          <w:sz w:val="24"/>
          <w:szCs w:val="24"/>
          <w:lang w:val="en-US"/>
        </w:rPr>
        <w:t>s</w:t>
      </w:r>
      <w:r w:rsidRPr="00F70F33">
        <w:rPr>
          <w:rFonts w:ascii="Times New Roman" w:hAnsi="Times New Roman" w:cs="Times New Roman"/>
          <w:sz w:val="24"/>
          <w:szCs w:val="24"/>
          <w:lang w:val="en-US"/>
        </w:rPr>
        <w:t xml:space="preserve">, especially along the northern </w:t>
      </w:r>
      <w:r w:rsidR="002D51EA" w:rsidRPr="00F70F33">
        <w:rPr>
          <w:rFonts w:ascii="Times New Roman" w:hAnsi="Times New Roman" w:cs="Times New Roman"/>
          <w:sz w:val="24"/>
          <w:szCs w:val="24"/>
          <w:lang w:val="en-US"/>
        </w:rPr>
        <w:t>coast</w:t>
      </w:r>
      <w:r w:rsidRPr="00F70F33">
        <w:rPr>
          <w:rFonts w:ascii="Times New Roman" w:hAnsi="Times New Roman" w:cs="Times New Roman"/>
          <w:sz w:val="24"/>
          <w:szCs w:val="24"/>
          <w:lang w:val="en-US"/>
        </w:rPr>
        <w:t xml:space="preserve"> of the region. The </w:t>
      </w:r>
      <w:r w:rsidR="002D51EA" w:rsidRPr="00F70F33">
        <w:rPr>
          <w:rFonts w:ascii="Times New Roman" w:hAnsi="Times New Roman" w:cs="Times New Roman"/>
          <w:sz w:val="24"/>
          <w:szCs w:val="24"/>
          <w:lang w:val="en-US"/>
        </w:rPr>
        <w:t>presented</w:t>
      </w:r>
      <w:r w:rsidRPr="00F70F33">
        <w:rPr>
          <w:rFonts w:ascii="Times New Roman" w:hAnsi="Times New Roman" w:cs="Times New Roman"/>
          <w:sz w:val="24"/>
          <w:szCs w:val="24"/>
          <w:lang w:val="en-US"/>
        </w:rPr>
        <w:t xml:space="preserve"> scientific review will be useful for anyone who is interested in anomalies of the climate and natural environment of the Black Sea-Mediterranean region.</w:t>
      </w:r>
    </w:p>
    <w:p w14:paraId="6ACDD4A4" w14:textId="77777777" w:rsidR="00945704" w:rsidRPr="00F70F33" w:rsidRDefault="00945704" w:rsidP="00F70F33">
      <w:pPr>
        <w:spacing w:after="0" w:line="360" w:lineRule="auto"/>
        <w:jc w:val="both"/>
        <w:rPr>
          <w:rFonts w:ascii="Times New Roman" w:hAnsi="Times New Roman" w:cs="Times New Roman"/>
          <w:sz w:val="24"/>
          <w:szCs w:val="24"/>
          <w:lang w:val="en-US"/>
        </w:rPr>
      </w:pPr>
    </w:p>
    <w:p w14:paraId="72F7E474" w14:textId="398C5486" w:rsidR="00945704" w:rsidRPr="00F70F33" w:rsidRDefault="00945704" w:rsidP="00F70F33">
      <w:pPr>
        <w:spacing w:after="0" w:line="360" w:lineRule="auto"/>
        <w:jc w:val="both"/>
        <w:rPr>
          <w:rFonts w:ascii="Times New Roman" w:hAnsi="Times New Roman" w:cs="Times New Roman"/>
          <w:sz w:val="24"/>
          <w:szCs w:val="24"/>
          <w:lang w:val="en-US"/>
        </w:rPr>
      </w:pPr>
      <w:r w:rsidRPr="00F70F33">
        <w:rPr>
          <w:rFonts w:ascii="Times New Roman" w:hAnsi="Times New Roman" w:cs="Times New Roman"/>
          <w:sz w:val="24"/>
          <w:szCs w:val="24"/>
          <w:lang w:val="en-US"/>
        </w:rPr>
        <w:t>Keywords: quasi-periodic variability, interannual-</w:t>
      </w:r>
      <w:r w:rsidR="008135F4" w:rsidRPr="00F70F33">
        <w:rPr>
          <w:rFonts w:ascii="Times New Roman" w:hAnsi="Times New Roman" w:cs="Times New Roman"/>
          <w:sz w:val="24"/>
          <w:szCs w:val="24"/>
          <w:lang w:val="en-US"/>
        </w:rPr>
        <w:t>multi</w:t>
      </w:r>
      <w:r w:rsidRPr="00F70F33">
        <w:rPr>
          <w:rFonts w:ascii="Times New Roman" w:hAnsi="Times New Roman" w:cs="Times New Roman"/>
          <w:sz w:val="24"/>
          <w:szCs w:val="24"/>
          <w:lang w:val="en-US"/>
        </w:rPr>
        <w:t>decad</w:t>
      </w:r>
      <w:r w:rsidR="008135F4" w:rsidRPr="00F70F33">
        <w:rPr>
          <w:rFonts w:ascii="Times New Roman" w:hAnsi="Times New Roman" w:cs="Times New Roman"/>
          <w:sz w:val="24"/>
          <w:szCs w:val="24"/>
          <w:lang w:val="en-US"/>
        </w:rPr>
        <w:t>al</w:t>
      </w:r>
      <w:r w:rsidRPr="00F70F33">
        <w:rPr>
          <w:rFonts w:ascii="Times New Roman" w:hAnsi="Times New Roman" w:cs="Times New Roman"/>
          <w:sz w:val="24"/>
          <w:szCs w:val="24"/>
          <w:lang w:val="en-US"/>
        </w:rPr>
        <w:t xml:space="preserve"> scale, climate change/shift, trends, climate modes/</w:t>
      </w:r>
      <w:r w:rsidR="008135F4" w:rsidRPr="00F70F33">
        <w:rPr>
          <w:rFonts w:ascii="Times New Roman" w:hAnsi="Times New Roman" w:cs="Times New Roman"/>
          <w:sz w:val="24"/>
          <w:szCs w:val="24"/>
          <w:lang w:val="en-US"/>
        </w:rPr>
        <w:t>patterns</w:t>
      </w:r>
      <w:r w:rsidRPr="00F70F33">
        <w:rPr>
          <w:rFonts w:ascii="Times New Roman" w:hAnsi="Times New Roman" w:cs="Times New Roman"/>
          <w:sz w:val="24"/>
          <w:szCs w:val="24"/>
          <w:lang w:val="en-US"/>
        </w:rPr>
        <w:t>, climate scenarios, climate modeling</w:t>
      </w:r>
    </w:p>
    <w:p w14:paraId="4F8A0F5D" w14:textId="6B7FAC7F" w:rsidR="00F10138" w:rsidRPr="008E127E" w:rsidRDefault="00F10138" w:rsidP="008E127E">
      <w:pPr>
        <w:pStyle w:val="2"/>
        <w:spacing w:before="240" w:after="120" w:line="360" w:lineRule="auto"/>
        <w:jc w:val="center"/>
        <w:rPr>
          <w:rFonts w:ascii="Arial" w:hAnsi="Arial" w:cs="Arial"/>
          <w:b/>
          <w:bCs/>
          <w:color w:val="auto"/>
          <w:sz w:val="24"/>
          <w:szCs w:val="24"/>
        </w:rPr>
      </w:pPr>
      <w:bookmarkStart w:id="2" w:name="_Toc175582696"/>
      <w:bookmarkEnd w:id="1"/>
      <w:r w:rsidRPr="008E127E">
        <w:rPr>
          <w:rFonts w:ascii="Arial" w:hAnsi="Arial" w:cs="Arial"/>
          <w:b/>
          <w:bCs/>
          <w:color w:val="auto"/>
          <w:sz w:val="24"/>
          <w:szCs w:val="24"/>
        </w:rPr>
        <w:t>Введение</w:t>
      </w:r>
    </w:p>
    <w:p w14:paraId="6A0E055B" w14:textId="0C135286" w:rsidR="00BE0188" w:rsidRPr="00F70F33" w:rsidRDefault="00BE018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Одной из наиболее дискуссионных проблем начала XXI века, актуальных как для науки, так и для решения практических задач, а также одним из больших вызовов в международном масштабе является вопрос о глобальном изменении климата и его региональных проявлениях. </w:t>
      </w:r>
      <w:r w:rsidR="00C86D29" w:rsidRPr="00F70F33">
        <w:rPr>
          <w:rFonts w:ascii="Times New Roman" w:hAnsi="Times New Roman" w:cs="Times New Roman"/>
          <w:sz w:val="24"/>
          <w:szCs w:val="24"/>
        </w:rPr>
        <w:t xml:space="preserve">Знание закономерностей региональных климатических проявлений важно для разработки долгосрочных прогнозов погодно-климатических аномалий и для решения прикладных задач долгосрочного планирования регионального устойчивого развития в условиях изменения климата. </w:t>
      </w:r>
      <w:r w:rsidRPr="00F70F33">
        <w:rPr>
          <w:rFonts w:ascii="Times New Roman" w:hAnsi="Times New Roman" w:cs="Times New Roman"/>
          <w:sz w:val="24"/>
          <w:szCs w:val="24"/>
        </w:rPr>
        <w:t xml:space="preserve">При этом активно обсуждается вклад естественных колебаний климатической системы в изменчивость климата и антропогенной деятельности в его изменения. </w:t>
      </w:r>
    </w:p>
    <w:p w14:paraId="39E050D0" w14:textId="3105B54E" w:rsidR="004B4D8A" w:rsidRPr="00436EA9"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Глобальный и региональный климат характеризуется квазипериодическими колебаниями от нескольких лет до десятков лет </w:t>
      </w:r>
      <w:r w:rsidR="0043174C" w:rsidRPr="0043174C">
        <w:rPr>
          <w:rFonts w:ascii="Times New Roman" w:hAnsi="Times New Roman" w:cs="Times New Roman"/>
          <w:sz w:val="24"/>
        </w:rPr>
        <w:t>(</w:t>
      </w:r>
      <w:proofErr w:type="spellStart"/>
      <w:r w:rsidR="0043174C" w:rsidRPr="0043174C">
        <w:rPr>
          <w:rFonts w:ascii="Times New Roman" w:hAnsi="Times New Roman" w:cs="Times New Roman"/>
          <w:sz w:val="24"/>
        </w:rPr>
        <w:t>Voskresenskaya</w:t>
      </w:r>
      <w:proofErr w:type="spellEnd"/>
      <w:r w:rsidR="00F7108C">
        <w:rPr>
          <w:rFonts w:ascii="Times New Roman" w:hAnsi="Times New Roman" w:cs="Times New Roman"/>
          <w:sz w:val="24"/>
        </w:rPr>
        <w:t>,</w:t>
      </w:r>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Polonsky</w:t>
      </w:r>
      <w:proofErr w:type="spellEnd"/>
      <w:r w:rsidR="0043174C" w:rsidRPr="0043174C">
        <w:rPr>
          <w:rFonts w:ascii="Times New Roman" w:hAnsi="Times New Roman" w:cs="Times New Roman"/>
          <w:sz w:val="24"/>
        </w:rPr>
        <w:t xml:space="preserve">, 1993; </w:t>
      </w:r>
      <w:proofErr w:type="spellStart"/>
      <w:r w:rsidR="0043174C" w:rsidRPr="0043174C">
        <w:rPr>
          <w:rFonts w:ascii="Times New Roman" w:hAnsi="Times New Roman" w:cs="Times New Roman"/>
          <w:sz w:val="24"/>
        </w:rPr>
        <w:t>Rimbu</w:t>
      </w:r>
      <w:proofErr w:type="spellEnd"/>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et</w:t>
      </w:r>
      <w:proofErr w:type="spellEnd"/>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al</w:t>
      </w:r>
      <w:proofErr w:type="spellEnd"/>
      <w:r w:rsidR="0043174C" w:rsidRPr="0043174C">
        <w:rPr>
          <w:rFonts w:ascii="Times New Roman" w:hAnsi="Times New Roman" w:cs="Times New Roman"/>
          <w:sz w:val="24"/>
        </w:rPr>
        <w:t xml:space="preserve">., 2014; </w:t>
      </w:r>
      <w:proofErr w:type="spellStart"/>
      <w:r w:rsidR="0043174C" w:rsidRPr="0043174C">
        <w:rPr>
          <w:rFonts w:ascii="Times New Roman" w:hAnsi="Times New Roman" w:cs="Times New Roman"/>
          <w:sz w:val="24"/>
        </w:rPr>
        <w:t>Chen</w:t>
      </w:r>
      <w:proofErr w:type="spellEnd"/>
      <w:r w:rsidR="00F7108C">
        <w:rPr>
          <w:rFonts w:ascii="Times New Roman" w:hAnsi="Times New Roman" w:cs="Times New Roman"/>
          <w:sz w:val="24"/>
        </w:rPr>
        <w:t>,</w:t>
      </w:r>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Xu</w:t>
      </w:r>
      <w:proofErr w:type="spellEnd"/>
      <w:r w:rsidR="0043174C" w:rsidRPr="0043174C">
        <w:rPr>
          <w:rFonts w:ascii="Times New Roman" w:hAnsi="Times New Roman" w:cs="Times New Roman"/>
          <w:sz w:val="24"/>
        </w:rPr>
        <w:t>, 2020)</w:t>
      </w:r>
      <w:r w:rsidRPr="00F70F33">
        <w:rPr>
          <w:rFonts w:ascii="Times New Roman" w:hAnsi="Times New Roman" w:cs="Times New Roman"/>
          <w:sz w:val="24"/>
          <w:szCs w:val="24"/>
        </w:rPr>
        <w:t xml:space="preserve">, а также изменениями, которые могут относиться как к более низкочастотной изменчивости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Kucharski</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2016)</w:t>
      </w:r>
      <w:r w:rsidRPr="00F70F33">
        <w:rPr>
          <w:rFonts w:ascii="Times New Roman" w:hAnsi="Times New Roman" w:cs="Times New Roman"/>
          <w:sz w:val="24"/>
          <w:szCs w:val="24"/>
        </w:rPr>
        <w:t xml:space="preserve">, так и к однонаправленным тенденциям </w:t>
      </w:r>
      <w:r w:rsidR="0043174C" w:rsidRPr="00556FF0">
        <w:rPr>
          <w:rFonts w:ascii="Times New Roman" w:hAnsi="Times New Roman" w:cs="Times New Roman"/>
          <w:sz w:val="24"/>
        </w:rPr>
        <w:t>(</w:t>
      </w:r>
      <w:proofErr w:type="spellStart"/>
      <w:r w:rsidR="0043174C" w:rsidRPr="0043174C">
        <w:rPr>
          <w:rFonts w:ascii="Times New Roman" w:hAnsi="Times New Roman" w:cs="Times New Roman"/>
          <w:sz w:val="24"/>
          <w:lang w:val="en-US"/>
        </w:rPr>
        <w:t>Voskresenskaya</w:t>
      </w:r>
      <w:proofErr w:type="spellEnd"/>
      <w:r w:rsidR="00F7108C" w:rsidRPr="00556FF0">
        <w:rPr>
          <w:rFonts w:ascii="Times New Roman" w:hAnsi="Times New Roman" w:cs="Times New Roman"/>
          <w:sz w:val="24"/>
        </w:rPr>
        <w:t>,</w:t>
      </w:r>
      <w:r w:rsidR="0043174C" w:rsidRPr="00556FF0">
        <w:rPr>
          <w:rFonts w:ascii="Times New Roman" w:hAnsi="Times New Roman" w:cs="Times New Roman"/>
          <w:sz w:val="24"/>
        </w:rPr>
        <w:t xml:space="preserve"> </w:t>
      </w:r>
      <w:proofErr w:type="spellStart"/>
      <w:r w:rsidR="0043174C" w:rsidRPr="0043174C">
        <w:rPr>
          <w:rFonts w:ascii="Times New Roman" w:hAnsi="Times New Roman" w:cs="Times New Roman"/>
          <w:sz w:val="24"/>
          <w:lang w:val="en-US"/>
        </w:rPr>
        <w:t>Polonskii</w:t>
      </w:r>
      <w:proofErr w:type="spellEnd"/>
      <w:r w:rsidR="0043174C" w:rsidRPr="00556FF0">
        <w:rPr>
          <w:rFonts w:ascii="Times New Roman" w:hAnsi="Times New Roman" w:cs="Times New Roman"/>
          <w:sz w:val="24"/>
        </w:rPr>
        <w:t xml:space="preserve">, 1995; </w:t>
      </w:r>
      <w:r w:rsidR="0043174C" w:rsidRPr="0043174C">
        <w:rPr>
          <w:rFonts w:ascii="Times New Roman" w:hAnsi="Times New Roman" w:cs="Times New Roman"/>
          <w:sz w:val="24"/>
          <w:lang w:val="en-US"/>
        </w:rPr>
        <w:t>McCabe</w:t>
      </w:r>
      <w:r w:rsidR="0043174C" w:rsidRPr="00556FF0">
        <w:rPr>
          <w:rFonts w:ascii="Times New Roman" w:hAnsi="Times New Roman" w:cs="Times New Roman"/>
          <w:sz w:val="24"/>
        </w:rPr>
        <w:t xml:space="preserve"> </w:t>
      </w:r>
      <w:r w:rsidR="0043174C" w:rsidRPr="0043174C">
        <w:rPr>
          <w:rFonts w:ascii="Times New Roman" w:hAnsi="Times New Roman" w:cs="Times New Roman"/>
          <w:sz w:val="24"/>
          <w:lang w:val="en-US"/>
        </w:rPr>
        <w:t>et</w:t>
      </w:r>
      <w:r w:rsidR="0043174C" w:rsidRPr="00556FF0">
        <w:rPr>
          <w:rFonts w:ascii="Times New Roman" w:hAnsi="Times New Roman" w:cs="Times New Roman"/>
          <w:sz w:val="24"/>
        </w:rPr>
        <w:t xml:space="preserve"> </w:t>
      </w:r>
      <w:r w:rsidR="0043174C" w:rsidRPr="0043174C">
        <w:rPr>
          <w:rFonts w:ascii="Times New Roman" w:hAnsi="Times New Roman" w:cs="Times New Roman"/>
          <w:sz w:val="24"/>
          <w:lang w:val="en-US"/>
        </w:rPr>
        <w:t>al</w:t>
      </w:r>
      <w:r w:rsidR="0043174C" w:rsidRPr="00556FF0">
        <w:rPr>
          <w:rFonts w:ascii="Times New Roman" w:hAnsi="Times New Roman" w:cs="Times New Roman"/>
          <w:sz w:val="24"/>
        </w:rPr>
        <w:t xml:space="preserve">., 2001; </w:t>
      </w:r>
      <w:r w:rsidR="0043174C" w:rsidRPr="0043174C">
        <w:rPr>
          <w:rFonts w:ascii="Times New Roman" w:hAnsi="Times New Roman" w:cs="Times New Roman"/>
          <w:sz w:val="24"/>
          <w:lang w:val="en-US"/>
        </w:rPr>
        <w:t>Alexandersson</w:t>
      </w:r>
      <w:r w:rsidR="0043174C" w:rsidRPr="00556FF0">
        <w:rPr>
          <w:rFonts w:ascii="Times New Roman" w:hAnsi="Times New Roman" w:cs="Times New Roman"/>
          <w:sz w:val="24"/>
        </w:rPr>
        <w:t xml:space="preserve"> </w:t>
      </w:r>
      <w:r w:rsidR="0043174C" w:rsidRPr="0043174C">
        <w:rPr>
          <w:rFonts w:ascii="Times New Roman" w:hAnsi="Times New Roman" w:cs="Times New Roman"/>
          <w:sz w:val="24"/>
          <w:lang w:val="en-US"/>
        </w:rPr>
        <w:t>et</w:t>
      </w:r>
      <w:r w:rsidR="0043174C" w:rsidRPr="00556FF0">
        <w:rPr>
          <w:rFonts w:ascii="Times New Roman" w:hAnsi="Times New Roman" w:cs="Times New Roman"/>
          <w:sz w:val="24"/>
        </w:rPr>
        <w:t xml:space="preserve"> </w:t>
      </w:r>
      <w:r w:rsidR="0043174C" w:rsidRPr="0043174C">
        <w:rPr>
          <w:rFonts w:ascii="Times New Roman" w:hAnsi="Times New Roman" w:cs="Times New Roman"/>
          <w:sz w:val="24"/>
          <w:lang w:val="en-US"/>
        </w:rPr>
        <w:t>al</w:t>
      </w:r>
      <w:r w:rsidR="0043174C" w:rsidRPr="00556FF0">
        <w:rPr>
          <w:rFonts w:ascii="Times New Roman" w:hAnsi="Times New Roman" w:cs="Times New Roman"/>
          <w:sz w:val="24"/>
        </w:rPr>
        <w:t xml:space="preserve">., 2000; </w:t>
      </w:r>
      <w:r w:rsidR="0043174C" w:rsidRPr="0043174C">
        <w:rPr>
          <w:rFonts w:ascii="Times New Roman" w:hAnsi="Times New Roman" w:cs="Times New Roman"/>
          <w:sz w:val="24"/>
          <w:lang w:val="en-US"/>
        </w:rPr>
        <w:t>Bilgili</w:t>
      </w:r>
      <w:r w:rsidR="00F7108C" w:rsidRPr="00556FF0">
        <w:rPr>
          <w:rFonts w:ascii="Times New Roman" w:hAnsi="Times New Roman" w:cs="Times New Roman"/>
          <w:sz w:val="24"/>
        </w:rPr>
        <w:t>,</w:t>
      </w:r>
      <w:r w:rsidR="0043174C" w:rsidRPr="00556FF0">
        <w:rPr>
          <w:rFonts w:ascii="Times New Roman" w:hAnsi="Times New Roman" w:cs="Times New Roman"/>
          <w:sz w:val="24"/>
        </w:rPr>
        <w:t xml:space="preserve"> </w:t>
      </w:r>
      <w:proofErr w:type="spellStart"/>
      <w:r w:rsidR="0043174C" w:rsidRPr="0043174C">
        <w:rPr>
          <w:rFonts w:ascii="Times New Roman" w:hAnsi="Times New Roman" w:cs="Times New Roman"/>
          <w:sz w:val="24"/>
          <w:lang w:val="en-US"/>
        </w:rPr>
        <w:t>Tokmakci</w:t>
      </w:r>
      <w:proofErr w:type="spellEnd"/>
      <w:r w:rsidR="0043174C" w:rsidRPr="00556FF0">
        <w:rPr>
          <w:rFonts w:ascii="Times New Roman" w:hAnsi="Times New Roman" w:cs="Times New Roman"/>
          <w:sz w:val="24"/>
        </w:rPr>
        <w:t>, 2025)</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Межгодовая-</w:t>
      </w:r>
      <w:proofErr w:type="spellStart"/>
      <w:r w:rsidRPr="00F70F33">
        <w:rPr>
          <w:rFonts w:ascii="Times New Roman" w:hAnsi="Times New Roman" w:cs="Times New Roman"/>
          <w:sz w:val="24"/>
          <w:szCs w:val="24"/>
        </w:rPr>
        <w:t>междесятилетняя</w:t>
      </w:r>
      <w:proofErr w:type="spellEnd"/>
      <w:r w:rsidRPr="00F70F33">
        <w:rPr>
          <w:rFonts w:ascii="Times New Roman" w:hAnsi="Times New Roman" w:cs="Times New Roman"/>
          <w:sz w:val="24"/>
          <w:szCs w:val="24"/>
        </w:rPr>
        <w:t xml:space="preserve"> изменчивость климата связана с естественными процессами в системе взаимодействия атмосферы с океаном </w:t>
      </w:r>
      <w:r w:rsidR="00F12D4C" w:rsidRPr="00F12D4C">
        <w:rPr>
          <w:rFonts w:ascii="Times New Roman" w:hAnsi="Times New Roman" w:cs="Times New Roman"/>
          <w:sz w:val="24"/>
        </w:rPr>
        <w:t>(</w:t>
      </w:r>
      <w:proofErr w:type="spellStart"/>
      <w:r w:rsidR="00F12D4C" w:rsidRPr="00F12D4C">
        <w:rPr>
          <w:rFonts w:ascii="Times New Roman" w:hAnsi="Times New Roman" w:cs="Times New Roman"/>
          <w:sz w:val="24"/>
        </w:rPr>
        <w:t>Voskresenskaya</w:t>
      </w:r>
      <w:proofErr w:type="spellEnd"/>
      <w:r w:rsidR="00F7108C">
        <w:rPr>
          <w:rFonts w:ascii="Times New Roman" w:hAnsi="Times New Roman" w:cs="Times New Roman"/>
          <w:sz w:val="24"/>
        </w:rPr>
        <w:t>,</w:t>
      </w:r>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Polonsky</w:t>
      </w:r>
      <w:proofErr w:type="spellEnd"/>
      <w:r w:rsidR="00F12D4C" w:rsidRPr="00F12D4C">
        <w:rPr>
          <w:rFonts w:ascii="Times New Roman" w:hAnsi="Times New Roman" w:cs="Times New Roman"/>
          <w:sz w:val="24"/>
        </w:rPr>
        <w:t xml:space="preserve">, 1998; </w:t>
      </w:r>
      <w:proofErr w:type="spellStart"/>
      <w:r w:rsidR="00F12D4C" w:rsidRPr="00F12D4C">
        <w:rPr>
          <w:rFonts w:ascii="Times New Roman" w:hAnsi="Times New Roman" w:cs="Times New Roman"/>
          <w:sz w:val="24"/>
        </w:rPr>
        <w:t>Alpert</w:t>
      </w:r>
      <w:proofErr w:type="spellEnd"/>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et</w:t>
      </w:r>
      <w:proofErr w:type="spellEnd"/>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al</w:t>
      </w:r>
      <w:proofErr w:type="spellEnd"/>
      <w:r w:rsidR="00F12D4C" w:rsidRPr="00F12D4C">
        <w:rPr>
          <w:rFonts w:ascii="Times New Roman" w:hAnsi="Times New Roman" w:cs="Times New Roman"/>
          <w:sz w:val="24"/>
        </w:rPr>
        <w:t xml:space="preserve">., 2006; </w:t>
      </w:r>
      <w:proofErr w:type="spellStart"/>
      <w:r w:rsidR="00F12D4C" w:rsidRPr="00F12D4C">
        <w:rPr>
          <w:rFonts w:ascii="Times New Roman" w:hAnsi="Times New Roman" w:cs="Times New Roman"/>
          <w:sz w:val="24"/>
        </w:rPr>
        <w:t>Hurrell</w:t>
      </w:r>
      <w:proofErr w:type="spellEnd"/>
      <w:r w:rsidR="00F7108C">
        <w:rPr>
          <w:rFonts w:ascii="Times New Roman" w:hAnsi="Times New Roman" w:cs="Times New Roman"/>
          <w:sz w:val="24"/>
        </w:rPr>
        <w:t>,</w:t>
      </w:r>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Deser</w:t>
      </w:r>
      <w:proofErr w:type="spellEnd"/>
      <w:r w:rsidR="00F12D4C" w:rsidRPr="00F12D4C">
        <w:rPr>
          <w:rFonts w:ascii="Times New Roman" w:hAnsi="Times New Roman" w:cs="Times New Roman"/>
          <w:sz w:val="24"/>
        </w:rPr>
        <w:t xml:space="preserve">, 2010; </w:t>
      </w:r>
      <w:proofErr w:type="spellStart"/>
      <w:r w:rsidR="00F12D4C" w:rsidRPr="00F12D4C">
        <w:rPr>
          <w:rFonts w:ascii="Times New Roman" w:hAnsi="Times New Roman" w:cs="Times New Roman"/>
          <w:sz w:val="24"/>
        </w:rPr>
        <w:t>Franzke</w:t>
      </w:r>
      <w:proofErr w:type="spellEnd"/>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et</w:t>
      </w:r>
      <w:proofErr w:type="spellEnd"/>
      <w:r w:rsidR="00F12D4C" w:rsidRPr="00F12D4C">
        <w:rPr>
          <w:rFonts w:ascii="Times New Roman" w:hAnsi="Times New Roman" w:cs="Times New Roman"/>
          <w:sz w:val="24"/>
        </w:rPr>
        <w:t xml:space="preserve"> </w:t>
      </w:r>
      <w:proofErr w:type="spellStart"/>
      <w:r w:rsidR="00F12D4C" w:rsidRPr="00F12D4C">
        <w:rPr>
          <w:rFonts w:ascii="Times New Roman" w:hAnsi="Times New Roman" w:cs="Times New Roman"/>
          <w:sz w:val="24"/>
        </w:rPr>
        <w:t>al</w:t>
      </w:r>
      <w:proofErr w:type="spellEnd"/>
      <w:r w:rsidR="00F12D4C" w:rsidRPr="00F12D4C">
        <w:rPr>
          <w:rFonts w:ascii="Times New Roman" w:hAnsi="Times New Roman" w:cs="Times New Roman"/>
          <w:sz w:val="24"/>
        </w:rPr>
        <w:t>., 2020)</w:t>
      </w:r>
      <w:r w:rsidRPr="00F70F33">
        <w:rPr>
          <w:rFonts w:ascii="Times New Roman" w:hAnsi="Times New Roman" w:cs="Times New Roman"/>
          <w:sz w:val="24"/>
          <w:szCs w:val="24"/>
        </w:rPr>
        <w:t xml:space="preserve">, а однонаправленные тренды связывают с глобальным потеплением климата </w:t>
      </w:r>
      <w:r w:rsidR="0086273C" w:rsidRPr="0086273C">
        <w:rPr>
          <w:rFonts w:ascii="Times New Roman" w:hAnsi="Times New Roman" w:cs="Times New Roman"/>
          <w:sz w:val="24"/>
        </w:rPr>
        <w:t>(</w:t>
      </w:r>
      <w:proofErr w:type="spellStart"/>
      <w:r w:rsidR="0086273C" w:rsidRPr="0086273C">
        <w:rPr>
          <w:rFonts w:ascii="Times New Roman" w:hAnsi="Times New Roman" w:cs="Times New Roman"/>
          <w:sz w:val="24"/>
        </w:rPr>
        <w:t>Feng</w:t>
      </w:r>
      <w:proofErr w:type="spellEnd"/>
      <w:r w:rsidR="00F7108C">
        <w:rPr>
          <w:rFonts w:ascii="Times New Roman" w:hAnsi="Times New Roman" w:cs="Times New Roman"/>
          <w:sz w:val="24"/>
        </w:rPr>
        <w:t>,</w:t>
      </w:r>
      <w:r w:rsidR="0086273C" w:rsidRPr="0086273C">
        <w:rPr>
          <w:rFonts w:ascii="Times New Roman" w:hAnsi="Times New Roman" w:cs="Times New Roman"/>
          <w:sz w:val="24"/>
        </w:rPr>
        <w:t xml:space="preserve"> </w:t>
      </w:r>
      <w:proofErr w:type="spellStart"/>
      <w:r w:rsidR="0086273C" w:rsidRPr="0086273C">
        <w:rPr>
          <w:rFonts w:ascii="Times New Roman" w:hAnsi="Times New Roman" w:cs="Times New Roman"/>
          <w:sz w:val="24"/>
        </w:rPr>
        <w:t>Fu</w:t>
      </w:r>
      <w:proofErr w:type="spellEnd"/>
      <w:r w:rsidR="0086273C" w:rsidRPr="0086273C">
        <w:rPr>
          <w:rFonts w:ascii="Times New Roman" w:hAnsi="Times New Roman" w:cs="Times New Roman"/>
          <w:sz w:val="24"/>
        </w:rPr>
        <w:t xml:space="preserve">, 2013; </w:t>
      </w:r>
      <w:r w:rsidR="00AC263F" w:rsidRPr="00E51C04">
        <w:rPr>
          <w:rFonts w:ascii="Times New Roman" w:hAnsi="Times New Roman" w:cs="Times New Roman"/>
          <w:sz w:val="24"/>
          <w:highlight w:val="yellow"/>
        </w:rPr>
        <w:t>Торопов и др., 2018</w:t>
      </w:r>
      <w:r w:rsidR="00AC263F">
        <w:rPr>
          <w:rFonts w:ascii="Times New Roman" w:hAnsi="Times New Roman" w:cs="Times New Roman"/>
          <w:sz w:val="24"/>
        </w:rPr>
        <w:t xml:space="preserve">; </w:t>
      </w:r>
      <w:proofErr w:type="spellStart"/>
      <w:r w:rsidR="0086273C" w:rsidRPr="0086273C">
        <w:rPr>
          <w:rFonts w:ascii="Times New Roman" w:hAnsi="Times New Roman" w:cs="Times New Roman"/>
          <w:sz w:val="24"/>
        </w:rPr>
        <w:t>Bardin</w:t>
      </w:r>
      <w:proofErr w:type="spellEnd"/>
      <w:r w:rsidR="00F7108C">
        <w:rPr>
          <w:rFonts w:ascii="Times New Roman" w:hAnsi="Times New Roman" w:cs="Times New Roman"/>
          <w:sz w:val="24"/>
        </w:rPr>
        <w:t>,</w:t>
      </w:r>
      <w:r w:rsidR="0086273C" w:rsidRPr="0086273C">
        <w:rPr>
          <w:rFonts w:ascii="Times New Roman" w:hAnsi="Times New Roman" w:cs="Times New Roman"/>
          <w:sz w:val="24"/>
        </w:rPr>
        <w:t xml:space="preserve"> </w:t>
      </w:r>
      <w:proofErr w:type="spellStart"/>
      <w:r w:rsidR="0086273C" w:rsidRPr="0086273C">
        <w:rPr>
          <w:rFonts w:ascii="Times New Roman" w:hAnsi="Times New Roman" w:cs="Times New Roman"/>
          <w:sz w:val="24"/>
        </w:rPr>
        <w:t>Samokhina</w:t>
      </w:r>
      <w:proofErr w:type="spellEnd"/>
      <w:r w:rsidR="0086273C" w:rsidRPr="0086273C">
        <w:rPr>
          <w:rFonts w:ascii="Times New Roman" w:hAnsi="Times New Roman" w:cs="Times New Roman"/>
          <w:sz w:val="24"/>
        </w:rPr>
        <w:t>, 2025)</w:t>
      </w:r>
      <w:r w:rsidRPr="00F70F33">
        <w:rPr>
          <w:rFonts w:ascii="Times New Roman" w:hAnsi="Times New Roman" w:cs="Times New Roman"/>
          <w:sz w:val="24"/>
          <w:szCs w:val="24"/>
        </w:rPr>
        <w:t xml:space="preserve">. Важным звеном в передаче влияния океана на уровень регионального климата являются циклоны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Caian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w:t>
      </w:r>
      <w:r w:rsidRPr="00F70F33">
        <w:rPr>
          <w:rFonts w:ascii="Times New Roman" w:hAnsi="Times New Roman" w:cs="Times New Roman"/>
          <w:sz w:val="24"/>
          <w:szCs w:val="24"/>
        </w:rPr>
        <w:t xml:space="preserve">. </w:t>
      </w:r>
    </w:p>
    <w:p w14:paraId="6D8916E6" w14:textId="0754E0ED" w:rsidR="004B4D8A" w:rsidRPr="00F70F33"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Изменчивость</w:t>
      </w:r>
      <w:r w:rsidRPr="00F12D4C">
        <w:rPr>
          <w:rFonts w:ascii="Times New Roman" w:hAnsi="Times New Roman" w:cs="Times New Roman"/>
          <w:sz w:val="24"/>
          <w:szCs w:val="24"/>
        </w:rPr>
        <w:t xml:space="preserve"> </w:t>
      </w:r>
      <w:r w:rsidRPr="00F70F33">
        <w:rPr>
          <w:rFonts w:ascii="Times New Roman" w:hAnsi="Times New Roman" w:cs="Times New Roman"/>
          <w:sz w:val="24"/>
          <w:szCs w:val="24"/>
        </w:rPr>
        <w:t>циклонической активности важно изучать, так как с ней связаны как погодно-климатические аномалии, так и средние климатические условия</w:t>
      </w:r>
      <w:r w:rsidR="006969D9" w:rsidRPr="006969D9">
        <w:rPr>
          <w:rFonts w:ascii="Times New Roman" w:hAnsi="Times New Roman" w:cs="Times New Roman"/>
          <w:sz w:val="24"/>
          <w:szCs w:val="24"/>
        </w:rPr>
        <w:t xml:space="preserve"> </w:t>
      </w:r>
      <w:r w:rsidR="006969D9" w:rsidRPr="006969D9">
        <w:rPr>
          <w:rFonts w:ascii="Times New Roman" w:hAnsi="Times New Roman" w:cs="Times New Roman"/>
          <w:kern w:val="0"/>
          <w:sz w:val="24"/>
        </w:rPr>
        <w:t>(Воскресенская</w:t>
      </w:r>
      <w:r w:rsidR="00F7108C">
        <w:rPr>
          <w:rFonts w:ascii="Times New Roman" w:hAnsi="Times New Roman" w:cs="Times New Roman"/>
          <w:kern w:val="0"/>
          <w:sz w:val="24"/>
        </w:rPr>
        <w:t>,</w:t>
      </w:r>
      <w:r w:rsidR="006969D9" w:rsidRPr="006969D9">
        <w:rPr>
          <w:rFonts w:ascii="Times New Roman" w:hAnsi="Times New Roman" w:cs="Times New Roman"/>
          <w:kern w:val="0"/>
          <w:sz w:val="24"/>
        </w:rPr>
        <w:t xml:space="preserve"> Наумова, 2006; </w:t>
      </w:r>
      <w:proofErr w:type="spellStart"/>
      <w:r w:rsidR="006969D9" w:rsidRPr="006969D9">
        <w:rPr>
          <w:rFonts w:ascii="Times New Roman" w:hAnsi="Times New Roman" w:cs="Times New Roman"/>
          <w:kern w:val="0"/>
          <w:sz w:val="24"/>
        </w:rPr>
        <w:t>Polonsky</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2008; </w:t>
      </w:r>
      <w:proofErr w:type="spellStart"/>
      <w:r w:rsidR="006969D9" w:rsidRPr="006969D9">
        <w:rPr>
          <w:rFonts w:ascii="Times New Roman" w:hAnsi="Times New Roman" w:cs="Times New Roman"/>
          <w:kern w:val="0"/>
          <w:sz w:val="24"/>
        </w:rPr>
        <w:t>Baltacı</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2018; </w:t>
      </w:r>
      <w:proofErr w:type="spellStart"/>
      <w:r w:rsidR="006969D9" w:rsidRPr="006969D9">
        <w:rPr>
          <w:rFonts w:ascii="Times New Roman" w:hAnsi="Times New Roman" w:cs="Times New Roman"/>
          <w:kern w:val="0"/>
          <w:sz w:val="24"/>
        </w:rPr>
        <w:t>Cherchi</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2019; </w:t>
      </w:r>
      <w:proofErr w:type="spellStart"/>
      <w:r w:rsidR="006969D9" w:rsidRPr="006969D9">
        <w:rPr>
          <w:rFonts w:ascii="Times New Roman" w:hAnsi="Times New Roman" w:cs="Times New Roman"/>
          <w:kern w:val="0"/>
          <w:sz w:val="24"/>
        </w:rPr>
        <w:t>Blöschl</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2020; </w:t>
      </w:r>
      <w:proofErr w:type="spellStart"/>
      <w:r w:rsidR="006969D9" w:rsidRPr="006969D9">
        <w:rPr>
          <w:rFonts w:ascii="Times New Roman" w:hAnsi="Times New Roman" w:cs="Times New Roman"/>
          <w:kern w:val="0"/>
          <w:sz w:val="24"/>
        </w:rPr>
        <w:t>Owen</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2021; </w:t>
      </w:r>
      <w:proofErr w:type="spellStart"/>
      <w:r w:rsidR="006969D9" w:rsidRPr="006969D9">
        <w:rPr>
          <w:rFonts w:ascii="Times New Roman" w:hAnsi="Times New Roman" w:cs="Times New Roman"/>
          <w:kern w:val="0"/>
          <w:sz w:val="24"/>
        </w:rPr>
        <w:t>Krug</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2022; </w:t>
      </w:r>
      <w:proofErr w:type="spellStart"/>
      <w:r w:rsidR="006969D9" w:rsidRPr="006969D9">
        <w:rPr>
          <w:rFonts w:ascii="Times New Roman" w:hAnsi="Times New Roman" w:cs="Times New Roman"/>
          <w:kern w:val="0"/>
          <w:sz w:val="24"/>
        </w:rPr>
        <w:t>Valkaniotis</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xml:space="preserve">., 2022; </w:t>
      </w:r>
      <w:proofErr w:type="spellStart"/>
      <w:r w:rsidR="006969D9" w:rsidRPr="006969D9">
        <w:rPr>
          <w:rFonts w:ascii="Times New Roman" w:hAnsi="Times New Roman" w:cs="Times New Roman"/>
          <w:kern w:val="0"/>
          <w:sz w:val="24"/>
        </w:rPr>
        <w:t>Nissenbaum</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et</w:t>
      </w:r>
      <w:proofErr w:type="spellEnd"/>
      <w:r w:rsidR="006969D9" w:rsidRPr="006969D9">
        <w:rPr>
          <w:rFonts w:ascii="Times New Roman" w:hAnsi="Times New Roman" w:cs="Times New Roman"/>
          <w:kern w:val="0"/>
          <w:sz w:val="24"/>
        </w:rPr>
        <w:t xml:space="preserve"> </w:t>
      </w:r>
      <w:proofErr w:type="spellStart"/>
      <w:r w:rsidR="006969D9" w:rsidRPr="006969D9">
        <w:rPr>
          <w:rFonts w:ascii="Times New Roman" w:hAnsi="Times New Roman" w:cs="Times New Roman"/>
          <w:kern w:val="0"/>
          <w:sz w:val="24"/>
        </w:rPr>
        <w:t>al</w:t>
      </w:r>
      <w:proofErr w:type="spellEnd"/>
      <w:r w:rsidR="006969D9" w:rsidRPr="006969D9">
        <w:rPr>
          <w:rFonts w:ascii="Times New Roman" w:hAnsi="Times New Roman" w:cs="Times New Roman"/>
          <w:kern w:val="0"/>
          <w:sz w:val="24"/>
        </w:rPr>
        <w:t>., 2023)</w:t>
      </w:r>
      <w:r w:rsidRPr="00F70F33">
        <w:rPr>
          <w:rFonts w:ascii="Times New Roman" w:hAnsi="Times New Roman" w:cs="Times New Roman"/>
          <w:sz w:val="24"/>
          <w:szCs w:val="24"/>
        </w:rPr>
        <w:t xml:space="preserve">. Как известно, в умеренных широтах в холодный период года, когда происходит обострение </w:t>
      </w:r>
      <w:r w:rsidRPr="00F70F33">
        <w:rPr>
          <w:rFonts w:ascii="Times New Roman" w:hAnsi="Times New Roman" w:cs="Times New Roman"/>
          <w:sz w:val="24"/>
          <w:szCs w:val="24"/>
        </w:rPr>
        <w:lastRenderedPageBreak/>
        <w:t>межширотных градиентов температуры, именно циклоническая активность определяет</w:t>
      </w:r>
      <w:r w:rsidR="00DE00A5"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характер общей циркуляции атмосферы </w:t>
      </w:r>
      <w:r w:rsidR="0004639F" w:rsidRPr="0004639F">
        <w:rPr>
          <w:rFonts w:ascii="Times New Roman" w:hAnsi="Times New Roman" w:cs="Times New Roman"/>
          <w:kern w:val="0"/>
          <w:sz w:val="24"/>
        </w:rPr>
        <w:t>(Хромов</w:t>
      </w:r>
      <w:r w:rsidR="00F7108C">
        <w:rPr>
          <w:rFonts w:ascii="Times New Roman" w:hAnsi="Times New Roman" w:cs="Times New Roman"/>
          <w:kern w:val="0"/>
          <w:sz w:val="24"/>
        </w:rPr>
        <w:t>,</w:t>
      </w:r>
      <w:r w:rsidR="0004639F" w:rsidRPr="0004639F">
        <w:rPr>
          <w:rFonts w:ascii="Times New Roman" w:hAnsi="Times New Roman" w:cs="Times New Roman"/>
          <w:kern w:val="0"/>
          <w:sz w:val="24"/>
        </w:rPr>
        <w:t xml:space="preserve"> Петросянц, 2006; </w:t>
      </w:r>
      <w:proofErr w:type="spellStart"/>
      <w:r w:rsidR="0004639F" w:rsidRPr="0004639F">
        <w:rPr>
          <w:rFonts w:ascii="Times New Roman" w:hAnsi="Times New Roman" w:cs="Times New Roman"/>
          <w:kern w:val="0"/>
          <w:sz w:val="24"/>
        </w:rPr>
        <w:t>Flaounas</w:t>
      </w:r>
      <w:proofErr w:type="spellEnd"/>
      <w:r w:rsidR="0004639F" w:rsidRPr="0004639F">
        <w:rPr>
          <w:rFonts w:ascii="Times New Roman" w:hAnsi="Times New Roman" w:cs="Times New Roman"/>
          <w:kern w:val="0"/>
          <w:sz w:val="24"/>
        </w:rPr>
        <w:t xml:space="preserve"> </w:t>
      </w:r>
      <w:proofErr w:type="spellStart"/>
      <w:r w:rsidR="0004639F" w:rsidRPr="0004639F">
        <w:rPr>
          <w:rFonts w:ascii="Times New Roman" w:hAnsi="Times New Roman" w:cs="Times New Roman"/>
          <w:kern w:val="0"/>
          <w:sz w:val="24"/>
        </w:rPr>
        <w:t>et</w:t>
      </w:r>
      <w:proofErr w:type="spellEnd"/>
      <w:r w:rsidR="0004639F" w:rsidRPr="0004639F">
        <w:rPr>
          <w:rFonts w:ascii="Times New Roman" w:hAnsi="Times New Roman" w:cs="Times New Roman"/>
          <w:kern w:val="0"/>
          <w:sz w:val="24"/>
        </w:rPr>
        <w:t xml:space="preserve"> </w:t>
      </w:r>
      <w:proofErr w:type="spellStart"/>
      <w:r w:rsidR="0004639F" w:rsidRPr="0004639F">
        <w:rPr>
          <w:rFonts w:ascii="Times New Roman" w:hAnsi="Times New Roman" w:cs="Times New Roman"/>
          <w:kern w:val="0"/>
          <w:sz w:val="24"/>
        </w:rPr>
        <w:t>al</w:t>
      </w:r>
      <w:proofErr w:type="spellEnd"/>
      <w:r w:rsidR="0004639F" w:rsidRPr="0004639F">
        <w:rPr>
          <w:rFonts w:ascii="Times New Roman" w:hAnsi="Times New Roman" w:cs="Times New Roman"/>
          <w:kern w:val="0"/>
          <w:sz w:val="24"/>
        </w:rPr>
        <w:t>., 2022)</w:t>
      </w:r>
      <w:r w:rsidRPr="00F70F33">
        <w:rPr>
          <w:rFonts w:ascii="Times New Roman" w:hAnsi="Times New Roman" w:cs="Times New Roman"/>
          <w:sz w:val="24"/>
          <w:szCs w:val="24"/>
        </w:rPr>
        <w:t xml:space="preserve">. </w:t>
      </w:r>
      <w:bookmarkStart w:id="3" w:name="_Hlk195178753"/>
      <w:r w:rsidRPr="00F70F33">
        <w:rPr>
          <w:rFonts w:ascii="Times New Roman" w:hAnsi="Times New Roman" w:cs="Times New Roman"/>
          <w:sz w:val="24"/>
          <w:szCs w:val="24"/>
        </w:rPr>
        <w:t xml:space="preserve">Будущие изменения циклонической активности важно оценивать для адаптации к изменениям климата и смягчения их последствий </w:t>
      </w:r>
      <w:bookmarkEnd w:id="3"/>
      <w:r w:rsidR="0043174C" w:rsidRPr="0043174C">
        <w:rPr>
          <w:rFonts w:ascii="Times New Roman" w:hAnsi="Times New Roman" w:cs="Times New Roman"/>
          <w:sz w:val="24"/>
        </w:rPr>
        <w:t>(</w:t>
      </w:r>
      <w:proofErr w:type="spellStart"/>
      <w:r w:rsidR="0043174C" w:rsidRPr="0043174C">
        <w:rPr>
          <w:rFonts w:ascii="Times New Roman" w:hAnsi="Times New Roman" w:cs="Times New Roman"/>
          <w:sz w:val="24"/>
        </w:rPr>
        <w:t>Khodayar</w:t>
      </w:r>
      <w:proofErr w:type="spellEnd"/>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et</w:t>
      </w:r>
      <w:proofErr w:type="spellEnd"/>
      <w:r w:rsidR="0043174C" w:rsidRPr="0043174C">
        <w:rPr>
          <w:rFonts w:ascii="Times New Roman" w:hAnsi="Times New Roman" w:cs="Times New Roman"/>
          <w:sz w:val="24"/>
        </w:rPr>
        <w:t xml:space="preserve"> </w:t>
      </w:r>
      <w:proofErr w:type="spellStart"/>
      <w:r w:rsidR="0043174C" w:rsidRPr="0043174C">
        <w:rPr>
          <w:rFonts w:ascii="Times New Roman" w:hAnsi="Times New Roman" w:cs="Times New Roman"/>
          <w:sz w:val="24"/>
        </w:rPr>
        <w:t>al</w:t>
      </w:r>
      <w:proofErr w:type="spellEnd"/>
      <w:r w:rsidR="0043174C" w:rsidRPr="0043174C">
        <w:rPr>
          <w:rFonts w:ascii="Times New Roman" w:hAnsi="Times New Roman" w:cs="Times New Roman"/>
          <w:sz w:val="24"/>
        </w:rPr>
        <w:t>., 2025)</w:t>
      </w:r>
      <w:r w:rsidRPr="00F70F33">
        <w:rPr>
          <w:rFonts w:ascii="Times New Roman" w:hAnsi="Times New Roman" w:cs="Times New Roman"/>
          <w:sz w:val="24"/>
          <w:szCs w:val="24"/>
        </w:rPr>
        <w:t xml:space="preserve">. Таким образом, циклоническая активность в настоящем и будущем климате является комплексной характеристикой изменения </w:t>
      </w:r>
      <w:proofErr w:type="spellStart"/>
      <w:r w:rsidRPr="00F70F33">
        <w:rPr>
          <w:rFonts w:ascii="Times New Roman" w:hAnsi="Times New Roman" w:cs="Times New Roman"/>
          <w:sz w:val="24"/>
          <w:szCs w:val="24"/>
        </w:rPr>
        <w:t>гидрометеопараметров</w:t>
      </w:r>
      <w:proofErr w:type="spellEnd"/>
      <w:r w:rsidRPr="00F70F33">
        <w:rPr>
          <w:rFonts w:ascii="Times New Roman" w:hAnsi="Times New Roman" w:cs="Times New Roman"/>
          <w:sz w:val="24"/>
          <w:szCs w:val="24"/>
        </w:rPr>
        <w:t xml:space="preserve"> синоптического масштаба в холодный период года и важной характеристикой климатической системы.</w:t>
      </w:r>
    </w:p>
    <w:p w14:paraId="239CABB6" w14:textId="0764883B" w:rsidR="004B4D8A" w:rsidRPr="00F70F33"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В Северном полушарии выделяют два основных центра циклонической активности, расположенные над северной частью Тихого океана и Северной</w:t>
      </w:r>
      <w:r w:rsidR="002454D3"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Атлантикой, и один дополнительный – Черноморско-Средиземноморский регион, который характеризуется активным региональным циклогенезом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Ulbrich</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2009)</w:t>
      </w:r>
      <w:r w:rsidRPr="00F70F33">
        <w:rPr>
          <w:rFonts w:ascii="Times New Roman" w:hAnsi="Times New Roman" w:cs="Times New Roman"/>
          <w:sz w:val="24"/>
          <w:szCs w:val="24"/>
        </w:rPr>
        <w:t xml:space="preserve">. </w:t>
      </w:r>
    </w:p>
    <w:p w14:paraId="2E1A0CFC" w14:textId="0CA695FA" w:rsidR="002A061E" w:rsidRPr="0004639F"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Следует отметить значительные достижения отечественных ученых в исследовании разных аспектов циклонической активности как на глобальном, так и региональном уровне </w:t>
      </w:r>
      <w:r w:rsidR="00596A3E" w:rsidRPr="00596A3E">
        <w:rPr>
          <w:rFonts w:ascii="Times New Roman" w:hAnsi="Times New Roman" w:cs="Times New Roman"/>
          <w:kern w:val="0"/>
          <w:sz w:val="24"/>
        </w:rPr>
        <w:t xml:space="preserve">(Бардин, 1994, 1995; </w:t>
      </w:r>
      <w:proofErr w:type="spellStart"/>
      <w:r w:rsidR="00596A3E" w:rsidRPr="00596A3E">
        <w:rPr>
          <w:rFonts w:ascii="Times New Roman" w:hAnsi="Times New Roman" w:cs="Times New Roman"/>
          <w:kern w:val="0"/>
          <w:sz w:val="24"/>
        </w:rPr>
        <w:t>Polonskii</w:t>
      </w:r>
      <w:proofErr w:type="spellEnd"/>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et</w:t>
      </w:r>
      <w:proofErr w:type="spellEnd"/>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al</w:t>
      </w:r>
      <w:proofErr w:type="spellEnd"/>
      <w:r w:rsidR="00596A3E" w:rsidRPr="00596A3E">
        <w:rPr>
          <w:rFonts w:ascii="Times New Roman" w:hAnsi="Times New Roman" w:cs="Times New Roman"/>
          <w:kern w:val="0"/>
          <w:sz w:val="24"/>
        </w:rPr>
        <w:t xml:space="preserve">., 2007; </w:t>
      </w:r>
      <w:proofErr w:type="spellStart"/>
      <w:r w:rsidR="00596A3E" w:rsidRPr="00596A3E">
        <w:rPr>
          <w:rFonts w:ascii="Times New Roman" w:hAnsi="Times New Roman" w:cs="Times New Roman"/>
          <w:kern w:val="0"/>
          <w:sz w:val="24"/>
        </w:rPr>
        <w:t>Zolina</w:t>
      </w:r>
      <w:proofErr w:type="spellEnd"/>
      <w:r w:rsidR="00F7108C">
        <w:rPr>
          <w:rFonts w:ascii="Times New Roman" w:hAnsi="Times New Roman" w:cs="Times New Roman"/>
          <w:kern w:val="0"/>
          <w:sz w:val="24"/>
        </w:rPr>
        <w:t>,</w:t>
      </w:r>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Gulev</w:t>
      </w:r>
      <w:proofErr w:type="spellEnd"/>
      <w:r w:rsidR="00596A3E" w:rsidRPr="00596A3E">
        <w:rPr>
          <w:rFonts w:ascii="Times New Roman" w:hAnsi="Times New Roman" w:cs="Times New Roman"/>
          <w:kern w:val="0"/>
          <w:sz w:val="24"/>
        </w:rPr>
        <w:t xml:space="preserve">, 2002; </w:t>
      </w:r>
      <w:proofErr w:type="spellStart"/>
      <w:r w:rsidR="00596A3E" w:rsidRPr="00596A3E">
        <w:rPr>
          <w:rFonts w:ascii="Times New Roman" w:hAnsi="Times New Roman" w:cs="Times New Roman"/>
          <w:kern w:val="0"/>
          <w:sz w:val="24"/>
        </w:rPr>
        <w:t>Рудева</w:t>
      </w:r>
      <w:proofErr w:type="spellEnd"/>
      <w:r w:rsidR="00596A3E" w:rsidRPr="00596A3E">
        <w:rPr>
          <w:rFonts w:ascii="Times New Roman" w:hAnsi="Times New Roman" w:cs="Times New Roman"/>
          <w:kern w:val="0"/>
          <w:sz w:val="24"/>
        </w:rPr>
        <w:t xml:space="preserve">, 2008; </w:t>
      </w:r>
      <w:proofErr w:type="spellStart"/>
      <w:r w:rsidR="00596A3E" w:rsidRPr="00596A3E">
        <w:rPr>
          <w:rFonts w:ascii="Times New Roman" w:hAnsi="Times New Roman" w:cs="Times New Roman"/>
          <w:kern w:val="0"/>
          <w:sz w:val="24"/>
        </w:rPr>
        <w:t>Tilinina</w:t>
      </w:r>
      <w:proofErr w:type="spellEnd"/>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et</w:t>
      </w:r>
      <w:proofErr w:type="spellEnd"/>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al</w:t>
      </w:r>
      <w:proofErr w:type="spellEnd"/>
      <w:r w:rsidR="00596A3E" w:rsidRPr="00596A3E">
        <w:rPr>
          <w:rFonts w:ascii="Times New Roman" w:hAnsi="Times New Roman" w:cs="Times New Roman"/>
          <w:kern w:val="0"/>
          <w:sz w:val="24"/>
        </w:rPr>
        <w:t xml:space="preserve">., 2013; </w:t>
      </w:r>
      <w:proofErr w:type="spellStart"/>
      <w:r w:rsidR="00596A3E" w:rsidRPr="00596A3E">
        <w:rPr>
          <w:rFonts w:ascii="Times New Roman" w:hAnsi="Times New Roman" w:cs="Times New Roman"/>
          <w:kern w:val="0"/>
          <w:sz w:val="24"/>
        </w:rPr>
        <w:t>Акперов</w:t>
      </w:r>
      <w:proofErr w:type="spellEnd"/>
      <w:r w:rsidR="00F7108C">
        <w:rPr>
          <w:rFonts w:ascii="Times New Roman" w:hAnsi="Times New Roman" w:cs="Times New Roman"/>
          <w:kern w:val="0"/>
          <w:sz w:val="24"/>
        </w:rPr>
        <w:t>,</w:t>
      </w:r>
      <w:r w:rsidR="00596A3E" w:rsidRPr="00596A3E">
        <w:rPr>
          <w:rFonts w:ascii="Times New Roman" w:hAnsi="Times New Roman" w:cs="Times New Roman"/>
          <w:kern w:val="0"/>
          <w:sz w:val="24"/>
        </w:rPr>
        <w:t xml:space="preserve"> Мохов, 2013; Нестеров, 2018a, 2018b; Бардин </w:t>
      </w:r>
      <w:r w:rsidR="007D0703">
        <w:rPr>
          <w:rFonts w:ascii="Times New Roman" w:hAnsi="Times New Roman" w:cs="Times New Roman"/>
          <w:kern w:val="0"/>
          <w:sz w:val="24"/>
        </w:rPr>
        <w:t>и др</w:t>
      </w:r>
      <w:r w:rsidR="00596A3E" w:rsidRPr="00596A3E">
        <w:rPr>
          <w:rFonts w:ascii="Times New Roman" w:hAnsi="Times New Roman" w:cs="Times New Roman"/>
          <w:kern w:val="0"/>
          <w:sz w:val="24"/>
        </w:rPr>
        <w:t xml:space="preserve">., 2021; </w:t>
      </w:r>
      <w:proofErr w:type="spellStart"/>
      <w:r w:rsidR="00596A3E" w:rsidRPr="00596A3E">
        <w:rPr>
          <w:rFonts w:ascii="Times New Roman" w:hAnsi="Times New Roman" w:cs="Times New Roman"/>
          <w:kern w:val="0"/>
          <w:sz w:val="24"/>
        </w:rPr>
        <w:t>Akperov</w:t>
      </w:r>
      <w:proofErr w:type="spellEnd"/>
      <w:r w:rsidR="00F7108C">
        <w:rPr>
          <w:rFonts w:ascii="Times New Roman" w:hAnsi="Times New Roman" w:cs="Times New Roman"/>
          <w:kern w:val="0"/>
          <w:sz w:val="24"/>
        </w:rPr>
        <w:t>,</w:t>
      </w:r>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Mokhov</w:t>
      </w:r>
      <w:proofErr w:type="spellEnd"/>
      <w:r w:rsidR="00596A3E" w:rsidRPr="00596A3E">
        <w:rPr>
          <w:rFonts w:ascii="Times New Roman" w:hAnsi="Times New Roman" w:cs="Times New Roman"/>
          <w:kern w:val="0"/>
          <w:sz w:val="24"/>
        </w:rPr>
        <w:t>, 2023)</w:t>
      </w:r>
      <w:r w:rsidRPr="00F70F33">
        <w:rPr>
          <w:rFonts w:ascii="Times New Roman" w:hAnsi="Times New Roman" w:cs="Times New Roman"/>
          <w:sz w:val="24"/>
          <w:szCs w:val="24"/>
        </w:rPr>
        <w:t xml:space="preserve">. </w:t>
      </w:r>
      <w:r w:rsidR="002A061E" w:rsidRPr="00F70F33">
        <w:rPr>
          <w:rFonts w:ascii="Times New Roman" w:hAnsi="Times New Roman" w:cs="Times New Roman"/>
          <w:sz w:val="24"/>
          <w:szCs w:val="24"/>
        </w:rPr>
        <w:t>Ряд работ</w:t>
      </w:r>
      <w:r w:rsidR="0041193C">
        <w:rPr>
          <w:rFonts w:ascii="Times New Roman" w:hAnsi="Times New Roman" w:cs="Times New Roman"/>
          <w:sz w:val="24"/>
          <w:szCs w:val="24"/>
        </w:rPr>
        <w:t>,</w:t>
      </w:r>
      <w:r w:rsidR="002A061E" w:rsidRPr="00F70F33">
        <w:rPr>
          <w:rFonts w:ascii="Times New Roman" w:hAnsi="Times New Roman" w:cs="Times New Roman"/>
          <w:sz w:val="24"/>
          <w:szCs w:val="24"/>
        </w:rPr>
        <w:t xml:space="preserve"> </w:t>
      </w:r>
      <w:r w:rsidR="0041193C">
        <w:rPr>
          <w:rFonts w:ascii="Times New Roman" w:hAnsi="Times New Roman" w:cs="Times New Roman"/>
          <w:sz w:val="24"/>
          <w:szCs w:val="24"/>
        </w:rPr>
        <w:t>например</w:t>
      </w:r>
      <w:r w:rsidR="0041193C" w:rsidRPr="00F70F33">
        <w:rPr>
          <w:rFonts w:ascii="Times New Roman" w:hAnsi="Times New Roman" w:cs="Times New Roman"/>
          <w:sz w:val="24"/>
          <w:szCs w:val="24"/>
        </w:rPr>
        <w:t xml:space="preserve"> </w:t>
      </w:r>
      <w:r w:rsidR="00596A3E" w:rsidRPr="00596A3E">
        <w:rPr>
          <w:rFonts w:ascii="Times New Roman" w:hAnsi="Times New Roman" w:cs="Times New Roman"/>
          <w:kern w:val="0"/>
          <w:sz w:val="24"/>
        </w:rPr>
        <w:t>(</w:t>
      </w:r>
      <w:proofErr w:type="spellStart"/>
      <w:r w:rsidR="00596A3E" w:rsidRPr="00596A3E">
        <w:rPr>
          <w:rFonts w:ascii="Times New Roman" w:hAnsi="Times New Roman" w:cs="Times New Roman"/>
          <w:kern w:val="0"/>
          <w:sz w:val="24"/>
        </w:rPr>
        <w:t>Рудева</w:t>
      </w:r>
      <w:proofErr w:type="spellEnd"/>
      <w:r w:rsidR="00596A3E" w:rsidRPr="00596A3E">
        <w:rPr>
          <w:rFonts w:ascii="Times New Roman" w:hAnsi="Times New Roman" w:cs="Times New Roman"/>
          <w:kern w:val="0"/>
          <w:sz w:val="24"/>
        </w:rPr>
        <w:t xml:space="preserve">, 2008; </w:t>
      </w:r>
      <w:proofErr w:type="spellStart"/>
      <w:r w:rsidR="00596A3E" w:rsidRPr="00596A3E">
        <w:rPr>
          <w:rFonts w:ascii="Times New Roman" w:hAnsi="Times New Roman" w:cs="Times New Roman"/>
          <w:kern w:val="0"/>
          <w:sz w:val="24"/>
        </w:rPr>
        <w:t>Zolina</w:t>
      </w:r>
      <w:proofErr w:type="spellEnd"/>
      <w:r w:rsidR="00F7108C">
        <w:rPr>
          <w:rFonts w:ascii="Times New Roman" w:hAnsi="Times New Roman" w:cs="Times New Roman"/>
          <w:kern w:val="0"/>
          <w:sz w:val="24"/>
        </w:rPr>
        <w:t>,</w:t>
      </w:r>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Gulev</w:t>
      </w:r>
      <w:proofErr w:type="spellEnd"/>
      <w:r w:rsidR="00596A3E" w:rsidRPr="00596A3E">
        <w:rPr>
          <w:rFonts w:ascii="Times New Roman" w:hAnsi="Times New Roman" w:cs="Times New Roman"/>
          <w:kern w:val="0"/>
          <w:sz w:val="24"/>
        </w:rPr>
        <w:t xml:space="preserve">, 2003; </w:t>
      </w:r>
      <w:proofErr w:type="spellStart"/>
      <w:r w:rsidR="00596A3E" w:rsidRPr="00596A3E">
        <w:rPr>
          <w:rFonts w:ascii="Times New Roman" w:hAnsi="Times New Roman" w:cs="Times New Roman"/>
          <w:kern w:val="0"/>
          <w:sz w:val="24"/>
        </w:rPr>
        <w:t>Akperov</w:t>
      </w:r>
      <w:proofErr w:type="spellEnd"/>
      <w:r w:rsidR="00F7108C">
        <w:rPr>
          <w:rFonts w:ascii="Times New Roman" w:hAnsi="Times New Roman" w:cs="Times New Roman"/>
          <w:kern w:val="0"/>
          <w:sz w:val="24"/>
        </w:rPr>
        <w:t>,</w:t>
      </w:r>
      <w:r w:rsidR="00596A3E" w:rsidRPr="00596A3E">
        <w:rPr>
          <w:rFonts w:ascii="Times New Roman" w:hAnsi="Times New Roman" w:cs="Times New Roman"/>
          <w:kern w:val="0"/>
          <w:sz w:val="24"/>
        </w:rPr>
        <w:t xml:space="preserve"> </w:t>
      </w:r>
      <w:proofErr w:type="spellStart"/>
      <w:r w:rsidR="00596A3E" w:rsidRPr="00596A3E">
        <w:rPr>
          <w:rFonts w:ascii="Times New Roman" w:hAnsi="Times New Roman" w:cs="Times New Roman"/>
          <w:kern w:val="0"/>
          <w:sz w:val="24"/>
        </w:rPr>
        <w:t>Mokhov</w:t>
      </w:r>
      <w:proofErr w:type="spellEnd"/>
      <w:r w:rsidR="00596A3E" w:rsidRPr="00596A3E">
        <w:rPr>
          <w:rFonts w:ascii="Times New Roman" w:hAnsi="Times New Roman" w:cs="Times New Roman"/>
          <w:kern w:val="0"/>
          <w:sz w:val="24"/>
        </w:rPr>
        <w:t>, 2023)</w:t>
      </w:r>
      <w:r w:rsidR="0041193C">
        <w:rPr>
          <w:rFonts w:ascii="Times New Roman" w:hAnsi="Times New Roman" w:cs="Times New Roman"/>
          <w:sz w:val="24"/>
          <w:szCs w:val="24"/>
        </w:rPr>
        <w:t xml:space="preserve">, </w:t>
      </w:r>
      <w:r w:rsidR="002A061E" w:rsidRPr="00F70F33">
        <w:rPr>
          <w:rFonts w:ascii="Times New Roman" w:hAnsi="Times New Roman" w:cs="Times New Roman"/>
          <w:sz w:val="24"/>
          <w:szCs w:val="24"/>
        </w:rPr>
        <w:t xml:space="preserve">посвящен анализу процессов жизненного цикла циклонов Северного полушария, анализу их термодинамических характеристик и связи с потоками тепла </w:t>
      </w:r>
      <w:r w:rsidR="00596A3E">
        <w:rPr>
          <w:rFonts w:ascii="Times New Roman" w:hAnsi="Times New Roman" w:cs="Times New Roman"/>
          <w:sz w:val="24"/>
          <w:szCs w:val="24"/>
        </w:rPr>
        <w:t xml:space="preserve">и осадками </w:t>
      </w:r>
      <w:r w:rsidR="002A061E" w:rsidRPr="00F70F33">
        <w:rPr>
          <w:rFonts w:ascii="Times New Roman" w:hAnsi="Times New Roman" w:cs="Times New Roman"/>
          <w:sz w:val="24"/>
          <w:szCs w:val="24"/>
        </w:rPr>
        <w:t>на синоптическом и сезонном масштабах. В других работах</w:t>
      </w:r>
      <w:r w:rsidR="0041193C">
        <w:rPr>
          <w:rFonts w:ascii="Times New Roman" w:hAnsi="Times New Roman" w:cs="Times New Roman"/>
          <w:sz w:val="24"/>
          <w:szCs w:val="24"/>
        </w:rPr>
        <w:t xml:space="preserve">, например </w:t>
      </w:r>
      <w:r w:rsidR="00327ACA" w:rsidRPr="00327ACA">
        <w:rPr>
          <w:rFonts w:ascii="Times New Roman" w:hAnsi="Times New Roman" w:cs="Times New Roman"/>
          <w:kern w:val="0"/>
          <w:sz w:val="24"/>
        </w:rPr>
        <w:t>(</w:t>
      </w:r>
      <w:proofErr w:type="spellStart"/>
      <w:r w:rsidR="00327ACA" w:rsidRPr="00327ACA">
        <w:rPr>
          <w:rFonts w:ascii="Times New Roman" w:hAnsi="Times New Roman" w:cs="Times New Roman"/>
          <w:kern w:val="0"/>
          <w:sz w:val="24"/>
        </w:rPr>
        <w:t>Polonskii</w:t>
      </w:r>
      <w:proofErr w:type="spellEnd"/>
      <w:r w:rsidR="00327ACA" w:rsidRPr="00327ACA">
        <w:rPr>
          <w:rFonts w:ascii="Times New Roman" w:hAnsi="Times New Roman" w:cs="Times New Roman"/>
          <w:kern w:val="0"/>
          <w:sz w:val="24"/>
        </w:rPr>
        <w:t xml:space="preserve"> </w:t>
      </w:r>
      <w:proofErr w:type="spellStart"/>
      <w:r w:rsidR="00327ACA" w:rsidRPr="00327ACA">
        <w:rPr>
          <w:rFonts w:ascii="Times New Roman" w:hAnsi="Times New Roman" w:cs="Times New Roman"/>
          <w:kern w:val="0"/>
          <w:sz w:val="24"/>
        </w:rPr>
        <w:t>et</w:t>
      </w:r>
      <w:proofErr w:type="spellEnd"/>
      <w:r w:rsidR="00327ACA" w:rsidRPr="00327ACA">
        <w:rPr>
          <w:rFonts w:ascii="Times New Roman" w:hAnsi="Times New Roman" w:cs="Times New Roman"/>
          <w:kern w:val="0"/>
          <w:sz w:val="24"/>
        </w:rPr>
        <w:t xml:space="preserve"> </w:t>
      </w:r>
      <w:proofErr w:type="spellStart"/>
      <w:r w:rsidR="00327ACA" w:rsidRPr="00327ACA">
        <w:rPr>
          <w:rFonts w:ascii="Times New Roman" w:hAnsi="Times New Roman" w:cs="Times New Roman"/>
          <w:kern w:val="0"/>
          <w:sz w:val="24"/>
        </w:rPr>
        <w:t>al</w:t>
      </w:r>
      <w:proofErr w:type="spellEnd"/>
      <w:r w:rsidR="00327ACA" w:rsidRPr="00327ACA">
        <w:rPr>
          <w:rFonts w:ascii="Times New Roman" w:hAnsi="Times New Roman" w:cs="Times New Roman"/>
          <w:kern w:val="0"/>
          <w:sz w:val="24"/>
        </w:rPr>
        <w:t xml:space="preserve">., 2007; </w:t>
      </w:r>
      <w:proofErr w:type="spellStart"/>
      <w:r w:rsidR="00327ACA" w:rsidRPr="00327ACA">
        <w:rPr>
          <w:rFonts w:ascii="Times New Roman" w:hAnsi="Times New Roman" w:cs="Times New Roman"/>
          <w:kern w:val="0"/>
          <w:sz w:val="24"/>
        </w:rPr>
        <w:t>Tilinina</w:t>
      </w:r>
      <w:proofErr w:type="spellEnd"/>
      <w:r w:rsidR="00327ACA" w:rsidRPr="00327ACA">
        <w:rPr>
          <w:rFonts w:ascii="Times New Roman" w:hAnsi="Times New Roman" w:cs="Times New Roman"/>
          <w:kern w:val="0"/>
          <w:sz w:val="24"/>
        </w:rPr>
        <w:t xml:space="preserve"> </w:t>
      </w:r>
      <w:proofErr w:type="spellStart"/>
      <w:r w:rsidR="00327ACA" w:rsidRPr="00327ACA">
        <w:rPr>
          <w:rFonts w:ascii="Times New Roman" w:hAnsi="Times New Roman" w:cs="Times New Roman"/>
          <w:kern w:val="0"/>
          <w:sz w:val="24"/>
        </w:rPr>
        <w:t>et</w:t>
      </w:r>
      <w:proofErr w:type="spellEnd"/>
      <w:r w:rsidR="00327ACA" w:rsidRPr="00327ACA">
        <w:rPr>
          <w:rFonts w:ascii="Times New Roman" w:hAnsi="Times New Roman" w:cs="Times New Roman"/>
          <w:kern w:val="0"/>
          <w:sz w:val="24"/>
        </w:rPr>
        <w:t xml:space="preserve"> </w:t>
      </w:r>
      <w:proofErr w:type="spellStart"/>
      <w:r w:rsidR="00327ACA" w:rsidRPr="00327ACA">
        <w:rPr>
          <w:rFonts w:ascii="Times New Roman" w:hAnsi="Times New Roman" w:cs="Times New Roman"/>
          <w:kern w:val="0"/>
          <w:sz w:val="24"/>
        </w:rPr>
        <w:t>al</w:t>
      </w:r>
      <w:proofErr w:type="spellEnd"/>
      <w:r w:rsidR="00327ACA" w:rsidRPr="00327ACA">
        <w:rPr>
          <w:rFonts w:ascii="Times New Roman" w:hAnsi="Times New Roman" w:cs="Times New Roman"/>
          <w:kern w:val="0"/>
          <w:sz w:val="24"/>
        </w:rPr>
        <w:t xml:space="preserve">., 2013; Нестеров, 2018a; Бардин </w:t>
      </w:r>
      <w:r w:rsidR="007D0703">
        <w:rPr>
          <w:rFonts w:ascii="Times New Roman" w:hAnsi="Times New Roman" w:cs="Times New Roman"/>
          <w:kern w:val="0"/>
          <w:sz w:val="24"/>
        </w:rPr>
        <w:t>и др</w:t>
      </w:r>
      <w:r w:rsidR="00327ACA" w:rsidRPr="00327ACA">
        <w:rPr>
          <w:rFonts w:ascii="Times New Roman" w:hAnsi="Times New Roman" w:cs="Times New Roman"/>
          <w:kern w:val="0"/>
          <w:sz w:val="24"/>
        </w:rPr>
        <w:t>., 2021)</w:t>
      </w:r>
      <w:r w:rsidR="0041193C">
        <w:rPr>
          <w:rFonts w:ascii="Times New Roman" w:hAnsi="Times New Roman" w:cs="Times New Roman"/>
          <w:sz w:val="24"/>
          <w:szCs w:val="24"/>
        </w:rPr>
        <w:t>,</w:t>
      </w:r>
      <w:r w:rsidR="002A061E" w:rsidRPr="00F70F33">
        <w:rPr>
          <w:rFonts w:ascii="Times New Roman" w:hAnsi="Times New Roman" w:cs="Times New Roman"/>
          <w:sz w:val="24"/>
          <w:szCs w:val="24"/>
        </w:rPr>
        <w:t xml:space="preserve"> показано изменение количества и характеристик циклонов Северного полушария на фоне выраженных межгодовых и десятилетних колебаний</w:t>
      </w:r>
      <w:r w:rsidR="002A061E" w:rsidRPr="0004639F">
        <w:rPr>
          <w:rFonts w:ascii="Times New Roman" w:hAnsi="Times New Roman" w:cs="Times New Roman"/>
          <w:sz w:val="24"/>
          <w:szCs w:val="24"/>
        </w:rPr>
        <w:t>.</w:t>
      </w:r>
    </w:p>
    <w:p w14:paraId="4C742268" w14:textId="0C43946A" w:rsidR="004B4D8A" w:rsidRPr="00F70F33"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Необходимо обратить внимание, что две отечественные методики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Zolina</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Gulev</w:t>
      </w:r>
      <w:proofErr w:type="spellEnd"/>
      <w:r w:rsidR="0002462D" w:rsidRPr="0002462D">
        <w:rPr>
          <w:rFonts w:ascii="Times New Roman" w:hAnsi="Times New Roman" w:cs="Times New Roman"/>
          <w:kern w:val="0"/>
          <w:sz w:val="24"/>
        </w:rPr>
        <w:t>, 2002; Бардин, 1994)</w:t>
      </w:r>
      <w:r w:rsidR="004A39CF" w:rsidRPr="004A39CF">
        <w:rPr>
          <w:rFonts w:ascii="Times New Roman" w:hAnsi="Times New Roman" w:cs="Times New Roman"/>
          <w:sz w:val="24"/>
          <w:szCs w:val="24"/>
        </w:rPr>
        <w:t xml:space="preserve"> </w:t>
      </w:r>
      <w:r w:rsidRPr="00F70F33">
        <w:rPr>
          <w:rFonts w:ascii="Times New Roman" w:hAnsi="Times New Roman" w:cs="Times New Roman"/>
          <w:sz w:val="24"/>
          <w:szCs w:val="24"/>
        </w:rPr>
        <w:t xml:space="preserve">участвовали в международном проекте IMILAST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Neu</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 xml:space="preserve">, посвященном сравнению алгоритмов обнаружения и отслеживания внетропических циклонов. </w:t>
      </w:r>
    </w:p>
    <w:p w14:paraId="1E58DFF4" w14:textId="36964CD7" w:rsidR="004B4D8A" w:rsidRPr="00556FF0"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Среди работ зарубежных ученых, посвященных исследованию циклонов </w:t>
      </w:r>
      <w:r w:rsidR="00E1208F" w:rsidRPr="00E1208F">
        <w:rPr>
          <w:rFonts w:ascii="Times New Roman" w:hAnsi="Times New Roman" w:cs="Times New Roman"/>
          <w:sz w:val="24"/>
        </w:rPr>
        <w:t>(</w:t>
      </w:r>
      <w:proofErr w:type="spellStart"/>
      <w:r w:rsidR="00E1208F" w:rsidRPr="00E1208F">
        <w:rPr>
          <w:rFonts w:ascii="Times New Roman" w:hAnsi="Times New Roman" w:cs="Times New Roman"/>
          <w:sz w:val="24"/>
        </w:rPr>
        <w:t>Hoskins</w:t>
      </w:r>
      <w:proofErr w:type="spellEnd"/>
      <w:r w:rsidR="00F7108C">
        <w:rPr>
          <w:rFonts w:ascii="Times New Roman" w:hAnsi="Times New Roman" w:cs="Times New Roman"/>
          <w:sz w:val="24"/>
        </w:rPr>
        <w:t>,</w:t>
      </w:r>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Hodges</w:t>
      </w:r>
      <w:proofErr w:type="spellEnd"/>
      <w:r w:rsidR="00E1208F" w:rsidRPr="00E1208F">
        <w:rPr>
          <w:rFonts w:ascii="Times New Roman" w:hAnsi="Times New Roman" w:cs="Times New Roman"/>
          <w:sz w:val="24"/>
        </w:rPr>
        <w:t xml:space="preserve">, 2002; </w:t>
      </w:r>
      <w:proofErr w:type="spellStart"/>
      <w:r w:rsidR="00E1208F" w:rsidRPr="00E1208F">
        <w:rPr>
          <w:rFonts w:ascii="Times New Roman" w:hAnsi="Times New Roman" w:cs="Times New Roman"/>
          <w:sz w:val="24"/>
        </w:rPr>
        <w:t>Luksch</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2005; </w:t>
      </w:r>
      <w:proofErr w:type="spellStart"/>
      <w:r w:rsidR="00E1208F" w:rsidRPr="00E1208F">
        <w:rPr>
          <w:rFonts w:ascii="Times New Roman" w:hAnsi="Times New Roman" w:cs="Times New Roman"/>
          <w:sz w:val="24"/>
        </w:rPr>
        <w:t>Pinto</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2007; </w:t>
      </w:r>
      <w:proofErr w:type="spellStart"/>
      <w:r w:rsidR="00E1208F" w:rsidRPr="00E1208F">
        <w:rPr>
          <w:rFonts w:ascii="Times New Roman" w:hAnsi="Times New Roman" w:cs="Times New Roman"/>
          <w:sz w:val="24"/>
        </w:rPr>
        <w:t>Simmonds</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2008; </w:t>
      </w:r>
      <w:proofErr w:type="spellStart"/>
      <w:r w:rsidR="00E1208F" w:rsidRPr="00E1208F">
        <w:rPr>
          <w:rFonts w:ascii="Times New Roman" w:hAnsi="Times New Roman" w:cs="Times New Roman"/>
          <w:sz w:val="24"/>
        </w:rPr>
        <w:t>Harvey</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2012; </w:t>
      </w:r>
      <w:proofErr w:type="spellStart"/>
      <w:r w:rsidR="00E1208F" w:rsidRPr="00E1208F">
        <w:rPr>
          <w:rFonts w:ascii="Times New Roman" w:hAnsi="Times New Roman" w:cs="Times New Roman"/>
          <w:sz w:val="24"/>
        </w:rPr>
        <w:t>Sinclair</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2020; </w:t>
      </w:r>
      <w:proofErr w:type="spellStart"/>
      <w:r w:rsidR="00E1208F" w:rsidRPr="00E1208F">
        <w:rPr>
          <w:rFonts w:ascii="Times New Roman" w:hAnsi="Times New Roman" w:cs="Times New Roman"/>
          <w:sz w:val="24"/>
        </w:rPr>
        <w:t>Hochman</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xml:space="preserve">., 2020; </w:t>
      </w:r>
      <w:proofErr w:type="spellStart"/>
      <w:r w:rsidR="00E1208F" w:rsidRPr="00E1208F">
        <w:rPr>
          <w:rFonts w:ascii="Times New Roman" w:hAnsi="Times New Roman" w:cs="Times New Roman"/>
          <w:sz w:val="24"/>
        </w:rPr>
        <w:t>Raible</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et</w:t>
      </w:r>
      <w:proofErr w:type="spellEnd"/>
      <w:r w:rsidR="00E1208F" w:rsidRPr="00E1208F">
        <w:rPr>
          <w:rFonts w:ascii="Times New Roman" w:hAnsi="Times New Roman" w:cs="Times New Roman"/>
          <w:sz w:val="24"/>
        </w:rPr>
        <w:t xml:space="preserve"> </w:t>
      </w:r>
      <w:proofErr w:type="spellStart"/>
      <w:r w:rsidR="00E1208F" w:rsidRPr="00E1208F">
        <w:rPr>
          <w:rFonts w:ascii="Times New Roman" w:hAnsi="Times New Roman" w:cs="Times New Roman"/>
          <w:sz w:val="24"/>
        </w:rPr>
        <w:t>al</w:t>
      </w:r>
      <w:proofErr w:type="spellEnd"/>
      <w:r w:rsidR="00E1208F" w:rsidRPr="00E1208F">
        <w:rPr>
          <w:rFonts w:ascii="Times New Roman" w:hAnsi="Times New Roman" w:cs="Times New Roman"/>
          <w:sz w:val="24"/>
        </w:rPr>
        <w:t>., 2021)</w:t>
      </w:r>
      <w:r w:rsidR="0004639F">
        <w:rPr>
          <w:rFonts w:ascii="Times New Roman" w:hAnsi="Times New Roman" w:cs="Times New Roman"/>
          <w:sz w:val="24"/>
          <w:szCs w:val="24"/>
        </w:rPr>
        <w:t>,</w:t>
      </w:r>
      <w:r w:rsidRPr="00F70F33">
        <w:rPr>
          <w:rFonts w:ascii="Times New Roman" w:hAnsi="Times New Roman" w:cs="Times New Roman"/>
          <w:sz w:val="24"/>
          <w:szCs w:val="24"/>
        </w:rPr>
        <w:t xml:space="preserve"> в контексте настоящего исследования важно отдельно указать те, в которых изучается </w:t>
      </w:r>
      <w:r w:rsidR="00BE0188" w:rsidRPr="00F70F33">
        <w:rPr>
          <w:rFonts w:ascii="Times New Roman" w:hAnsi="Times New Roman" w:cs="Times New Roman"/>
          <w:sz w:val="24"/>
          <w:szCs w:val="24"/>
        </w:rPr>
        <w:t>Черноморско-Средиземноморский</w:t>
      </w:r>
      <w:r w:rsidRPr="00F70F33">
        <w:rPr>
          <w:rFonts w:ascii="Times New Roman" w:hAnsi="Times New Roman" w:cs="Times New Roman"/>
          <w:sz w:val="24"/>
          <w:szCs w:val="24"/>
        </w:rPr>
        <w:t xml:space="preserve"> регион </w:t>
      </w:r>
      <w:r w:rsidR="00E1208F" w:rsidRPr="00556FF0">
        <w:rPr>
          <w:rFonts w:ascii="Times New Roman" w:hAnsi="Times New Roman" w:cs="Times New Roman"/>
          <w:sz w:val="24"/>
        </w:rPr>
        <w:t>(</w:t>
      </w:r>
      <w:r w:rsidR="00E1208F" w:rsidRPr="00E1208F">
        <w:rPr>
          <w:rFonts w:ascii="Times New Roman" w:hAnsi="Times New Roman" w:cs="Times New Roman"/>
          <w:sz w:val="24"/>
          <w:lang w:val="en-US"/>
        </w:rPr>
        <w:t>Trigo</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xml:space="preserve">., 1999; </w:t>
      </w:r>
      <w:r w:rsidR="00E1208F" w:rsidRPr="00E1208F">
        <w:rPr>
          <w:rFonts w:ascii="Times New Roman" w:hAnsi="Times New Roman" w:cs="Times New Roman"/>
          <w:sz w:val="24"/>
          <w:lang w:val="en-US"/>
        </w:rPr>
        <w:t>Guijarro</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xml:space="preserve">., 2006; </w:t>
      </w:r>
      <w:proofErr w:type="spellStart"/>
      <w:r w:rsidR="00E1208F" w:rsidRPr="00E1208F">
        <w:rPr>
          <w:rFonts w:ascii="Times New Roman" w:hAnsi="Times New Roman" w:cs="Times New Roman"/>
          <w:sz w:val="24"/>
          <w:lang w:val="en-US"/>
        </w:rPr>
        <w:t>Campins</w:t>
      </w:r>
      <w:proofErr w:type="spellEnd"/>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xml:space="preserve">., 2011; </w:t>
      </w:r>
      <w:r w:rsidR="00E1208F" w:rsidRPr="00E1208F">
        <w:rPr>
          <w:rFonts w:ascii="Times New Roman" w:hAnsi="Times New Roman" w:cs="Times New Roman"/>
          <w:sz w:val="24"/>
          <w:lang w:val="en-US"/>
        </w:rPr>
        <w:t>Jansa</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xml:space="preserve">., 2014; </w:t>
      </w:r>
      <w:proofErr w:type="spellStart"/>
      <w:r w:rsidR="00E1208F" w:rsidRPr="00E1208F">
        <w:rPr>
          <w:rFonts w:ascii="Times New Roman" w:hAnsi="Times New Roman" w:cs="Times New Roman"/>
          <w:sz w:val="24"/>
          <w:lang w:val="en-US"/>
        </w:rPr>
        <w:t>Flaounas</w:t>
      </w:r>
      <w:proofErr w:type="spellEnd"/>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xml:space="preserve">., 2022; </w:t>
      </w:r>
      <w:proofErr w:type="spellStart"/>
      <w:r w:rsidR="00E1208F" w:rsidRPr="00E1208F">
        <w:rPr>
          <w:rFonts w:ascii="Times New Roman" w:hAnsi="Times New Roman" w:cs="Times New Roman"/>
          <w:sz w:val="24"/>
          <w:lang w:val="en-US"/>
        </w:rPr>
        <w:t>Kotsias</w:t>
      </w:r>
      <w:proofErr w:type="spellEnd"/>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et</w:t>
      </w:r>
      <w:r w:rsidR="00E1208F" w:rsidRPr="00556FF0">
        <w:rPr>
          <w:rFonts w:ascii="Times New Roman" w:hAnsi="Times New Roman" w:cs="Times New Roman"/>
          <w:sz w:val="24"/>
        </w:rPr>
        <w:t xml:space="preserve"> </w:t>
      </w:r>
      <w:r w:rsidR="00E1208F" w:rsidRPr="00E1208F">
        <w:rPr>
          <w:rFonts w:ascii="Times New Roman" w:hAnsi="Times New Roman" w:cs="Times New Roman"/>
          <w:sz w:val="24"/>
          <w:lang w:val="en-US"/>
        </w:rPr>
        <w:t>al</w:t>
      </w:r>
      <w:r w:rsidR="00E1208F" w:rsidRPr="00556FF0">
        <w:rPr>
          <w:rFonts w:ascii="Times New Roman" w:hAnsi="Times New Roman" w:cs="Times New Roman"/>
          <w:sz w:val="24"/>
        </w:rPr>
        <w:t>., 2023)</w:t>
      </w:r>
      <w:r w:rsidRPr="00556FF0">
        <w:rPr>
          <w:rFonts w:ascii="Times New Roman" w:hAnsi="Times New Roman" w:cs="Times New Roman"/>
          <w:sz w:val="24"/>
          <w:szCs w:val="24"/>
        </w:rPr>
        <w:t xml:space="preserve">. </w:t>
      </w:r>
    </w:p>
    <w:p w14:paraId="2D19C1F0" w14:textId="77777777" w:rsidR="003F6CB4" w:rsidRPr="00F70F33" w:rsidRDefault="004B4D8A"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Однако, несмотря на внушительный объем работ по изучению циклонов, </w:t>
      </w:r>
      <w:r w:rsidR="00BE0188" w:rsidRPr="00F70F33">
        <w:rPr>
          <w:rFonts w:ascii="Times New Roman" w:hAnsi="Times New Roman" w:cs="Times New Roman"/>
          <w:sz w:val="24"/>
          <w:szCs w:val="24"/>
        </w:rPr>
        <w:t>отсутствует системное представление</w:t>
      </w:r>
      <w:r w:rsidR="00D85D09" w:rsidRPr="00F70F33">
        <w:rPr>
          <w:rFonts w:ascii="Times New Roman" w:hAnsi="Times New Roman" w:cs="Times New Roman"/>
          <w:sz w:val="24"/>
          <w:szCs w:val="24"/>
        </w:rPr>
        <w:t xml:space="preserve"> о</w:t>
      </w:r>
      <w:r w:rsidR="00BE0188" w:rsidRPr="00F70F33">
        <w:rPr>
          <w:rFonts w:ascii="Times New Roman" w:hAnsi="Times New Roman" w:cs="Times New Roman"/>
          <w:sz w:val="24"/>
          <w:szCs w:val="24"/>
        </w:rPr>
        <w:t xml:space="preserve"> </w:t>
      </w:r>
      <w:r w:rsidR="007B0A4F" w:rsidRPr="00F70F33">
        <w:rPr>
          <w:rFonts w:ascii="Times New Roman" w:hAnsi="Times New Roman" w:cs="Times New Roman"/>
          <w:sz w:val="24"/>
          <w:szCs w:val="24"/>
        </w:rPr>
        <w:t xml:space="preserve">закономерностях изменчивости </w:t>
      </w:r>
      <w:r w:rsidR="00BF60D3" w:rsidRPr="00F70F33">
        <w:rPr>
          <w:rFonts w:ascii="Times New Roman" w:hAnsi="Times New Roman" w:cs="Times New Roman"/>
          <w:sz w:val="24"/>
          <w:szCs w:val="24"/>
        </w:rPr>
        <w:t xml:space="preserve">и будущих изменениях </w:t>
      </w:r>
      <w:r w:rsidR="007B0A4F" w:rsidRPr="00F70F33">
        <w:rPr>
          <w:rFonts w:ascii="Times New Roman" w:hAnsi="Times New Roman" w:cs="Times New Roman"/>
          <w:sz w:val="24"/>
          <w:szCs w:val="24"/>
        </w:rPr>
        <w:t xml:space="preserve">циклонической активности в Черноморско-Средиземноморском регионе. </w:t>
      </w:r>
    </w:p>
    <w:p w14:paraId="557B326A" w14:textId="17943DF6" w:rsidR="00F45BC7" w:rsidRPr="00F70F33" w:rsidRDefault="00F45BC7"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Цель </w:t>
      </w:r>
      <w:r w:rsidR="002454D3" w:rsidRPr="00F70F33">
        <w:rPr>
          <w:rFonts w:ascii="Times New Roman" w:hAnsi="Times New Roman" w:cs="Times New Roman"/>
          <w:sz w:val="24"/>
          <w:szCs w:val="24"/>
        </w:rPr>
        <w:t xml:space="preserve">настоящей </w:t>
      </w:r>
      <w:r w:rsidRPr="00F70F33">
        <w:rPr>
          <w:rFonts w:ascii="Times New Roman" w:hAnsi="Times New Roman" w:cs="Times New Roman"/>
          <w:sz w:val="24"/>
          <w:szCs w:val="24"/>
        </w:rPr>
        <w:t xml:space="preserve">работы – выполнить инвентаризацию современных знаний о </w:t>
      </w:r>
      <w:r w:rsidR="00156167" w:rsidRPr="00F70F33">
        <w:rPr>
          <w:rFonts w:ascii="Times New Roman" w:hAnsi="Times New Roman" w:cs="Times New Roman"/>
          <w:sz w:val="24"/>
          <w:szCs w:val="24"/>
        </w:rPr>
        <w:t xml:space="preserve">закономерностях </w:t>
      </w:r>
      <w:r w:rsidR="008F081D" w:rsidRPr="00F70F33">
        <w:rPr>
          <w:rFonts w:ascii="Times New Roman" w:hAnsi="Times New Roman" w:cs="Times New Roman"/>
          <w:sz w:val="24"/>
          <w:szCs w:val="24"/>
        </w:rPr>
        <w:t>проявлений</w:t>
      </w:r>
      <w:r w:rsidRPr="00F70F33">
        <w:rPr>
          <w:rFonts w:ascii="Times New Roman" w:hAnsi="Times New Roman" w:cs="Times New Roman"/>
          <w:sz w:val="24"/>
          <w:szCs w:val="24"/>
        </w:rPr>
        <w:t xml:space="preserve"> глобальных </w:t>
      </w:r>
      <w:r w:rsidR="00BF60D3" w:rsidRPr="00F70F33">
        <w:rPr>
          <w:rFonts w:ascii="Times New Roman" w:hAnsi="Times New Roman" w:cs="Times New Roman"/>
          <w:sz w:val="24"/>
          <w:szCs w:val="24"/>
        </w:rPr>
        <w:t xml:space="preserve">природных и антропогенных </w:t>
      </w:r>
      <w:r w:rsidRPr="00F70F33">
        <w:rPr>
          <w:rFonts w:ascii="Times New Roman" w:hAnsi="Times New Roman" w:cs="Times New Roman"/>
          <w:sz w:val="24"/>
          <w:szCs w:val="24"/>
        </w:rPr>
        <w:t xml:space="preserve">климатических процессов </w:t>
      </w:r>
      <w:r w:rsidR="007B0A4F" w:rsidRPr="00F70F33">
        <w:rPr>
          <w:rFonts w:ascii="Times New Roman" w:hAnsi="Times New Roman" w:cs="Times New Roman"/>
          <w:sz w:val="24"/>
          <w:szCs w:val="24"/>
        </w:rPr>
        <w:t>в</w:t>
      </w:r>
      <w:r w:rsidRPr="00F70F33">
        <w:rPr>
          <w:rFonts w:ascii="Times New Roman" w:hAnsi="Times New Roman" w:cs="Times New Roman"/>
          <w:sz w:val="24"/>
          <w:szCs w:val="24"/>
        </w:rPr>
        <w:t xml:space="preserve"> </w:t>
      </w:r>
      <w:r w:rsidR="00BF60D3" w:rsidRPr="00F70F33">
        <w:rPr>
          <w:rFonts w:ascii="Times New Roman" w:hAnsi="Times New Roman" w:cs="Times New Roman"/>
          <w:sz w:val="24"/>
          <w:szCs w:val="24"/>
        </w:rPr>
        <w:t>многолетнем ходе</w:t>
      </w:r>
      <w:r w:rsidRPr="00F70F33">
        <w:rPr>
          <w:rFonts w:ascii="Times New Roman" w:hAnsi="Times New Roman" w:cs="Times New Roman"/>
          <w:sz w:val="24"/>
          <w:szCs w:val="24"/>
        </w:rPr>
        <w:t xml:space="preserve"> циклонической активности в Черноморско-Средиземноморском регионе.</w:t>
      </w:r>
    </w:p>
    <w:p w14:paraId="5098162C" w14:textId="20E8207C" w:rsidR="008616D1" w:rsidRPr="00F70F33" w:rsidRDefault="008F081D"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Работа состоит из</w:t>
      </w:r>
      <w:r w:rsidR="007B0A4F" w:rsidRPr="00F70F33">
        <w:rPr>
          <w:rFonts w:ascii="Times New Roman" w:hAnsi="Times New Roman" w:cs="Times New Roman"/>
          <w:sz w:val="24"/>
          <w:szCs w:val="24"/>
        </w:rPr>
        <w:t xml:space="preserve"> пяти</w:t>
      </w:r>
      <w:r w:rsidRPr="00F70F33">
        <w:rPr>
          <w:rFonts w:ascii="Times New Roman" w:hAnsi="Times New Roman" w:cs="Times New Roman"/>
          <w:sz w:val="24"/>
          <w:szCs w:val="24"/>
        </w:rPr>
        <w:t xml:space="preserve"> разделов. </w:t>
      </w:r>
      <w:r w:rsidR="00A8500A" w:rsidRPr="00F70F33">
        <w:rPr>
          <w:rFonts w:ascii="Times New Roman" w:hAnsi="Times New Roman" w:cs="Times New Roman"/>
          <w:sz w:val="24"/>
          <w:szCs w:val="24"/>
        </w:rPr>
        <w:t>Р</w:t>
      </w:r>
      <w:r w:rsidR="008616D1" w:rsidRPr="00F70F33">
        <w:rPr>
          <w:rFonts w:ascii="Times New Roman" w:hAnsi="Times New Roman" w:cs="Times New Roman"/>
          <w:sz w:val="24"/>
          <w:szCs w:val="24"/>
        </w:rPr>
        <w:t xml:space="preserve">аздел </w:t>
      </w:r>
      <w:r w:rsidRPr="00F70F33">
        <w:rPr>
          <w:rFonts w:ascii="Times New Roman" w:hAnsi="Times New Roman" w:cs="Times New Roman"/>
          <w:sz w:val="24"/>
          <w:szCs w:val="24"/>
        </w:rPr>
        <w:t xml:space="preserve">1 </w:t>
      </w:r>
      <w:r w:rsidR="00A8500A" w:rsidRPr="00F70F33">
        <w:rPr>
          <w:rFonts w:ascii="Times New Roman" w:hAnsi="Times New Roman" w:cs="Times New Roman"/>
          <w:sz w:val="24"/>
          <w:szCs w:val="24"/>
        </w:rPr>
        <w:t xml:space="preserve">посвящен </w:t>
      </w:r>
      <w:r w:rsidR="00BF60D3" w:rsidRPr="00F70F33">
        <w:rPr>
          <w:rFonts w:ascii="Times New Roman" w:hAnsi="Times New Roman" w:cs="Times New Roman"/>
          <w:sz w:val="24"/>
          <w:szCs w:val="24"/>
        </w:rPr>
        <w:t xml:space="preserve">характеристике </w:t>
      </w:r>
      <w:r w:rsidR="00A8500A" w:rsidRPr="00F70F33">
        <w:rPr>
          <w:rFonts w:ascii="Times New Roman" w:hAnsi="Times New Roman" w:cs="Times New Roman"/>
          <w:sz w:val="24"/>
          <w:szCs w:val="24"/>
        </w:rPr>
        <w:t>и</w:t>
      </w:r>
      <w:r w:rsidR="008616D1" w:rsidRPr="00F70F33">
        <w:rPr>
          <w:rFonts w:ascii="Times New Roman" w:hAnsi="Times New Roman" w:cs="Times New Roman"/>
          <w:sz w:val="24"/>
          <w:szCs w:val="24"/>
        </w:rPr>
        <w:t>зменени</w:t>
      </w:r>
      <w:r w:rsidR="00BF60D3" w:rsidRPr="00F70F33">
        <w:rPr>
          <w:rFonts w:ascii="Times New Roman" w:hAnsi="Times New Roman" w:cs="Times New Roman"/>
          <w:sz w:val="24"/>
          <w:szCs w:val="24"/>
        </w:rPr>
        <w:t>й</w:t>
      </w:r>
      <w:r w:rsidR="008616D1" w:rsidRPr="00F70F33">
        <w:rPr>
          <w:rFonts w:ascii="Times New Roman" w:hAnsi="Times New Roman" w:cs="Times New Roman"/>
          <w:sz w:val="24"/>
          <w:szCs w:val="24"/>
        </w:rPr>
        <w:t xml:space="preserve"> и изменчивост</w:t>
      </w:r>
      <w:r w:rsidR="00A8500A" w:rsidRPr="00F70F33">
        <w:rPr>
          <w:rFonts w:ascii="Times New Roman" w:hAnsi="Times New Roman" w:cs="Times New Roman"/>
          <w:sz w:val="24"/>
          <w:szCs w:val="24"/>
        </w:rPr>
        <w:t>и</w:t>
      </w:r>
      <w:r w:rsidR="008616D1" w:rsidRPr="00F70F33">
        <w:rPr>
          <w:rFonts w:ascii="Times New Roman" w:hAnsi="Times New Roman" w:cs="Times New Roman"/>
          <w:sz w:val="24"/>
          <w:szCs w:val="24"/>
        </w:rPr>
        <w:t xml:space="preserve"> климата</w:t>
      </w:r>
      <w:r w:rsidR="00A8500A" w:rsidRPr="00F70F33">
        <w:rPr>
          <w:rFonts w:ascii="Times New Roman" w:hAnsi="Times New Roman" w:cs="Times New Roman"/>
          <w:sz w:val="24"/>
          <w:szCs w:val="24"/>
        </w:rPr>
        <w:t xml:space="preserve">. </w:t>
      </w:r>
      <w:r w:rsidR="00BF60D3" w:rsidRPr="00F70F33">
        <w:rPr>
          <w:rFonts w:ascii="Times New Roman" w:hAnsi="Times New Roman" w:cs="Times New Roman"/>
          <w:sz w:val="24"/>
          <w:szCs w:val="24"/>
        </w:rPr>
        <w:t>В р</w:t>
      </w:r>
      <w:r w:rsidR="00A8500A" w:rsidRPr="00F70F33">
        <w:rPr>
          <w:rFonts w:ascii="Times New Roman" w:hAnsi="Times New Roman" w:cs="Times New Roman"/>
          <w:sz w:val="24"/>
          <w:szCs w:val="24"/>
        </w:rPr>
        <w:t>аздел</w:t>
      </w:r>
      <w:r w:rsidR="00BF60D3" w:rsidRPr="00F70F33">
        <w:rPr>
          <w:rFonts w:ascii="Times New Roman" w:hAnsi="Times New Roman" w:cs="Times New Roman"/>
          <w:sz w:val="24"/>
          <w:szCs w:val="24"/>
        </w:rPr>
        <w:t>е</w:t>
      </w:r>
      <w:r w:rsidR="00A8500A" w:rsidRPr="00F70F33">
        <w:rPr>
          <w:rFonts w:ascii="Times New Roman" w:hAnsi="Times New Roman" w:cs="Times New Roman"/>
          <w:sz w:val="24"/>
          <w:szCs w:val="24"/>
        </w:rPr>
        <w:t xml:space="preserve"> 2 </w:t>
      </w:r>
      <w:r w:rsidR="00BF60D3" w:rsidRPr="00F70F33">
        <w:rPr>
          <w:rFonts w:ascii="Times New Roman" w:hAnsi="Times New Roman" w:cs="Times New Roman"/>
          <w:sz w:val="24"/>
          <w:szCs w:val="24"/>
        </w:rPr>
        <w:t xml:space="preserve">акцентируется роль циклонов в аномалиях климата. </w:t>
      </w:r>
      <w:r w:rsidR="00A8500A" w:rsidRPr="00F70F33">
        <w:rPr>
          <w:rFonts w:ascii="Times New Roman" w:hAnsi="Times New Roman" w:cs="Times New Roman"/>
          <w:sz w:val="24"/>
          <w:szCs w:val="24"/>
        </w:rPr>
        <w:t>В разделе 3 характеризуется ц</w:t>
      </w:r>
      <w:r w:rsidR="008616D1" w:rsidRPr="00F70F33">
        <w:rPr>
          <w:rFonts w:ascii="Times New Roman" w:hAnsi="Times New Roman" w:cs="Times New Roman"/>
          <w:sz w:val="24"/>
          <w:szCs w:val="24"/>
        </w:rPr>
        <w:t>иклоническая активность в Черноморско-Средиземноморском регионе и ее связь с климатическими сигналами</w:t>
      </w:r>
      <w:r w:rsidR="00A8500A" w:rsidRPr="00F70F33">
        <w:rPr>
          <w:rFonts w:ascii="Times New Roman" w:hAnsi="Times New Roman" w:cs="Times New Roman"/>
          <w:sz w:val="24"/>
          <w:szCs w:val="24"/>
        </w:rPr>
        <w:t>.</w:t>
      </w:r>
      <w:r w:rsidR="00BF60D3" w:rsidRPr="00F70F33">
        <w:rPr>
          <w:rFonts w:ascii="Times New Roman" w:hAnsi="Times New Roman" w:cs="Times New Roman"/>
          <w:sz w:val="24"/>
          <w:szCs w:val="24"/>
        </w:rPr>
        <w:t xml:space="preserve"> Особенности циклогенеза в Черноморско-Средиземноморском регионе вынесены в раздел 4. </w:t>
      </w:r>
      <w:r w:rsidR="00A8500A" w:rsidRPr="00F70F33">
        <w:rPr>
          <w:rFonts w:ascii="Times New Roman" w:hAnsi="Times New Roman" w:cs="Times New Roman"/>
          <w:sz w:val="24"/>
          <w:szCs w:val="24"/>
        </w:rPr>
        <w:t>Завершающий р</w:t>
      </w:r>
      <w:r w:rsidR="008616D1" w:rsidRPr="00F70F33">
        <w:rPr>
          <w:rFonts w:ascii="Times New Roman" w:hAnsi="Times New Roman" w:cs="Times New Roman"/>
          <w:sz w:val="24"/>
          <w:szCs w:val="24"/>
        </w:rPr>
        <w:t xml:space="preserve">аздел </w:t>
      </w:r>
      <w:r w:rsidR="00BF60D3" w:rsidRPr="00F70F33">
        <w:rPr>
          <w:rFonts w:ascii="Times New Roman" w:hAnsi="Times New Roman" w:cs="Times New Roman"/>
          <w:sz w:val="24"/>
          <w:szCs w:val="24"/>
        </w:rPr>
        <w:t>5</w:t>
      </w:r>
      <w:r w:rsidRPr="00F70F33">
        <w:rPr>
          <w:rFonts w:ascii="Times New Roman" w:hAnsi="Times New Roman" w:cs="Times New Roman"/>
          <w:sz w:val="24"/>
          <w:szCs w:val="24"/>
        </w:rPr>
        <w:t xml:space="preserve"> </w:t>
      </w:r>
      <w:r w:rsidR="00A8500A" w:rsidRPr="00F70F33">
        <w:rPr>
          <w:rFonts w:ascii="Times New Roman" w:hAnsi="Times New Roman" w:cs="Times New Roman"/>
          <w:sz w:val="24"/>
          <w:szCs w:val="24"/>
        </w:rPr>
        <w:t xml:space="preserve">посвящен анализу </w:t>
      </w:r>
      <w:r w:rsidR="002E4E23" w:rsidRPr="002E4E23">
        <w:rPr>
          <w:rFonts w:ascii="Times New Roman" w:hAnsi="Times New Roman" w:cs="Times New Roman"/>
          <w:sz w:val="24"/>
          <w:szCs w:val="24"/>
          <w:highlight w:val="yellow"/>
        </w:rPr>
        <w:t>ожидаемой в</w:t>
      </w:r>
      <w:r w:rsidR="00A7118C" w:rsidRPr="002E4E23">
        <w:rPr>
          <w:rFonts w:ascii="Times New Roman" w:hAnsi="Times New Roman" w:cs="Times New Roman"/>
          <w:sz w:val="24"/>
          <w:szCs w:val="24"/>
          <w:highlight w:val="yellow"/>
        </w:rPr>
        <w:t xml:space="preserve"> </w:t>
      </w:r>
      <w:r w:rsidR="002E4E23" w:rsidRPr="002E4E23">
        <w:rPr>
          <w:rFonts w:ascii="Times New Roman" w:hAnsi="Times New Roman" w:cs="Times New Roman"/>
          <w:sz w:val="24"/>
          <w:szCs w:val="24"/>
          <w:highlight w:val="yellow"/>
          <w:lang w:val="en-US"/>
        </w:rPr>
        <w:t>XXI</w:t>
      </w:r>
      <w:r w:rsidR="002E4E23" w:rsidRPr="002E4E23">
        <w:rPr>
          <w:rFonts w:ascii="Times New Roman" w:hAnsi="Times New Roman" w:cs="Times New Roman"/>
          <w:sz w:val="24"/>
          <w:szCs w:val="24"/>
          <w:highlight w:val="yellow"/>
        </w:rPr>
        <w:t xml:space="preserve"> веке</w:t>
      </w:r>
      <w:r w:rsidR="002E4E23" w:rsidRPr="002E4E23">
        <w:rPr>
          <w:rFonts w:ascii="Times New Roman" w:hAnsi="Times New Roman" w:cs="Times New Roman"/>
          <w:sz w:val="24"/>
          <w:szCs w:val="24"/>
          <w:highlight w:val="yellow"/>
        </w:rPr>
        <w:t xml:space="preserve"> </w:t>
      </w:r>
      <w:r w:rsidR="00A8500A" w:rsidRPr="002E4E23">
        <w:rPr>
          <w:rFonts w:ascii="Times New Roman" w:hAnsi="Times New Roman" w:cs="Times New Roman"/>
          <w:sz w:val="24"/>
          <w:szCs w:val="24"/>
          <w:highlight w:val="yellow"/>
        </w:rPr>
        <w:t>циклонической активности</w:t>
      </w:r>
      <w:r w:rsidR="00A8500A" w:rsidRPr="00F70F33">
        <w:rPr>
          <w:rFonts w:ascii="Times New Roman" w:hAnsi="Times New Roman" w:cs="Times New Roman"/>
          <w:sz w:val="24"/>
          <w:szCs w:val="24"/>
        </w:rPr>
        <w:t xml:space="preserve"> </w:t>
      </w:r>
      <w:r w:rsidR="00A7118C" w:rsidRPr="00F70F33">
        <w:rPr>
          <w:rFonts w:ascii="Times New Roman" w:hAnsi="Times New Roman" w:cs="Times New Roman"/>
          <w:sz w:val="24"/>
          <w:szCs w:val="24"/>
        </w:rPr>
        <w:t>в условиях потепления климата</w:t>
      </w:r>
      <w:r w:rsidR="00A8500A" w:rsidRPr="00F70F33">
        <w:rPr>
          <w:rFonts w:ascii="Times New Roman" w:hAnsi="Times New Roman" w:cs="Times New Roman"/>
          <w:sz w:val="24"/>
          <w:szCs w:val="24"/>
        </w:rPr>
        <w:t>.</w:t>
      </w:r>
    </w:p>
    <w:p w14:paraId="60C213EC" w14:textId="6A6B98BD" w:rsidR="00F10138" w:rsidRPr="008E127E" w:rsidRDefault="00F10138"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t>1</w:t>
      </w:r>
      <w:r w:rsidR="00855726" w:rsidRPr="008E127E">
        <w:rPr>
          <w:rFonts w:ascii="Arial" w:hAnsi="Arial" w:cs="Arial"/>
          <w:b/>
          <w:bCs/>
          <w:color w:val="auto"/>
          <w:sz w:val="24"/>
          <w:szCs w:val="24"/>
        </w:rPr>
        <w:t xml:space="preserve"> </w:t>
      </w:r>
      <w:r w:rsidR="00A14980" w:rsidRPr="008E127E">
        <w:rPr>
          <w:rFonts w:ascii="Arial" w:hAnsi="Arial" w:cs="Arial"/>
          <w:b/>
          <w:bCs/>
          <w:color w:val="auto"/>
          <w:sz w:val="24"/>
          <w:szCs w:val="24"/>
        </w:rPr>
        <w:t>Климат: и</w:t>
      </w:r>
      <w:r w:rsidRPr="008E127E">
        <w:rPr>
          <w:rFonts w:ascii="Arial" w:hAnsi="Arial" w:cs="Arial"/>
          <w:b/>
          <w:bCs/>
          <w:color w:val="auto"/>
          <w:sz w:val="24"/>
          <w:szCs w:val="24"/>
        </w:rPr>
        <w:t>зменения и изменчивость</w:t>
      </w:r>
      <w:bookmarkEnd w:id="2"/>
    </w:p>
    <w:p w14:paraId="11557DC9" w14:textId="76E90EFB" w:rsidR="00F10138" w:rsidRPr="00F70F33" w:rsidRDefault="00C21B9F"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Временной ход климатических характеристик отличается следующими особенностями. На тренд глобального потепления накладывается е</w:t>
      </w:r>
      <w:r w:rsidR="00F10138" w:rsidRPr="00F70F33">
        <w:rPr>
          <w:rFonts w:ascii="Times New Roman" w:hAnsi="Times New Roman" w:cs="Times New Roman"/>
          <w:sz w:val="24"/>
          <w:szCs w:val="24"/>
        </w:rPr>
        <w:t xml:space="preserve">стественная климатическая изменчивость, которая навязывается </w:t>
      </w:r>
      <w:r w:rsidRPr="00F70F33">
        <w:rPr>
          <w:rFonts w:ascii="Times New Roman" w:hAnsi="Times New Roman" w:cs="Times New Roman"/>
          <w:sz w:val="24"/>
          <w:szCs w:val="24"/>
        </w:rPr>
        <w:t>процессами взаимодействия в системе океан–атмосфера</w:t>
      </w:r>
      <w:r w:rsidR="00F10138" w:rsidRPr="00F70F33">
        <w:rPr>
          <w:rFonts w:ascii="Times New Roman" w:hAnsi="Times New Roman" w:cs="Times New Roman"/>
          <w:sz w:val="24"/>
          <w:szCs w:val="24"/>
        </w:rPr>
        <w:t xml:space="preserve"> Атлантического и Тихого океанов </w:t>
      </w:r>
      <w:r w:rsidR="00095FC7" w:rsidRPr="00556FF0">
        <w:rPr>
          <w:rFonts w:ascii="Times New Roman" w:hAnsi="Times New Roman" w:cs="Times New Roman"/>
          <w:sz w:val="24"/>
        </w:rPr>
        <w:t>(</w:t>
      </w:r>
      <w:r w:rsidR="00095FC7" w:rsidRPr="00095FC7">
        <w:rPr>
          <w:rFonts w:ascii="Times New Roman" w:hAnsi="Times New Roman" w:cs="Times New Roman"/>
          <w:sz w:val="24"/>
          <w:lang w:val="en-US"/>
        </w:rPr>
        <w:t>Chen</w:t>
      </w:r>
      <w:r w:rsidR="00F7108C" w:rsidRPr="00556FF0">
        <w:rPr>
          <w:rFonts w:ascii="Times New Roman" w:hAnsi="Times New Roman" w:cs="Times New Roman"/>
          <w:sz w:val="24"/>
        </w:rPr>
        <w:t>,</w:t>
      </w:r>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Tung</w:t>
      </w:r>
      <w:r w:rsidR="00095FC7" w:rsidRPr="00556FF0">
        <w:rPr>
          <w:rFonts w:ascii="Times New Roman" w:hAnsi="Times New Roman" w:cs="Times New Roman"/>
          <w:sz w:val="24"/>
        </w:rPr>
        <w:t xml:space="preserve">, 2014; </w:t>
      </w:r>
      <w:r w:rsidR="00095FC7" w:rsidRPr="00095FC7">
        <w:rPr>
          <w:rFonts w:ascii="Times New Roman" w:hAnsi="Times New Roman" w:cs="Times New Roman"/>
          <w:sz w:val="24"/>
          <w:lang w:val="en-US"/>
        </w:rPr>
        <w:t>Ghil</w:t>
      </w:r>
      <w:r w:rsidR="00F7108C" w:rsidRPr="00556FF0">
        <w:rPr>
          <w:rFonts w:ascii="Times New Roman" w:hAnsi="Times New Roman" w:cs="Times New Roman"/>
          <w:sz w:val="24"/>
        </w:rPr>
        <w:t>,</w:t>
      </w:r>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Lucarini</w:t>
      </w:r>
      <w:r w:rsidR="00095FC7" w:rsidRPr="00556FF0">
        <w:rPr>
          <w:rFonts w:ascii="Times New Roman" w:hAnsi="Times New Roman" w:cs="Times New Roman"/>
          <w:sz w:val="24"/>
        </w:rPr>
        <w:t xml:space="preserve">, 2020; </w:t>
      </w:r>
      <w:proofErr w:type="spellStart"/>
      <w:r w:rsidR="00095FC7" w:rsidRPr="00095FC7">
        <w:rPr>
          <w:rFonts w:ascii="Times New Roman" w:hAnsi="Times New Roman" w:cs="Times New Roman"/>
          <w:sz w:val="24"/>
          <w:lang w:val="en-US"/>
        </w:rPr>
        <w:t>Guinaldo</w:t>
      </w:r>
      <w:proofErr w:type="spellEnd"/>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et</w:t>
      </w:r>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al</w:t>
      </w:r>
      <w:r w:rsidR="00095FC7" w:rsidRPr="00556FF0">
        <w:rPr>
          <w:rFonts w:ascii="Times New Roman" w:hAnsi="Times New Roman" w:cs="Times New Roman"/>
          <w:sz w:val="24"/>
        </w:rPr>
        <w:t xml:space="preserve">., 2025; </w:t>
      </w:r>
      <w:r w:rsidR="00095FC7" w:rsidRPr="00095FC7">
        <w:rPr>
          <w:rFonts w:ascii="Times New Roman" w:hAnsi="Times New Roman" w:cs="Times New Roman"/>
          <w:sz w:val="24"/>
          <w:lang w:val="en-US"/>
        </w:rPr>
        <w:t>Pisano</w:t>
      </w:r>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et</w:t>
      </w:r>
      <w:r w:rsidR="00095FC7" w:rsidRPr="00556FF0">
        <w:rPr>
          <w:rFonts w:ascii="Times New Roman" w:hAnsi="Times New Roman" w:cs="Times New Roman"/>
          <w:sz w:val="24"/>
        </w:rPr>
        <w:t xml:space="preserve"> </w:t>
      </w:r>
      <w:r w:rsidR="00095FC7" w:rsidRPr="00095FC7">
        <w:rPr>
          <w:rFonts w:ascii="Times New Roman" w:hAnsi="Times New Roman" w:cs="Times New Roman"/>
          <w:sz w:val="24"/>
          <w:lang w:val="en-US"/>
        </w:rPr>
        <w:t>al</w:t>
      </w:r>
      <w:r w:rsidR="00095FC7" w:rsidRPr="00556FF0">
        <w:rPr>
          <w:rFonts w:ascii="Times New Roman" w:hAnsi="Times New Roman" w:cs="Times New Roman"/>
          <w:sz w:val="24"/>
        </w:rPr>
        <w:t>., 2020)</w:t>
      </w:r>
      <w:r w:rsidR="00F10138" w:rsidRPr="00556FF0">
        <w:rPr>
          <w:rFonts w:ascii="Times New Roman" w:hAnsi="Times New Roman" w:cs="Times New Roman"/>
          <w:sz w:val="24"/>
          <w:szCs w:val="24"/>
        </w:rPr>
        <w:t xml:space="preserve">. </w:t>
      </w:r>
      <w:proofErr w:type="spellStart"/>
      <w:r w:rsidRPr="00F70F33">
        <w:rPr>
          <w:rFonts w:ascii="Times New Roman" w:hAnsi="Times New Roman" w:cs="Times New Roman"/>
          <w:sz w:val="24"/>
          <w:szCs w:val="24"/>
        </w:rPr>
        <w:t>Междесятилетняя</w:t>
      </w:r>
      <w:proofErr w:type="spellEnd"/>
      <w:r w:rsidR="00F10138" w:rsidRPr="00F70F33">
        <w:rPr>
          <w:rFonts w:ascii="Times New Roman" w:hAnsi="Times New Roman" w:cs="Times New Roman"/>
          <w:sz w:val="24"/>
          <w:szCs w:val="24"/>
        </w:rPr>
        <w:t xml:space="preserve"> изменчивость климата в Атлантике и Арктике отвечает за 54% глобального потепления и 58% потепления в Северном полушарии в последней трети ХХ в.</w:t>
      </w:r>
      <w:r w:rsidRPr="00F70F33">
        <w:rPr>
          <w:rFonts w:ascii="Times New Roman" w:hAnsi="Times New Roman" w:cs="Times New Roman"/>
          <w:sz w:val="24"/>
          <w:szCs w:val="24"/>
        </w:rPr>
        <w:t xml:space="preserve"> </w:t>
      </w:r>
      <w:r w:rsidR="0002462D" w:rsidRPr="0002462D">
        <w:rPr>
          <w:rFonts w:ascii="Times New Roman" w:hAnsi="Times New Roman" w:cs="Times New Roman"/>
          <w:kern w:val="0"/>
          <w:sz w:val="24"/>
        </w:rPr>
        <w:t xml:space="preserve">(Семенов </w:t>
      </w:r>
      <w:r w:rsidR="007D0703">
        <w:rPr>
          <w:rFonts w:ascii="Times New Roman" w:hAnsi="Times New Roman" w:cs="Times New Roman"/>
          <w:kern w:val="0"/>
          <w:sz w:val="24"/>
        </w:rPr>
        <w:t>и др</w:t>
      </w:r>
      <w:r w:rsidR="0002462D" w:rsidRPr="0002462D">
        <w:rPr>
          <w:rFonts w:ascii="Times New Roman" w:hAnsi="Times New Roman" w:cs="Times New Roman"/>
          <w:kern w:val="0"/>
          <w:sz w:val="24"/>
        </w:rPr>
        <w:t>., 2014)</w:t>
      </w:r>
      <w:r w:rsidRPr="00F70F33">
        <w:rPr>
          <w:rFonts w:ascii="Times New Roman" w:hAnsi="Times New Roman" w:cs="Times New Roman"/>
          <w:sz w:val="24"/>
          <w:szCs w:val="24"/>
        </w:rPr>
        <w:t xml:space="preserve">. </w:t>
      </w:r>
      <w:r w:rsidR="00D3093F" w:rsidRPr="00F70F33">
        <w:rPr>
          <w:rFonts w:ascii="Times New Roman" w:hAnsi="Times New Roman" w:cs="Times New Roman"/>
          <w:sz w:val="24"/>
          <w:szCs w:val="24"/>
        </w:rPr>
        <w:t>Естественная</w:t>
      </w:r>
      <w:r w:rsidR="00F10138" w:rsidRPr="00F70F33">
        <w:rPr>
          <w:rFonts w:ascii="Times New Roman" w:hAnsi="Times New Roman" w:cs="Times New Roman"/>
          <w:sz w:val="24"/>
          <w:szCs w:val="24"/>
        </w:rPr>
        <w:t xml:space="preserve"> </w:t>
      </w:r>
      <w:r w:rsidRPr="00F70F33">
        <w:rPr>
          <w:rFonts w:ascii="Times New Roman" w:hAnsi="Times New Roman" w:cs="Times New Roman"/>
          <w:sz w:val="24"/>
          <w:szCs w:val="24"/>
        </w:rPr>
        <w:t>колебания</w:t>
      </w:r>
      <w:r w:rsidR="00F10138" w:rsidRPr="00F70F33">
        <w:rPr>
          <w:rFonts w:ascii="Times New Roman" w:hAnsi="Times New Roman" w:cs="Times New Roman"/>
          <w:sz w:val="24"/>
          <w:szCs w:val="24"/>
        </w:rPr>
        <w:t xml:space="preserve"> климата Атлантики и Тихого океана </w:t>
      </w:r>
      <w:r w:rsidR="00D3093F" w:rsidRPr="00F70F33">
        <w:rPr>
          <w:rFonts w:ascii="Times New Roman" w:hAnsi="Times New Roman" w:cs="Times New Roman"/>
          <w:sz w:val="24"/>
          <w:szCs w:val="24"/>
        </w:rPr>
        <w:t>могл</w:t>
      </w:r>
      <w:r w:rsidRPr="00F70F33">
        <w:rPr>
          <w:rFonts w:ascii="Times New Roman" w:hAnsi="Times New Roman" w:cs="Times New Roman"/>
          <w:sz w:val="24"/>
          <w:szCs w:val="24"/>
        </w:rPr>
        <w:t>и</w:t>
      </w:r>
      <w:r w:rsidR="00D3093F" w:rsidRPr="00F70F33">
        <w:rPr>
          <w:rFonts w:ascii="Times New Roman" w:hAnsi="Times New Roman" w:cs="Times New Roman"/>
          <w:sz w:val="24"/>
          <w:szCs w:val="24"/>
        </w:rPr>
        <w:t xml:space="preserve"> быть причиной </w:t>
      </w:r>
      <w:r w:rsidR="00F10138" w:rsidRPr="00F70F33">
        <w:rPr>
          <w:rFonts w:ascii="Times New Roman" w:hAnsi="Times New Roman" w:cs="Times New Roman"/>
          <w:sz w:val="24"/>
          <w:szCs w:val="24"/>
        </w:rPr>
        <w:t>замедлени</w:t>
      </w:r>
      <w:r w:rsidR="00D3093F" w:rsidRPr="00F70F33">
        <w:rPr>
          <w:rFonts w:ascii="Times New Roman" w:hAnsi="Times New Roman" w:cs="Times New Roman"/>
          <w:sz w:val="24"/>
          <w:szCs w:val="24"/>
        </w:rPr>
        <w:t>я</w:t>
      </w:r>
      <w:r w:rsidR="00F10138" w:rsidRPr="00F70F33">
        <w:rPr>
          <w:rFonts w:ascii="Times New Roman" w:hAnsi="Times New Roman" w:cs="Times New Roman"/>
          <w:sz w:val="24"/>
          <w:szCs w:val="24"/>
        </w:rPr>
        <w:t xml:space="preserve"> глобального потепления в 1998–2013 гг. </w:t>
      </w:r>
      <w:r w:rsidR="00095FC7" w:rsidRPr="00095FC7">
        <w:rPr>
          <w:rFonts w:ascii="Times New Roman" w:hAnsi="Times New Roman" w:cs="Times New Roman"/>
          <w:sz w:val="24"/>
        </w:rPr>
        <w:t>(</w:t>
      </w:r>
      <w:proofErr w:type="spellStart"/>
      <w:r w:rsidR="00095FC7" w:rsidRPr="00095FC7">
        <w:rPr>
          <w:rFonts w:ascii="Times New Roman" w:hAnsi="Times New Roman" w:cs="Times New Roman"/>
          <w:sz w:val="24"/>
        </w:rPr>
        <w:t>Trenberth</w:t>
      </w:r>
      <w:proofErr w:type="spellEnd"/>
      <w:r w:rsidR="00F7108C">
        <w:rPr>
          <w:rFonts w:ascii="Times New Roman" w:hAnsi="Times New Roman" w:cs="Times New Roman"/>
          <w:sz w:val="24"/>
        </w:rPr>
        <w:t>,</w:t>
      </w:r>
      <w:r w:rsidR="00095FC7" w:rsidRPr="00095FC7">
        <w:rPr>
          <w:rFonts w:ascii="Times New Roman" w:hAnsi="Times New Roman" w:cs="Times New Roman"/>
          <w:sz w:val="24"/>
        </w:rPr>
        <w:t xml:space="preserve"> </w:t>
      </w:r>
      <w:proofErr w:type="spellStart"/>
      <w:r w:rsidR="00095FC7" w:rsidRPr="00095FC7">
        <w:rPr>
          <w:rFonts w:ascii="Times New Roman" w:hAnsi="Times New Roman" w:cs="Times New Roman"/>
          <w:sz w:val="24"/>
        </w:rPr>
        <w:t>Fasullo</w:t>
      </w:r>
      <w:proofErr w:type="spellEnd"/>
      <w:r w:rsidR="00095FC7" w:rsidRPr="00095FC7">
        <w:rPr>
          <w:rFonts w:ascii="Times New Roman" w:hAnsi="Times New Roman" w:cs="Times New Roman"/>
          <w:sz w:val="24"/>
        </w:rPr>
        <w:t xml:space="preserve">, 2013; </w:t>
      </w:r>
      <w:proofErr w:type="spellStart"/>
      <w:r w:rsidR="00095FC7" w:rsidRPr="00095FC7">
        <w:rPr>
          <w:rFonts w:ascii="Times New Roman" w:hAnsi="Times New Roman" w:cs="Times New Roman"/>
          <w:sz w:val="24"/>
        </w:rPr>
        <w:t>Fyfe</w:t>
      </w:r>
      <w:proofErr w:type="spellEnd"/>
      <w:r w:rsidR="00095FC7" w:rsidRPr="00095FC7">
        <w:rPr>
          <w:rFonts w:ascii="Times New Roman" w:hAnsi="Times New Roman" w:cs="Times New Roman"/>
          <w:sz w:val="24"/>
        </w:rPr>
        <w:t xml:space="preserve"> </w:t>
      </w:r>
      <w:proofErr w:type="spellStart"/>
      <w:r w:rsidR="00095FC7" w:rsidRPr="00095FC7">
        <w:rPr>
          <w:rFonts w:ascii="Times New Roman" w:hAnsi="Times New Roman" w:cs="Times New Roman"/>
          <w:sz w:val="24"/>
        </w:rPr>
        <w:t>et</w:t>
      </w:r>
      <w:proofErr w:type="spellEnd"/>
      <w:r w:rsidR="00095FC7" w:rsidRPr="00095FC7">
        <w:rPr>
          <w:rFonts w:ascii="Times New Roman" w:hAnsi="Times New Roman" w:cs="Times New Roman"/>
          <w:sz w:val="24"/>
        </w:rPr>
        <w:t xml:space="preserve"> </w:t>
      </w:r>
      <w:proofErr w:type="spellStart"/>
      <w:r w:rsidR="00095FC7" w:rsidRPr="00095FC7">
        <w:rPr>
          <w:rFonts w:ascii="Times New Roman" w:hAnsi="Times New Roman" w:cs="Times New Roman"/>
          <w:sz w:val="24"/>
        </w:rPr>
        <w:t>al</w:t>
      </w:r>
      <w:proofErr w:type="spellEnd"/>
      <w:r w:rsidR="00095FC7" w:rsidRPr="00095FC7">
        <w:rPr>
          <w:rFonts w:ascii="Times New Roman" w:hAnsi="Times New Roman" w:cs="Times New Roman"/>
          <w:sz w:val="24"/>
        </w:rPr>
        <w:t xml:space="preserve">., 2016; </w:t>
      </w:r>
      <w:proofErr w:type="spellStart"/>
      <w:r w:rsidR="00095FC7" w:rsidRPr="00095FC7">
        <w:rPr>
          <w:rFonts w:ascii="Times New Roman" w:hAnsi="Times New Roman" w:cs="Times New Roman"/>
          <w:sz w:val="24"/>
        </w:rPr>
        <w:t>Sung</w:t>
      </w:r>
      <w:proofErr w:type="spellEnd"/>
      <w:r w:rsidR="00095FC7" w:rsidRPr="00095FC7">
        <w:rPr>
          <w:rFonts w:ascii="Times New Roman" w:hAnsi="Times New Roman" w:cs="Times New Roman"/>
          <w:sz w:val="24"/>
        </w:rPr>
        <w:t xml:space="preserve"> </w:t>
      </w:r>
      <w:proofErr w:type="spellStart"/>
      <w:r w:rsidR="00095FC7" w:rsidRPr="00095FC7">
        <w:rPr>
          <w:rFonts w:ascii="Times New Roman" w:hAnsi="Times New Roman" w:cs="Times New Roman"/>
          <w:sz w:val="24"/>
        </w:rPr>
        <w:t>et</w:t>
      </w:r>
      <w:proofErr w:type="spellEnd"/>
      <w:r w:rsidR="00095FC7" w:rsidRPr="00095FC7">
        <w:rPr>
          <w:rFonts w:ascii="Times New Roman" w:hAnsi="Times New Roman" w:cs="Times New Roman"/>
          <w:sz w:val="24"/>
        </w:rPr>
        <w:t xml:space="preserve"> </w:t>
      </w:r>
      <w:proofErr w:type="spellStart"/>
      <w:r w:rsidR="00095FC7" w:rsidRPr="00095FC7">
        <w:rPr>
          <w:rFonts w:ascii="Times New Roman" w:hAnsi="Times New Roman" w:cs="Times New Roman"/>
          <w:sz w:val="24"/>
        </w:rPr>
        <w:t>al</w:t>
      </w:r>
      <w:proofErr w:type="spellEnd"/>
      <w:r w:rsidR="00095FC7" w:rsidRPr="00095FC7">
        <w:rPr>
          <w:rFonts w:ascii="Times New Roman" w:hAnsi="Times New Roman" w:cs="Times New Roman"/>
          <w:sz w:val="24"/>
        </w:rPr>
        <w:t>., 2023)</w:t>
      </w:r>
      <w:r w:rsidR="00F10138" w:rsidRPr="00F70F33">
        <w:rPr>
          <w:rFonts w:ascii="Times New Roman" w:hAnsi="Times New Roman" w:cs="Times New Roman"/>
          <w:sz w:val="24"/>
          <w:szCs w:val="24"/>
        </w:rPr>
        <w:t xml:space="preserve">, </w:t>
      </w:r>
      <w:r w:rsidR="00D3093F" w:rsidRPr="00F70F33">
        <w:rPr>
          <w:rFonts w:ascii="Times New Roman" w:hAnsi="Times New Roman" w:cs="Times New Roman"/>
          <w:sz w:val="24"/>
          <w:szCs w:val="24"/>
        </w:rPr>
        <w:t xml:space="preserve">которое </w:t>
      </w:r>
      <w:r w:rsidRPr="00F70F33">
        <w:rPr>
          <w:rFonts w:ascii="Times New Roman" w:hAnsi="Times New Roman" w:cs="Times New Roman"/>
          <w:sz w:val="24"/>
          <w:szCs w:val="24"/>
        </w:rPr>
        <w:t xml:space="preserve">называют </w:t>
      </w:r>
      <w:r w:rsidR="00F10138" w:rsidRPr="00F70F33">
        <w:rPr>
          <w:rFonts w:ascii="Times New Roman" w:hAnsi="Times New Roman" w:cs="Times New Roman"/>
          <w:sz w:val="24"/>
          <w:szCs w:val="24"/>
        </w:rPr>
        <w:t>«паузой» глобально</w:t>
      </w:r>
      <w:r w:rsidR="00AE7FC5" w:rsidRPr="00F70F33">
        <w:rPr>
          <w:rFonts w:ascii="Times New Roman" w:hAnsi="Times New Roman" w:cs="Times New Roman"/>
          <w:sz w:val="24"/>
          <w:szCs w:val="24"/>
        </w:rPr>
        <w:t>го</w:t>
      </w:r>
      <w:r w:rsidR="00F10138" w:rsidRPr="00F70F33">
        <w:rPr>
          <w:rFonts w:ascii="Times New Roman" w:hAnsi="Times New Roman" w:cs="Times New Roman"/>
          <w:sz w:val="24"/>
          <w:szCs w:val="24"/>
        </w:rPr>
        <w:t xml:space="preserve"> потеплени</w:t>
      </w:r>
      <w:r w:rsidR="00AE7FC5" w:rsidRPr="00F70F33">
        <w:rPr>
          <w:rFonts w:ascii="Times New Roman" w:hAnsi="Times New Roman" w:cs="Times New Roman"/>
          <w:sz w:val="24"/>
          <w:szCs w:val="24"/>
        </w:rPr>
        <w:t>я</w:t>
      </w:r>
      <w:r w:rsidR="00F10138" w:rsidRPr="00F70F33">
        <w:rPr>
          <w:rFonts w:ascii="Times New Roman" w:hAnsi="Times New Roman" w:cs="Times New Roman"/>
          <w:sz w:val="24"/>
          <w:szCs w:val="24"/>
        </w:rPr>
        <w:t xml:space="preserve">. </w:t>
      </w:r>
    </w:p>
    <w:p w14:paraId="50C3CE80" w14:textId="77777777"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По рекомендации Всемирной метеорологической организации климат определяется на временном масштабе 30-ти лет. Климат также является статистической характеристикой климатической системы. Основными компонентами этой системы, находящимися в сложном взаимодействии, являются пять геосфер: атмосфера, гидросфера, криосфера, биосфера и литосфера. При этом океан занимает более 70% поверхности Земли. В связи с этим климатическую систему можно рассматривать в определенном приближении как систему взаимодействия атмосферы и океана. Глобальные квазипериодические процессы взаимодействия океана и атмосферы и определяют основные масштабы изменчивости климата.</w:t>
      </w:r>
    </w:p>
    <w:p w14:paraId="758C0DB7" w14:textId="56478934" w:rsidR="00C86D29"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Центры наиболее активного взаимодействия океана и атмосферы характеризуются сильной корреляцией с региональными климатическими аномалиями. В атмосфере они соответствуют квазистационарным центрам высокого/низкого давления</w:t>
      </w:r>
      <w:r w:rsidR="00C86D29"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так называемым атмосферным центрам действия, например, согласно работе </w:t>
      </w:r>
      <w:r w:rsidR="004573E5" w:rsidRPr="004573E5">
        <w:rPr>
          <w:rFonts w:ascii="Times New Roman" w:hAnsi="Times New Roman" w:cs="Times New Roman"/>
          <w:sz w:val="24"/>
        </w:rPr>
        <w:t>(</w:t>
      </w:r>
      <w:proofErr w:type="spellStart"/>
      <w:r w:rsidR="004573E5" w:rsidRPr="004573E5">
        <w:rPr>
          <w:rFonts w:ascii="Times New Roman" w:hAnsi="Times New Roman" w:cs="Times New Roman"/>
          <w:sz w:val="24"/>
        </w:rPr>
        <w:t>Mokhov</w:t>
      </w:r>
      <w:proofErr w:type="spellEnd"/>
      <w:r w:rsidR="004573E5" w:rsidRPr="004573E5">
        <w:rPr>
          <w:rFonts w:ascii="Times New Roman" w:hAnsi="Times New Roman" w:cs="Times New Roman"/>
          <w:sz w:val="24"/>
        </w:rPr>
        <w:t xml:space="preserve"> </w:t>
      </w:r>
      <w:proofErr w:type="spellStart"/>
      <w:r w:rsidR="004573E5" w:rsidRPr="004573E5">
        <w:rPr>
          <w:rFonts w:ascii="Times New Roman" w:hAnsi="Times New Roman" w:cs="Times New Roman"/>
          <w:sz w:val="24"/>
        </w:rPr>
        <w:t>et</w:t>
      </w:r>
      <w:proofErr w:type="spellEnd"/>
      <w:r w:rsidR="004573E5" w:rsidRPr="004573E5">
        <w:rPr>
          <w:rFonts w:ascii="Times New Roman" w:hAnsi="Times New Roman" w:cs="Times New Roman"/>
          <w:sz w:val="24"/>
        </w:rPr>
        <w:t xml:space="preserve"> </w:t>
      </w:r>
      <w:proofErr w:type="spellStart"/>
      <w:r w:rsidR="004573E5" w:rsidRPr="004573E5">
        <w:rPr>
          <w:rFonts w:ascii="Times New Roman" w:hAnsi="Times New Roman" w:cs="Times New Roman"/>
          <w:sz w:val="24"/>
        </w:rPr>
        <w:t>al</w:t>
      </w:r>
      <w:proofErr w:type="spellEnd"/>
      <w:r w:rsidR="004573E5" w:rsidRPr="004573E5">
        <w:rPr>
          <w:rFonts w:ascii="Times New Roman" w:hAnsi="Times New Roman" w:cs="Times New Roman"/>
          <w:sz w:val="24"/>
        </w:rPr>
        <w:t>., 2020)</w:t>
      </w:r>
      <w:r w:rsidRPr="00F70F33">
        <w:rPr>
          <w:rFonts w:ascii="Times New Roman" w:hAnsi="Times New Roman" w:cs="Times New Roman"/>
          <w:sz w:val="24"/>
          <w:szCs w:val="24"/>
        </w:rPr>
        <w:t xml:space="preserve">. В океане </w:t>
      </w:r>
      <w:r w:rsidRPr="00F70F33">
        <w:rPr>
          <w:rFonts w:ascii="Times New Roman" w:hAnsi="Times New Roman" w:cs="Times New Roman"/>
          <w:sz w:val="24"/>
          <w:szCs w:val="24"/>
        </w:rPr>
        <w:lastRenderedPageBreak/>
        <w:t>район</w:t>
      </w:r>
      <w:r w:rsidR="00043649" w:rsidRPr="00F70F33">
        <w:rPr>
          <w:rFonts w:ascii="Times New Roman" w:hAnsi="Times New Roman" w:cs="Times New Roman"/>
          <w:sz w:val="24"/>
          <w:szCs w:val="24"/>
        </w:rPr>
        <w:t>ы</w:t>
      </w:r>
      <w:r w:rsidRPr="00F70F33">
        <w:rPr>
          <w:rFonts w:ascii="Times New Roman" w:hAnsi="Times New Roman" w:cs="Times New Roman"/>
          <w:sz w:val="24"/>
          <w:szCs w:val="24"/>
        </w:rPr>
        <w:t xml:space="preserve"> наиболее интенсивного взаимодействия океана и атмосферы </w:t>
      </w:r>
      <w:r w:rsidR="00043649" w:rsidRPr="00F70F33">
        <w:rPr>
          <w:rFonts w:ascii="Times New Roman" w:hAnsi="Times New Roman" w:cs="Times New Roman"/>
          <w:sz w:val="24"/>
          <w:szCs w:val="24"/>
        </w:rPr>
        <w:t xml:space="preserve">связаны </w:t>
      </w:r>
      <w:r w:rsidRPr="00F70F33">
        <w:rPr>
          <w:rFonts w:ascii="Times New Roman" w:hAnsi="Times New Roman" w:cs="Times New Roman"/>
          <w:sz w:val="24"/>
          <w:szCs w:val="24"/>
        </w:rPr>
        <w:t xml:space="preserve">с повышенными величинами явных и скрытых потоков тепла, так называемыми </w:t>
      </w:r>
      <w:proofErr w:type="spellStart"/>
      <w:r w:rsidRPr="00F70F33">
        <w:rPr>
          <w:rFonts w:ascii="Times New Roman" w:hAnsi="Times New Roman" w:cs="Times New Roman"/>
          <w:sz w:val="24"/>
          <w:szCs w:val="24"/>
        </w:rPr>
        <w:t>энергоактивными</w:t>
      </w:r>
      <w:proofErr w:type="spellEnd"/>
      <w:r w:rsidRPr="00F70F33">
        <w:rPr>
          <w:rFonts w:ascii="Times New Roman" w:hAnsi="Times New Roman" w:cs="Times New Roman"/>
          <w:sz w:val="24"/>
          <w:szCs w:val="24"/>
        </w:rPr>
        <w:t xml:space="preserve"> зонами Мирового океана </w:t>
      </w:r>
      <w:r w:rsidR="004573E5" w:rsidRPr="00556FF0">
        <w:rPr>
          <w:rFonts w:ascii="Times New Roman" w:hAnsi="Times New Roman" w:cs="Times New Roman"/>
          <w:kern w:val="0"/>
          <w:sz w:val="24"/>
        </w:rPr>
        <w:t>(</w:t>
      </w:r>
      <w:r w:rsidR="00CC452A">
        <w:rPr>
          <w:rFonts w:ascii="Times New Roman" w:hAnsi="Times New Roman" w:cs="Times New Roman"/>
          <w:kern w:val="0"/>
          <w:sz w:val="24"/>
        </w:rPr>
        <w:t>Малинин, Шмакова, 2018</w:t>
      </w:r>
      <w:r w:rsidR="004573E5" w:rsidRPr="00556FF0">
        <w:rPr>
          <w:rFonts w:ascii="Times New Roman" w:hAnsi="Times New Roman" w:cs="Times New Roman"/>
          <w:kern w:val="0"/>
          <w:sz w:val="24"/>
        </w:rPr>
        <w:t>)</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например</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в</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окрестности</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Гольфстрима</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 xml:space="preserve">Эти глобальные крупномасштабные процессы взаимодействия в системе океан–атмосфера называют дальнодействующими климатическими модами, так как их отклики проявляются в разных, значительно удалённых, регионах земного шара </w:t>
      </w:r>
      <w:r w:rsidR="008774C9" w:rsidRPr="008774C9">
        <w:rPr>
          <w:rFonts w:ascii="Times New Roman" w:hAnsi="Times New Roman" w:cs="Times New Roman"/>
          <w:sz w:val="24"/>
        </w:rPr>
        <w:t xml:space="preserve">(Li </w:t>
      </w:r>
      <w:proofErr w:type="spellStart"/>
      <w:r w:rsidR="008774C9" w:rsidRPr="008774C9">
        <w:rPr>
          <w:rFonts w:ascii="Times New Roman" w:hAnsi="Times New Roman" w:cs="Times New Roman"/>
          <w:sz w:val="24"/>
        </w:rPr>
        <w:t>et</w:t>
      </w:r>
      <w:proofErr w:type="spellEnd"/>
      <w:r w:rsidR="008774C9" w:rsidRPr="008774C9">
        <w:rPr>
          <w:rFonts w:ascii="Times New Roman" w:hAnsi="Times New Roman" w:cs="Times New Roman"/>
          <w:sz w:val="24"/>
        </w:rPr>
        <w:t xml:space="preserve"> </w:t>
      </w:r>
      <w:proofErr w:type="spellStart"/>
      <w:r w:rsidR="008774C9" w:rsidRPr="008774C9">
        <w:rPr>
          <w:rFonts w:ascii="Times New Roman" w:hAnsi="Times New Roman" w:cs="Times New Roman"/>
          <w:sz w:val="24"/>
        </w:rPr>
        <w:t>al</w:t>
      </w:r>
      <w:proofErr w:type="spellEnd"/>
      <w:r w:rsidR="008774C9" w:rsidRPr="008774C9">
        <w:rPr>
          <w:rFonts w:ascii="Times New Roman" w:hAnsi="Times New Roman" w:cs="Times New Roman"/>
          <w:sz w:val="24"/>
        </w:rPr>
        <w:t>., 2021)</w:t>
      </w:r>
      <w:r w:rsidRPr="00F70F33">
        <w:rPr>
          <w:rFonts w:ascii="Times New Roman" w:hAnsi="Times New Roman" w:cs="Times New Roman"/>
          <w:sz w:val="24"/>
          <w:szCs w:val="24"/>
        </w:rPr>
        <w:t xml:space="preserve">. </w:t>
      </w:r>
    </w:p>
    <w:p w14:paraId="329ADC21" w14:textId="0CD148D5" w:rsidR="00043649" w:rsidRPr="007900B2" w:rsidRDefault="00C86D29"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Эти квазипериодические процессы </w:t>
      </w:r>
      <w:r w:rsidR="00043649" w:rsidRPr="00F70F33">
        <w:rPr>
          <w:rFonts w:ascii="Times New Roman" w:hAnsi="Times New Roman" w:cs="Times New Roman"/>
          <w:sz w:val="24"/>
          <w:szCs w:val="24"/>
        </w:rPr>
        <w:t xml:space="preserve">в системе океан – атмосфера </w:t>
      </w:r>
      <w:r w:rsidRPr="00F70F33">
        <w:rPr>
          <w:rFonts w:ascii="Times New Roman" w:hAnsi="Times New Roman" w:cs="Times New Roman"/>
          <w:sz w:val="24"/>
          <w:szCs w:val="24"/>
        </w:rPr>
        <w:t xml:space="preserve">называют также климатическими колебаниями, сигналами или модами. </w:t>
      </w:r>
      <w:r w:rsidR="00043649" w:rsidRPr="00F70F33">
        <w:rPr>
          <w:rFonts w:ascii="Times New Roman" w:hAnsi="Times New Roman" w:cs="Times New Roman"/>
          <w:sz w:val="24"/>
          <w:szCs w:val="24"/>
        </w:rPr>
        <w:t xml:space="preserve">Климатические моды определяют режим общей циркуляции атмосферы, оказывая влияние на такие ее элементы, как средний перенос, барические аномалии, градиенты и фронты, синоптические системы, адвекция тепла и влаги, интенсивность и местоположение струйного течения и </w:t>
      </w:r>
      <w:proofErr w:type="spellStart"/>
      <w:r w:rsidR="00043649" w:rsidRPr="00F70F33">
        <w:rPr>
          <w:rFonts w:ascii="Times New Roman" w:hAnsi="Times New Roman" w:cs="Times New Roman"/>
          <w:sz w:val="24"/>
          <w:szCs w:val="24"/>
        </w:rPr>
        <w:t>штормтрек</w:t>
      </w:r>
      <w:r w:rsidR="00EA0D69" w:rsidRPr="00F70F33">
        <w:rPr>
          <w:rFonts w:ascii="Times New Roman" w:hAnsi="Times New Roman" w:cs="Times New Roman"/>
          <w:sz w:val="24"/>
          <w:szCs w:val="24"/>
        </w:rPr>
        <w:t>ов</w:t>
      </w:r>
      <w:proofErr w:type="spellEnd"/>
      <w:r w:rsidR="00043649" w:rsidRPr="00F70F33">
        <w:rPr>
          <w:rFonts w:ascii="Times New Roman" w:hAnsi="Times New Roman" w:cs="Times New Roman"/>
          <w:sz w:val="24"/>
          <w:szCs w:val="24"/>
        </w:rPr>
        <w:t xml:space="preserve"> </w:t>
      </w:r>
      <w:r w:rsidR="00DE3FC0" w:rsidRPr="00DE3FC0">
        <w:rPr>
          <w:rFonts w:ascii="Times New Roman" w:hAnsi="Times New Roman" w:cs="Times New Roman"/>
          <w:sz w:val="24"/>
        </w:rPr>
        <w:t>(</w:t>
      </w:r>
      <w:proofErr w:type="spellStart"/>
      <w:r w:rsidR="00DE3FC0" w:rsidRPr="00DE3FC0">
        <w:rPr>
          <w:rFonts w:ascii="Times New Roman" w:hAnsi="Times New Roman" w:cs="Times New Roman"/>
          <w:sz w:val="24"/>
        </w:rPr>
        <w:t>Barnston</w:t>
      </w:r>
      <w:proofErr w:type="spellEnd"/>
      <w:r w:rsidR="00F7108C">
        <w:rPr>
          <w:rFonts w:ascii="Times New Roman" w:hAnsi="Times New Roman" w:cs="Times New Roman"/>
          <w:sz w:val="24"/>
        </w:rPr>
        <w:t>,</w:t>
      </w:r>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Livezey</w:t>
      </w:r>
      <w:proofErr w:type="spellEnd"/>
      <w:r w:rsidR="00DE3FC0" w:rsidRPr="00DE3FC0">
        <w:rPr>
          <w:rFonts w:ascii="Times New Roman" w:hAnsi="Times New Roman" w:cs="Times New Roman"/>
          <w:sz w:val="24"/>
        </w:rPr>
        <w:t xml:space="preserve">, 1987; </w:t>
      </w:r>
      <w:proofErr w:type="spellStart"/>
      <w:r w:rsidR="00DE3FC0" w:rsidRPr="00DE3FC0">
        <w:rPr>
          <w:rFonts w:ascii="Times New Roman" w:hAnsi="Times New Roman" w:cs="Times New Roman"/>
          <w:sz w:val="24"/>
        </w:rPr>
        <w:t>Trenberth</w:t>
      </w:r>
      <w:proofErr w:type="spellEnd"/>
      <w:r w:rsidR="00F7108C">
        <w:rPr>
          <w:rFonts w:ascii="Times New Roman" w:hAnsi="Times New Roman" w:cs="Times New Roman"/>
          <w:sz w:val="24"/>
        </w:rPr>
        <w:t>,</w:t>
      </w:r>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Hurrell</w:t>
      </w:r>
      <w:proofErr w:type="spellEnd"/>
      <w:r w:rsidR="00DE3FC0" w:rsidRPr="00DE3FC0">
        <w:rPr>
          <w:rFonts w:ascii="Times New Roman" w:hAnsi="Times New Roman" w:cs="Times New Roman"/>
          <w:sz w:val="24"/>
        </w:rPr>
        <w:t xml:space="preserve">, 1994; </w:t>
      </w:r>
      <w:proofErr w:type="spellStart"/>
      <w:r w:rsidR="00DE3FC0" w:rsidRPr="00DE3FC0">
        <w:rPr>
          <w:rFonts w:ascii="Times New Roman" w:hAnsi="Times New Roman" w:cs="Times New Roman"/>
          <w:sz w:val="24"/>
        </w:rPr>
        <w:t>Wohland</w:t>
      </w:r>
      <w:proofErr w:type="spellEnd"/>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et</w:t>
      </w:r>
      <w:proofErr w:type="spellEnd"/>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al</w:t>
      </w:r>
      <w:proofErr w:type="spellEnd"/>
      <w:r w:rsidR="00DE3FC0" w:rsidRPr="00DE3FC0">
        <w:rPr>
          <w:rFonts w:ascii="Times New Roman" w:hAnsi="Times New Roman" w:cs="Times New Roman"/>
          <w:sz w:val="24"/>
        </w:rPr>
        <w:t>., 2021)</w:t>
      </w:r>
      <w:r w:rsidR="00043649" w:rsidRPr="007900B2">
        <w:rPr>
          <w:rFonts w:ascii="Times New Roman" w:hAnsi="Times New Roman" w:cs="Times New Roman"/>
          <w:sz w:val="24"/>
          <w:szCs w:val="24"/>
        </w:rPr>
        <w:t>.</w:t>
      </w:r>
    </w:p>
    <w:p w14:paraId="1AF4B758" w14:textId="0AE52B22" w:rsidR="00043649" w:rsidRPr="00F70F33" w:rsidRDefault="00DC0DD6" w:rsidP="00F70F3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00043649" w:rsidRPr="00F70F33">
        <w:rPr>
          <w:rFonts w:ascii="Times New Roman" w:hAnsi="Times New Roman" w:cs="Times New Roman"/>
          <w:sz w:val="24"/>
          <w:szCs w:val="24"/>
        </w:rPr>
        <w:t>ля анализа климатических сигналов</w:t>
      </w:r>
      <w:r w:rsidR="00C86D29" w:rsidRPr="00F70F33">
        <w:rPr>
          <w:rFonts w:ascii="Times New Roman" w:hAnsi="Times New Roman" w:cs="Times New Roman"/>
          <w:sz w:val="24"/>
          <w:szCs w:val="24"/>
        </w:rPr>
        <w:t xml:space="preserve"> </w:t>
      </w:r>
      <w:r>
        <w:rPr>
          <w:rFonts w:ascii="Times New Roman" w:hAnsi="Times New Roman" w:cs="Times New Roman"/>
          <w:sz w:val="24"/>
          <w:szCs w:val="24"/>
        </w:rPr>
        <w:t xml:space="preserve">обычно </w:t>
      </w:r>
      <w:r w:rsidR="00C86D29" w:rsidRPr="00F70F33">
        <w:rPr>
          <w:rFonts w:ascii="Times New Roman" w:hAnsi="Times New Roman" w:cs="Times New Roman"/>
          <w:sz w:val="24"/>
          <w:szCs w:val="24"/>
        </w:rPr>
        <w:t>использу</w:t>
      </w:r>
      <w:r w:rsidR="00043649" w:rsidRPr="00F70F33">
        <w:rPr>
          <w:rFonts w:ascii="Times New Roman" w:hAnsi="Times New Roman" w:cs="Times New Roman"/>
          <w:sz w:val="24"/>
          <w:szCs w:val="24"/>
        </w:rPr>
        <w:t xml:space="preserve">ют </w:t>
      </w:r>
      <w:r w:rsidR="00C86D29" w:rsidRPr="00F70F33">
        <w:rPr>
          <w:rFonts w:ascii="Times New Roman" w:hAnsi="Times New Roman" w:cs="Times New Roman"/>
          <w:sz w:val="24"/>
          <w:szCs w:val="24"/>
        </w:rPr>
        <w:t>соответствующие индексы, а также положительные или отрицательные фазы</w:t>
      </w:r>
      <w:r w:rsidR="00043649" w:rsidRPr="00F70F33">
        <w:rPr>
          <w:rFonts w:ascii="Times New Roman" w:hAnsi="Times New Roman" w:cs="Times New Roman"/>
          <w:sz w:val="24"/>
          <w:szCs w:val="24"/>
        </w:rPr>
        <w:t xml:space="preserve"> колебаний</w:t>
      </w:r>
      <w:r w:rsidR="00C86D29" w:rsidRPr="00F70F33">
        <w:rPr>
          <w:rFonts w:ascii="Times New Roman" w:hAnsi="Times New Roman" w:cs="Times New Roman"/>
          <w:sz w:val="24"/>
          <w:szCs w:val="24"/>
        </w:rPr>
        <w:t>. Индексы колебаний, являющиеся их индикаторами, могут служить предикторами региональных климатических аномалий на основе установления закономерностей проявлений.</w:t>
      </w:r>
      <w:r w:rsidR="00043649"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Индексы рассчитываются с использованием пространственного корреляционного анализа или анализа главных компонент атмосферных / океанических полей. </w:t>
      </w:r>
    </w:p>
    <w:p w14:paraId="2B6D1675" w14:textId="019DD239" w:rsidR="00043649"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Процессы </w:t>
      </w:r>
      <w:r w:rsidR="0043258C" w:rsidRPr="00F70F33">
        <w:rPr>
          <w:rFonts w:ascii="Times New Roman" w:hAnsi="Times New Roman" w:cs="Times New Roman"/>
          <w:sz w:val="24"/>
          <w:szCs w:val="24"/>
        </w:rPr>
        <w:t xml:space="preserve">взаимодействия с атмосферой </w:t>
      </w:r>
      <w:r w:rsidRPr="00F70F33">
        <w:rPr>
          <w:rFonts w:ascii="Times New Roman" w:hAnsi="Times New Roman" w:cs="Times New Roman"/>
          <w:sz w:val="24"/>
          <w:szCs w:val="24"/>
        </w:rPr>
        <w:t xml:space="preserve">в Мировом океане характеризуются несколькими модами низкочастотной изменчивости, которые </w:t>
      </w:r>
      <w:r w:rsidR="00DC0DD6">
        <w:rPr>
          <w:rFonts w:ascii="Times New Roman" w:hAnsi="Times New Roman" w:cs="Times New Roman"/>
          <w:sz w:val="24"/>
          <w:szCs w:val="24"/>
        </w:rPr>
        <w:t xml:space="preserve">чаще </w:t>
      </w:r>
      <w:r w:rsidRPr="00F70F33">
        <w:rPr>
          <w:rFonts w:ascii="Times New Roman" w:hAnsi="Times New Roman" w:cs="Times New Roman"/>
          <w:sz w:val="24"/>
          <w:szCs w:val="24"/>
        </w:rPr>
        <w:t xml:space="preserve">обычно определяют по температуре поверхности океана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Enfield</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Mestas-Nuñez</w:t>
      </w:r>
      <w:proofErr w:type="spellEnd"/>
      <w:r w:rsidR="0002462D" w:rsidRPr="0002462D">
        <w:rPr>
          <w:rFonts w:ascii="Times New Roman" w:hAnsi="Times New Roman" w:cs="Times New Roman"/>
          <w:kern w:val="0"/>
          <w:sz w:val="24"/>
        </w:rPr>
        <w:t>, 1999)</w:t>
      </w:r>
      <w:r w:rsidRPr="00F70F33">
        <w:rPr>
          <w:rFonts w:ascii="Times New Roman" w:hAnsi="Times New Roman" w:cs="Times New Roman"/>
          <w:sz w:val="24"/>
          <w:szCs w:val="24"/>
        </w:rPr>
        <w:t xml:space="preserve">. Основными из них являются Эль-Ниньо–Южное колебание (ЭНЮК) </w:t>
      </w:r>
      <w:r w:rsidR="00DE3FC0" w:rsidRPr="00DE3FC0">
        <w:rPr>
          <w:rFonts w:ascii="Times New Roman" w:hAnsi="Times New Roman" w:cs="Times New Roman"/>
          <w:kern w:val="0"/>
          <w:sz w:val="24"/>
        </w:rPr>
        <w:t>(</w:t>
      </w:r>
      <w:proofErr w:type="spellStart"/>
      <w:r w:rsidR="00DE3FC0" w:rsidRPr="00DE3FC0">
        <w:rPr>
          <w:rFonts w:ascii="Times New Roman" w:hAnsi="Times New Roman" w:cs="Times New Roman"/>
          <w:kern w:val="0"/>
          <w:sz w:val="24"/>
        </w:rPr>
        <w:t>Trenberth</w:t>
      </w:r>
      <w:proofErr w:type="spellEnd"/>
      <w:r w:rsidR="00F7108C">
        <w:rPr>
          <w:rFonts w:ascii="Times New Roman" w:hAnsi="Times New Roman" w:cs="Times New Roman"/>
          <w:kern w:val="0"/>
          <w:sz w:val="24"/>
        </w:rPr>
        <w:t>,</w:t>
      </w:r>
      <w:r w:rsidR="00DE3FC0" w:rsidRPr="00DE3FC0">
        <w:rPr>
          <w:rFonts w:ascii="Times New Roman" w:hAnsi="Times New Roman" w:cs="Times New Roman"/>
          <w:kern w:val="0"/>
          <w:sz w:val="24"/>
        </w:rPr>
        <w:t xml:space="preserve"> </w:t>
      </w:r>
      <w:proofErr w:type="spellStart"/>
      <w:r w:rsidR="00DE3FC0" w:rsidRPr="00DE3FC0">
        <w:rPr>
          <w:rFonts w:ascii="Times New Roman" w:hAnsi="Times New Roman" w:cs="Times New Roman"/>
          <w:kern w:val="0"/>
          <w:sz w:val="24"/>
        </w:rPr>
        <w:t>Caron</w:t>
      </w:r>
      <w:proofErr w:type="spellEnd"/>
      <w:r w:rsidR="00DE3FC0" w:rsidRPr="00DE3FC0">
        <w:rPr>
          <w:rFonts w:ascii="Times New Roman" w:hAnsi="Times New Roman" w:cs="Times New Roman"/>
          <w:kern w:val="0"/>
          <w:sz w:val="24"/>
        </w:rPr>
        <w:t>, 2000; “El-</w:t>
      </w:r>
      <w:proofErr w:type="spellStart"/>
      <w:r w:rsidR="00DE3FC0" w:rsidRPr="00DE3FC0">
        <w:rPr>
          <w:rFonts w:ascii="Times New Roman" w:hAnsi="Times New Roman" w:cs="Times New Roman"/>
          <w:kern w:val="0"/>
          <w:sz w:val="24"/>
        </w:rPr>
        <w:t>Niño</w:t>
      </w:r>
      <w:proofErr w:type="spellEnd"/>
      <w:r w:rsidR="00DE3FC0" w:rsidRPr="00DE3FC0">
        <w:rPr>
          <w:rFonts w:ascii="Times New Roman" w:hAnsi="Times New Roman" w:cs="Times New Roman"/>
          <w:kern w:val="0"/>
          <w:sz w:val="24"/>
        </w:rPr>
        <w:t xml:space="preserve"> Southern </w:t>
      </w:r>
      <w:proofErr w:type="spellStart"/>
      <w:r w:rsidR="00DE3FC0" w:rsidRPr="00DE3FC0">
        <w:rPr>
          <w:rFonts w:ascii="Times New Roman" w:hAnsi="Times New Roman" w:cs="Times New Roman"/>
          <w:kern w:val="0"/>
          <w:sz w:val="24"/>
        </w:rPr>
        <w:t>Oscillation</w:t>
      </w:r>
      <w:proofErr w:type="spellEnd"/>
      <w:r w:rsidR="00DE3FC0" w:rsidRPr="00DE3FC0">
        <w:rPr>
          <w:rFonts w:ascii="Times New Roman" w:hAnsi="Times New Roman" w:cs="Times New Roman"/>
          <w:kern w:val="0"/>
          <w:sz w:val="24"/>
        </w:rPr>
        <w:t xml:space="preserve"> </w:t>
      </w:r>
      <w:proofErr w:type="spellStart"/>
      <w:r w:rsidR="00DE3FC0" w:rsidRPr="00DE3FC0">
        <w:rPr>
          <w:rFonts w:ascii="Times New Roman" w:hAnsi="Times New Roman" w:cs="Times New Roman"/>
          <w:kern w:val="0"/>
          <w:sz w:val="24"/>
        </w:rPr>
        <w:t>and</w:t>
      </w:r>
      <w:proofErr w:type="spellEnd"/>
      <w:r w:rsidR="00DE3FC0" w:rsidRPr="00DE3FC0">
        <w:rPr>
          <w:rFonts w:ascii="Times New Roman" w:hAnsi="Times New Roman" w:cs="Times New Roman"/>
          <w:kern w:val="0"/>
          <w:sz w:val="24"/>
        </w:rPr>
        <w:t xml:space="preserve"> </w:t>
      </w:r>
      <w:proofErr w:type="spellStart"/>
      <w:r w:rsidR="00DE3FC0" w:rsidRPr="00DE3FC0">
        <w:rPr>
          <w:rFonts w:ascii="Times New Roman" w:hAnsi="Times New Roman" w:cs="Times New Roman"/>
          <w:kern w:val="0"/>
          <w:sz w:val="24"/>
        </w:rPr>
        <w:t>its</w:t>
      </w:r>
      <w:proofErr w:type="spellEnd"/>
      <w:r w:rsidR="00DE3FC0" w:rsidRPr="00DE3FC0">
        <w:rPr>
          <w:rFonts w:ascii="Times New Roman" w:hAnsi="Times New Roman" w:cs="Times New Roman"/>
          <w:kern w:val="0"/>
          <w:sz w:val="24"/>
        </w:rPr>
        <w:t xml:space="preserve"> </w:t>
      </w:r>
      <w:proofErr w:type="spellStart"/>
      <w:r w:rsidR="00DE3FC0" w:rsidRPr="00DE3FC0">
        <w:rPr>
          <w:rFonts w:ascii="Times New Roman" w:hAnsi="Times New Roman" w:cs="Times New Roman"/>
          <w:kern w:val="0"/>
          <w:sz w:val="24"/>
        </w:rPr>
        <w:t>effects</w:t>
      </w:r>
      <w:proofErr w:type="spellEnd"/>
      <w:r w:rsidR="00DE3FC0" w:rsidRPr="00DE3FC0">
        <w:rPr>
          <w:rFonts w:ascii="Times New Roman" w:hAnsi="Times New Roman" w:cs="Times New Roman"/>
          <w:kern w:val="0"/>
          <w:sz w:val="24"/>
        </w:rPr>
        <w:t>,” 2023)</w:t>
      </w:r>
      <w:r w:rsidRPr="00F70F33">
        <w:rPr>
          <w:rFonts w:ascii="Times New Roman" w:hAnsi="Times New Roman" w:cs="Times New Roman"/>
          <w:sz w:val="24"/>
          <w:szCs w:val="24"/>
        </w:rPr>
        <w:t xml:space="preserve"> с периодичностью смены фаз 2–7 лет, Тихоокеанское десятилетнее колебание (ТДО) </w:t>
      </w:r>
      <w:r w:rsidR="00DE3FC0" w:rsidRPr="00DE3FC0">
        <w:rPr>
          <w:rFonts w:ascii="Times New Roman" w:hAnsi="Times New Roman" w:cs="Times New Roman"/>
          <w:sz w:val="24"/>
        </w:rPr>
        <w:t>(</w:t>
      </w:r>
      <w:proofErr w:type="spellStart"/>
      <w:r w:rsidR="00DE3FC0" w:rsidRPr="00DE3FC0">
        <w:rPr>
          <w:rFonts w:ascii="Times New Roman" w:hAnsi="Times New Roman" w:cs="Times New Roman"/>
          <w:sz w:val="24"/>
        </w:rPr>
        <w:t>Mantua</w:t>
      </w:r>
      <w:proofErr w:type="spellEnd"/>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et</w:t>
      </w:r>
      <w:proofErr w:type="spellEnd"/>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al</w:t>
      </w:r>
      <w:proofErr w:type="spellEnd"/>
      <w:r w:rsidR="00DE3FC0" w:rsidRPr="00DE3FC0">
        <w:rPr>
          <w:rFonts w:ascii="Times New Roman" w:hAnsi="Times New Roman" w:cs="Times New Roman"/>
          <w:sz w:val="24"/>
        </w:rPr>
        <w:t xml:space="preserve">., 1997; Ren </w:t>
      </w:r>
      <w:proofErr w:type="spellStart"/>
      <w:r w:rsidR="00DE3FC0" w:rsidRPr="00DE3FC0">
        <w:rPr>
          <w:rFonts w:ascii="Times New Roman" w:hAnsi="Times New Roman" w:cs="Times New Roman"/>
          <w:sz w:val="24"/>
        </w:rPr>
        <w:t>et</w:t>
      </w:r>
      <w:proofErr w:type="spellEnd"/>
      <w:r w:rsidR="00DE3FC0" w:rsidRPr="00DE3FC0">
        <w:rPr>
          <w:rFonts w:ascii="Times New Roman" w:hAnsi="Times New Roman" w:cs="Times New Roman"/>
          <w:sz w:val="24"/>
        </w:rPr>
        <w:t xml:space="preserve"> </w:t>
      </w:r>
      <w:proofErr w:type="spellStart"/>
      <w:r w:rsidR="00DE3FC0" w:rsidRPr="00DE3FC0">
        <w:rPr>
          <w:rFonts w:ascii="Times New Roman" w:hAnsi="Times New Roman" w:cs="Times New Roman"/>
          <w:sz w:val="24"/>
        </w:rPr>
        <w:t>al</w:t>
      </w:r>
      <w:proofErr w:type="spellEnd"/>
      <w:r w:rsidR="00DE3FC0" w:rsidRPr="00DE3FC0">
        <w:rPr>
          <w:rFonts w:ascii="Times New Roman" w:hAnsi="Times New Roman" w:cs="Times New Roman"/>
          <w:sz w:val="24"/>
        </w:rPr>
        <w:t>., 2023)</w:t>
      </w:r>
      <w:r w:rsidRPr="00F70F33">
        <w:rPr>
          <w:rFonts w:ascii="Times New Roman" w:hAnsi="Times New Roman" w:cs="Times New Roman"/>
          <w:sz w:val="24"/>
          <w:szCs w:val="24"/>
        </w:rPr>
        <w:t xml:space="preserve"> с типичным периодом около 20 лет и Атлантическое </w:t>
      </w:r>
      <w:proofErr w:type="spellStart"/>
      <w:r w:rsidRPr="00F70F33">
        <w:rPr>
          <w:rFonts w:ascii="Times New Roman" w:hAnsi="Times New Roman" w:cs="Times New Roman"/>
          <w:sz w:val="24"/>
          <w:szCs w:val="24"/>
        </w:rPr>
        <w:t>междесятилетнее</w:t>
      </w:r>
      <w:proofErr w:type="spellEnd"/>
      <w:r w:rsidRPr="00F70F33">
        <w:rPr>
          <w:rFonts w:ascii="Times New Roman" w:hAnsi="Times New Roman" w:cs="Times New Roman"/>
          <w:sz w:val="24"/>
          <w:szCs w:val="24"/>
        </w:rPr>
        <w:t xml:space="preserve"> колебание (АМО) </w:t>
      </w:r>
      <w:r w:rsidR="00CE0777" w:rsidRPr="00CE0777">
        <w:rPr>
          <w:rFonts w:ascii="Times New Roman" w:hAnsi="Times New Roman" w:cs="Times New Roman"/>
          <w:sz w:val="24"/>
        </w:rPr>
        <w:t xml:space="preserve">(Knight </w:t>
      </w:r>
      <w:proofErr w:type="spellStart"/>
      <w:r w:rsidR="00CE0777" w:rsidRPr="00CE0777">
        <w:rPr>
          <w:rFonts w:ascii="Times New Roman" w:hAnsi="Times New Roman" w:cs="Times New Roman"/>
          <w:sz w:val="24"/>
        </w:rPr>
        <w:t>et</w:t>
      </w:r>
      <w:proofErr w:type="spellEnd"/>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al</w:t>
      </w:r>
      <w:proofErr w:type="spellEnd"/>
      <w:r w:rsidR="00CE0777" w:rsidRPr="00CE0777">
        <w:rPr>
          <w:rFonts w:ascii="Times New Roman" w:hAnsi="Times New Roman" w:cs="Times New Roman"/>
          <w:sz w:val="24"/>
        </w:rPr>
        <w:t xml:space="preserve">., 2006; </w:t>
      </w:r>
      <w:proofErr w:type="spellStart"/>
      <w:r w:rsidR="00CE0777" w:rsidRPr="00CE0777">
        <w:rPr>
          <w:rFonts w:ascii="Times New Roman" w:hAnsi="Times New Roman" w:cs="Times New Roman"/>
          <w:sz w:val="24"/>
        </w:rPr>
        <w:t>Yang</w:t>
      </w:r>
      <w:proofErr w:type="spellEnd"/>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et</w:t>
      </w:r>
      <w:proofErr w:type="spellEnd"/>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al</w:t>
      </w:r>
      <w:proofErr w:type="spellEnd"/>
      <w:r w:rsidR="00CE0777" w:rsidRPr="00CE0777">
        <w:rPr>
          <w:rFonts w:ascii="Times New Roman" w:hAnsi="Times New Roman" w:cs="Times New Roman"/>
          <w:sz w:val="24"/>
        </w:rPr>
        <w:t>., 2020)</w:t>
      </w:r>
      <w:r w:rsidRPr="00F70F33">
        <w:rPr>
          <w:rFonts w:ascii="Times New Roman" w:hAnsi="Times New Roman" w:cs="Times New Roman"/>
          <w:sz w:val="24"/>
          <w:szCs w:val="24"/>
        </w:rPr>
        <w:t xml:space="preserve"> с типичным периодом 60–70 лет. Смена фаз этих колебаний приводит к изменению режима атмосферной циркуляции. </w:t>
      </w:r>
    </w:p>
    <w:p w14:paraId="7EEAF74F" w14:textId="1750F099" w:rsidR="00043649"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то же время существует более десятка атмосферных барических мод с периодами от нескольких месяцев до нескольких лет </w:t>
      </w:r>
      <w:r w:rsidR="00CE0777" w:rsidRPr="00CE0777">
        <w:rPr>
          <w:rFonts w:ascii="Times New Roman" w:hAnsi="Times New Roman" w:cs="Times New Roman"/>
          <w:sz w:val="24"/>
        </w:rPr>
        <w:t>(</w:t>
      </w:r>
      <w:proofErr w:type="spellStart"/>
      <w:r w:rsidR="00CE0777" w:rsidRPr="00CE0777">
        <w:rPr>
          <w:rFonts w:ascii="Times New Roman" w:hAnsi="Times New Roman" w:cs="Times New Roman"/>
          <w:sz w:val="24"/>
        </w:rPr>
        <w:t>Barnston</w:t>
      </w:r>
      <w:proofErr w:type="spellEnd"/>
      <w:r w:rsidR="00F7108C">
        <w:rPr>
          <w:rFonts w:ascii="Times New Roman" w:hAnsi="Times New Roman" w:cs="Times New Roman"/>
          <w:sz w:val="24"/>
        </w:rPr>
        <w:t>,</w:t>
      </w:r>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Livezey</w:t>
      </w:r>
      <w:proofErr w:type="spellEnd"/>
      <w:r w:rsidR="00CE0777" w:rsidRPr="00CE0777">
        <w:rPr>
          <w:rFonts w:ascii="Times New Roman" w:hAnsi="Times New Roman" w:cs="Times New Roman"/>
          <w:sz w:val="24"/>
        </w:rPr>
        <w:t>, 1987)</w:t>
      </w:r>
      <w:r w:rsidR="00CE0777" w:rsidRPr="00CE0777">
        <w:rPr>
          <w:rFonts w:ascii="Times New Roman" w:hAnsi="Times New Roman" w:cs="Times New Roman"/>
          <w:sz w:val="24"/>
          <w:szCs w:val="24"/>
        </w:rPr>
        <w:t xml:space="preserve">. </w:t>
      </w:r>
      <w:r w:rsidRPr="00F70F33">
        <w:rPr>
          <w:rFonts w:ascii="Times New Roman" w:hAnsi="Times New Roman" w:cs="Times New Roman"/>
          <w:sz w:val="24"/>
          <w:szCs w:val="24"/>
        </w:rPr>
        <w:t xml:space="preserve">Основными среди них являются Североатлантическое колебание (САК) </w:t>
      </w:r>
      <w:r w:rsidR="00CE0777" w:rsidRPr="00CE0777">
        <w:rPr>
          <w:rFonts w:ascii="Times New Roman" w:hAnsi="Times New Roman" w:cs="Times New Roman"/>
          <w:sz w:val="24"/>
        </w:rPr>
        <w:t>(</w:t>
      </w:r>
      <w:proofErr w:type="spellStart"/>
      <w:r w:rsidR="00CE0777" w:rsidRPr="00CE0777">
        <w:rPr>
          <w:rFonts w:ascii="Times New Roman" w:hAnsi="Times New Roman" w:cs="Times New Roman"/>
          <w:sz w:val="24"/>
        </w:rPr>
        <w:t>Hurrell</w:t>
      </w:r>
      <w:proofErr w:type="spellEnd"/>
      <w:r w:rsidR="00F7108C">
        <w:rPr>
          <w:rFonts w:ascii="Times New Roman" w:hAnsi="Times New Roman" w:cs="Times New Roman"/>
          <w:sz w:val="24"/>
        </w:rPr>
        <w:t>,</w:t>
      </w:r>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Deser</w:t>
      </w:r>
      <w:proofErr w:type="spellEnd"/>
      <w:r w:rsidR="00CE0777" w:rsidRPr="00CE0777">
        <w:rPr>
          <w:rFonts w:ascii="Times New Roman" w:hAnsi="Times New Roman" w:cs="Times New Roman"/>
          <w:sz w:val="24"/>
        </w:rPr>
        <w:t xml:space="preserve">, 2010; </w:t>
      </w:r>
      <w:proofErr w:type="spellStart"/>
      <w:r w:rsidR="00CE0777" w:rsidRPr="00CE0777">
        <w:rPr>
          <w:rFonts w:ascii="Times New Roman" w:hAnsi="Times New Roman" w:cs="Times New Roman"/>
          <w:sz w:val="24"/>
        </w:rPr>
        <w:t>Voskresenskaya</w:t>
      </w:r>
      <w:proofErr w:type="spellEnd"/>
      <w:r w:rsidR="00F7108C">
        <w:rPr>
          <w:rFonts w:ascii="Times New Roman" w:hAnsi="Times New Roman" w:cs="Times New Roman"/>
          <w:sz w:val="24"/>
        </w:rPr>
        <w:t>,</w:t>
      </w:r>
      <w:r w:rsidR="00CE0777" w:rsidRPr="00CE0777">
        <w:rPr>
          <w:rFonts w:ascii="Times New Roman" w:hAnsi="Times New Roman" w:cs="Times New Roman"/>
          <w:sz w:val="24"/>
        </w:rPr>
        <w:t xml:space="preserve"> </w:t>
      </w:r>
      <w:proofErr w:type="spellStart"/>
      <w:r w:rsidR="00CE0777" w:rsidRPr="00CE0777">
        <w:rPr>
          <w:rFonts w:ascii="Times New Roman" w:hAnsi="Times New Roman" w:cs="Times New Roman"/>
          <w:sz w:val="24"/>
        </w:rPr>
        <w:t>Polonsky</w:t>
      </w:r>
      <w:proofErr w:type="spellEnd"/>
      <w:r w:rsidR="00CE0777" w:rsidRPr="00CE0777">
        <w:rPr>
          <w:rFonts w:ascii="Times New Roman" w:hAnsi="Times New Roman" w:cs="Times New Roman"/>
          <w:sz w:val="24"/>
        </w:rPr>
        <w:t>, 1993)</w:t>
      </w:r>
      <w:r w:rsidRPr="00CE0777">
        <w:rPr>
          <w:rFonts w:ascii="Times New Roman" w:hAnsi="Times New Roman" w:cs="Times New Roman"/>
          <w:sz w:val="24"/>
          <w:szCs w:val="24"/>
        </w:rPr>
        <w:t xml:space="preserve">, </w:t>
      </w:r>
      <w:proofErr w:type="spellStart"/>
      <w:r w:rsidRPr="00F70F33">
        <w:rPr>
          <w:rFonts w:ascii="Times New Roman" w:hAnsi="Times New Roman" w:cs="Times New Roman"/>
          <w:sz w:val="24"/>
          <w:szCs w:val="24"/>
        </w:rPr>
        <w:t>Восточноатлантическое</w:t>
      </w:r>
      <w:proofErr w:type="spellEnd"/>
      <w:r w:rsidRPr="00CE0777">
        <w:rPr>
          <w:rFonts w:ascii="Times New Roman" w:hAnsi="Times New Roman" w:cs="Times New Roman"/>
          <w:sz w:val="24"/>
          <w:szCs w:val="24"/>
        </w:rPr>
        <w:t xml:space="preserve"> </w:t>
      </w:r>
      <w:r w:rsidRPr="00F70F33">
        <w:rPr>
          <w:rFonts w:ascii="Times New Roman" w:hAnsi="Times New Roman" w:cs="Times New Roman"/>
          <w:sz w:val="24"/>
          <w:szCs w:val="24"/>
        </w:rPr>
        <w:t>колебание</w:t>
      </w:r>
      <w:r w:rsidRPr="00CE0777">
        <w:rPr>
          <w:rFonts w:ascii="Times New Roman" w:hAnsi="Times New Roman" w:cs="Times New Roman"/>
          <w:sz w:val="24"/>
          <w:szCs w:val="24"/>
        </w:rPr>
        <w:t xml:space="preserve"> (</w:t>
      </w:r>
      <w:r w:rsidRPr="00F70F33">
        <w:rPr>
          <w:rFonts w:ascii="Times New Roman" w:hAnsi="Times New Roman" w:cs="Times New Roman"/>
          <w:sz w:val="24"/>
          <w:szCs w:val="24"/>
        </w:rPr>
        <w:t>ВАК</w:t>
      </w:r>
      <w:r w:rsidRPr="00CE0777">
        <w:rPr>
          <w:rFonts w:ascii="Times New Roman" w:hAnsi="Times New Roman" w:cs="Times New Roman"/>
          <w:sz w:val="24"/>
          <w:szCs w:val="24"/>
        </w:rPr>
        <w:t xml:space="preserve">) </w:t>
      </w:r>
      <w:r w:rsidR="00CE0777" w:rsidRPr="00CE0777">
        <w:rPr>
          <w:rFonts w:ascii="Times New Roman" w:hAnsi="Times New Roman" w:cs="Times New Roman"/>
          <w:sz w:val="24"/>
        </w:rPr>
        <w:t>(</w:t>
      </w:r>
      <w:proofErr w:type="spellStart"/>
      <w:r w:rsidR="00CE0777" w:rsidRPr="00CE0777">
        <w:rPr>
          <w:rFonts w:ascii="Times New Roman" w:hAnsi="Times New Roman" w:cs="Times New Roman"/>
          <w:sz w:val="24"/>
        </w:rPr>
        <w:t>Nesterov</w:t>
      </w:r>
      <w:proofErr w:type="spellEnd"/>
      <w:r w:rsidR="00CE0777" w:rsidRPr="00CE0777">
        <w:rPr>
          <w:rFonts w:ascii="Times New Roman" w:hAnsi="Times New Roman" w:cs="Times New Roman"/>
          <w:sz w:val="24"/>
        </w:rPr>
        <w:t>, 2009)</w:t>
      </w:r>
      <w:r w:rsidRPr="00F70F33">
        <w:rPr>
          <w:rFonts w:ascii="Times New Roman" w:hAnsi="Times New Roman" w:cs="Times New Roman"/>
          <w:sz w:val="24"/>
          <w:szCs w:val="24"/>
        </w:rPr>
        <w:t xml:space="preserve">, Скандинавское и </w:t>
      </w:r>
      <w:proofErr w:type="spellStart"/>
      <w:r w:rsidRPr="00F70F33">
        <w:rPr>
          <w:rFonts w:ascii="Times New Roman" w:hAnsi="Times New Roman" w:cs="Times New Roman"/>
          <w:sz w:val="24"/>
          <w:szCs w:val="24"/>
        </w:rPr>
        <w:t>Восточноатлантическое</w:t>
      </w:r>
      <w:proofErr w:type="spellEnd"/>
      <w:r w:rsidRPr="00F70F33">
        <w:rPr>
          <w:rFonts w:ascii="Times New Roman" w:hAnsi="Times New Roman" w:cs="Times New Roman"/>
          <w:sz w:val="24"/>
          <w:szCs w:val="24"/>
        </w:rPr>
        <w:t>/</w:t>
      </w:r>
      <w:proofErr w:type="spellStart"/>
      <w:r w:rsidRPr="00F70F33">
        <w:rPr>
          <w:rFonts w:ascii="Times New Roman" w:hAnsi="Times New Roman" w:cs="Times New Roman"/>
          <w:sz w:val="24"/>
          <w:szCs w:val="24"/>
        </w:rPr>
        <w:t>Западнороссийское</w:t>
      </w:r>
      <w:proofErr w:type="spellEnd"/>
      <w:r w:rsidRPr="00F70F33">
        <w:rPr>
          <w:rFonts w:ascii="Times New Roman" w:hAnsi="Times New Roman" w:cs="Times New Roman"/>
          <w:sz w:val="24"/>
          <w:szCs w:val="24"/>
        </w:rPr>
        <w:t xml:space="preserve"> колебания (</w:t>
      </w:r>
      <w:r w:rsidRPr="00F70F33">
        <w:rPr>
          <w:rFonts w:ascii="Times New Roman" w:hAnsi="Times New Roman" w:cs="Times New Roman"/>
          <w:sz w:val="24"/>
          <w:szCs w:val="24"/>
          <w:lang w:val="en-US"/>
        </w:rPr>
        <w:t>SCAND</w:t>
      </w:r>
      <w:r w:rsidRPr="00F70F33">
        <w:rPr>
          <w:rFonts w:ascii="Times New Roman" w:hAnsi="Times New Roman" w:cs="Times New Roman"/>
          <w:sz w:val="24"/>
          <w:szCs w:val="24"/>
        </w:rPr>
        <w:t xml:space="preserve"> и EA/WR соответственно), называемые авторами работы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Barnston</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Livezey</w:t>
      </w:r>
      <w:proofErr w:type="spellEnd"/>
      <w:r w:rsidR="0002462D" w:rsidRPr="0002462D">
        <w:rPr>
          <w:rFonts w:ascii="Times New Roman" w:hAnsi="Times New Roman" w:cs="Times New Roman"/>
          <w:sz w:val="24"/>
        </w:rPr>
        <w:t>, 1987)</w:t>
      </w:r>
      <w:r w:rsidRPr="00F70F33">
        <w:rPr>
          <w:rFonts w:ascii="Times New Roman" w:hAnsi="Times New Roman" w:cs="Times New Roman"/>
          <w:sz w:val="24"/>
          <w:szCs w:val="24"/>
        </w:rPr>
        <w:t xml:space="preserve"> Евразия-1 и Евразия-2, </w:t>
      </w:r>
      <w:r w:rsidR="0043258C" w:rsidRPr="00F70F33">
        <w:rPr>
          <w:rFonts w:ascii="Times New Roman" w:hAnsi="Times New Roman" w:cs="Times New Roman"/>
          <w:sz w:val="24"/>
          <w:szCs w:val="24"/>
        </w:rPr>
        <w:t xml:space="preserve">а также </w:t>
      </w:r>
      <w:r w:rsidRPr="00F70F33">
        <w:rPr>
          <w:rFonts w:ascii="Times New Roman" w:hAnsi="Times New Roman" w:cs="Times New Roman"/>
          <w:sz w:val="24"/>
          <w:szCs w:val="24"/>
        </w:rPr>
        <w:t>Полярное/Евразийское колебание (POL-</w:t>
      </w:r>
      <w:r w:rsidRPr="00F70F33">
        <w:rPr>
          <w:rFonts w:ascii="Times New Roman" w:hAnsi="Times New Roman" w:cs="Times New Roman"/>
          <w:sz w:val="24"/>
          <w:szCs w:val="24"/>
          <w:lang w:val="en-US"/>
        </w:rPr>
        <w:t>EUR</w:t>
      </w:r>
      <w:r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Gao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2019)</w:t>
      </w:r>
      <w:r w:rsidRPr="00F70F33">
        <w:rPr>
          <w:rFonts w:ascii="Times New Roman" w:hAnsi="Times New Roman" w:cs="Times New Roman"/>
          <w:sz w:val="24"/>
          <w:szCs w:val="24"/>
        </w:rPr>
        <w:t xml:space="preserve"> и другие. </w:t>
      </w:r>
    </w:p>
    <w:p w14:paraId="26A6F626" w14:textId="3531925A"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Кроме того, в изучаемом в настоящей работе регионе определяются также местные квазипериодические процессы изменчивости приземного атмосферного давления: Средиземноморское колебание </w:t>
      </w:r>
      <w:r w:rsidR="00CE0777" w:rsidRPr="00CE0777">
        <w:rPr>
          <w:rFonts w:ascii="Times New Roman" w:hAnsi="Times New Roman" w:cs="Times New Roman"/>
          <w:kern w:val="0"/>
          <w:sz w:val="24"/>
        </w:rPr>
        <w:t>(</w:t>
      </w:r>
      <w:proofErr w:type="spellStart"/>
      <w:r w:rsidR="00CE0777" w:rsidRPr="00CE0777">
        <w:rPr>
          <w:rFonts w:ascii="Times New Roman" w:hAnsi="Times New Roman" w:cs="Times New Roman"/>
          <w:kern w:val="0"/>
          <w:sz w:val="24"/>
        </w:rPr>
        <w:t>Dünkeloh</w:t>
      </w:r>
      <w:proofErr w:type="spellEnd"/>
      <w:r w:rsidR="00F7108C">
        <w:rPr>
          <w:rFonts w:ascii="Times New Roman" w:hAnsi="Times New Roman" w:cs="Times New Roman"/>
          <w:kern w:val="0"/>
          <w:sz w:val="24"/>
        </w:rPr>
        <w:t>,</w:t>
      </w:r>
      <w:r w:rsidR="00CE0777" w:rsidRPr="00CE0777">
        <w:rPr>
          <w:rFonts w:ascii="Times New Roman" w:hAnsi="Times New Roman" w:cs="Times New Roman"/>
          <w:kern w:val="0"/>
          <w:sz w:val="24"/>
        </w:rPr>
        <w:t xml:space="preserve"> </w:t>
      </w:r>
      <w:proofErr w:type="spellStart"/>
      <w:r w:rsidR="00CE0777" w:rsidRPr="00CE0777">
        <w:rPr>
          <w:rFonts w:ascii="Times New Roman" w:hAnsi="Times New Roman" w:cs="Times New Roman"/>
          <w:kern w:val="0"/>
          <w:sz w:val="24"/>
        </w:rPr>
        <w:t>Jacobeit</w:t>
      </w:r>
      <w:proofErr w:type="spellEnd"/>
      <w:r w:rsidR="00CE0777" w:rsidRPr="00CE0777">
        <w:rPr>
          <w:rFonts w:ascii="Times New Roman" w:hAnsi="Times New Roman" w:cs="Times New Roman"/>
          <w:kern w:val="0"/>
          <w:sz w:val="24"/>
        </w:rPr>
        <w:t>, 2003)</w:t>
      </w:r>
      <w:r w:rsidRPr="00F70F33">
        <w:rPr>
          <w:rFonts w:ascii="Times New Roman" w:hAnsi="Times New Roman" w:cs="Times New Roman"/>
          <w:sz w:val="24"/>
          <w:szCs w:val="24"/>
        </w:rPr>
        <w:t xml:space="preserve"> и Западно-Средиземноморское колебание </w:t>
      </w:r>
      <w:r w:rsidR="0002462D" w:rsidRPr="0002462D">
        <w:rPr>
          <w:rFonts w:ascii="Times New Roman" w:hAnsi="Times New Roman" w:cs="Times New Roman"/>
          <w:kern w:val="0"/>
          <w:sz w:val="24"/>
        </w:rPr>
        <w:t>(Martin‐</w:t>
      </w:r>
      <w:proofErr w:type="spellStart"/>
      <w:r w:rsidR="0002462D" w:rsidRPr="0002462D">
        <w:rPr>
          <w:rFonts w:ascii="Times New Roman" w:hAnsi="Times New Roman" w:cs="Times New Roman"/>
          <w:kern w:val="0"/>
          <w:sz w:val="24"/>
        </w:rPr>
        <w:t>Vide</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Lopez‐Bustins</w:t>
      </w:r>
      <w:proofErr w:type="spellEnd"/>
      <w:r w:rsidR="0002462D" w:rsidRPr="0002462D">
        <w:rPr>
          <w:rFonts w:ascii="Times New Roman" w:hAnsi="Times New Roman" w:cs="Times New Roman"/>
          <w:kern w:val="0"/>
          <w:sz w:val="24"/>
        </w:rPr>
        <w:t>, 2006)</w:t>
      </w:r>
      <w:r w:rsidRPr="00F70F33">
        <w:rPr>
          <w:rFonts w:ascii="Times New Roman" w:hAnsi="Times New Roman" w:cs="Times New Roman"/>
          <w:sz w:val="24"/>
          <w:szCs w:val="24"/>
        </w:rPr>
        <w:t xml:space="preserve">. </w:t>
      </w:r>
    </w:p>
    <w:p w14:paraId="1BD637A4" w14:textId="5ADF4EA6" w:rsidR="00FA7FA9" w:rsidRPr="00B5595D" w:rsidRDefault="00F10138" w:rsidP="00FA7FA9">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Основной механизм, определяющий изменчивость климатических сигналов, и, в первую очередь, САК в Атлантико-Европейском регионе, заключается в смещении траекторий североатлантических </w:t>
      </w:r>
      <w:proofErr w:type="spellStart"/>
      <w:r w:rsidRPr="00F70F33">
        <w:rPr>
          <w:rFonts w:ascii="Times New Roman" w:hAnsi="Times New Roman" w:cs="Times New Roman"/>
          <w:sz w:val="24"/>
          <w:szCs w:val="24"/>
        </w:rPr>
        <w:t>штормтреков</w:t>
      </w:r>
      <w:proofErr w:type="spellEnd"/>
      <w:r w:rsidRPr="00F70F33">
        <w:rPr>
          <w:rFonts w:ascii="Times New Roman" w:hAnsi="Times New Roman" w:cs="Times New Roman"/>
          <w:sz w:val="24"/>
          <w:szCs w:val="24"/>
        </w:rPr>
        <w:t xml:space="preserve"> в разные фазы колебания в направлении северо-восток – юго-запад </w:t>
      </w:r>
      <w:r w:rsidR="007900B2" w:rsidRPr="007900B2">
        <w:rPr>
          <w:rFonts w:ascii="Times New Roman" w:hAnsi="Times New Roman" w:cs="Times New Roman"/>
          <w:kern w:val="0"/>
          <w:sz w:val="24"/>
        </w:rPr>
        <w:t>(</w:t>
      </w:r>
      <w:proofErr w:type="spellStart"/>
      <w:r w:rsidR="007900B2" w:rsidRPr="007900B2">
        <w:rPr>
          <w:rFonts w:ascii="Times New Roman" w:hAnsi="Times New Roman" w:cs="Times New Roman"/>
          <w:kern w:val="0"/>
          <w:sz w:val="24"/>
        </w:rPr>
        <w:t>Voskresenskaya</w:t>
      </w:r>
      <w:proofErr w:type="spellEnd"/>
      <w:r w:rsidR="00F7108C">
        <w:rPr>
          <w:rFonts w:ascii="Times New Roman" w:hAnsi="Times New Roman" w:cs="Times New Roman"/>
          <w:kern w:val="0"/>
          <w:sz w:val="24"/>
        </w:rPr>
        <w:t>,</w:t>
      </w:r>
      <w:r w:rsidR="007900B2" w:rsidRPr="007900B2">
        <w:rPr>
          <w:rFonts w:ascii="Times New Roman" w:hAnsi="Times New Roman" w:cs="Times New Roman"/>
          <w:kern w:val="0"/>
          <w:sz w:val="24"/>
        </w:rPr>
        <w:t xml:space="preserve"> </w:t>
      </w:r>
      <w:proofErr w:type="spellStart"/>
      <w:r w:rsidR="007900B2" w:rsidRPr="007900B2">
        <w:rPr>
          <w:rFonts w:ascii="Times New Roman" w:hAnsi="Times New Roman" w:cs="Times New Roman"/>
          <w:kern w:val="0"/>
          <w:sz w:val="24"/>
        </w:rPr>
        <w:t>Polonsky</w:t>
      </w:r>
      <w:proofErr w:type="spellEnd"/>
      <w:r w:rsidR="007900B2" w:rsidRPr="007900B2">
        <w:rPr>
          <w:rFonts w:ascii="Times New Roman" w:hAnsi="Times New Roman" w:cs="Times New Roman"/>
          <w:kern w:val="0"/>
          <w:sz w:val="24"/>
        </w:rPr>
        <w:t>, 1993; Воскресенская</w:t>
      </w:r>
      <w:r w:rsidR="00F7108C">
        <w:rPr>
          <w:rFonts w:ascii="Times New Roman" w:hAnsi="Times New Roman" w:cs="Times New Roman"/>
          <w:kern w:val="0"/>
          <w:sz w:val="24"/>
        </w:rPr>
        <w:t>,</w:t>
      </w:r>
      <w:r w:rsidR="007900B2" w:rsidRPr="007900B2">
        <w:rPr>
          <w:rFonts w:ascii="Times New Roman" w:hAnsi="Times New Roman" w:cs="Times New Roman"/>
          <w:kern w:val="0"/>
          <w:sz w:val="24"/>
        </w:rPr>
        <w:t xml:space="preserve"> Маслова, 2014)</w:t>
      </w:r>
      <w:r w:rsidR="00083D49">
        <w:rPr>
          <w:rFonts w:ascii="Times New Roman" w:hAnsi="Times New Roman" w:cs="Times New Roman"/>
          <w:sz w:val="24"/>
          <w:szCs w:val="24"/>
        </w:rPr>
        <w:t xml:space="preserve">, как, например, </w:t>
      </w:r>
      <w:r w:rsidR="00083D49" w:rsidRPr="00B5595D">
        <w:rPr>
          <w:rFonts w:ascii="Times New Roman" w:hAnsi="Times New Roman" w:cs="Times New Roman"/>
          <w:sz w:val="24"/>
          <w:szCs w:val="24"/>
        </w:rPr>
        <w:t xml:space="preserve">показано на рис. </w:t>
      </w:r>
      <w:r w:rsidR="00B5595D" w:rsidRPr="00B5595D">
        <w:rPr>
          <w:rFonts w:ascii="Times New Roman" w:hAnsi="Times New Roman" w:cs="Times New Roman"/>
          <w:sz w:val="24"/>
          <w:szCs w:val="24"/>
        </w:rPr>
        <w:t>1</w:t>
      </w:r>
      <w:r w:rsidR="00083D49" w:rsidRPr="00B5595D">
        <w:rPr>
          <w:rFonts w:ascii="Times New Roman" w:hAnsi="Times New Roman" w:cs="Times New Roman"/>
          <w:sz w:val="24"/>
          <w:szCs w:val="24"/>
        </w:rPr>
        <w:t>.</w:t>
      </w:r>
      <w:r w:rsidRPr="00B5595D">
        <w:rPr>
          <w:rFonts w:ascii="Times New Roman" w:hAnsi="Times New Roman" w:cs="Times New Roman"/>
          <w:sz w:val="24"/>
          <w:szCs w:val="24"/>
        </w:rPr>
        <w:t xml:space="preserve"> </w:t>
      </w:r>
    </w:p>
    <w:p w14:paraId="6A8366AD" w14:textId="77777777" w:rsidR="00371A0E" w:rsidRPr="00434C58" w:rsidRDefault="00371A0E" w:rsidP="00F31188">
      <w:pPr>
        <w:spacing w:after="0" w:line="360" w:lineRule="auto"/>
        <w:jc w:val="both"/>
        <w:rPr>
          <w:rFonts w:ascii="Times New Roman" w:hAnsi="Times New Roman" w:cs="Times New Roman"/>
          <w:sz w:val="24"/>
          <w:szCs w:val="24"/>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71A0E" w:rsidRPr="00B5595D" w14:paraId="3557DDBC" w14:textId="77777777" w:rsidTr="00371A0E">
        <w:trPr>
          <w:jc w:val="center"/>
        </w:trPr>
        <w:tc>
          <w:tcPr>
            <w:tcW w:w="4672" w:type="dxa"/>
          </w:tcPr>
          <w:p w14:paraId="7E392267" w14:textId="77777777"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noProof/>
                <w:sz w:val="24"/>
                <w:szCs w:val="24"/>
              </w:rPr>
              <w:drawing>
                <wp:inline distT="0" distB="0" distL="0" distR="0" wp14:anchorId="032F9956" wp14:editId="541A1BD5">
                  <wp:extent cx="2725420" cy="1463040"/>
                  <wp:effectExtent l="0" t="0" r="0" b="3810"/>
                  <wp:docPr id="1601117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5420" cy="1463040"/>
                          </a:xfrm>
                          <a:prstGeom prst="rect">
                            <a:avLst/>
                          </a:prstGeom>
                        </pic:spPr>
                      </pic:pic>
                    </a:graphicData>
                  </a:graphic>
                </wp:inline>
              </w:drawing>
            </w:r>
          </w:p>
          <w:p w14:paraId="4B1E0C21" w14:textId="6D6771C4"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sz w:val="24"/>
                <w:szCs w:val="24"/>
              </w:rPr>
              <w:t>САК +</w:t>
            </w:r>
          </w:p>
        </w:tc>
        <w:tc>
          <w:tcPr>
            <w:tcW w:w="4673" w:type="dxa"/>
          </w:tcPr>
          <w:p w14:paraId="19BB67FF" w14:textId="77777777"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noProof/>
                <w:sz w:val="24"/>
                <w:szCs w:val="24"/>
              </w:rPr>
              <w:drawing>
                <wp:inline distT="0" distB="0" distL="0" distR="0" wp14:anchorId="566EB768" wp14:editId="707EF4CF">
                  <wp:extent cx="2725420" cy="1463040"/>
                  <wp:effectExtent l="0" t="0" r="0" b="3810"/>
                  <wp:docPr id="14405099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5420" cy="1463040"/>
                          </a:xfrm>
                          <a:prstGeom prst="rect">
                            <a:avLst/>
                          </a:prstGeom>
                          <a:noFill/>
                        </pic:spPr>
                      </pic:pic>
                    </a:graphicData>
                  </a:graphic>
                </wp:inline>
              </w:drawing>
            </w:r>
          </w:p>
          <w:p w14:paraId="5AC43CA8" w14:textId="4FBBE584"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sz w:val="24"/>
                <w:szCs w:val="24"/>
              </w:rPr>
              <w:t>САК-</w:t>
            </w:r>
          </w:p>
        </w:tc>
      </w:tr>
      <w:tr w:rsidR="00371A0E" w:rsidRPr="00B5595D" w14:paraId="1DA8FF5C" w14:textId="77777777" w:rsidTr="00371A0E">
        <w:trPr>
          <w:jc w:val="center"/>
        </w:trPr>
        <w:tc>
          <w:tcPr>
            <w:tcW w:w="4672" w:type="dxa"/>
          </w:tcPr>
          <w:p w14:paraId="06E253EF" w14:textId="7813F4DF"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i/>
                <w:sz w:val="24"/>
                <w:szCs w:val="24"/>
              </w:rPr>
              <w:t>а</w:t>
            </w:r>
          </w:p>
        </w:tc>
        <w:tc>
          <w:tcPr>
            <w:tcW w:w="4673" w:type="dxa"/>
          </w:tcPr>
          <w:p w14:paraId="33BABB1C" w14:textId="7E32A5EA" w:rsidR="00371A0E" w:rsidRPr="00B5595D" w:rsidRDefault="00371A0E" w:rsidP="00371A0E">
            <w:pPr>
              <w:spacing w:line="360" w:lineRule="auto"/>
              <w:jc w:val="center"/>
              <w:rPr>
                <w:rFonts w:ascii="Times New Roman" w:hAnsi="Times New Roman" w:cs="Times New Roman"/>
                <w:sz w:val="24"/>
                <w:szCs w:val="24"/>
              </w:rPr>
            </w:pPr>
            <w:r w:rsidRPr="00B5595D">
              <w:rPr>
                <w:rFonts w:ascii="Times New Roman" w:hAnsi="Times New Roman" w:cs="Times New Roman"/>
                <w:i/>
                <w:sz w:val="24"/>
                <w:szCs w:val="24"/>
              </w:rPr>
              <w:t>б</w:t>
            </w:r>
          </w:p>
        </w:tc>
      </w:tr>
    </w:tbl>
    <w:p w14:paraId="48134891" w14:textId="49613504" w:rsidR="00AB0D63" w:rsidRPr="00436EA9" w:rsidRDefault="00AB0D63" w:rsidP="00AB0D63">
      <w:pPr>
        <w:spacing w:line="360" w:lineRule="auto"/>
        <w:jc w:val="center"/>
        <w:rPr>
          <w:rFonts w:ascii="Times New Roman" w:hAnsi="Times New Roman" w:cs="Times New Roman"/>
          <w:sz w:val="24"/>
          <w:szCs w:val="24"/>
          <w:lang w:val="en-US"/>
        </w:rPr>
      </w:pPr>
      <w:r w:rsidRPr="00B5595D">
        <w:rPr>
          <w:rFonts w:ascii="Times New Roman" w:hAnsi="Times New Roman" w:cs="Times New Roman"/>
          <w:sz w:val="24"/>
          <w:szCs w:val="24"/>
        </w:rPr>
        <w:t>Рис</w:t>
      </w:r>
      <w:r w:rsidRPr="00B5595D">
        <w:rPr>
          <w:rFonts w:ascii="Times New Roman" w:hAnsi="Times New Roman" w:cs="Times New Roman"/>
          <w:sz w:val="24"/>
          <w:szCs w:val="24"/>
          <w:lang w:val="uk-UA"/>
        </w:rPr>
        <w:t>. </w:t>
      </w:r>
      <w:r w:rsidR="00B5595D" w:rsidRPr="00434C58">
        <w:rPr>
          <w:rFonts w:ascii="Times New Roman" w:hAnsi="Times New Roman" w:cs="Times New Roman"/>
          <w:sz w:val="24"/>
          <w:szCs w:val="24"/>
        </w:rPr>
        <w:t>1</w:t>
      </w:r>
      <w:r w:rsidRPr="00B5595D">
        <w:rPr>
          <w:rFonts w:ascii="Times New Roman" w:hAnsi="Times New Roman" w:cs="Times New Roman"/>
          <w:sz w:val="24"/>
          <w:szCs w:val="24"/>
          <w:lang w:val="uk-UA"/>
        </w:rPr>
        <w:t>.</w:t>
      </w:r>
      <w:r w:rsidRPr="00B5595D">
        <w:rPr>
          <w:rFonts w:ascii="Times New Roman" w:hAnsi="Times New Roman" w:cs="Times New Roman"/>
          <w:sz w:val="24"/>
          <w:szCs w:val="24"/>
        </w:rPr>
        <w:t xml:space="preserve"> Траектории циклонов в январе в годы </w:t>
      </w:r>
      <w:r w:rsidR="007900B2" w:rsidRPr="00B5595D">
        <w:rPr>
          <w:rFonts w:ascii="Times New Roman" w:hAnsi="Times New Roman" w:cs="Times New Roman"/>
          <w:sz w:val="24"/>
          <w:szCs w:val="24"/>
        </w:rPr>
        <w:t xml:space="preserve">положительной фазы </w:t>
      </w:r>
      <w:r w:rsidRPr="00B5595D">
        <w:rPr>
          <w:rFonts w:ascii="Times New Roman" w:hAnsi="Times New Roman" w:cs="Times New Roman"/>
          <w:sz w:val="24"/>
          <w:szCs w:val="24"/>
        </w:rPr>
        <w:t xml:space="preserve">САК </w:t>
      </w:r>
      <w:r w:rsidR="00371A0E" w:rsidRPr="00B5595D">
        <w:rPr>
          <w:rFonts w:ascii="Times New Roman" w:hAnsi="Times New Roman" w:cs="Times New Roman"/>
          <w:sz w:val="24"/>
          <w:szCs w:val="24"/>
        </w:rPr>
        <w:t xml:space="preserve">(САК+) </w:t>
      </w:r>
      <w:r w:rsidRPr="00B5595D">
        <w:rPr>
          <w:rFonts w:ascii="Times New Roman" w:hAnsi="Times New Roman" w:cs="Times New Roman"/>
          <w:sz w:val="24"/>
          <w:szCs w:val="24"/>
        </w:rPr>
        <w:t xml:space="preserve">(1988, 1989, 1993, 1994 гг.) и </w:t>
      </w:r>
      <w:r w:rsidR="007900B2" w:rsidRPr="00B5595D">
        <w:rPr>
          <w:rFonts w:ascii="Times New Roman" w:hAnsi="Times New Roman" w:cs="Times New Roman"/>
          <w:sz w:val="24"/>
          <w:szCs w:val="24"/>
        </w:rPr>
        <w:t xml:space="preserve">отрицательной фазы </w:t>
      </w:r>
      <w:r w:rsidRPr="00B5595D">
        <w:rPr>
          <w:rFonts w:ascii="Times New Roman" w:hAnsi="Times New Roman" w:cs="Times New Roman"/>
          <w:sz w:val="24"/>
          <w:szCs w:val="24"/>
        </w:rPr>
        <w:t>САК</w:t>
      </w:r>
      <w:r w:rsidRPr="00B5595D">
        <w:rPr>
          <w:rFonts w:ascii="Times New Roman" w:hAnsi="Times New Roman" w:cs="Times New Roman"/>
          <w:sz w:val="24"/>
          <w:szCs w:val="24"/>
          <w:lang w:val="uk-UA"/>
        </w:rPr>
        <w:t xml:space="preserve"> </w:t>
      </w:r>
      <w:r w:rsidR="00371A0E" w:rsidRPr="00B5595D">
        <w:rPr>
          <w:rFonts w:ascii="Times New Roman" w:hAnsi="Times New Roman" w:cs="Times New Roman"/>
          <w:sz w:val="24"/>
          <w:szCs w:val="24"/>
          <w:lang w:val="uk-UA"/>
        </w:rPr>
        <w:t xml:space="preserve">(САК-) </w:t>
      </w:r>
      <w:r w:rsidRPr="00B5595D">
        <w:rPr>
          <w:rFonts w:ascii="Times New Roman" w:hAnsi="Times New Roman" w:cs="Times New Roman"/>
          <w:sz w:val="24"/>
          <w:szCs w:val="24"/>
        </w:rPr>
        <w:t xml:space="preserve">(1963, 1966, 1970, 1971 гг.) </w:t>
      </w:r>
      <w:r w:rsidRPr="00436EA9">
        <w:rPr>
          <w:rFonts w:ascii="Times New Roman" w:hAnsi="Times New Roman" w:cs="Times New Roman"/>
          <w:kern w:val="0"/>
          <w:sz w:val="24"/>
          <w:lang w:val="en-US"/>
        </w:rPr>
        <w:t>(</w:t>
      </w:r>
      <w:r w:rsidRPr="00B5595D">
        <w:rPr>
          <w:rFonts w:ascii="Times New Roman" w:hAnsi="Times New Roman" w:cs="Times New Roman"/>
          <w:kern w:val="0"/>
          <w:sz w:val="24"/>
        </w:rPr>
        <w:t>Воскресенская</w:t>
      </w:r>
      <w:r w:rsidR="00F7108C" w:rsidRPr="00436EA9">
        <w:rPr>
          <w:rFonts w:ascii="Times New Roman" w:hAnsi="Times New Roman" w:cs="Times New Roman"/>
          <w:kern w:val="0"/>
          <w:sz w:val="24"/>
          <w:lang w:val="en-US"/>
        </w:rPr>
        <w:t>,</w:t>
      </w:r>
      <w:r w:rsidRPr="00436EA9">
        <w:rPr>
          <w:rFonts w:ascii="Times New Roman" w:hAnsi="Times New Roman" w:cs="Times New Roman"/>
          <w:kern w:val="0"/>
          <w:sz w:val="24"/>
          <w:lang w:val="en-US"/>
        </w:rPr>
        <w:t xml:space="preserve"> </w:t>
      </w:r>
      <w:r w:rsidRPr="00B5595D">
        <w:rPr>
          <w:rFonts w:ascii="Times New Roman" w:hAnsi="Times New Roman" w:cs="Times New Roman"/>
          <w:kern w:val="0"/>
          <w:sz w:val="24"/>
        </w:rPr>
        <w:t>Маслова</w:t>
      </w:r>
      <w:r w:rsidRPr="00436EA9">
        <w:rPr>
          <w:rFonts w:ascii="Times New Roman" w:hAnsi="Times New Roman" w:cs="Times New Roman"/>
          <w:kern w:val="0"/>
          <w:sz w:val="24"/>
          <w:lang w:val="en-US"/>
        </w:rPr>
        <w:t>, 2014)</w:t>
      </w:r>
    </w:p>
    <w:p w14:paraId="1FA6F248" w14:textId="41408BD8" w:rsidR="00AB0D63" w:rsidRPr="00371A0E" w:rsidRDefault="00371A0E" w:rsidP="00FA7FA9">
      <w:pPr>
        <w:spacing w:after="0" w:line="360" w:lineRule="auto"/>
        <w:jc w:val="center"/>
        <w:rPr>
          <w:rFonts w:ascii="Times New Roman" w:hAnsi="Times New Roman" w:cs="Times New Roman"/>
          <w:sz w:val="24"/>
          <w:szCs w:val="24"/>
          <w:lang w:val="en-US"/>
        </w:rPr>
      </w:pPr>
      <w:r w:rsidRPr="00B5595D">
        <w:rPr>
          <w:rFonts w:ascii="Times New Roman" w:hAnsi="Times New Roman" w:cs="Times New Roman"/>
          <w:sz w:val="24"/>
          <w:szCs w:val="24"/>
          <w:lang w:val="en-US"/>
        </w:rPr>
        <w:t xml:space="preserve">Fig. </w:t>
      </w:r>
      <w:r w:rsidR="00B5595D" w:rsidRPr="00B5595D">
        <w:rPr>
          <w:rFonts w:ascii="Times New Roman" w:hAnsi="Times New Roman" w:cs="Times New Roman"/>
          <w:sz w:val="24"/>
          <w:szCs w:val="24"/>
          <w:lang w:val="en-US"/>
        </w:rPr>
        <w:t>1</w:t>
      </w:r>
      <w:r w:rsidRPr="00B5595D">
        <w:rPr>
          <w:rFonts w:ascii="Times New Roman" w:hAnsi="Times New Roman" w:cs="Times New Roman"/>
          <w:sz w:val="24"/>
          <w:szCs w:val="24"/>
          <w:lang w:val="en-US"/>
        </w:rPr>
        <w:t xml:space="preserve">. </w:t>
      </w:r>
      <w:r w:rsidR="00A520D0" w:rsidRPr="00B5595D">
        <w:rPr>
          <w:rFonts w:ascii="Times New Roman" w:hAnsi="Times New Roman" w:cs="Times New Roman"/>
          <w:sz w:val="24"/>
          <w:szCs w:val="24"/>
          <w:lang w:val="en-US"/>
        </w:rPr>
        <w:t>Cyclone tracks in January during the years of the positive NAO phase (</w:t>
      </w:r>
      <w:r w:rsidR="007E4A78">
        <w:rPr>
          <w:rFonts w:ascii="Times New Roman" w:hAnsi="Times New Roman" w:cs="Times New Roman"/>
          <w:sz w:val="24"/>
          <w:szCs w:val="24"/>
        </w:rPr>
        <w:t>САК</w:t>
      </w:r>
      <w:r w:rsidR="00A520D0" w:rsidRPr="00B5595D">
        <w:rPr>
          <w:rFonts w:ascii="Times New Roman" w:hAnsi="Times New Roman" w:cs="Times New Roman"/>
          <w:sz w:val="24"/>
          <w:szCs w:val="24"/>
          <w:lang w:val="en-US"/>
        </w:rPr>
        <w:t>+) (1988, 1989, 1993, 1994) and the negative NAO phase (</w:t>
      </w:r>
      <w:r w:rsidR="007E4A78">
        <w:rPr>
          <w:rFonts w:ascii="Times New Roman" w:hAnsi="Times New Roman" w:cs="Times New Roman"/>
          <w:sz w:val="24"/>
          <w:szCs w:val="24"/>
        </w:rPr>
        <w:t>САК</w:t>
      </w:r>
      <w:r w:rsidR="00A520D0" w:rsidRPr="00B5595D">
        <w:rPr>
          <w:rFonts w:ascii="Times New Roman" w:hAnsi="Times New Roman" w:cs="Times New Roman"/>
          <w:sz w:val="24"/>
          <w:szCs w:val="24"/>
          <w:lang w:val="en-US"/>
        </w:rPr>
        <w:t>-) (1963, 1966, 1970, 1971)</w:t>
      </w:r>
      <w:r w:rsidR="00E73D34" w:rsidRPr="00E73D34">
        <w:rPr>
          <w:rFonts w:ascii="Times New Roman" w:hAnsi="Times New Roman" w:cs="Times New Roman"/>
          <w:sz w:val="24"/>
          <w:szCs w:val="24"/>
          <w:lang w:val="en-US"/>
        </w:rPr>
        <w:t xml:space="preserve"> </w:t>
      </w:r>
      <w:r w:rsidR="00E73D34" w:rsidRPr="00E73D34">
        <w:rPr>
          <w:rFonts w:ascii="Times New Roman" w:hAnsi="Times New Roman" w:cs="Times New Roman"/>
          <w:kern w:val="0"/>
          <w:sz w:val="24"/>
          <w:lang w:val="en-US"/>
        </w:rPr>
        <w:t>(</w:t>
      </w:r>
      <w:r w:rsidR="00E73D34" w:rsidRPr="00B5595D">
        <w:rPr>
          <w:rFonts w:ascii="Times New Roman" w:hAnsi="Times New Roman" w:cs="Times New Roman"/>
          <w:kern w:val="0"/>
          <w:sz w:val="24"/>
        </w:rPr>
        <w:t>Воскресенская</w:t>
      </w:r>
      <w:r w:rsidR="00F7108C">
        <w:rPr>
          <w:rFonts w:ascii="Times New Roman" w:hAnsi="Times New Roman" w:cs="Times New Roman"/>
          <w:kern w:val="0"/>
          <w:sz w:val="24"/>
          <w:lang w:val="en-US"/>
        </w:rPr>
        <w:t>,</w:t>
      </w:r>
      <w:r w:rsidR="00E73D34" w:rsidRPr="00E73D34">
        <w:rPr>
          <w:rFonts w:ascii="Times New Roman" w:hAnsi="Times New Roman" w:cs="Times New Roman"/>
          <w:kern w:val="0"/>
          <w:sz w:val="24"/>
          <w:lang w:val="en-US"/>
        </w:rPr>
        <w:t xml:space="preserve"> </w:t>
      </w:r>
      <w:r w:rsidR="00E73D34" w:rsidRPr="00B5595D">
        <w:rPr>
          <w:rFonts w:ascii="Times New Roman" w:hAnsi="Times New Roman" w:cs="Times New Roman"/>
          <w:kern w:val="0"/>
          <w:sz w:val="24"/>
        </w:rPr>
        <w:t>Маслова</w:t>
      </w:r>
      <w:r w:rsidR="00E73D34" w:rsidRPr="00E73D34">
        <w:rPr>
          <w:rFonts w:ascii="Times New Roman" w:hAnsi="Times New Roman" w:cs="Times New Roman"/>
          <w:kern w:val="0"/>
          <w:sz w:val="24"/>
          <w:lang w:val="en-US"/>
        </w:rPr>
        <w:t>, 2014)</w:t>
      </w:r>
    </w:p>
    <w:p w14:paraId="0E2BBF84" w14:textId="77777777" w:rsidR="00FA7FA9" w:rsidRPr="00A520D0" w:rsidRDefault="00FA7FA9" w:rsidP="00F70F33">
      <w:pPr>
        <w:spacing w:after="0" w:line="360" w:lineRule="auto"/>
        <w:ind w:firstLine="567"/>
        <w:jc w:val="both"/>
        <w:rPr>
          <w:rFonts w:ascii="Times New Roman" w:hAnsi="Times New Roman" w:cs="Times New Roman"/>
          <w:sz w:val="24"/>
          <w:szCs w:val="24"/>
          <w:lang w:val="en-US"/>
        </w:rPr>
      </w:pPr>
    </w:p>
    <w:p w14:paraId="6E3DE4B2" w14:textId="59B92012"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По данным большинства </w:t>
      </w:r>
      <w:proofErr w:type="spellStart"/>
      <w:r w:rsidRPr="00F70F33">
        <w:rPr>
          <w:rFonts w:ascii="Times New Roman" w:hAnsi="Times New Roman" w:cs="Times New Roman"/>
          <w:sz w:val="24"/>
          <w:szCs w:val="24"/>
        </w:rPr>
        <w:t>реанализов</w:t>
      </w:r>
      <w:proofErr w:type="spellEnd"/>
      <w:r w:rsidRPr="00F70F33">
        <w:rPr>
          <w:rFonts w:ascii="Times New Roman" w:hAnsi="Times New Roman" w:cs="Times New Roman"/>
          <w:sz w:val="24"/>
          <w:szCs w:val="24"/>
        </w:rPr>
        <w:t xml:space="preserve"> выявлено одновременное увеличение числа циклонов и уменьшение их размеров в центральной, среднеширотной и приполярной Атлантике и противоположные изменения в западной части Северной Атлантики и Средиземноморском регионе </w:t>
      </w:r>
      <w:r w:rsidR="00916849" w:rsidRPr="00916849">
        <w:rPr>
          <w:rFonts w:ascii="Times New Roman" w:hAnsi="Times New Roman" w:cs="Times New Roman"/>
          <w:sz w:val="24"/>
        </w:rPr>
        <w:t>(</w:t>
      </w:r>
      <w:proofErr w:type="spellStart"/>
      <w:r w:rsidR="00916849" w:rsidRPr="00916849">
        <w:rPr>
          <w:rFonts w:ascii="Times New Roman" w:hAnsi="Times New Roman" w:cs="Times New Roman"/>
          <w:sz w:val="24"/>
        </w:rPr>
        <w:t>Tilinina</w:t>
      </w:r>
      <w:proofErr w:type="spellEnd"/>
      <w:r w:rsidR="00916849" w:rsidRPr="00916849">
        <w:rPr>
          <w:rFonts w:ascii="Times New Roman" w:hAnsi="Times New Roman" w:cs="Times New Roman"/>
          <w:sz w:val="24"/>
        </w:rPr>
        <w:t xml:space="preserve"> </w:t>
      </w:r>
      <w:proofErr w:type="spellStart"/>
      <w:r w:rsidR="00916849" w:rsidRPr="00916849">
        <w:rPr>
          <w:rFonts w:ascii="Times New Roman" w:hAnsi="Times New Roman" w:cs="Times New Roman"/>
          <w:sz w:val="24"/>
        </w:rPr>
        <w:t>et</w:t>
      </w:r>
      <w:proofErr w:type="spellEnd"/>
      <w:r w:rsidR="00916849" w:rsidRPr="00916849">
        <w:rPr>
          <w:rFonts w:ascii="Times New Roman" w:hAnsi="Times New Roman" w:cs="Times New Roman"/>
          <w:sz w:val="24"/>
        </w:rPr>
        <w:t xml:space="preserve"> </w:t>
      </w:r>
      <w:proofErr w:type="spellStart"/>
      <w:r w:rsidR="00916849" w:rsidRPr="00916849">
        <w:rPr>
          <w:rFonts w:ascii="Times New Roman" w:hAnsi="Times New Roman" w:cs="Times New Roman"/>
          <w:sz w:val="24"/>
        </w:rPr>
        <w:t>al</w:t>
      </w:r>
      <w:proofErr w:type="spellEnd"/>
      <w:r w:rsidR="00916849" w:rsidRPr="00916849">
        <w:rPr>
          <w:rFonts w:ascii="Times New Roman" w:hAnsi="Times New Roman" w:cs="Times New Roman"/>
          <w:sz w:val="24"/>
        </w:rPr>
        <w:t>., 2013)</w:t>
      </w:r>
      <w:r w:rsidRPr="00F70F33">
        <w:rPr>
          <w:rFonts w:ascii="Times New Roman" w:hAnsi="Times New Roman" w:cs="Times New Roman"/>
          <w:sz w:val="24"/>
          <w:szCs w:val="24"/>
        </w:rPr>
        <w:t xml:space="preserve">. Это свидетельствует о смещении </w:t>
      </w:r>
      <w:proofErr w:type="spellStart"/>
      <w:r w:rsidRPr="00F70F33">
        <w:rPr>
          <w:rFonts w:ascii="Times New Roman" w:hAnsi="Times New Roman" w:cs="Times New Roman"/>
          <w:sz w:val="24"/>
          <w:szCs w:val="24"/>
        </w:rPr>
        <w:t>штормтреков</w:t>
      </w:r>
      <w:proofErr w:type="spellEnd"/>
      <w:r w:rsidRPr="00F70F33">
        <w:rPr>
          <w:rFonts w:ascii="Times New Roman" w:hAnsi="Times New Roman" w:cs="Times New Roman"/>
          <w:sz w:val="24"/>
          <w:szCs w:val="24"/>
        </w:rPr>
        <w:t xml:space="preserve"> на север за последние десятилетия по схеме усиления положительной фазы САК</w:t>
      </w:r>
      <w:r w:rsidR="00CE0777" w:rsidRPr="00CE0777">
        <w:rPr>
          <w:rFonts w:ascii="Times New Roman" w:hAnsi="Times New Roman" w:cs="Times New Roman"/>
          <w:sz w:val="24"/>
          <w:szCs w:val="24"/>
        </w:rPr>
        <w:t xml:space="preserve">. </w:t>
      </w:r>
      <w:r w:rsidR="00CE0777">
        <w:rPr>
          <w:rFonts w:ascii="Times New Roman" w:hAnsi="Times New Roman" w:cs="Times New Roman"/>
          <w:sz w:val="24"/>
          <w:szCs w:val="24"/>
        </w:rPr>
        <w:t xml:space="preserve">Это </w:t>
      </w:r>
      <w:r w:rsidRPr="00F70F33">
        <w:rPr>
          <w:rFonts w:ascii="Times New Roman" w:hAnsi="Times New Roman" w:cs="Times New Roman"/>
          <w:sz w:val="24"/>
          <w:szCs w:val="24"/>
        </w:rPr>
        <w:t xml:space="preserve">подтверждает, что САК является </w:t>
      </w:r>
      <w:r w:rsidRPr="00C218CE">
        <w:rPr>
          <w:rFonts w:ascii="Times New Roman" w:hAnsi="Times New Roman" w:cs="Times New Roman"/>
          <w:sz w:val="24"/>
          <w:szCs w:val="24"/>
        </w:rPr>
        <w:t xml:space="preserve">одним из наиболее значимых сигналов межгодового масштаба, наблюдаемых в синоптической динамике атмосферы Атлантико-Европейского региона </w:t>
      </w:r>
      <w:r w:rsidR="00916849" w:rsidRPr="00C218CE">
        <w:rPr>
          <w:rFonts w:ascii="Times New Roman" w:hAnsi="Times New Roman" w:cs="Times New Roman"/>
          <w:sz w:val="24"/>
        </w:rPr>
        <w:t>(</w:t>
      </w:r>
      <w:proofErr w:type="spellStart"/>
      <w:r w:rsidR="00916849" w:rsidRPr="00C218CE">
        <w:rPr>
          <w:rFonts w:ascii="Times New Roman" w:hAnsi="Times New Roman" w:cs="Times New Roman"/>
          <w:sz w:val="24"/>
        </w:rPr>
        <w:t>Hurrell</w:t>
      </w:r>
      <w:proofErr w:type="spellEnd"/>
      <w:r w:rsidR="00F7108C">
        <w:rPr>
          <w:rFonts w:ascii="Times New Roman" w:hAnsi="Times New Roman" w:cs="Times New Roman"/>
          <w:sz w:val="24"/>
        </w:rPr>
        <w:t>,</w:t>
      </w:r>
      <w:r w:rsidR="00916849" w:rsidRPr="00C218CE">
        <w:rPr>
          <w:rFonts w:ascii="Times New Roman" w:hAnsi="Times New Roman" w:cs="Times New Roman"/>
          <w:sz w:val="24"/>
        </w:rPr>
        <w:t xml:space="preserve"> </w:t>
      </w:r>
      <w:proofErr w:type="spellStart"/>
      <w:r w:rsidR="00916849" w:rsidRPr="00C218CE">
        <w:rPr>
          <w:rFonts w:ascii="Times New Roman" w:hAnsi="Times New Roman" w:cs="Times New Roman"/>
          <w:sz w:val="24"/>
        </w:rPr>
        <w:t>Deser</w:t>
      </w:r>
      <w:proofErr w:type="spellEnd"/>
      <w:r w:rsidR="00916849" w:rsidRPr="00C218CE">
        <w:rPr>
          <w:rFonts w:ascii="Times New Roman" w:hAnsi="Times New Roman" w:cs="Times New Roman"/>
          <w:sz w:val="24"/>
        </w:rPr>
        <w:t>, 2010)</w:t>
      </w:r>
      <w:r w:rsidRPr="00C218CE">
        <w:rPr>
          <w:rFonts w:ascii="Times New Roman" w:hAnsi="Times New Roman" w:cs="Times New Roman"/>
          <w:sz w:val="24"/>
          <w:szCs w:val="24"/>
        </w:rPr>
        <w:t>.</w:t>
      </w:r>
      <w:r w:rsidRPr="00F70F33">
        <w:rPr>
          <w:rFonts w:ascii="Times New Roman" w:hAnsi="Times New Roman" w:cs="Times New Roman"/>
          <w:sz w:val="24"/>
          <w:szCs w:val="24"/>
        </w:rPr>
        <w:t xml:space="preserve"> </w:t>
      </w:r>
    </w:p>
    <w:p w14:paraId="577B7926" w14:textId="7B5A9B75" w:rsidR="00F10138" w:rsidRPr="00F70F33" w:rsidRDefault="00980F11"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Например, с</w:t>
      </w:r>
      <w:r w:rsidR="00F10138" w:rsidRPr="00F70F33">
        <w:rPr>
          <w:rFonts w:ascii="Times New Roman" w:hAnsi="Times New Roman" w:cs="Times New Roman"/>
          <w:sz w:val="24"/>
          <w:szCs w:val="24"/>
        </w:rPr>
        <w:t>езонные и региональные различия штормовой активности в Европе на межгодовом масштабе изменчивости определя</w:t>
      </w:r>
      <w:r w:rsidRPr="00F70F33">
        <w:rPr>
          <w:rFonts w:ascii="Times New Roman" w:hAnsi="Times New Roman" w:cs="Times New Roman"/>
          <w:sz w:val="24"/>
          <w:szCs w:val="24"/>
        </w:rPr>
        <w:t>ются</w:t>
      </w:r>
      <w:r w:rsidR="00F10138" w:rsidRPr="00F70F33">
        <w:rPr>
          <w:rFonts w:ascii="Times New Roman" w:hAnsi="Times New Roman" w:cs="Times New Roman"/>
          <w:sz w:val="24"/>
          <w:szCs w:val="24"/>
        </w:rPr>
        <w:t xml:space="preserve"> индексом САК </w:t>
      </w:r>
      <w:r w:rsidR="007E4A78" w:rsidRPr="005803A2">
        <w:rPr>
          <w:rFonts w:ascii="Times New Roman" w:hAnsi="Times New Roman" w:cs="Times New Roman"/>
          <w:sz w:val="24"/>
        </w:rPr>
        <w:t>(</w:t>
      </w:r>
      <w:r w:rsidR="007E4A78" w:rsidRPr="007E4A78">
        <w:rPr>
          <w:rFonts w:ascii="Times New Roman" w:hAnsi="Times New Roman" w:cs="Times New Roman"/>
          <w:sz w:val="24"/>
          <w:lang w:val="en-US"/>
        </w:rPr>
        <w:t>Wang</w:t>
      </w:r>
      <w:r w:rsidR="007E4A78" w:rsidRPr="005803A2">
        <w:rPr>
          <w:rFonts w:ascii="Times New Roman" w:hAnsi="Times New Roman" w:cs="Times New Roman"/>
          <w:sz w:val="24"/>
        </w:rPr>
        <w:t xml:space="preserve"> </w:t>
      </w:r>
      <w:r w:rsidR="007E4A78" w:rsidRPr="007E4A78">
        <w:rPr>
          <w:rFonts w:ascii="Times New Roman" w:hAnsi="Times New Roman" w:cs="Times New Roman"/>
          <w:sz w:val="24"/>
          <w:lang w:val="en-US"/>
        </w:rPr>
        <w:t>et</w:t>
      </w:r>
      <w:r w:rsidR="007E4A78" w:rsidRPr="005803A2">
        <w:rPr>
          <w:rFonts w:ascii="Times New Roman" w:hAnsi="Times New Roman" w:cs="Times New Roman"/>
          <w:sz w:val="24"/>
        </w:rPr>
        <w:t xml:space="preserve"> </w:t>
      </w:r>
      <w:r w:rsidR="007E4A78" w:rsidRPr="007E4A78">
        <w:rPr>
          <w:rFonts w:ascii="Times New Roman" w:hAnsi="Times New Roman" w:cs="Times New Roman"/>
          <w:sz w:val="24"/>
          <w:lang w:val="en-US"/>
        </w:rPr>
        <w:t>al</w:t>
      </w:r>
      <w:r w:rsidR="007E4A78" w:rsidRPr="005803A2">
        <w:rPr>
          <w:rFonts w:ascii="Times New Roman" w:hAnsi="Times New Roman" w:cs="Times New Roman"/>
          <w:sz w:val="24"/>
        </w:rPr>
        <w:t xml:space="preserve">., 2011; </w:t>
      </w:r>
      <w:r w:rsidR="007E4A78" w:rsidRPr="007E4A78">
        <w:rPr>
          <w:rFonts w:ascii="Times New Roman" w:hAnsi="Times New Roman" w:cs="Times New Roman"/>
          <w:sz w:val="24"/>
          <w:lang w:val="en-US"/>
        </w:rPr>
        <w:lastRenderedPageBreak/>
        <w:t>Priestley</w:t>
      </w:r>
      <w:r w:rsidR="007E4A78" w:rsidRPr="005803A2">
        <w:rPr>
          <w:rFonts w:ascii="Times New Roman" w:hAnsi="Times New Roman" w:cs="Times New Roman"/>
          <w:sz w:val="24"/>
        </w:rPr>
        <w:t xml:space="preserve"> </w:t>
      </w:r>
      <w:r w:rsidR="007E4A78" w:rsidRPr="007E4A78">
        <w:rPr>
          <w:rFonts w:ascii="Times New Roman" w:hAnsi="Times New Roman" w:cs="Times New Roman"/>
          <w:sz w:val="24"/>
          <w:lang w:val="en-US"/>
        </w:rPr>
        <w:t>et</w:t>
      </w:r>
      <w:r w:rsidR="007E4A78" w:rsidRPr="005803A2">
        <w:rPr>
          <w:rFonts w:ascii="Times New Roman" w:hAnsi="Times New Roman" w:cs="Times New Roman"/>
          <w:sz w:val="24"/>
        </w:rPr>
        <w:t xml:space="preserve"> </w:t>
      </w:r>
      <w:r w:rsidR="007E4A78" w:rsidRPr="007E4A78">
        <w:rPr>
          <w:rFonts w:ascii="Times New Roman" w:hAnsi="Times New Roman" w:cs="Times New Roman"/>
          <w:sz w:val="24"/>
          <w:lang w:val="en-US"/>
        </w:rPr>
        <w:t>al</w:t>
      </w:r>
      <w:r w:rsidR="007E4A78" w:rsidRPr="005803A2">
        <w:rPr>
          <w:rFonts w:ascii="Times New Roman" w:hAnsi="Times New Roman" w:cs="Times New Roman"/>
          <w:sz w:val="24"/>
        </w:rPr>
        <w:t>., 2023)</w:t>
      </w:r>
      <w:r w:rsidR="00F10138" w:rsidRPr="005803A2">
        <w:rPr>
          <w:rFonts w:ascii="Times New Roman" w:hAnsi="Times New Roman" w:cs="Times New Roman"/>
          <w:sz w:val="24"/>
          <w:szCs w:val="24"/>
        </w:rPr>
        <w:t xml:space="preserve"> </w:t>
      </w:r>
      <w:r w:rsidR="00F10138" w:rsidRPr="00F70F33">
        <w:rPr>
          <w:rFonts w:ascii="Times New Roman" w:hAnsi="Times New Roman" w:cs="Times New Roman"/>
          <w:sz w:val="24"/>
          <w:szCs w:val="24"/>
        </w:rPr>
        <w:t>и</w:t>
      </w:r>
      <w:r w:rsidR="00F10138" w:rsidRPr="005803A2">
        <w:rPr>
          <w:rFonts w:ascii="Times New Roman" w:hAnsi="Times New Roman" w:cs="Times New Roman"/>
          <w:sz w:val="24"/>
          <w:szCs w:val="24"/>
        </w:rPr>
        <w:t xml:space="preserve"> </w:t>
      </w:r>
      <w:r w:rsidR="00F10138" w:rsidRPr="00F70F33">
        <w:rPr>
          <w:rFonts w:ascii="Times New Roman" w:hAnsi="Times New Roman" w:cs="Times New Roman"/>
          <w:sz w:val="24"/>
          <w:szCs w:val="24"/>
        </w:rPr>
        <w:t>фазой</w:t>
      </w:r>
      <w:r w:rsidR="00F10138" w:rsidRPr="005803A2">
        <w:rPr>
          <w:rFonts w:ascii="Times New Roman" w:hAnsi="Times New Roman" w:cs="Times New Roman"/>
          <w:sz w:val="24"/>
          <w:szCs w:val="24"/>
        </w:rPr>
        <w:t xml:space="preserve"> </w:t>
      </w:r>
      <w:r w:rsidR="00F10138" w:rsidRPr="00F70F33">
        <w:rPr>
          <w:rFonts w:ascii="Times New Roman" w:hAnsi="Times New Roman" w:cs="Times New Roman"/>
          <w:sz w:val="24"/>
          <w:szCs w:val="24"/>
        </w:rPr>
        <w:t>ВАК</w:t>
      </w:r>
      <w:r w:rsidR="00F10138" w:rsidRPr="005803A2">
        <w:rPr>
          <w:rFonts w:ascii="Times New Roman" w:hAnsi="Times New Roman" w:cs="Times New Roman"/>
          <w:sz w:val="24"/>
          <w:szCs w:val="24"/>
        </w:rPr>
        <w:t xml:space="preserve"> </w:t>
      </w:r>
      <w:r w:rsidR="005803A2" w:rsidRPr="005803A2">
        <w:rPr>
          <w:rFonts w:ascii="Times New Roman" w:hAnsi="Times New Roman" w:cs="Times New Roman"/>
          <w:kern w:val="0"/>
          <w:sz w:val="24"/>
        </w:rPr>
        <w:t>(Нестеров, 2016)</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а</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также</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событиями</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Эль</w:t>
      </w:r>
      <w:r w:rsidR="00F10138" w:rsidRPr="007E4A78">
        <w:rPr>
          <w:rFonts w:ascii="Times New Roman" w:hAnsi="Times New Roman" w:cs="Times New Roman"/>
          <w:sz w:val="24"/>
          <w:szCs w:val="24"/>
        </w:rPr>
        <w:t>-</w:t>
      </w:r>
      <w:r w:rsidR="00F10138" w:rsidRPr="00F70F33">
        <w:rPr>
          <w:rFonts w:ascii="Times New Roman" w:hAnsi="Times New Roman" w:cs="Times New Roman"/>
          <w:sz w:val="24"/>
          <w:szCs w:val="24"/>
        </w:rPr>
        <w:t>Ниньо</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и</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Ла</w:t>
      </w:r>
      <w:r w:rsidR="00F10138" w:rsidRPr="007E4A78">
        <w:rPr>
          <w:rFonts w:ascii="Times New Roman" w:hAnsi="Times New Roman" w:cs="Times New Roman"/>
          <w:sz w:val="24"/>
          <w:szCs w:val="24"/>
        </w:rPr>
        <w:t>-</w:t>
      </w:r>
      <w:r w:rsidR="00F10138" w:rsidRPr="00F70F33">
        <w:rPr>
          <w:rFonts w:ascii="Times New Roman" w:hAnsi="Times New Roman" w:cs="Times New Roman"/>
          <w:sz w:val="24"/>
          <w:szCs w:val="24"/>
        </w:rPr>
        <w:t>Нинья</w:t>
      </w:r>
      <w:r w:rsidR="00F10138" w:rsidRPr="007E4A78">
        <w:rPr>
          <w:rFonts w:ascii="Times New Roman" w:hAnsi="Times New Roman" w:cs="Times New Roman"/>
          <w:sz w:val="24"/>
          <w:szCs w:val="24"/>
        </w:rPr>
        <w:t xml:space="preserve"> </w:t>
      </w:r>
      <w:r w:rsidR="00C0642B" w:rsidRPr="00C0642B">
        <w:rPr>
          <w:rFonts w:ascii="Times New Roman" w:hAnsi="Times New Roman" w:cs="Times New Roman"/>
          <w:sz w:val="24"/>
        </w:rPr>
        <w:t>(</w:t>
      </w:r>
      <w:proofErr w:type="spellStart"/>
      <w:r w:rsidR="00C0642B" w:rsidRPr="00C0642B">
        <w:rPr>
          <w:rFonts w:ascii="Times New Roman" w:hAnsi="Times New Roman" w:cs="Times New Roman"/>
          <w:sz w:val="24"/>
        </w:rPr>
        <w:t>Nesterov</w:t>
      </w:r>
      <w:proofErr w:type="spellEnd"/>
      <w:r w:rsidR="00C0642B" w:rsidRPr="00C0642B">
        <w:rPr>
          <w:rFonts w:ascii="Times New Roman" w:hAnsi="Times New Roman" w:cs="Times New Roman"/>
          <w:sz w:val="24"/>
        </w:rPr>
        <w:t>, 2000)</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среди</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которых</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выявлено</w:t>
      </w:r>
      <w:r w:rsidR="00F10138" w:rsidRPr="007E4A78">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наличие различных </w:t>
      </w:r>
      <w:r w:rsidR="00A7118C" w:rsidRPr="00F70F33">
        <w:rPr>
          <w:rFonts w:ascii="Times New Roman" w:hAnsi="Times New Roman" w:cs="Times New Roman"/>
          <w:sz w:val="24"/>
          <w:szCs w:val="24"/>
        </w:rPr>
        <w:t xml:space="preserve">(центральных и восточных) </w:t>
      </w:r>
      <w:r w:rsidR="00F10138" w:rsidRPr="00F70F33">
        <w:rPr>
          <w:rFonts w:ascii="Times New Roman" w:hAnsi="Times New Roman" w:cs="Times New Roman"/>
          <w:sz w:val="24"/>
          <w:szCs w:val="24"/>
        </w:rPr>
        <w:t xml:space="preserve">типов </w:t>
      </w:r>
      <w:r w:rsidR="00C0642B" w:rsidRPr="00C0642B">
        <w:rPr>
          <w:rFonts w:ascii="Times New Roman" w:hAnsi="Times New Roman" w:cs="Times New Roman"/>
          <w:kern w:val="0"/>
          <w:sz w:val="24"/>
        </w:rPr>
        <w:t>(Михайлова</w:t>
      </w:r>
      <w:r w:rsidR="00F7108C">
        <w:rPr>
          <w:rFonts w:ascii="Times New Roman" w:hAnsi="Times New Roman" w:cs="Times New Roman"/>
          <w:kern w:val="0"/>
          <w:sz w:val="24"/>
        </w:rPr>
        <w:t>,</w:t>
      </w:r>
      <w:r w:rsidR="00C0642B" w:rsidRPr="00C0642B">
        <w:rPr>
          <w:rFonts w:ascii="Times New Roman" w:hAnsi="Times New Roman" w:cs="Times New Roman"/>
          <w:kern w:val="0"/>
          <w:sz w:val="24"/>
        </w:rPr>
        <w:t xml:space="preserve"> Воскресенская, 2010; </w:t>
      </w:r>
      <w:proofErr w:type="spellStart"/>
      <w:r w:rsidR="00C0642B" w:rsidRPr="00C0642B">
        <w:rPr>
          <w:rFonts w:ascii="Times New Roman" w:hAnsi="Times New Roman" w:cs="Times New Roman"/>
          <w:kern w:val="0"/>
          <w:sz w:val="24"/>
        </w:rPr>
        <w:t>Voskresenskaya</w:t>
      </w:r>
      <w:proofErr w:type="spellEnd"/>
      <w:r w:rsidR="00C0642B" w:rsidRPr="00C0642B">
        <w:rPr>
          <w:rFonts w:ascii="Times New Roman" w:hAnsi="Times New Roman" w:cs="Times New Roman"/>
          <w:kern w:val="0"/>
          <w:sz w:val="24"/>
        </w:rPr>
        <w:t xml:space="preserve"> </w:t>
      </w:r>
      <w:proofErr w:type="spellStart"/>
      <w:r w:rsidR="00C0642B" w:rsidRPr="00C0642B">
        <w:rPr>
          <w:rFonts w:ascii="Times New Roman" w:hAnsi="Times New Roman" w:cs="Times New Roman"/>
          <w:kern w:val="0"/>
          <w:sz w:val="24"/>
        </w:rPr>
        <w:t>et</w:t>
      </w:r>
      <w:proofErr w:type="spellEnd"/>
      <w:r w:rsidR="00C0642B" w:rsidRPr="00C0642B">
        <w:rPr>
          <w:rFonts w:ascii="Times New Roman" w:hAnsi="Times New Roman" w:cs="Times New Roman"/>
          <w:kern w:val="0"/>
          <w:sz w:val="24"/>
        </w:rPr>
        <w:t xml:space="preserve"> </w:t>
      </w:r>
      <w:proofErr w:type="spellStart"/>
      <w:r w:rsidR="00C0642B" w:rsidRPr="00C0642B">
        <w:rPr>
          <w:rFonts w:ascii="Times New Roman" w:hAnsi="Times New Roman" w:cs="Times New Roman"/>
          <w:kern w:val="0"/>
          <w:sz w:val="24"/>
        </w:rPr>
        <w:t>al</w:t>
      </w:r>
      <w:proofErr w:type="spellEnd"/>
      <w:r w:rsidR="00C0642B" w:rsidRPr="00C0642B">
        <w:rPr>
          <w:rFonts w:ascii="Times New Roman" w:hAnsi="Times New Roman" w:cs="Times New Roman"/>
          <w:kern w:val="0"/>
          <w:sz w:val="24"/>
        </w:rPr>
        <w:t xml:space="preserve">., 2018; </w:t>
      </w:r>
      <w:proofErr w:type="spellStart"/>
      <w:r w:rsidR="00C0642B" w:rsidRPr="00C0642B">
        <w:rPr>
          <w:rFonts w:ascii="Times New Roman" w:hAnsi="Times New Roman" w:cs="Times New Roman"/>
          <w:kern w:val="0"/>
          <w:sz w:val="24"/>
        </w:rPr>
        <w:t>Gushchina</w:t>
      </w:r>
      <w:proofErr w:type="spellEnd"/>
      <w:r w:rsidR="00C0642B" w:rsidRPr="00C0642B">
        <w:rPr>
          <w:rFonts w:ascii="Times New Roman" w:hAnsi="Times New Roman" w:cs="Times New Roman"/>
          <w:kern w:val="0"/>
          <w:sz w:val="24"/>
        </w:rPr>
        <w:t xml:space="preserve"> </w:t>
      </w:r>
      <w:proofErr w:type="spellStart"/>
      <w:r w:rsidR="00C0642B" w:rsidRPr="00C0642B">
        <w:rPr>
          <w:rFonts w:ascii="Times New Roman" w:hAnsi="Times New Roman" w:cs="Times New Roman"/>
          <w:kern w:val="0"/>
          <w:sz w:val="24"/>
        </w:rPr>
        <w:t>et</w:t>
      </w:r>
      <w:proofErr w:type="spellEnd"/>
      <w:r w:rsidR="00C0642B" w:rsidRPr="00C0642B">
        <w:rPr>
          <w:rFonts w:ascii="Times New Roman" w:hAnsi="Times New Roman" w:cs="Times New Roman"/>
          <w:kern w:val="0"/>
          <w:sz w:val="24"/>
        </w:rPr>
        <w:t xml:space="preserve"> </w:t>
      </w:r>
      <w:proofErr w:type="spellStart"/>
      <w:r w:rsidR="00C0642B" w:rsidRPr="00C0642B">
        <w:rPr>
          <w:rFonts w:ascii="Times New Roman" w:hAnsi="Times New Roman" w:cs="Times New Roman"/>
          <w:kern w:val="0"/>
          <w:sz w:val="24"/>
        </w:rPr>
        <w:t>al</w:t>
      </w:r>
      <w:proofErr w:type="spellEnd"/>
      <w:r w:rsidR="00C0642B" w:rsidRPr="00C0642B">
        <w:rPr>
          <w:rFonts w:ascii="Times New Roman" w:hAnsi="Times New Roman" w:cs="Times New Roman"/>
          <w:kern w:val="0"/>
          <w:sz w:val="24"/>
        </w:rPr>
        <w:t>., 2020)</w:t>
      </w:r>
      <w:r w:rsidR="00F10138" w:rsidRPr="00F70F33">
        <w:rPr>
          <w:rFonts w:ascii="Times New Roman" w:hAnsi="Times New Roman" w:cs="Times New Roman"/>
          <w:sz w:val="24"/>
          <w:szCs w:val="24"/>
        </w:rPr>
        <w:t xml:space="preserve">. Однако это далеко не исчерпывающий набор индикаторов (см., например,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Enfield</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Mestas-Nuñez</w:t>
      </w:r>
      <w:proofErr w:type="spellEnd"/>
      <w:r w:rsidR="0002462D" w:rsidRPr="0002462D">
        <w:rPr>
          <w:rFonts w:ascii="Times New Roman" w:hAnsi="Times New Roman" w:cs="Times New Roman"/>
          <w:kern w:val="0"/>
          <w:sz w:val="24"/>
        </w:rPr>
        <w:t>, 1999)</w:t>
      </w:r>
      <w:r w:rsidR="00F10138" w:rsidRPr="00F70F33">
        <w:rPr>
          <w:rFonts w:ascii="Times New Roman" w:hAnsi="Times New Roman" w:cs="Times New Roman"/>
          <w:sz w:val="24"/>
          <w:szCs w:val="24"/>
        </w:rPr>
        <w:t xml:space="preserve">). Кроме </w:t>
      </w:r>
      <w:r w:rsidR="00C218CE">
        <w:rPr>
          <w:rFonts w:ascii="Times New Roman" w:hAnsi="Times New Roman" w:cs="Times New Roman"/>
          <w:sz w:val="24"/>
          <w:szCs w:val="24"/>
        </w:rPr>
        <w:t xml:space="preserve">межгодовой </w:t>
      </w:r>
      <w:r w:rsidR="00F10138" w:rsidRPr="00F70F33">
        <w:rPr>
          <w:rFonts w:ascii="Times New Roman" w:hAnsi="Times New Roman" w:cs="Times New Roman"/>
          <w:sz w:val="24"/>
          <w:szCs w:val="24"/>
        </w:rPr>
        <w:t>изменчивост</w:t>
      </w:r>
      <w:r w:rsidR="00C218CE">
        <w:rPr>
          <w:rFonts w:ascii="Times New Roman" w:hAnsi="Times New Roman" w:cs="Times New Roman"/>
          <w:sz w:val="24"/>
          <w:szCs w:val="24"/>
        </w:rPr>
        <w:t>и,</w:t>
      </w:r>
      <w:r w:rsidR="00F10138" w:rsidRPr="00F70F33">
        <w:rPr>
          <w:rFonts w:ascii="Times New Roman" w:hAnsi="Times New Roman" w:cs="Times New Roman"/>
          <w:sz w:val="24"/>
          <w:szCs w:val="24"/>
        </w:rPr>
        <w:t xml:space="preserve"> </w:t>
      </w:r>
      <w:r w:rsidR="00C218CE">
        <w:rPr>
          <w:rFonts w:ascii="Times New Roman" w:hAnsi="Times New Roman" w:cs="Times New Roman"/>
          <w:sz w:val="24"/>
          <w:szCs w:val="24"/>
        </w:rPr>
        <w:t>частота</w:t>
      </w:r>
      <w:r w:rsidR="00F10138" w:rsidRPr="00F70F33">
        <w:rPr>
          <w:rFonts w:ascii="Times New Roman" w:hAnsi="Times New Roman" w:cs="Times New Roman"/>
          <w:sz w:val="24"/>
          <w:szCs w:val="24"/>
        </w:rPr>
        <w:t xml:space="preserve"> штормов</w:t>
      </w:r>
      <w:r w:rsidR="00C218CE">
        <w:rPr>
          <w:rFonts w:ascii="Times New Roman" w:hAnsi="Times New Roman" w:cs="Times New Roman"/>
          <w:sz w:val="24"/>
          <w:szCs w:val="24"/>
        </w:rPr>
        <w:t xml:space="preserve"> и обусловливающих их циклонов</w:t>
      </w:r>
      <w:r w:rsidR="00F10138" w:rsidRPr="00F70F33">
        <w:rPr>
          <w:rFonts w:ascii="Times New Roman" w:hAnsi="Times New Roman" w:cs="Times New Roman"/>
          <w:sz w:val="24"/>
          <w:szCs w:val="24"/>
        </w:rPr>
        <w:t xml:space="preserve"> характеризуется значительными десятилетними колебаниями.</w:t>
      </w:r>
    </w:p>
    <w:p w14:paraId="36E383A4" w14:textId="4FDC3279" w:rsidR="00F10138" w:rsidRPr="00F70F33" w:rsidRDefault="00980F11"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Рассмотрим более подробно основные сигналы </w:t>
      </w:r>
      <w:r w:rsidR="00F10138" w:rsidRPr="00F70F33">
        <w:rPr>
          <w:rFonts w:ascii="Times New Roman" w:hAnsi="Times New Roman" w:cs="Times New Roman"/>
          <w:sz w:val="24"/>
          <w:szCs w:val="24"/>
        </w:rPr>
        <w:t>десятилетнего-</w:t>
      </w:r>
      <w:proofErr w:type="spellStart"/>
      <w:r w:rsidR="00F10138" w:rsidRPr="00F70F33">
        <w:rPr>
          <w:rFonts w:ascii="Times New Roman" w:hAnsi="Times New Roman" w:cs="Times New Roman"/>
          <w:sz w:val="24"/>
          <w:szCs w:val="24"/>
        </w:rPr>
        <w:t>междесятилетнего</w:t>
      </w:r>
      <w:proofErr w:type="spellEnd"/>
      <w:r w:rsidR="00F10138" w:rsidRPr="00F70F33">
        <w:rPr>
          <w:rFonts w:ascii="Times New Roman" w:hAnsi="Times New Roman" w:cs="Times New Roman"/>
          <w:sz w:val="24"/>
          <w:szCs w:val="24"/>
        </w:rPr>
        <w:t xml:space="preserve"> масштаба</w:t>
      </w:r>
      <w:r w:rsidR="00422AEA" w:rsidRPr="00F70F33">
        <w:rPr>
          <w:rFonts w:ascii="Times New Roman" w:hAnsi="Times New Roman" w:cs="Times New Roman"/>
          <w:sz w:val="24"/>
          <w:szCs w:val="24"/>
        </w:rPr>
        <w:t xml:space="preserve">, которыми </w:t>
      </w:r>
      <w:r w:rsidR="00F10138" w:rsidRPr="00F70F33">
        <w:rPr>
          <w:rFonts w:ascii="Times New Roman" w:hAnsi="Times New Roman" w:cs="Times New Roman"/>
          <w:sz w:val="24"/>
          <w:szCs w:val="24"/>
        </w:rPr>
        <w:t xml:space="preserve">являются Атлантическая </w:t>
      </w:r>
      <w:proofErr w:type="spellStart"/>
      <w:r w:rsidR="00F10138" w:rsidRPr="00F70F33">
        <w:rPr>
          <w:rFonts w:ascii="Times New Roman" w:hAnsi="Times New Roman" w:cs="Times New Roman"/>
          <w:sz w:val="24"/>
          <w:szCs w:val="24"/>
        </w:rPr>
        <w:t>междесятилетняя</w:t>
      </w:r>
      <w:proofErr w:type="spellEnd"/>
      <w:r w:rsidR="00F10138" w:rsidRPr="00F70F33">
        <w:rPr>
          <w:rFonts w:ascii="Times New Roman" w:hAnsi="Times New Roman" w:cs="Times New Roman"/>
          <w:sz w:val="24"/>
          <w:szCs w:val="24"/>
        </w:rPr>
        <w:t xml:space="preserve"> осцилляция (АМО) и Тихоокеанская десятилетняя осцилляция (ТДО). Первые описания </w:t>
      </w:r>
      <w:r w:rsidRPr="00F70F33">
        <w:rPr>
          <w:rFonts w:ascii="Times New Roman" w:hAnsi="Times New Roman" w:cs="Times New Roman"/>
          <w:sz w:val="24"/>
          <w:szCs w:val="24"/>
        </w:rPr>
        <w:t xml:space="preserve">Атлантической </w:t>
      </w:r>
      <w:proofErr w:type="spellStart"/>
      <w:r w:rsidRPr="00F70F33">
        <w:rPr>
          <w:rFonts w:ascii="Times New Roman" w:hAnsi="Times New Roman" w:cs="Times New Roman"/>
          <w:sz w:val="24"/>
          <w:szCs w:val="24"/>
        </w:rPr>
        <w:t>междесятилетней</w:t>
      </w:r>
      <w:proofErr w:type="spellEnd"/>
      <w:r w:rsidRPr="00F70F33">
        <w:rPr>
          <w:rFonts w:ascii="Times New Roman" w:hAnsi="Times New Roman" w:cs="Times New Roman"/>
          <w:sz w:val="24"/>
          <w:szCs w:val="24"/>
        </w:rPr>
        <w:t xml:space="preserve"> осцилляции </w:t>
      </w:r>
      <w:r w:rsidR="00F10138" w:rsidRPr="00F70F33">
        <w:rPr>
          <w:rFonts w:ascii="Times New Roman" w:hAnsi="Times New Roman" w:cs="Times New Roman"/>
          <w:sz w:val="24"/>
          <w:szCs w:val="24"/>
        </w:rPr>
        <w:t xml:space="preserve">приведены в работах </w:t>
      </w:r>
      <w:r w:rsidR="005803A2" w:rsidRPr="005803A2">
        <w:rPr>
          <w:rFonts w:ascii="Times New Roman" w:hAnsi="Times New Roman" w:cs="Times New Roman"/>
          <w:sz w:val="24"/>
        </w:rPr>
        <w:t xml:space="preserve">(Knight </w:t>
      </w:r>
      <w:proofErr w:type="spellStart"/>
      <w:r w:rsidR="005803A2" w:rsidRPr="005803A2">
        <w:rPr>
          <w:rFonts w:ascii="Times New Roman" w:hAnsi="Times New Roman" w:cs="Times New Roman"/>
          <w:sz w:val="24"/>
        </w:rPr>
        <w:t>et</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al</w:t>
      </w:r>
      <w:proofErr w:type="spellEnd"/>
      <w:r w:rsidR="005803A2" w:rsidRPr="005803A2">
        <w:rPr>
          <w:rFonts w:ascii="Times New Roman" w:hAnsi="Times New Roman" w:cs="Times New Roman"/>
          <w:sz w:val="24"/>
        </w:rPr>
        <w:t xml:space="preserve">., 2006; </w:t>
      </w:r>
      <w:proofErr w:type="spellStart"/>
      <w:r w:rsidR="005803A2" w:rsidRPr="005803A2">
        <w:rPr>
          <w:rFonts w:ascii="Times New Roman" w:hAnsi="Times New Roman" w:cs="Times New Roman"/>
          <w:sz w:val="24"/>
        </w:rPr>
        <w:t>Schlesinger</w:t>
      </w:r>
      <w:proofErr w:type="spellEnd"/>
      <w:r w:rsidR="00F7108C">
        <w:rPr>
          <w:rFonts w:ascii="Times New Roman" w:hAnsi="Times New Roman" w:cs="Times New Roman"/>
          <w:sz w:val="24"/>
        </w:rPr>
        <w:t>,</w:t>
      </w:r>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Ramankutty</w:t>
      </w:r>
      <w:proofErr w:type="spellEnd"/>
      <w:r w:rsidR="005803A2" w:rsidRPr="005803A2">
        <w:rPr>
          <w:rFonts w:ascii="Times New Roman" w:hAnsi="Times New Roman" w:cs="Times New Roman"/>
          <w:sz w:val="24"/>
        </w:rPr>
        <w:t>, 1994)</w:t>
      </w:r>
      <w:r w:rsidR="00F10138" w:rsidRPr="00F70F33">
        <w:rPr>
          <w:rFonts w:ascii="Times New Roman" w:hAnsi="Times New Roman" w:cs="Times New Roman"/>
          <w:sz w:val="24"/>
          <w:szCs w:val="24"/>
        </w:rPr>
        <w:t xml:space="preserve">. Характеристика </w:t>
      </w:r>
      <w:r w:rsidRPr="00F70F33">
        <w:rPr>
          <w:rFonts w:ascii="Times New Roman" w:hAnsi="Times New Roman" w:cs="Times New Roman"/>
          <w:sz w:val="24"/>
          <w:szCs w:val="24"/>
        </w:rPr>
        <w:t>Тихоокеанской десятилетней осцилляции</w:t>
      </w:r>
      <w:r w:rsidR="00F10138" w:rsidRPr="00F70F33">
        <w:rPr>
          <w:rFonts w:ascii="Times New Roman" w:hAnsi="Times New Roman" w:cs="Times New Roman"/>
          <w:sz w:val="24"/>
          <w:szCs w:val="24"/>
        </w:rPr>
        <w:t xml:space="preserve"> впервые дана в работах </w:t>
      </w:r>
      <w:r w:rsidR="005803A2" w:rsidRPr="005803A2">
        <w:rPr>
          <w:rFonts w:ascii="Times New Roman" w:hAnsi="Times New Roman" w:cs="Times New Roman"/>
          <w:sz w:val="24"/>
        </w:rPr>
        <w:t>(</w:t>
      </w:r>
      <w:proofErr w:type="spellStart"/>
      <w:r w:rsidR="005803A2" w:rsidRPr="005803A2">
        <w:rPr>
          <w:rFonts w:ascii="Times New Roman" w:hAnsi="Times New Roman" w:cs="Times New Roman"/>
          <w:sz w:val="24"/>
        </w:rPr>
        <w:t>Mantua</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et</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al</w:t>
      </w:r>
      <w:proofErr w:type="spellEnd"/>
      <w:r w:rsidR="005803A2" w:rsidRPr="005803A2">
        <w:rPr>
          <w:rFonts w:ascii="Times New Roman" w:hAnsi="Times New Roman" w:cs="Times New Roman"/>
          <w:sz w:val="24"/>
        </w:rPr>
        <w:t xml:space="preserve">., 1997; </w:t>
      </w:r>
      <w:proofErr w:type="spellStart"/>
      <w:r w:rsidR="005803A2" w:rsidRPr="005803A2">
        <w:rPr>
          <w:rFonts w:ascii="Times New Roman" w:hAnsi="Times New Roman" w:cs="Times New Roman"/>
          <w:sz w:val="24"/>
        </w:rPr>
        <w:t>Zhang</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et</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al</w:t>
      </w:r>
      <w:proofErr w:type="spellEnd"/>
      <w:r w:rsidR="005803A2" w:rsidRPr="005803A2">
        <w:rPr>
          <w:rFonts w:ascii="Times New Roman" w:hAnsi="Times New Roman" w:cs="Times New Roman"/>
          <w:sz w:val="24"/>
        </w:rPr>
        <w:t>., 1997)</w:t>
      </w:r>
      <w:r w:rsidR="00F10138" w:rsidRPr="00F70F33">
        <w:rPr>
          <w:rFonts w:ascii="Times New Roman" w:hAnsi="Times New Roman" w:cs="Times New Roman"/>
          <w:sz w:val="24"/>
          <w:szCs w:val="24"/>
        </w:rPr>
        <w:t xml:space="preserve">, причем в других работах </w:t>
      </w:r>
      <w:r w:rsidR="0002462D" w:rsidRPr="0002462D">
        <w:rPr>
          <w:rFonts w:ascii="Times New Roman" w:hAnsi="Times New Roman" w:cs="Times New Roman"/>
          <w:sz w:val="24"/>
        </w:rPr>
        <w:t xml:space="preserve">(Power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1999)</w:t>
      </w:r>
      <w:r w:rsidR="00F10138" w:rsidRPr="00F70F33">
        <w:rPr>
          <w:rFonts w:ascii="Times New Roman" w:hAnsi="Times New Roman" w:cs="Times New Roman"/>
          <w:sz w:val="24"/>
          <w:szCs w:val="24"/>
        </w:rPr>
        <w:t xml:space="preserve"> используется термин </w:t>
      </w:r>
      <w:proofErr w:type="spellStart"/>
      <w:r w:rsidR="00F10138" w:rsidRPr="00F70F33">
        <w:rPr>
          <w:rFonts w:ascii="Times New Roman" w:hAnsi="Times New Roman" w:cs="Times New Roman"/>
          <w:sz w:val="24"/>
          <w:szCs w:val="24"/>
        </w:rPr>
        <w:t>Междесятилетнее</w:t>
      </w:r>
      <w:proofErr w:type="spellEnd"/>
      <w:r w:rsidR="00F10138" w:rsidRPr="00F70F33">
        <w:rPr>
          <w:rFonts w:ascii="Times New Roman" w:hAnsi="Times New Roman" w:cs="Times New Roman"/>
          <w:sz w:val="24"/>
          <w:szCs w:val="24"/>
        </w:rPr>
        <w:t xml:space="preserve"> тихоокеанское колебание (</w:t>
      </w:r>
      <w:r w:rsidRPr="00F70F33">
        <w:rPr>
          <w:rFonts w:ascii="Times New Roman" w:hAnsi="Times New Roman" w:cs="Times New Roman"/>
          <w:sz w:val="24"/>
          <w:szCs w:val="24"/>
          <w:lang w:val="en-US"/>
        </w:rPr>
        <w:t>Interdecadal</w:t>
      </w:r>
      <w:r w:rsidRPr="00F70F33">
        <w:rPr>
          <w:rFonts w:ascii="Times New Roman" w:hAnsi="Times New Roman" w:cs="Times New Roman"/>
          <w:sz w:val="24"/>
          <w:szCs w:val="24"/>
        </w:rPr>
        <w:t xml:space="preserve"> </w:t>
      </w:r>
      <w:r w:rsidRPr="00F70F33">
        <w:rPr>
          <w:rFonts w:ascii="Times New Roman" w:hAnsi="Times New Roman" w:cs="Times New Roman"/>
          <w:sz w:val="24"/>
          <w:szCs w:val="24"/>
          <w:lang w:val="en-US"/>
        </w:rPr>
        <w:t>Pacific</w:t>
      </w:r>
      <w:r w:rsidRPr="00F70F33">
        <w:rPr>
          <w:rFonts w:ascii="Times New Roman" w:hAnsi="Times New Roman" w:cs="Times New Roman"/>
          <w:sz w:val="24"/>
          <w:szCs w:val="24"/>
        </w:rPr>
        <w:t xml:space="preserve"> </w:t>
      </w:r>
      <w:r w:rsidRPr="00F70F33">
        <w:rPr>
          <w:rFonts w:ascii="Times New Roman" w:hAnsi="Times New Roman" w:cs="Times New Roman"/>
          <w:sz w:val="24"/>
          <w:szCs w:val="24"/>
          <w:lang w:val="en-US"/>
        </w:rPr>
        <w:t>Oscillation</w:t>
      </w:r>
      <w:r w:rsidRPr="00F70F33">
        <w:rPr>
          <w:rFonts w:ascii="Times New Roman" w:hAnsi="Times New Roman" w:cs="Times New Roman"/>
          <w:sz w:val="24"/>
          <w:szCs w:val="24"/>
        </w:rPr>
        <w:t xml:space="preserve"> – </w:t>
      </w:r>
      <w:r w:rsidR="00F10138" w:rsidRPr="00F70F33">
        <w:rPr>
          <w:rFonts w:ascii="Times New Roman" w:hAnsi="Times New Roman" w:cs="Times New Roman"/>
          <w:sz w:val="24"/>
          <w:szCs w:val="24"/>
        </w:rPr>
        <w:t xml:space="preserve">IPO). </w:t>
      </w:r>
    </w:p>
    <w:p w14:paraId="5389EB0D" w14:textId="17690E6D" w:rsidR="00F10138" w:rsidRPr="00F70F33" w:rsidRDefault="00F10138" w:rsidP="00F70F33">
      <w:pPr>
        <w:spacing w:after="0" w:line="360" w:lineRule="auto"/>
        <w:ind w:firstLine="567"/>
        <w:jc w:val="both"/>
        <w:rPr>
          <w:rFonts w:ascii="Times New Roman" w:hAnsi="Times New Roman" w:cs="Times New Roman"/>
          <w:sz w:val="24"/>
          <w:szCs w:val="24"/>
        </w:rPr>
      </w:pPr>
      <w:proofErr w:type="spellStart"/>
      <w:r w:rsidRPr="00F70F33">
        <w:rPr>
          <w:rFonts w:ascii="Times New Roman" w:hAnsi="Times New Roman" w:cs="Times New Roman"/>
          <w:sz w:val="24"/>
          <w:szCs w:val="24"/>
        </w:rPr>
        <w:t>Междесятилетняя</w:t>
      </w:r>
      <w:proofErr w:type="spellEnd"/>
      <w:r w:rsidRPr="00F70F33">
        <w:rPr>
          <w:rFonts w:ascii="Times New Roman" w:hAnsi="Times New Roman" w:cs="Times New Roman"/>
          <w:sz w:val="24"/>
          <w:szCs w:val="24"/>
        </w:rPr>
        <w:t xml:space="preserve"> климатическая изменчивость и ее региональные отклики по всему земному шару воспроизводятся и подтверждаются на основе восстановленных </w:t>
      </w:r>
      <w:proofErr w:type="spellStart"/>
      <w:r w:rsidRPr="00F70F33">
        <w:rPr>
          <w:rFonts w:ascii="Times New Roman" w:hAnsi="Times New Roman" w:cs="Times New Roman"/>
          <w:sz w:val="24"/>
          <w:szCs w:val="24"/>
        </w:rPr>
        <w:t>палеоданных</w:t>
      </w:r>
      <w:proofErr w:type="spellEnd"/>
      <w:r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Ljungqvist</w:t>
      </w:r>
      <w:proofErr w:type="spellEnd"/>
      <w:r w:rsidR="0002462D" w:rsidRPr="0002462D">
        <w:rPr>
          <w:rFonts w:ascii="Times New Roman" w:hAnsi="Times New Roman" w:cs="Times New Roman"/>
          <w:sz w:val="24"/>
        </w:rPr>
        <w:t>, 2010)</w:t>
      </w:r>
      <w:r w:rsidRPr="00F70F33">
        <w:rPr>
          <w:rFonts w:ascii="Times New Roman" w:hAnsi="Times New Roman" w:cs="Times New Roman"/>
          <w:sz w:val="24"/>
          <w:szCs w:val="24"/>
        </w:rPr>
        <w:t xml:space="preserve">, а также в имитационном моделировании климата на срок более 1000 лет, основанном на инструментальных данных </w:t>
      </w:r>
      <w:r w:rsidR="0002462D" w:rsidRPr="0002462D">
        <w:rPr>
          <w:rFonts w:ascii="Times New Roman" w:hAnsi="Times New Roman" w:cs="Times New Roman"/>
          <w:sz w:val="24"/>
        </w:rPr>
        <w:t xml:space="preserve">(Knight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2006)</w:t>
      </w:r>
      <w:r w:rsidRPr="00F70F33">
        <w:rPr>
          <w:rFonts w:ascii="Times New Roman" w:hAnsi="Times New Roman" w:cs="Times New Roman"/>
          <w:sz w:val="24"/>
          <w:szCs w:val="24"/>
        </w:rPr>
        <w:t xml:space="preserve">. </w:t>
      </w:r>
      <w:r w:rsidR="00D14904" w:rsidRPr="00F70F33">
        <w:rPr>
          <w:rFonts w:ascii="Times New Roman" w:hAnsi="Times New Roman" w:cs="Times New Roman"/>
          <w:sz w:val="24"/>
          <w:szCs w:val="24"/>
        </w:rPr>
        <w:t xml:space="preserve">Временные масштабы </w:t>
      </w:r>
      <w:r w:rsidRPr="00F70F33">
        <w:rPr>
          <w:rFonts w:ascii="Times New Roman" w:hAnsi="Times New Roman" w:cs="Times New Roman"/>
          <w:sz w:val="24"/>
          <w:szCs w:val="24"/>
        </w:rPr>
        <w:t>АМО и ТДО обусловлен</w:t>
      </w:r>
      <w:r w:rsidR="00D14904" w:rsidRPr="00F70F33">
        <w:rPr>
          <w:rFonts w:ascii="Times New Roman" w:hAnsi="Times New Roman" w:cs="Times New Roman"/>
          <w:sz w:val="24"/>
          <w:szCs w:val="24"/>
        </w:rPr>
        <w:t>ы</w:t>
      </w:r>
      <w:r w:rsidRPr="00F70F33">
        <w:rPr>
          <w:rFonts w:ascii="Times New Roman" w:hAnsi="Times New Roman" w:cs="Times New Roman"/>
          <w:sz w:val="24"/>
          <w:szCs w:val="24"/>
        </w:rPr>
        <w:t xml:space="preserve"> </w:t>
      </w:r>
      <w:r w:rsidR="00D14904" w:rsidRPr="00F70F33">
        <w:rPr>
          <w:rFonts w:ascii="Times New Roman" w:hAnsi="Times New Roman" w:cs="Times New Roman"/>
          <w:sz w:val="24"/>
          <w:szCs w:val="24"/>
        </w:rPr>
        <w:t>изменчивостью</w:t>
      </w:r>
      <w:r w:rsidRPr="00F70F33">
        <w:rPr>
          <w:rFonts w:ascii="Times New Roman" w:hAnsi="Times New Roman" w:cs="Times New Roman"/>
          <w:sz w:val="24"/>
          <w:szCs w:val="24"/>
        </w:rPr>
        <w:t xml:space="preserve"> субтропических океанических круговоротов и меридиональной океанической циркуляции. Смещение фронтальных зон в океане, например Гольфстрима в Северной Атлантике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Kwon</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Joyce</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 xml:space="preserve">, который является ветвью Североатлантического субтропического круговорота и меридиональной океанической циркуляции, приводит к сдвигу и усилению </w:t>
      </w:r>
      <w:proofErr w:type="spellStart"/>
      <w:r w:rsidRPr="00F70F33">
        <w:rPr>
          <w:rFonts w:ascii="Times New Roman" w:hAnsi="Times New Roman" w:cs="Times New Roman"/>
          <w:sz w:val="24"/>
          <w:szCs w:val="24"/>
        </w:rPr>
        <w:t>штормтреков</w:t>
      </w:r>
      <w:proofErr w:type="spellEnd"/>
      <w:r w:rsidRPr="00F70F33">
        <w:rPr>
          <w:rFonts w:ascii="Times New Roman" w:hAnsi="Times New Roman" w:cs="Times New Roman"/>
          <w:sz w:val="24"/>
          <w:szCs w:val="24"/>
        </w:rPr>
        <w:t xml:space="preserve"> в определённых широтах.</w:t>
      </w:r>
    </w:p>
    <w:p w14:paraId="61145F2A" w14:textId="29EA8F8D"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Хотя индексы АМО и ТДО вычисляются по аномалиям температуры поверхности моря (ТПО), их изменчивость отражает процессы взаимодействия в системе океан–атмосфера Атлантики и Тихого океана. Крупномасштабные температурные аномалии в океане вызывают аномальные потоки тепла на границе с атмосферой. В результате формируются аномалии приземного атмосферного давления (ПАД), что приводит к изменению атмосферной циркуляции и смещению траекторий циклонов. </w:t>
      </w:r>
      <w:r w:rsidR="00E0117F" w:rsidRPr="00F70F33">
        <w:rPr>
          <w:rFonts w:ascii="Times New Roman" w:hAnsi="Times New Roman" w:cs="Times New Roman"/>
          <w:sz w:val="24"/>
          <w:szCs w:val="24"/>
        </w:rPr>
        <w:t>П</w:t>
      </w:r>
      <w:r w:rsidRPr="00F70F33">
        <w:rPr>
          <w:rFonts w:ascii="Times New Roman" w:hAnsi="Times New Roman" w:cs="Times New Roman"/>
          <w:sz w:val="24"/>
          <w:szCs w:val="24"/>
        </w:rPr>
        <w:t>отоки тепла на границе океан–атмосфера</w:t>
      </w:r>
      <w:r w:rsidR="00E0117F" w:rsidRPr="00F70F33">
        <w:rPr>
          <w:rFonts w:ascii="Times New Roman" w:hAnsi="Times New Roman" w:cs="Times New Roman"/>
          <w:sz w:val="24"/>
          <w:szCs w:val="24"/>
        </w:rPr>
        <w:t xml:space="preserve">, согласно обзору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Bosart</w:t>
      </w:r>
      <w:proofErr w:type="spellEnd"/>
      <w:r w:rsidR="0002462D" w:rsidRPr="0002462D">
        <w:rPr>
          <w:rFonts w:ascii="Times New Roman" w:hAnsi="Times New Roman" w:cs="Times New Roman"/>
          <w:sz w:val="24"/>
        </w:rPr>
        <w:t>, 1999)</w:t>
      </w:r>
      <w:r w:rsidR="00E0117F" w:rsidRPr="00F70F33">
        <w:rPr>
          <w:rFonts w:ascii="Times New Roman" w:hAnsi="Times New Roman" w:cs="Times New Roman"/>
          <w:sz w:val="24"/>
          <w:szCs w:val="24"/>
        </w:rPr>
        <w:t>,</w:t>
      </w:r>
      <w:r w:rsidRPr="00F70F33">
        <w:rPr>
          <w:rFonts w:ascii="Times New Roman" w:hAnsi="Times New Roman" w:cs="Times New Roman"/>
          <w:sz w:val="24"/>
          <w:szCs w:val="24"/>
        </w:rPr>
        <w:t xml:space="preserve"> наиболее важны на ранних стадиях жизненного цикла для широкого спектра внетропических циклонов: от случаев взрывного циклогенеза над водной поверхностью до образования циклонов на фронтальных волнах в атмосфере, возникающих вдоль квазистационарных </w:t>
      </w:r>
      <w:proofErr w:type="spellStart"/>
      <w:r w:rsidRPr="00F70F33">
        <w:rPr>
          <w:rFonts w:ascii="Times New Roman" w:hAnsi="Times New Roman" w:cs="Times New Roman"/>
          <w:sz w:val="24"/>
          <w:szCs w:val="24"/>
        </w:rPr>
        <w:t>бароклинных</w:t>
      </w:r>
      <w:proofErr w:type="spellEnd"/>
      <w:r w:rsidRPr="00F70F33">
        <w:rPr>
          <w:rFonts w:ascii="Times New Roman" w:hAnsi="Times New Roman" w:cs="Times New Roman"/>
          <w:sz w:val="24"/>
          <w:szCs w:val="24"/>
        </w:rPr>
        <w:t xml:space="preserve"> </w:t>
      </w:r>
      <w:r w:rsidRPr="00F70F33">
        <w:rPr>
          <w:rFonts w:ascii="Times New Roman" w:hAnsi="Times New Roman" w:cs="Times New Roman"/>
          <w:sz w:val="24"/>
          <w:szCs w:val="24"/>
        </w:rPr>
        <w:lastRenderedPageBreak/>
        <w:t>зон. Планетарные высотные фронтальные (</w:t>
      </w:r>
      <w:proofErr w:type="spellStart"/>
      <w:r w:rsidRPr="00F70F33">
        <w:rPr>
          <w:rFonts w:ascii="Times New Roman" w:hAnsi="Times New Roman" w:cs="Times New Roman"/>
          <w:sz w:val="24"/>
          <w:szCs w:val="24"/>
        </w:rPr>
        <w:t>бароклинные</w:t>
      </w:r>
      <w:proofErr w:type="spellEnd"/>
      <w:r w:rsidRPr="00F70F33">
        <w:rPr>
          <w:rFonts w:ascii="Times New Roman" w:hAnsi="Times New Roman" w:cs="Times New Roman"/>
          <w:sz w:val="24"/>
          <w:szCs w:val="24"/>
        </w:rPr>
        <w:t>) зоны определяют положение и интенсивность струйных течений в атмосфере, от которых зависит эволюция фронтальных циклонов. Струйное течение влияет на перенос энергии в процесс циклогенеза посредством взаимодействия среднего потока с вихрем. При этом траектории циклонов имеют тенденцию смещаться и усиливаться к северу–северо-востоку от сильного струйного течения, а траектории антициклонов – к югу–юго-востоку.</w:t>
      </w:r>
    </w:p>
    <w:p w14:paraId="6593AE17" w14:textId="49F08FDE" w:rsidR="00F10138" w:rsidRPr="00F70F33" w:rsidRDefault="0049783C"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Снижение активности субтропического струйного течения и циклонов, в особенности зимой, происходит во время </w:t>
      </w:r>
      <w:r w:rsidR="00F10138" w:rsidRPr="00F70F33">
        <w:rPr>
          <w:rFonts w:ascii="Times New Roman" w:hAnsi="Times New Roman" w:cs="Times New Roman"/>
          <w:sz w:val="24"/>
          <w:szCs w:val="24"/>
        </w:rPr>
        <w:t>тепл</w:t>
      </w:r>
      <w:r w:rsidRPr="00F70F33">
        <w:rPr>
          <w:rFonts w:ascii="Times New Roman" w:hAnsi="Times New Roman" w:cs="Times New Roman"/>
          <w:sz w:val="24"/>
          <w:szCs w:val="24"/>
        </w:rPr>
        <w:t>ой</w:t>
      </w:r>
      <w:r w:rsidR="00F10138" w:rsidRPr="00F70F33">
        <w:rPr>
          <w:rFonts w:ascii="Times New Roman" w:hAnsi="Times New Roman" w:cs="Times New Roman"/>
          <w:sz w:val="24"/>
          <w:szCs w:val="24"/>
        </w:rPr>
        <w:t xml:space="preserve"> (положительн</w:t>
      </w:r>
      <w:r w:rsidRPr="00F70F33">
        <w:rPr>
          <w:rFonts w:ascii="Times New Roman" w:hAnsi="Times New Roman" w:cs="Times New Roman"/>
          <w:sz w:val="24"/>
          <w:szCs w:val="24"/>
        </w:rPr>
        <w:t>ой</w:t>
      </w:r>
      <w:r w:rsidR="00F10138" w:rsidRPr="00F70F33">
        <w:rPr>
          <w:rFonts w:ascii="Times New Roman" w:hAnsi="Times New Roman" w:cs="Times New Roman"/>
          <w:sz w:val="24"/>
          <w:szCs w:val="24"/>
        </w:rPr>
        <w:t>) фаз</w:t>
      </w:r>
      <w:r w:rsidRPr="00F70F33">
        <w:rPr>
          <w:rFonts w:ascii="Times New Roman" w:hAnsi="Times New Roman" w:cs="Times New Roman"/>
          <w:sz w:val="24"/>
          <w:szCs w:val="24"/>
        </w:rPr>
        <w:t>ы</w:t>
      </w:r>
      <w:r w:rsidR="00F10138" w:rsidRPr="00F70F33">
        <w:rPr>
          <w:rFonts w:ascii="Times New Roman" w:hAnsi="Times New Roman" w:cs="Times New Roman"/>
          <w:sz w:val="24"/>
          <w:szCs w:val="24"/>
        </w:rPr>
        <w:t xml:space="preserve"> AMO</w:t>
      </w:r>
      <w:r w:rsidRPr="00F70F33">
        <w:rPr>
          <w:rFonts w:ascii="Times New Roman" w:hAnsi="Times New Roman" w:cs="Times New Roman"/>
          <w:sz w:val="24"/>
          <w:szCs w:val="24"/>
        </w:rPr>
        <w:t xml:space="preserve">, которая </w:t>
      </w:r>
      <w:r w:rsidR="00F10138" w:rsidRPr="00F70F33">
        <w:rPr>
          <w:rFonts w:ascii="Times New Roman" w:hAnsi="Times New Roman" w:cs="Times New Roman"/>
          <w:sz w:val="24"/>
          <w:szCs w:val="24"/>
        </w:rPr>
        <w:t>тесно связана со структурой приземного барического поля, характерной для отрицательной фазы СА</w:t>
      </w:r>
      <w:r w:rsidRPr="00F70F33">
        <w:rPr>
          <w:rFonts w:ascii="Times New Roman" w:hAnsi="Times New Roman" w:cs="Times New Roman"/>
          <w:sz w:val="24"/>
          <w:szCs w:val="24"/>
        </w:rPr>
        <w:t xml:space="preserve">К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Ting</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00F10138" w:rsidRPr="00F70F33">
        <w:rPr>
          <w:rFonts w:ascii="Times New Roman" w:hAnsi="Times New Roman" w:cs="Times New Roman"/>
          <w:sz w:val="24"/>
          <w:szCs w:val="24"/>
        </w:rPr>
        <w:t xml:space="preserve">.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Woollings</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2015)</w:t>
      </w:r>
      <w:r w:rsidR="00F10138" w:rsidRPr="00F70F33">
        <w:rPr>
          <w:rFonts w:ascii="Times New Roman" w:hAnsi="Times New Roman" w:cs="Times New Roman"/>
          <w:sz w:val="24"/>
          <w:szCs w:val="24"/>
        </w:rPr>
        <w:t xml:space="preserve"> установлено, что на масштабах времени до 30 лет САК определяет колебания широты североатлантического струйного течения и </w:t>
      </w:r>
      <w:proofErr w:type="spellStart"/>
      <w:r w:rsidR="00F10138" w:rsidRPr="00F70F33">
        <w:rPr>
          <w:rFonts w:ascii="Times New Roman" w:hAnsi="Times New Roman" w:cs="Times New Roman"/>
          <w:sz w:val="24"/>
          <w:szCs w:val="24"/>
        </w:rPr>
        <w:t>штормтреков</w:t>
      </w:r>
      <w:proofErr w:type="spellEnd"/>
      <w:r w:rsidR="00F10138" w:rsidRPr="00F70F33">
        <w:rPr>
          <w:rFonts w:ascii="Times New Roman" w:hAnsi="Times New Roman" w:cs="Times New Roman"/>
          <w:sz w:val="24"/>
          <w:szCs w:val="24"/>
        </w:rPr>
        <w:t xml:space="preserve">, а на более длительном масштабе времени их интенсивность.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Gan</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Wu</w:t>
      </w:r>
      <w:proofErr w:type="spellEnd"/>
      <w:r w:rsidR="0002462D" w:rsidRPr="0002462D">
        <w:rPr>
          <w:rFonts w:ascii="Times New Roman" w:hAnsi="Times New Roman" w:cs="Times New Roman"/>
          <w:sz w:val="24"/>
        </w:rPr>
        <w:t>, 2015)</w:t>
      </w:r>
      <w:r w:rsidR="00F10138" w:rsidRPr="00F70F33">
        <w:rPr>
          <w:rFonts w:ascii="Times New Roman" w:hAnsi="Times New Roman" w:cs="Times New Roman"/>
          <w:sz w:val="24"/>
          <w:szCs w:val="24"/>
        </w:rPr>
        <w:t xml:space="preserve"> показана значительная межгодовая связь между </w:t>
      </w:r>
      <w:proofErr w:type="spellStart"/>
      <w:r w:rsidR="00F10138" w:rsidRPr="00F70F33">
        <w:rPr>
          <w:rFonts w:ascii="Times New Roman" w:hAnsi="Times New Roman" w:cs="Times New Roman"/>
          <w:sz w:val="24"/>
          <w:szCs w:val="24"/>
        </w:rPr>
        <w:t>штормтреками</w:t>
      </w:r>
      <w:proofErr w:type="spellEnd"/>
      <w:r w:rsidR="00F10138" w:rsidRPr="00F70F33">
        <w:rPr>
          <w:rFonts w:ascii="Times New Roman" w:hAnsi="Times New Roman" w:cs="Times New Roman"/>
          <w:sz w:val="24"/>
          <w:szCs w:val="24"/>
        </w:rPr>
        <w:t xml:space="preserve"> и изменчивостью ТПО в Северной Атлантике с января по март. </w:t>
      </w:r>
      <w:r w:rsidR="00E515AE" w:rsidRPr="00F70F33">
        <w:rPr>
          <w:rFonts w:ascii="Times New Roman" w:hAnsi="Times New Roman" w:cs="Times New Roman"/>
          <w:sz w:val="24"/>
          <w:szCs w:val="24"/>
        </w:rPr>
        <w:t xml:space="preserve">Для летних </w:t>
      </w:r>
      <w:proofErr w:type="spellStart"/>
      <w:r w:rsidR="00E515AE" w:rsidRPr="00F70F33">
        <w:rPr>
          <w:rFonts w:ascii="Times New Roman" w:hAnsi="Times New Roman" w:cs="Times New Roman"/>
          <w:sz w:val="24"/>
          <w:szCs w:val="24"/>
        </w:rPr>
        <w:t>штормтреков</w:t>
      </w:r>
      <w:proofErr w:type="spellEnd"/>
      <w:r w:rsidR="00E515AE" w:rsidRPr="00F70F33">
        <w:rPr>
          <w:rFonts w:ascii="Times New Roman" w:hAnsi="Times New Roman" w:cs="Times New Roman"/>
          <w:sz w:val="24"/>
          <w:szCs w:val="24"/>
        </w:rPr>
        <w:t xml:space="preserve"> в</w:t>
      </w:r>
      <w:r w:rsidR="00F10138" w:rsidRPr="00F70F33">
        <w:rPr>
          <w:rFonts w:ascii="Times New Roman" w:hAnsi="Times New Roman" w:cs="Times New Roman"/>
          <w:sz w:val="24"/>
          <w:szCs w:val="24"/>
        </w:rPr>
        <w:t xml:space="preserve"> преобладающем режиме </w:t>
      </w:r>
      <w:r w:rsidR="00E515AE" w:rsidRPr="00F70F33">
        <w:rPr>
          <w:rFonts w:ascii="Times New Roman" w:hAnsi="Times New Roman" w:cs="Times New Roman"/>
          <w:sz w:val="24"/>
          <w:szCs w:val="24"/>
        </w:rPr>
        <w:t xml:space="preserve">их </w:t>
      </w:r>
      <w:r w:rsidR="00F10138" w:rsidRPr="00F70F33">
        <w:rPr>
          <w:rFonts w:ascii="Times New Roman" w:hAnsi="Times New Roman" w:cs="Times New Roman"/>
          <w:sz w:val="24"/>
          <w:szCs w:val="24"/>
        </w:rPr>
        <w:t xml:space="preserve">изменчивости показана </w:t>
      </w:r>
      <w:r w:rsidR="00E515AE" w:rsidRPr="00F70F33">
        <w:rPr>
          <w:rFonts w:ascii="Times New Roman" w:hAnsi="Times New Roman" w:cs="Times New Roman"/>
          <w:sz w:val="24"/>
          <w:szCs w:val="24"/>
        </w:rPr>
        <w:t xml:space="preserve">важная роль </w:t>
      </w:r>
      <w:r w:rsidR="00F10138" w:rsidRPr="00F70F33">
        <w:rPr>
          <w:rFonts w:ascii="Times New Roman" w:hAnsi="Times New Roman" w:cs="Times New Roman"/>
          <w:sz w:val="24"/>
          <w:szCs w:val="24"/>
        </w:rPr>
        <w:t>процессов взаимодействия океана и атмосферы</w:t>
      </w:r>
      <w:r w:rsidR="00E515AE" w:rsidRPr="00F70F33">
        <w:rPr>
          <w:rFonts w:ascii="Times New Roman" w:hAnsi="Times New Roman" w:cs="Times New Roman"/>
          <w:sz w:val="24"/>
          <w:szCs w:val="24"/>
        </w:rPr>
        <w:t xml:space="preserve">, а также </w:t>
      </w:r>
      <w:r w:rsidR="00F10138" w:rsidRPr="00F70F33">
        <w:rPr>
          <w:rFonts w:ascii="Times New Roman" w:hAnsi="Times New Roman" w:cs="Times New Roman"/>
          <w:sz w:val="24"/>
          <w:szCs w:val="24"/>
        </w:rPr>
        <w:t xml:space="preserve">AMO на десятилетнем масштабе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Dong</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00F10138" w:rsidRPr="00F70F33">
        <w:rPr>
          <w:rFonts w:ascii="Times New Roman" w:hAnsi="Times New Roman" w:cs="Times New Roman"/>
          <w:sz w:val="24"/>
          <w:szCs w:val="24"/>
        </w:rPr>
        <w:t xml:space="preserve">. Изменчивость тропических циклонов в Северной Атлантике характеризуется сменой режимов </w:t>
      </w:r>
      <w:proofErr w:type="spellStart"/>
      <w:r w:rsidR="00F10138" w:rsidRPr="00F70F33">
        <w:rPr>
          <w:rFonts w:ascii="Times New Roman" w:hAnsi="Times New Roman" w:cs="Times New Roman"/>
          <w:sz w:val="24"/>
          <w:szCs w:val="24"/>
        </w:rPr>
        <w:t>междесятилетних</w:t>
      </w:r>
      <w:proofErr w:type="spellEnd"/>
      <w:r w:rsidR="00F10138" w:rsidRPr="00F70F33">
        <w:rPr>
          <w:rFonts w:ascii="Times New Roman" w:hAnsi="Times New Roman" w:cs="Times New Roman"/>
          <w:sz w:val="24"/>
          <w:szCs w:val="24"/>
        </w:rPr>
        <w:t xml:space="preserve"> аномалий, которые различаются по силе корреляции с САК и ТДО, а также по связи с активностью </w:t>
      </w:r>
      <w:proofErr w:type="spellStart"/>
      <w:r w:rsidR="00F10138" w:rsidRPr="00F70F33">
        <w:rPr>
          <w:rFonts w:ascii="Times New Roman" w:hAnsi="Times New Roman" w:cs="Times New Roman"/>
          <w:sz w:val="24"/>
          <w:szCs w:val="24"/>
        </w:rPr>
        <w:t>штормтреков</w:t>
      </w:r>
      <w:proofErr w:type="spellEnd"/>
      <w:r w:rsidR="00F10138" w:rsidRPr="00F70F33">
        <w:rPr>
          <w:rFonts w:ascii="Times New Roman" w:hAnsi="Times New Roman" w:cs="Times New Roman"/>
          <w:sz w:val="24"/>
          <w:szCs w:val="24"/>
        </w:rPr>
        <w:t xml:space="preserve"> в северной части Тихого океана</w:t>
      </w:r>
      <w:r w:rsidR="00E515AE"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Kerr</w:t>
      </w:r>
      <w:proofErr w:type="spellEnd"/>
      <w:r w:rsidR="0002462D" w:rsidRPr="0002462D">
        <w:rPr>
          <w:rFonts w:ascii="Times New Roman" w:hAnsi="Times New Roman" w:cs="Times New Roman"/>
          <w:sz w:val="24"/>
        </w:rPr>
        <w:t>, 2005)</w:t>
      </w:r>
      <w:r w:rsidR="00F10138" w:rsidRPr="00F70F33">
        <w:rPr>
          <w:rFonts w:ascii="Times New Roman" w:hAnsi="Times New Roman" w:cs="Times New Roman"/>
          <w:sz w:val="24"/>
          <w:szCs w:val="24"/>
        </w:rPr>
        <w:t>.</w:t>
      </w:r>
    </w:p>
    <w:p w14:paraId="57245326" w14:textId="277875E7" w:rsidR="00FA2BF4" w:rsidRPr="00F70F33" w:rsidRDefault="00E81516"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 одной стороны, </w:t>
      </w:r>
      <w:r w:rsidR="00F10138" w:rsidRPr="00F70F33">
        <w:rPr>
          <w:rFonts w:ascii="Times New Roman" w:hAnsi="Times New Roman" w:cs="Times New Roman"/>
          <w:sz w:val="24"/>
          <w:szCs w:val="24"/>
        </w:rPr>
        <w:t>климатически</w:t>
      </w:r>
      <w:r w:rsidRPr="00F70F33">
        <w:rPr>
          <w:rFonts w:ascii="Times New Roman" w:hAnsi="Times New Roman" w:cs="Times New Roman"/>
          <w:sz w:val="24"/>
          <w:szCs w:val="24"/>
        </w:rPr>
        <w:t>е</w:t>
      </w:r>
      <w:r w:rsidR="00F10138" w:rsidRPr="00F70F33">
        <w:rPr>
          <w:rFonts w:ascii="Times New Roman" w:hAnsi="Times New Roman" w:cs="Times New Roman"/>
          <w:sz w:val="24"/>
          <w:szCs w:val="24"/>
        </w:rPr>
        <w:t xml:space="preserve"> сигнал</w:t>
      </w:r>
      <w:r w:rsidRPr="00F70F33">
        <w:rPr>
          <w:rFonts w:ascii="Times New Roman" w:hAnsi="Times New Roman" w:cs="Times New Roman"/>
          <w:sz w:val="24"/>
          <w:szCs w:val="24"/>
        </w:rPr>
        <w:t xml:space="preserve">ы </w:t>
      </w:r>
      <w:r w:rsidR="00F10138" w:rsidRPr="00F70F33">
        <w:rPr>
          <w:rFonts w:ascii="Times New Roman" w:hAnsi="Times New Roman" w:cs="Times New Roman"/>
          <w:sz w:val="24"/>
          <w:szCs w:val="24"/>
        </w:rPr>
        <w:t xml:space="preserve">могут быть определены как ортогональные (независимые) </w:t>
      </w:r>
      <w:r w:rsidRPr="00F70F33">
        <w:rPr>
          <w:rFonts w:ascii="Times New Roman" w:hAnsi="Times New Roman" w:cs="Times New Roman"/>
          <w:sz w:val="24"/>
          <w:szCs w:val="24"/>
        </w:rPr>
        <w:t>моды</w:t>
      </w:r>
      <w:r w:rsidR="00F10138" w:rsidRPr="00F70F33">
        <w:rPr>
          <w:rFonts w:ascii="Times New Roman" w:hAnsi="Times New Roman" w:cs="Times New Roman"/>
          <w:sz w:val="24"/>
          <w:szCs w:val="24"/>
        </w:rPr>
        <w:t xml:space="preserve"> (например, согласно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Enfield</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Mestas-Nuñez</w:t>
      </w:r>
      <w:proofErr w:type="spellEnd"/>
      <w:r w:rsidR="0002462D" w:rsidRPr="0002462D">
        <w:rPr>
          <w:rFonts w:ascii="Times New Roman" w:hAnsi="Times New Roman" w:cs="Times New Roman"/>
          <w:kern w:val="0"/>
          <w:sz w:val="24"/>
        </w:rPr>
        <w:t>, 1999)</w:t>
      </w:r>
      <w:r w:rsidR="00F10138" w:rsidRPr="00F70F33">
        <w:rPr>
          <w:rFonts w:ascii="Times New Roman" w:hAnsi="Times New Roman" w:cs="Times New Roman"/>
          <w:sz w:val="24"/>
          <w:szCs w:val="24"/>
        </w:rPr>
        <w:t>). Однако</w:t>
      </w:r>
      <w:r w:rsidRPr="00F70F33">
        <w:rPr>
          <w:rFonts w:ascii="Times New Roman" w:hAnsi="Times New Roman" w:cs="Times New Roman"/>
          <w:sz w:val="24"/>
          <w:szCs w:val="24"/>
        </w:rPr>
        <w:t>, с другой стороны,</w:t>
      </w:r>
      <w:r w:rsidR="00F10138" w:rsidRPr="00F70F33">
        <w:rPr>
          <w:rFonts w:ascii="Times New Roman" w:hAnsi="Times New Roman" w:cs="Times New Roman"/>
          <w:sz w:val="24"/>
          <w:szCs w:val="24"/>
        </w:rPr>
        <w:t xml:space="preserve"> разномасштабные процессы не являются изолированными друг от друга в глобальной связанной климатической системе. Они взаимодействуют и проявляются совместно в региональных аномалиях</w:t>
      </w:r>
      <w:r w:rsidR="005803A2">
        <w:rPr>
          <w:rFonts w:ascii="Times New Roman" w:hAnsi="Times New Roman" w:cs="Times New Roman"/>
          <w:sz w:val="24"/>
          <w:szCs w:val="24"/>
        </w:rPr>
        <w:t xml:space="preserve"> </w:t>
      </w:r>
      <w:r w:rsidR="005803A2" w:rsidRPr="005803A2">
        <w:rPr>
          <w:rFonts w:ascii="Times New Roman" w:hAnsi="Times New Roman" w:cs="Times New Roman"/>
          <w:sz w:val="24"/>
        </w:rPr>
        <w:t xml:space="preserve">(King </w:t>
      </w:r>
      <w:proofErr w:type="spellStart"/>
      <w:r w:rsidR="005803A2" w:rsidRPr="005803A2">
        <w:rPr>
          <w:rFonts w:ascii="Times New Roman" w:hAnsi="Times New Roman" w:cs="Times New Roman"/>
          <w:sz w:val="24"/>
        </w:rPr>
        <w:t>et</w:t>
      </w:r>
      <w:proofErr w:type="spellEnd"/>
      <w:r w:rsidR="005803A2" w:rsidRPr="005803A2">
        <w:rPr>
          <w:rFonts w:ascii="Times New Roman" w:hAnsi="Times New Roman" w:cs="Times New Roman"/>
          <w:sz w:val="24"/>
        </w:rPr>
        <w:t xml:space="preserve"> </w:t>
      </w:r>
      <w:proofErr w:type="spellStart"/>
      <w:r w:rsidR="005803A2" w:rsidRPr="005803A2">
        <w:rPr>
          <w:rFonts w:ascii="Times New Roman" w:hAnsi="Times New Roman" w:cs="Times New Roman"/>
          <w:sz w:val="24"/>
        </w:rPr>
        <w:t>al</w:t>
      </w:r>
      <w:proofErr w:type="spellEnd"/>
      <w:r w:rsidR="005803A2" w:rsidRPr="005803A2">
        <w:rPr>
          <w:rFonts w:ascii="Times New Roman" w:hAnsi="Times New Roman" w:cs="Times New Roman"/>
          <w:sz w:val="24"/>
        </w:rPr>
        <w:t>., 2023)</w:t>
      </w:r>
      <w:r w:rsidR="00F10138" w:rsidRPr="00F70F33">
        <w:rPr>
          <w:rFonts w:ascii="Times New Roman" w:hAnsi="Times New Roman" w:cs="Times New Roman"/>
          <w:sz w:val="24"/>
          <w:szCs w:val="24"/>
        </w:rPr>
        <w:t xml:space="preserve">. </w:t>
      </w:r>
    </w:p>
    <w:p w14:paraId="6D8A8E68" w14:textId="17F08A0F"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До настоящего времени вопрос о механизмах такого удаленного влияния процессов в Атлантическом и Тихом океанах остается дискуссионным. Наиболее популярной теорией является передача влияния по атмосферным мостам. Основн</w:t>
      </w:r>
      <w:r w:rsidR="00FA2BF4" w:rsidRPr="00F70F33">
        <w:rPr>
          <w:rFonts w:ascii="Times New Roman" w:hAnsi="Times New Roman" w:cs="Times New Roman"/>
          <w:sz w:val="24"/>
          <w:szCs w:val="24"/>
        </w:rPr>
        <w:t>ое</w:t>
      </w:r>
      <w:r w:rsidRPr="00F70F33">
        <w:rPr>
          <w:rFonts w:ascii="Times New Roman" w:hAnsi="Times New Roman" w:cs="Times New Roman"/>
          <w:sz w:val="24"/>
          <w:szCs w:val="24"/>
        </w:rPr>
        <w:t xml:space="preserve"> звено таких атмосферных мостов </w:t>
      </w:r>
      <w:r w:rsidR="00FA2BF4" w:rsidRPr="00F70F33">
        <w:rPr>
          <w:rFonts w:ascii="Times New Roman" w:hAnsi="Times New Roman" w:cs="Times New Roman"/>
          <w:sz w:val="24"/>
          <w:szCs w:val="24"/>
        </w:rPr>
        <w:t xml:space="preserve">составляют </w:t>
      </w:r>
      <w:r w:rsidRPr="00F70F33">
        <w:rPr>
          <w:rFonts w:ascii="Times New Roman" w:hAnsi="Times New Roman" w:cs="Times New Roman"/>
          <w:sz w:val="24"/>
          <w:szCs w:val="24"/>
        </w:rPr>
        <w:t xml:space="preserve">ячейки общей циркуляции атмосферы </w:t>
      </w:r>
      <w:r w:rsidR="0002462D" w:rsidRPr="0002462D">
        <w:rPr>
          <w:rFonts w:ascii="Times New Roman" w:hAnsi="Times New Roman" w:cs="Times New Roman"/>
          <w:sz w:val="24"/>
        </w:rPr>
        <w:t xml:space="preserve">(Alexander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2002)</w:t>
      </w:r>
      <w:r w:rsidR="00FA2BF4" w:rsidRPr="00F70F33">
        <w:rPr>
          <w:rFonts w:ascii="Times New Roman" w:hAnsi="Times New Roman" w:cs="Times New Roman"/>
          <w:sz w:val="24"/>
          <w:szCs w:val="24"/>
        </w:rPr>
        <w:t>. Они определяют</w:t>
      </w:r>
      <w:r w:rsidRPr="00F70F33">
        <w:rPr>
          <w:rFonts w:ascii="Times New Roman" w:hAnsi="Times New Roman" w:cs="Times New Roman"/>
          <w:sz w:val="24"/>
          <w:szCs w:val="24"/>
        </w:rPr>
        <w:t xml:space="preserve"> широту западного переноса, положение высотной планетарной фронтальной зоны и параметры атмосферных волн Россби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Wang</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w:t>
      </w:r>
    </w:p>
    <w:p w14:paraId="778614C1" w14:textId="458654FC"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Хотя исследование физических механизмов еще продолжается, зафиксированы многочисленные статистические результаты взаимодействия сигналов и их удаленных региональных проявлений. Например, десятилетние-</w:t>
      </w:r>
      <w:proofErr w:type="spellStart"/>
      <w:r w:rsidRPr="00F70F33">
        <w:rPr>
          <w:rFonts w:ascii="Times New Roman" w:hAnsi="Times New Roman" w:cs="Times New Roman"/>
          <w:sz w:val="24"/>
          <w:szCs w:val="24"/>
        </w:rPr>
        <w:t>междесятилетние</w:t>
      </w:r>
      <w:proofErr w:type="spellEnd"/>
      <w:r w:rsidRPr="00F70F33">
        <w:rPr>
          <w:rFonts w:ascii="Times New Roman" w:hAnsi="Times New Roman" w:cs="Times New Roman"/>
          <w:sz w:val="24"/>
          <w:szCs w:val="24"/>
        </w:rPr>
        <w:t xml:space="preserve"> процессы в Тихом и Атлантическом океанах модулируют соответствующие межгодовые процессы, такие как САК и ЭНЮК. Для Атлантического океана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Polonskii</w:t>
      </w:r>
      <w:proofErr w:type="spellEnd"/>
      <w:r w:rsidR="0002462D" w:rsidRPr="0002462D">
        <w:rPr>
          <w:rFonts w:ascii="Times New Roman" w:hAnsi="Times New Roman" w:cs="Times New Roman"/>
          <w:sz w:val="24"/>
        </w:rPr>
        <w:t>, 2008)</w:t>
      </w:r>
      <w:r w:rsidRPr="00F70F33">
        <w:rPr>
          <w:rFonts w:ascii="Times New Roman" w:hAnsi="Times New Roman" w:cs="Times New Roman"/>
          <w:sz w:val="24"/>
          <w:szCs w:val="24"/>
        </w:rPr>
        <w:t xml:space="preserve"> показано, что AMO </w:t>
      </w:r>
      <w:r w:rsidRPr="00F70F33">
        <w:rPr>
          <w:rFonts w:ascii="Times New Roman" w:hAnsi="Times New Roman" w:cs="Times New Roman"/>
          <w:sz w:val="24"/>
          <w:szCs w:val="24"/>
        </w:rPr>
        <w:lastRenderedPageBreak/>
        <w:t xml:space="preserve">является </w:t>
      </w:r>
      <w:proofErr w:type="spellStart"/>
      <w:r w:rsidRPr="00F70F33">
        <w:rPr>
          <w:rFonts w:ascii="Times New Roman" w:hAnsi="Times New Roman" w:cs="Times New Roman"/>
          <w:sz w:val="24"/>
          <w:szCs w:val="24"/>
        </w:rPr>
        <w:t>междесятилетним</w:t>
      </w:r>
      <w:proofErr w:type="spellEnd"/>
      <w:r w:rsidRPr="00F70F33">
        <w:rPr>
          <w:rFonts w:ascii="Times New Roman" w:hAnsi="Times New Roman" w:cs="Times New Roman"/>
          <w:sz w:val="24"/>
          <w:szCs w:val="24"/>
        </w:rPr>
        <w:t xml:space="preserve"> режимом САК. С другой стороны, </w:t>
      </w:r>
      <w:proofErr w:type="gramStart"/>
      <w:r w:rsidRPr="00F70F33">
        <w:rPr>
          <w:rFonts w:ascii="Times New Roman" w:hAnsi="Times New Roman" w:cs="Times New Roman"/>
          <w:sz w:val="24"/>
          <w:szCs w:val="24"/>
        </w:rPr>
        <w:t xml:space="preserve">согласно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Wunsch</w:t>
      </w:r>
      <w:proofErr w:type="spellEnd"/>
      <w:r w:rsidR="0002462D" w:rsidRPr="0002462D">
        <w:rPr>
          <w:rFonts w:ascii="Times New Roman" w:hAnsi="Times New Roman" w:cs="Times New Roman"/>
          <w:sz w:val="24"/>
        </w:rPr>
        <w:t>, 1999)</w:t>
      </w:r>
      <w:proofErr w:type="gramEnd"/>
      <w:r w:rsidRPr="00F70F33">
        <w:rPr>
          <w:rFonts w:ascii="Times New Roman" w:hAnsi="Times New Roman" w:cs="Times New Roman"/>
          <w:sz w:val="24"/>
          <w:szCs w:val="24"/>
        </w:rPr>
        <w:t xml:space="preserve"> САК может быть проявлением стохастической изменчивости в атмосфере. Тем не менее, в соответствии с работами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Latif</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2006; </w:t>
      </w:r>
      <w:proofErr w:type="spellStart"/>
      <w:r w:rsidR="0002462D" w:rsidRPr="0002462D">
        <w:rPr>
          <w:rFonts w:ascii="Times New Roman" w:hAnsi="Times New Roman" w:cs="Times New Roman"/>
          <w:sz w:val="24"/>
        </w:rPr>
        <w:t>Peings</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Magnusdottir</w:t>
      </w:r>
      <w:proofErr w:type="spellEnd"/>
      <w:r w:rsidR="0002462D" w:rsidRPr="0002462D">
        <w:rPr>
          <w:rFonts w:ascii="Times New Roman" w:hAnsi="Times New Roman" w:cs="Times New Roman"/>
          <w:sz w:val="24"/>
        </w:rPr>
        <w:t>, 2014)</w:t>
      </w:r>
      <w:r w:rsidRPr="00F70F33">
        <w:rPr>
          <w:rFonts w:ascii="Times New Roman" w:hAnsi="Times New Roman" w:cs="Times New Roman"/>
          <w:sz w:val="24"/>
          <w:szCs w:val="24"/>
        </w:rPr>
        <w:t xml:space="preserve"> САК и АМО связаны. Для Тихого океана обнаружено, что события Эль-Ниньо характеризуются большей частотой и интенсивностью во время положительной фазы ТДО, а события Ла-Нинья – во время отрицательной фазы ТДО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Wolter</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Timlin</w:t>
      </w:r>
      <w:proofErr w:type="spellEnd"/>
      <w:r w:rsidR="0002462D" w:rsidRPr="0002462D">
        <w:rPr>
          <w:rFonts w:ascii="Times New Roman" w:hAnsi="Times New Roman" w:cs="Times New Roman"/>
          <w:sz w:val="24"/>
        </w:rPr>
        <w:t>, 2011)</w:t>
      </w:r>
      <w:r w:rsidRPr="00F70F33">
        <w:rPr>
          <w:rFonts w:ascii="Times New Roman" w:hAnsi="Times New Roman" w:cs="Times New Roman"/>
          <w:sz w:val="24"/>
          <w:szCs w:val="24"/>
        </w:rPr>
        <w:t>.</w:t>
      </w:r>
    </w:p>
    <w:p w14:paraId="6DD71C62" w14:textId="7A28EE8D"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соответствии с работой </w:t>
      </w:r>
      <w:r w:rsidR="0002462D" w:rsidRPr="0002462D">
        <w:rPr>
          <w:rFonts w:ascii="Times New Roman" w:hAnsi="Times New Roman" w:cs="Times New Roman"/>
          <w:sz w:val="24"/>
        </w:rPr>
        <w:t xml:space="preserve">(Knight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2006)</w:t>
      </w:r>
      <w:r w:rsidRPr="00F70F33">
        <w:rPr>
          <w:rFonts w:ascii="Times New Roman" w:hAnsi="Times New Roman" w:cs="Times New Roman"/>
          <w:sz w:val="24"/>
          <w:szCs w:val="24"/>
        </w:rPr>
        <w:t xml:space="preserve"> в климатической модели HadCM3 изменчивость AMO объясняет большинство климатических проявлений, определенных на основе коротких рядов инструментальных данных. Однако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Trenberth</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Shea</w:t>
      </w:r>
      <w:proofErr w:type="spellEnd"/>
      <w:r w:rsidR="0002462D" w:rsidRPr="0002462D">
        <w:rPr>
          <w:rFonts w:ascii="Times New Roman" w:hAnsi="Times New Roman" w:cs="Times New Roman"/>
          <w:sz w:val="24"/>
        </w:rPr>
        <w:t>, 2006)</w:t>
      </w:r>
      <w:r w:rsidRPr="00F70F33">
        <w:rPr>
          <w:rFonts w:ascii="Times New Roman" w:hAnsi="Times New Roman" w:cs="Times New Roman"/>
          <w:sz w:val="24"/>
          <w:szCs w:val="24"/>
        </w:rPr>
        <w:t xml:space="preserve"> показано, что влияние АМО было переоценено и в определенные периоды глобальное потепление и влияние Тихого океана (Эль-Ниньо) были более существенными. Десятилетний режим Эль-Ниньо поменял свою фазу с положительной на отрицательную в середине 1970-х годов и соответствовал сдвигу климатического режима</w:t>
      </w:r>
      <w:r w:rsidR="005803A2" w:rsidRPr="005803A2">
        <w:rPr>
          <w:rFonts w:ascii="Times New Roman" w:hAnsi="Times New Roman" w:cs="Times New Roman"/>
          <w:sz w:val="24"/>
          <w:szCs w:val="24"/>
        </w:rPr>
        <w:t>,</w:t>
      </w:r>
      <w:r w:rsidRPr="00F70F33">
        <w:rPr>
          <w:rFonts w:ascii="Times New Roman" w:hAnsi="Times New Roman" w:cs="Times New Roman"/>
          <w:sz w:val="24"/>
          <w:szCs w:val="24"/>
        </w:rPr>
        <w:t xml:space="preserve"> приурочен</w:t>
      </w:r>
      <w:r w:rsidR="005803A2">
        <w:rPr>
          <w:rFonts w:ascii="Times New Roman" w:hAnsi="Times New Roman" w:cs="Times New Roman"/>
          <w:sz w:val="24"/>
          <w:szCs w:val="24"/>
        </w:rPr>
        <w:t>ному</w:t>
      </w:r>
      <w:r w:rsidRPr="00F70F33">
        <w:rPr>
          <w:rFonts w:ascii="Times New Roman" w:hAnsi="Times New Roman" w:cs="Times New Roman"/>
          <w:sz w:val="24"/>
          <w:szCs w:val="24"/>
        </w:rPr>
        <w:t xml:space="preserve"> к смене фаз ТДО</w:t>
      </w:r>
      <w:r w:rsidR="005803A2">
        <w:rPr>
          <w:rFonts w:ascii="Times New Roman" w:hAnsi="Times New Roman" w:cs="Times New Roman"/>
          <w:sz w:val="24"/>
          <w:szCs w:val="24"/>
        </w:rPr>
        <w:t xml:space="preserve"> </w:t>
      </w:r>
      <w:r w:rsidR="007E76F1" w:rsidRPr="007E76F1">
        <w:rPr>
          <w:rFonts w:ascii="Times New Roman" w:hAnsi="Times New Roman" w:cs="Times New Roman"/>
          <w:sz w:val="24"/>
        </w:rPr>
        <w:t>(</w:t>
      </w:r>
      <w:proofErr w:type="spellStart"/>
      <w:r w:rsidR="007E76F1" w:rsidRPr="007E76F1">
        <w:rPr>
          <w:rFonts w:ascii="Times New Roman" w:hAnsi="Times New Roman" w:cs="Times New Roman"/>
          <w:sz w:val="24"/>
        </w:rPr>
        <w:t>Newman</w:t>
      </w:r>
      <w:proofErr w:type="spellEnd"/>
      <w:r w:rsidR="007E76F1" w:rsidRPr="007E76F1">
        <w:rPr>
          <w:rFonts w:ascii="Times New Roman" w:hAnsi="Times New Roman" w:cs="Times New Roman"/>
          <w:sz w:val="24"/>
        </w:rPr>
        <w:t xml:space="preserve"> </w:t>
      </w:r>
      <w:proofErr w:type="spellStart"/>
      <w:r w:rsidR="007E76F1" w:rsidRPr="007E76F1">
        <w:rPr>
          <w:rFonts w:ascii="Times New Roman" w:hAnsi="Times New Roman" w:cs="Times New Roman"/>
          <w:sz w:val="24"/>
        </w:rPr>
        <w:t>et</w:t>
      </w:r>
      <w:proofErr w:type="spellEnd"/>
      <w:r w:rsidR="007E76F1" w:rsidRPr="007E76F1">
        <w:rPr>
          <w:rFonts w:ascii="Times New Roman" w:hAnsi="Times New Roman" w:cs="Times New Roman"/>
          <w:sz w:val="24"/>
        </w:rPr>
        <w:t xml:space="preserve"> </w:t>
      </w:r>
      <w:proofErr w:type="spellStart"/>
      <w:r w:rsidR="007E76F1" w:rsidRPr="007E76F1">
        <w:rPr>
          <w:rFonts w:ascii="Times New Roman" w:hAnsi="Times New Roman" w:cs="Times New Roman"/>
          <w:sz w:val="24"/>
        </w:rPr>
        <w:t>al</w:t>
      </w:r>
      <w:proofErr w:type="spellEnd"/>
      <w:r w:rsidR="007E76F1" w:rsidRPr="007E76F1">
        <w:rPr>
          <w:rFonts w:ascii="Times New Roman" w:hAnsi="Times New Roman" w:cs="Times New Roman"/>
          <w:sz w:val="24"/>
        </w:rPr>
        <w:t xml:space="preserve">., 2003; </w:t>
      </w:r>
      <w:proofErr w:type="spellStart"/>
      <w:r w:rsidR="007E76F1" w:rsidRPr="007E76F1">
        <w:rPr>
          <w:rFonts w:ascii="Times New Roman" w:hAnsi="Times New Roman" w:cs="Times New Roman"/>
          <w:sz w:val="24"/>
        </w:rPr>
        <w:t>Xavier</w:t>
      </w:r>
      <w:proofErr w:type="spellEnd"/>
      <w:r w:rsidR="007E76F1" w:rsidRPr="007E76F1">
        <w:rPr>
          <w:rFonts w:ascii="Times New Roman" w:hAnsi="Times New Roman" w:cs="Times New Roman"/>
          <w:sz w:val="24"/>
        </w:rPr>
        <w:t xml:space="preserve"> </w:t>
      </w:r>
      <w:proofErr w:type="spellStart"/>
      <w:r w:rsidR="007E76F1" w:rsidRPr="007E76F1">
        <w:rPr>
          <w:rFonts w:ascii="Times New Roman" w:hAnsi="Times New Roman" w:cs="Times New Roman"/>
          <w:sz w:val="24"/>
        </w:rPr>
        <w:t>et</w:t>
      </w:r>
      <w:proofErr w:type="spellEnd"/>
      <w:r w:rsidR="007E76F1" w:rsidRPr="007E76F1">
        <w:rPr>
          <w:rFonts w:ascii="Times New Roman" w:hAnsi="Times New Roman" w:cs="Times New Roman"/>
          <w:sz w:val="24"/>
        </w:rPr>
        <w:t xml:space="preserve"> </w:t>
      </w:r>
      <w:proofErr w:type="spellStart"/>
      <w:r w:rsidR="007E76F1" w:rsidRPr="007E76F1">
        <w:rPr>
          <w:rFonts w:ascii="Times New Roman" w:hAnsi="Times New Roman" w:cs="Times New Roman"/>
          <w:sz w:val="24"/>
        </w:rPr>
        <w:t>al</w:t>
      </w:r>
      <w:proofErr w:type="spellEnd"/>
      <w:r w:rsidR="007E76F1" w:rsidRPr="007E76F1">
        <w:rPr>
          <w:rFonts w:ascii="Times New Roman" w:hAnsi="Times New Roman" w:cs="Times New Roman"/>
          <w:sz w:val="24"/>
        </w:rPr>
        <w:t>., 2023)</w:t>
      </w:r>
      <w:r w:rsidRPr="00F70F33">
        <w:rPr>
          <w:rFonts w:ascii="Times New Roman" w:hAnsi="Times New Roman" w:cs="Times New Roman"/>
          <w:sz w:val="24"/>
          <w:szCs w:val="24"/>
        </w:rPr>
        <w:t xml:space="preserve">. Во время положительной фазы ТДО углубляется Алеутский минимум </w:t>
      </w:r>
      <w:r w:rsidR="007E76F1" w:rsidRPr="007E76F1">
        <w:rPr>
          <w:rFonts w:ascii="Times New Roman" w:hAnsi="Times New Roman" w:cs="Times New Roman"/>
          <w:kern w:val="0"/>
          <w:sz w:val="24"/>
        </w:rPr>
        <w:t>(Бардин</w:t>
      </w:r>
      <w:r w:rsidR="00F7108C">
        <w:rPr>
          <w:rFonts w:ascii="Times New Roman" w:hAnsi="Times New Roman" w:cs="Times New Roman"/>
          <w:kern w:val="0"/>
          <w:sz w:val="24"/>
        </w:rPr>
        <w:t>,</w:t>
      </w:r>
      <w:r w:rsidR="007E76F1" w:rsidRPr="007E76F1">
        <w:rPr>
          <w:rFonts w:ascii="Times New Roman" w:hAnsi="Times New Roman" w:cs="Times New Roman"/>
          <w:kern w:val="0"/>
          <w:sz w:val="24"/>
        </w:rPr>
        <w:t xml:space="preserve"> Воскресенская, 2007; San</w:t>
      </w:r>
      <w:r w:rsidR="00F7108C">
        <w:rPr>
          <w:rFonts w:ascii="Times New Roman" w:hAnsi="Times New Roman" w:cs="Times New Roman"/>
          <w:kern w:val="0"/>
          <w:sz w:val="24"/>
        </w:rPr>
        <w:t>,</w:t>
      </w:r>
      <w:r w:rsidR="007E76F1" w:rsidRPr="007E76F1">
        <w:rPr>
          <w:rFonts w:ascii="Times New Roman" w:hAnsi="Times New Roman" w:cs="Times New Roman"/>
          <w:kern w:val="0"/>
          <w:sz w:val="24"/>
        </w:rPr>
        <w:t xml:space="preserve"> </w:t>
      </w:r>
      <w:proofErr w:type="spellStart"/>
      <w:r w:rsidR="007E76F1" w:rsidRPr="007E76F1">
        <w:rPr>
          <w:rFonts w:ascii="Times New Roman" w:hAnsi="Times New Roman" w:cs="Times New Roman"/>
          <w:kern w:val="0"/>
          <w:sz w:val="24"/>
        </w:rPr>
        <w:t>Tseng</w:t>
      </w:r>
      <w:proofErr w:type="spellEnd"/>
      <w:r w:rsidR="007E76F1" w:rsidRPr="007E76F1">
        <w:rPr>
          <w:rFonts w:ascii="Times New Roman" w:hAnsi="Times New Roman" w:cs="Times New Roman"/>
          <w:kern w:val="0"/>
          <w:sz w:val="24"/>
        </w:rPr>
        <w:t>, 2024)</w:t>
      </w:r>
      <w:r w:rsidRPr="00F70F33">
        <w:rPr>
          <w:rFonts w:ascii="Times New Roman" w:hAnsi="Times New Roman" w:cs="Times New Roman"/>
          <w:sz w:val="24"/>
          <w:szCs w:val="24"/>
        </w:rPr>
        <w:t xml:space="preserve">, происходит усиление атмосферной циркуляции и активности </w:t>
      </w:r>
      <w:proofErr w:type="spellStart"/>
      <w:r w:rsidRPr="00F70F33">
        <w:rPr>
          <w:rFonts w:ascii="Times New Roman" w:hAnsi="Times New Roman" w:cs="Times New Roman"/>
          <w:sz w:val="24"/>
          <w:szCs w:val="24"/>
        </w:rPr>
        <w:t>штормтреков</w:t>
      </w:r>
      <w:proofErr w:type="spellEnd"/>
      <w:r w:rsidRPr="00F70F33">
        <w:rPr>
          <w:rFonts w:ascii="Times New Roman" w:hAnsi="Times New Roman" w:cs="Times New Roman"/>
          <w:sz w:val="24"/>
          <w:szCs w:val="24"/>
        </w:rPr>
        <w:t xml:space="preserve"> в северной части Тихого океана и Северной Атлантике в связи с распространением волны Россби </w:t>
      </w:r>
      <w:r w:rsidR="007E76F1">
        <w:rPr>
          <w:rFonts w:ascii="Times New Roman" w:hAnsi="Times New Roman" w:cs="Times New Roman"/>
          <w:sz w:val="24"/>
          <w:szCs w:val="24"/>
        </w:rPr>
        <w:t xml:space="preserve">и струйных течений </w:t>
      </w:r>
      <w:r w:rsidR="008E6EEF" w:rsidRPr="008E6EEF">
        <w:rPr>
          <w:rFonts w:ascii="Times New Roman" w:hAnsi="Times New Roman" w:cs="Times New Roman"/>
          <w:kern w:val="0"/>
          <w:sz w:val="24"/>
        </w:rPr>
        <w:t>(</w:t>
      </w:r>
      <w:proofErr w:type="spellStart"/>
      <w:r w:rsidR="008E6EEF" w:rsidRPr="008E6EEF">
        <w:rPr>
          <w:rFonts w:ascii="Times New Roman" w:hAnsi="Times New Roman" w:cs="Times New Roman"/>
          <w:kern w:val="0"/>
          <w:sz w:val="24"/>
        </w:rPr>
        <w:t>Geng</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et</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al</w:t>
      </w:r>
      <w:proofErr w:type="spellEnd"/>
      <w:r w:rsidR="008E6EEF" w:rsidRPr="008E6EEF">
        <w:rPr>
          <w:rFonts w:ascii="Times New Roman" w:hAnsi="Times New Roman" w:cs="Times New Roman"/>
          <w:kern w:val="0"/>
          <w:sz w:val="24"/>
        </w:rPr>
        <w:t xml:space="preserve">., 2023; </w:t>
      </w:r>
      <w:proofErr w:type="spellStart"/>
      <w:r w:rsidR="008E6EEF" w:rsidRPr="008E6EEF">
        <w:rPr>
          <w:rFonts w:ascii="Times New Roman" w:hAnsi="Times New Roman" w:cs="Times New Roman"/>
          <w:kern w:val="0"/>
          <w:sz w:val="24"/>
        </w:rPr>
        <w:t>O’Reilly</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et</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al</w:t>
      </w:r>
      <w:proofErr w:type="spellEnd"/>
      <w:r w:rsidR="008E6EEF" w:rsidRPr="008E6EEF">
        <w:rPr>
          <w:rFonts w:ascii="Times New Roman" w:hAnsi="Times New Roman" w:cs="Times New Roman"/>
          <w:kern w:val="0"/>
          <w:sz w:val="24"/>
        </w:rPr>
        <w:t>., 2024)</w:t>
      </w:r>
      <w:r w:rsidRPr="00F70F33">
        <w:rPr>
          <w:rFonts w:ascii="Times New Roman" w:hAnsi="Times New Roman" w:cs="Times New Roman"/>
          <w:sz w:val="24"/>
          <w:szCs w:val="24"/>
        </w:rPr>
        <w:t>.</w:t>
      </w:r>
    </w:p>
    <w:p w14:paraId="7068C792" w14:textId="0E795F29" w:rsidR="00F10138" w:rsidRPr="00F94FF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Таким образом, циклоны являются завершающим звеном в механизмах передачи влияния глобальных климатических процессов на региональный уровень, как показано, </w:t>
      </w:r>
      <w:r w:rsidR="008E6EEF">
        <w:rPr>
          <w:rFonts w:ascii="Times New Roman" w:hAnsi="Times New Roman" w:cs="Times New Roman"/>
          <w:sz w:val="24"/>
          <w:szCs w:val="24"/>
        </w:rPr>
        <w:t>например</w:t>
      </w:r>
      <w:r w:rsidRPr="00F70F33">
        <w:rPr>
          <w:rFonts w:ascii="Times New Roman" w:hAnsi="Times New Roman" w:cs="Times New Roman"/>
          <w:sz w:val="24"/>
          <w:szCs w:val="24"/>
        </w:rPr>
        <w:t xml:space="preserve">, в работе </w:t>
      </w:r>
      <w:r w:rsidR="008E6EEF" w:rsidRPr="008E6EEF">
        <w:rPr>
          <w:rFonts w:ascii="Times New Roman" w:hAnsi="Times New Roman" w:cs="Times New Roman"/>
          <w:kern w:val="0"/>
          <w:sz w:val="24"/>
        </w:rPr>
        <w:t>(</w:t>
      </w:r>
      <w:proofErr w:type="spellStart"/>
      <w:r w:rsidR="008E6EEF" w:rsidRPr="008E6EEF">
        <w:rPr>
          <w:rFonts w:ascii="Times New Roman" w:hAnsi="Times New Roman" w:cs="Times New Roman"/>
          <w:kern w:val="0"/>
          <w:sz w:val="24"/>
        </w:rPr>
        <w:t>O’Reilly</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et</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al</w:t>
      </w:r>
      <w:proofErr w:type="spellEnd"/>
      <w:r w:rsidR="008E6EEF" w:rsidRPr="008E6EEF">
        <w:rPr>
          <w:rFonts w:ascii="Times New Roman" w:hAnsi="Times New Roman" w:cs="Times New Roman"/>
          <w:kern w:val="0"/>
          <w:sz w:val="24"/>
        </w:rPr>
        <w:t>., 2024)</w:t>
      </w:r>
      <w:r w:rsidRPr="00F70F33">
        <w:rPr>
          <w:rFonts w:ascii="Times New Roman" w:hAnsi="Times New Roman" w:cs="Times New Roman"/>
          <w:sz w:val="24"/>
          <w:szCs w:val="24"/>
        </w:rPr>
        <w:t xml:space="preserve">. Фазы глобальных процессов в системе океан–атмосфера вызывают квазипериодическую смену знака аномалий изменчивости циклонов </w:t>
      </w:r>
      <w:r w:rsidR="00F94FF3">
        <w:rPr>
          <w:rFonts w:ascii="Times New Roman" w:hAnsi="Times New Roman" w:cs="Times New Roman"/>
          <w:sz w:val="24"/>
          <w:szCs w:val="24"/>
        </w:rPr>
        <w:t>на межгодовом-</w:t>
      </w:r>
      <w:proofErr w:type="spellStart"/>
      <w:r w:rsidR="00F94FF3">
        <w:rPr>
          <w:rFonts w:ascii="Times New Roman" w:hAnsi="Times New Roman" w:cs="Times New Roman"/>
          <w:sz w:val="24"/>
          <w:szCs w:val="24"/>
        </w:rPr>
        <w:t>междесятилетнем</w:t>
      </w:r>
      <w:proofErr w:type="spellEnd"/>
      <w:r w:rsidR="00F94FF3">
        <w:rPr>
          <w:rFonts w:ascii="Times New Roman" w:hAnsi="Times New Roman" w:cs="Times New Roman"/>
          <w:sz w:val="24"/>
          <w:szCs w:val="24"/>
        </w:rPr>
        <w:t xml:space="preserve"> масштабе </w:t>
      </w:r>
      <w:r w:rsidR="008E6EEF" w:rsidRPr="008E6EEF">
        <w:rPr>
          <w:rFonts w:ascii="Times New Roman" w:hAnsi="Times New Roman" w:cs="Times New Roman"/>
          <w:kern w:val="0"/>
          <w:sz w:val="24"/>
        </w:rPr>
        <w:t>(</w:t>
      </w:r>
      <w:proofErr w:type="spellStart"/>
      <w:r w:rsidR="008E6EEF" w:rsidRPr="008E6EEF">
        <w:rPr>
          <w:rFonts w:ascii="Times New Roman" w:hAnsi="Times New Roman" w:cs="Times New Roman"/>
          <w:kern w:val="0"/>
          <w:sz w:val="24"/>
        </w:rPr>
        <w:t>Priestley</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et</w:t>
      </w:r>
      <w:proofErr w:type="spellEnd"/>
      <w:r w:rsidR="008E6EEF" w:rsidRPr="008E6EEF">
        <w:rPr>
          <w:rFonts w:ascii="Times New Roman" w:hAnsi="Times New Roman" w:cs="Times New Roman"/>
          <w:kern w:val="0"/>
          <w:sz w:val="24"/>
        </w:rPr>
        <w:t xml:space="preserve"> </w:t>
      </w:r>
      <w:proofErr w:type="spellStart"/>
      <w:r w:rsidR="008E6EEF" w:rsidRPr="008E6EEF">
        <w:rPr>
          <w:rFonts w:ascii="Times New Roman" w:hAnsi="Times New Roman" w:cs="Times New Roman"/>
          <w:kern w:val="0"/>
          <w:sz w:val="24"/>
        </w:rPr>
        <w:t>al</w:t>
      </w:r>
      <w:proofErr w:type="spellEnd"/>
      <w:r w:rsidR="008E6EEF" w:rsidRPr="008E6EEF">
        <w:rPr>
          <w:rFonts w:ascii="Times New Roman" w:hAnsi="Times New Roman" w:cs="Times New Roman"/>
          <w:kern w:val="0"/>
          <w:sz w:val="24"/>
        </w:rPr>
        <w:t>., 2023; Воскресенская</w:t>
      </w:r>
      <w:r w:rsidR="00F7108C">
        <w:rPr>
          <w:rFonts w:ascii="Times New Roman" w:hAnsi="Times New Roman" w:cs="Times New Roman"/>
          <w:kern w:val="0"/>
          <w:sz w:val="24"/>
        </w:rPr>
        <w:t>,</w:t>
      </w:r>
      <w:r w:rsidR="008E6EEF" w:rsidRPr="008E6EEF">
        <w:rPr>
          <w:rFonts w:ascii="Times New Roman" w:hAnsi="Times New Roman" w:cs="Times New Roman"/>
          <w:kern w:val="0"/>
          <w:sz w:val="24"/>
        </w:rPr>
        <w:t xml:space="preserve"> Маслова, 2014)</w:t>
      </w:r>
      <w:r w:rsidRPr="00F70F33">
        <w:rPr>
          <w:rFonts w:ascii="Times New Roman" w:hAnsi="Times New Roman" w:cs="Times New Roman"/>
          <w:sz w:val="24"/>
          <w:szCs w:val="24"/>
        </w:rPr>
        <w:t xml:space="preserve">. </w:t>
      </w:r>
    </w:p>
    <w:p w14:paraId="4E42D42D" w14:textId="4E2C596F" w:rsidR="00A14980" w:rsidRPr="008E127E" w:rsidRDefault="00A14980"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t>2 </w:t>
      </w:r>
      <w:r w:rsidR="00440166" w:rsidRPr="008E127E">
        <w:rPr>
          <w:rFonts w:ascii="Arial" w:hAnsi="Arial" w:cs="Arial"/>
          <w:b/>
          <w:bCs/>
          <w:color w:val="auto"/>
          <w:sz w:val="24"/>
          <w:szCs w:val="24"/>
        </w:rPr>
        <w:t xml:space="preserve">Циклоны и </w:t>
      </w:r>
      <w:r w:rsidR="00DE00A5" w:rsidRPr="008E127E">
        <w:rPr>
          <w:rFonts w:ascii="Arial" w:hAnsi="Arial" w:cs="Arial"/>
          <w:b/>
          <w:bCs/>
          <w:color w:val="auto"/>
          <w:sz w:val="24"/>
          <w:szCs w:val="24"/>
        </w:rPr>
        <w:t>аномалии</w:t>
      </w:r>
      <w:r w:rsidR="006A5526" w:rsidRPr="008E127E">
        <w:rPr>
          <w:rFonts w:ascii="Arial" w:hAnsi="Arial" w:cs="Arial"/>
          <w:b/>
          <w:bCs/>
          <w:color w:val="auto"/>
          <w:sz w:val="24"/>
          <w:szCs w:val="24"/>
        </w:rPr>
        <w:t xml:space="preserve"> </w:t>
      </w:r>
      <w:r w:rsidR="00440166" w:rsidRPr="008E127E">
        <w:rPr>
          <w:rFonts w:ascii="Arial" w:hAnsi="Arial" w:cs="Arial"/>
          <w:b/>
          <w:bCs/>
          <w:color w:val="auto"/>
          <w:sz w:val="24"/>
          <w:szCs w:val="24"/>
        </w:rPr>
        <w:t>климат</w:t>
      </w:r>
      <w:r w:rsidR="006A5526" w:rsidRPr="008E127E">
        <w:rPr>
          <w:rFonts w:ascii="Arial" w:hAnsi="Arial" w:cs="Arial"/>
          <w:b/>
          <w:bCs/>
          <w:color w:val="auto"/>
          <w:sz w:val="24"/>
          <w:szCs w:val="24"/>
        </w:rPr>
        <w:t>а</w:t>
      </w:r>
    </w:p>
    <w:p w14:paraId="26537E40" w14:textId="2F41F2B7" w:rsidR="00E36E19" w:rsidRPr="00F70F33" w:rsidRDefault="00FA2BF4"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С</w:t>
      </w:r>
      <w:r w:rsidR="00F10138" w:rsidRPr="00F70F33">
        <w:rPr>
          <w:rFonts w:ascii="Times New Roman" w:hAnsi="Times New Roman" w:cs="Times New Roman"/>
          <w:sz w:val="24"/>
          <w:szCs w:val="24"/>
        </w:rPr>
        <w:t xml:space="preserve"> изменчивостью параметров циклонов и антициклонов </w:t>
      </w:r>
      <w:r w:rsidRPr="00F70F33">
        <w:rPr>
          <w:rFonts w:ascii="Times New Roman" w:hAnsi="Times New Roman" w:cs="Times New Roman"/>
          <w:sz w:val="24"/>
          <w:szCs w:val="24"/>
        </w:rPr>
        <w:t xml:space="preserve">во многом </w:t>
      </w:r>
      <w:r w:rsidR="00F10138" w:rsidRPr="00F70F33">
        <w:rPr>
          <w:rFonts w:ascii="Times New Roman" w:hAnsi="Times New Roman" w:cs="Times New Roman"/>
          <w:sz w:val="24"/>
          <w:szCs w:val="24"/>
        </w:rPr>
        <w:t xml:space="preserve">связана изменчивость и аномалии климата в средних широтах в целом, и в Черноморско-Средиземноморском регионе в частности. Согласно определению, приведенному в словаре </w:t>
      </w:r>
      <w:r w:rsidR="0002462D" w:rsidRPr="0002462D">
        <w:rPr>
          <w:rFonts w:ascii="Times New Roman" w:hAnsi="Times New Roman" w:cs="Times New Roman"/>
          <w:kern w:val="0"/>
          <w:sz w:val="24"/>
        </w:rPr>
        <w:t>(Хромов</w:t>
      </w:r>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Мамонтова, 1974)</w:t>
      </w:r>
      <w:r w:rsidR="00434C58">
        <w:rPr>
          <w:rFonts w:ascii="Times New Roman" w:hAnsi="Times New Roman" w:cs="Times New Roman"/>
          <w:sz w:val="24"/>
          <w:szCs w:val="24"/>
        </w:rPr>
        <w:t>,</w:t>
      </w:r>
      <w:r w:rsidR="00F10138" w:rsidRPr="00F70F33">
        <w:rPr>
          <w:rFonts w:ascii="Times New Roman" w:hAnsi="Times New Roman" w:cs="Times New Roman"/>
          <w:sz w:val="24"/>
          <w:szCs w:val="24"/>
        </w:rPr>
        <w:t xml:space="preserve"> </w:t>
      </w:r>
      <w:r w:rsidR="00434C58" w:rsidRPr="00F70F33">
        <w:rPr>
          <w:rFonts w:ascii="Times New Roman" w:hAnsi="Times New Roman" w:cs="Times New Roman"/>
          <w:sz w:val="24"/>
          <w:szCs w:val="24"/>
        </w:rPr>
        <w:t>под циклонической деятельностью понимается возникновение, развитие и перемещение в атмосфере крупномасштабных вихреобразных возмущений (циклонов и антициклонов) в рамках единого механизма</w:t>
      </w:r>
      <w:r w:rsidR="00434C58">
        <w:rPr>
          <w:rFonts w:ascii="Times New Roman" w:hAnsi="Times New Roman" w:cs="Times New Roman"/>
          <w:sz w:val="24"/>
          <w:szCs w:val="24"/>
        </w:rPr>
        <w:t>.</w:t>
      </w:r>
      <w:r w:rsidR="00434C58"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При этом </w:t>
      </w:r>
      <w:r w:rsidR="00434C58" w:rsidRPr="00F70F33">
        <w:rPr>
          <w:rFonts w:ascii="Times New Roman" w:hAnsi="Times New Roman" w:cs="Times New Roman"/>
          <w:sz w:val="24"/>
          <w:szCs w:val="24"/>
        </w:rPr>
        <w:t xml:space="preserve">циклоническая деятельность определяет форму атмосферной циркуляции во внетропических широтах </w:t>
      </w:r>
      <w:r w:rsidR="0002462D" w:rsidRPr="0002462D">
        <w:rPr>
          <w:rFonts w:ascii="Times New Roman" w:hAnsi="Times New Roman" w:cs="Times New Roman"/>
          <w:kern w:val="0"/>
          <w:sz w:val="24"/>
        </w:rPr>
        <w:t>(Хромов</w:t>
      </w:r>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Петросянц, 2006)</w:t>
      </w:r>
      <w:r w:rsidR="00F10138" w:rsidRPr="00F70F33">
        <w:rPr>
          <w:rFonts w:ascii="Times New Roman" w:hAnsi="Times New Roman" w:cs="Times New Roman"/>
          <w:sz w:val="24"/>
          <w:szCs w:val="24"/>
        </w:rPr>
        <w:t xml:space="preserve">. </w:t>
      </w:r>
    </w:p>
    <w:p w14:paraId="1CEA366D" w14:textId="33B06014" w:rsidR="00434C58" w:rsidRDefault="00434C58" w:rsidP="00434C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Приведем краткую характеристику циклонов и антициклонов на основании работ </w:t>
      </w:r>
      <w:r w:rsidRPr="0002462D">
        <w:rPr>
          <w:rFonts w:ascii="Times New Roman" w:hAnsi="Times New Roman" w:cs="Times New Roman"/>
          <w:kern w:val="0"/>
          <w:sz w:val="24"/>
        </w:rPr>
        <w:t>(Хромов</w:t>
      </w:r>
      <w:r w:rsidR="00F7108C">
        <w:rPr>
          <w:rFonts w:ascii="Times New Roman" w:hAnsi="Times New Roman" w:cs="Times New Roman"/>
          <w:kern w:val="0"/>
          <w:sz w:val="24"/>
        </w:rPr>
        <w:t>,</w:t>
      </w:r>
      <w:r w:rsidRPr="0002462D">
        <w:rPr>
          <w:rFonts w:ascii="Times New Roman" w:hAnsi="Times New Roman" w:cs="Times New Roman"/>
          <w:kern w:val="0"/>
          <w:sz w:val="24"/>
        </w:rPr>
        <w:t xml:space="preserve"> Мамонтова, 1974; Хромов</w:t>
      </w:r>
      <w:r w:rsidR="00F7108C">
        <w:rPr>
          <w:rFonts w:ascii="Times New Roman" w:hAnsi="Times New Roman" w:cs="Times New Roman"/>
          <w:kern w:val="0"/>
          <w:sz w:val="24"/>
        </w:rPr>
        <w:t>,</w:t>
      </w:r>
      <w:r w:rsidRPr="0002462D">
        <w:rPr>
          <w:rFonts w:ascii="Times New Roman" w:hAnsi="Times New Roman" w:cs="Times New Roman"/>
          <w:kern w:val="0"/>
          <w:sz w:val="24"/>
        </w:rPr>
        <w:t xml:space="preserve"> Петросянц, 2006)</w:t>
      </w:r>
      <w:r w:rsidRPr="00F70F33">
        <w:rPr>
          <w:rFonts w:ascii="Times New Roman" w:hAnsi="Times New Roman" w:cs="Times New Roman"/>
          <w:sz w:val="24"/>
          <w:szCs w:val="24"/>
        </w:rPr>
        <w:t>.</w:t>
      </w:r>
      <w:r>
        <w:rPr>
          <w:rFonts w:ascii="Times New Roman" w:hAnsi="Times New Roman" w:cs="Times New Roman"/>
          <w:sz w:val="24"/>
          <w:szCs w:val="24"/>
        </w:rPr>
        <w:t xml:space="preserve"> </w:t>
      </w:r>
      <w:r w:rsidRPr="00F70F33">
        <w:rPr>
          <w:rFonts w:ascii="Times New Roman" w:hAnsi="Times New Roman" w:cs="Times New Roman"/>
          <w:sz w:val="24"/>
          <w:szCs w:val="24"/>
        </w:rPr>
        <w:t>Циклоны и антициклоны влияют на скорость и направление перемещения друг друга и определяют режим погоды на больших географических пространствах</w:t>
      </w:r>
      <w:r>
        <w:rPr>
          <w:rFonts w:ascii="Times New Roman" w:hAnsi="Times New Roman" w:cs="Times New Roman"/>
          <w:sz w:val="24"/>
          <w:szCs w:val="24"/>
        </w:rPr>
        <w:t xml:space="preserve">. </w:t>
      </w:r>
      <w:r w:rsidR="00F10138" w:rsidRPr="00F70F33">
        <w:rPr>
          <w:rFonts w:ascii="Times New Roman" w:hAnsi="Times New Roman" w:cs="Times New Roman"/>
          <w:sz w:val="24"/>
          <w:szCs w:val="24"/>
        </w:rPr>
        <w:t>Отдельные циклоны и антициклоны, а также связанные с ними атмосферные течения относят к синоптическому масштабу общей циркуляции атмосферы. Внетропические циклоны и антициклоны формируется на главных атмосферных фронтах тропосферы: полярном и арктическом (в Северном полушарии). Полярный фронт разделяет воздушные массы тропических и умеренных широт. Арктический фронт является границей между воздушными массами умеренных и арктических широт.</w:t>
      </w:r>
      <w:r>
        <w:rPr>
          <w:rFonts w:ascii="Times New Roman" w:hAnsi="Times New Roman" w:cs="Times New Roman"/>
          <w:sz w:val="24"/>
          <w:szCs w:val="24"/>
        </w:rPr>
        <w:t xml:space="preserve"> Как правило, </w:t>
      </w:r>
      <w:r w:rsidR="00F10138" w:rsidRPr="00F70F33">
        <w:rPr>
          <w:rFonts w:ascii="Times New Roman" w:hAnsi="Times New Roman" w:cs="Times New Roman"/>
          <w:sz w:val="24"/>
          <w:szCs w:val="24"/>
        </w:rPr>
        <w:t xml:space="preserve">более </w:t>
      </w:r>
      <w:r w:rsidR="00D61483" w:rsidRPr="00F70F33">
        <w:rPr>
          <w:rFonts w:ascii="Times New Roman" w:hAnsi="Times New Roman" w:cs="Times New Roman"/>
          <w:sz w:val="24"/>
          <w:szCs w:val="24"/>
        </w:rPr>
        <w:t xml:space="preserve">значительное </w:t>
      </w:r>
      <w:r w:rsidR="00F10138" w:rsidRPr="00F70F33">
        <w:rPr>
          <w:rFonts w:ascii="Times New Roman" w:hAnsi="Times New Roman" w:cs="Times New Roman"/>
          <w:sz w:val="24"/>
          <w:szCs w:val="24"/>
        </w:rPr>
        <w:t>внимание уделяется циклон</w:t>
      </w:r>
      <w:r w:rsidR="00D61483" w:rsidRPr="00F70F33">
        <w:rPr>
          <w:rFonts w:ascii="Times New Roman" w:hAnsi="Times New Roman" w:cs="Times New Roman"/>
          <w:sz w:val="24"/>
          <w:szCs w:val="24"/>
        </w:rPr>
        <w:t>ам</w:t>
      </w:r>
      <w:r w:rsidR="00F10138" w:rsidRPr="00F70F33">
        <w:rPr>
          <w:rFonts w:ascii="Times New Roman" w:hAnsi="Times New Roman" w:cs="Times New Roman"/>
          <w:sz w:val="24"/>
          <w:szCs w:val="24"/>
        </w:rPr>
        <w:t>, чем антициклон</w:t>
      </w:r>
      <w:r w:rsidR="00D61483" w:rsidRPr="00F70F33">
        <w:rPr>
          <w:rFonts w:ascii="Times New Roman" w:hAnsi="Times New Roman" w:cs="Times New Roman"/>
          <w:sz w:val="24"/>
          <w:szCs w:val="24"/>
        </w:rPr>
        <w:t>ам</w:t>
      </w:r>
      <w:r w:rsidR="00F10138" w:rsidRPr="00F70F33">
        <w:rPr>
          <w:rFonts w:ascii="Times New Roman" w:hAnsi="Times New Roman" w:cs="Times New Roman"/>
          <w:sz w:val="24"/>
          <w:szCs w:val="24"/>
        </w:rPr>
        <w:t xml:space="preserve">. Это обусловлено резкими изменениями погоды (ветер, осадки, изменение температуры) в связи с прохождением фронтов </w:t>
      </w:r>
      <w:r w:rsidRPr="00F70F33">
        <w:rPr>
          <w:rFonts w:ascii="Times New Roman" w:hAnsi="Times New Roman" w:cs="Times New Roman"/>
          <w:sz w:val="24"/>
          <w:szCs w:val="24"/>
        </w:rPr>
        <w:t xml:space="preserve">в циклоне </w:t>
      </w:r>
      <w:r w:rsidR="00F10138" w:rsidRPr="00F70F33">
        <w:rPr>
          <w:rFonts w:ascii="Times New Roman" w:hAnsi="Times New Roman" w:cs="Times New Roman"/>
          <w:sz w:val="24"/>
          <w:szCs w:val="24"/>
        </w:rPr>
        <w:t xml:space="preserve">(областей с резкими градиентами метеопараметров </w:t>
      </w:r>
      <w:r>
        <w:rPr>
          <w:rFonts w:ascii="Times New Roman" w:hAnsi="Times New Roman" w:cs="Times New Roman"/>
          <w:sz w:val="24"/>
          <w:szCs w:val="24"/>
        </w:rPr>
        <w:t xml:space="preserve">на границе </w:t>
      </w:r>
      <w:r w:rsidR="00F10138" w:rsidRPr="00F70F33">
        <w:rPr>
          <w:rFonts w:ascii="Times New Roman" w:hAnsi="Times New Roman" w:cs="Times New Roman"/>
          <w:sz w:val="24"/>
          <w:szCs w:val="24"/>
        </w:rPr>
        <w:t xml:space="preserve">между воздушными массами). Для антициклонов характерна </w:t>
      </w:r>
      <w:proofErr w:type="spellStart"/>
      <w:r w:rsidR="00F10138" w:rsidRPr="00F70F33">
        <w:rPr>
          <w:rFonts w:ascii="Times New Roman" w:hAnsi="Times New Roman" w:cs="Times New Roman"/>
          <w:sz w:val="24"/>
          <w:szCs w:val="24"/>
        </w:rPr>
        <w:t>молооблачная</w:t>
      </w:r>
      <w:proofErr w:type="spellEnd"/>
      <w:r w:rsidR="00F10138" w:rsidRPr="00F70F33">
        <w:rPr>
          <w:rFonts w:ascii="Times New Roman" w:hAnsi="Times New Roman" w:cs="Times New Roman"/>
          <w:sz w:val="24"/>
          <w:szCs w:val="24"/>
        </w:rPr>
        <w:t xml:space="preserve"> и сухая погода. В центральных частях антициклонов наблюдаются большие пространства </w:t>
      </w:r>
      <w:proofErr w:type="spellStart"/>
      <w:r w:rsidR="00F10138" w:rsidRPr="00F70F33">
        <w:rPr>
          <w:rFonts w:ascii="Times New Roman" w:hAnsi="Times New Roman" w:cs="Times New Roman"/>
          <w:sz w:val="24"/>
          <w:szCs w:val="24"/>
        </w:rPr>
        <w:t>малоградиентного</w:t>
      </w:r>
      <w:proofErr w:type="spellEnd"/>
      <w:r w:rsidR="00F10138" w:rsidRPr="00F70F33">
        <w:rPr>
          <w:rFonts w:ascii="Times New Roman" w:hAnsi="Times New Roman" w:cs="Times New Roman"/>
          <w:sz w:val="24"/>
          <w:szCs w:val="24"/>
        </w:rPr>
        <w:t xml:space="preserve"> барического поля, хотя они также могут являться причиной погодных аномалий, таких как тепловые волны летом и заморозки зимой. </w:t>
      </w:r>
    </w:p>
    <w:p w14:paraId="38E16915" w14:textId="5CD486E3"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общем, для интерпретации изменения погодно-климатического режима, а также его аномалий, в особенности таких параметров как фронтальные осадки, скорость и направление ветра, чаще </w:t>
      </w:r>
      <w:r w:rsidR="00A82976">
        <w:rPr>
          <w:rFonts w:ascii="Times New Roman" w:hAnsi="Times New Roman" w:cs="Times New Roman"/>
          <w:sz w:val="24"/>
          <w:szCs w:val="24"/>
        </w:rPr>
        <w:t>обращаются к характеристикам циклонов</w:t>
      </w:r>
      <w:r w:rsidRPr="00F70F33">
        <w:rPr>
          <w:rFonts w:ascii="Times New Roman" w:hAnsi="Times New Roman" w:cs="Times New Roman"/>
          <w:sz w:val="24"/>
          <w:szCs w:val="24"/>
        </w:rPr>
        <w:t xml:space="preserve"> </w:t>
      </w:r>
      <w:r w:rsidR="00321656" w:rsidRPr="00321656">
        <w:rPr>
          <w:rFonts w:ascii="Times New Roman" w:hAnsi="Times New Roman" w:cs="Times New Roman"/>
          <w:kern w:val="0"/>
          <w:sz w:val="24"/>
        </w:rPr>
        <w:t>(</w:t>
      </w:r>
      <w:proofErr w:type="spellStart"/>
      <w:r w:rsidR="00321656" w:rsidRPr="00321656">
        <w:rPr>
          <w:rFonts w:ascii="Times New Roman" w:hAnsi="Times New Roman" w:cs="Times New Roman"/>
          <w:kern w:val="0"/>
          <w:sz w:val="24"/>
        </w:rPr>
        <w:t>Baltacı</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et</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al</w:t>
      </w:r>
      <w:proofErr w:type="spellEnd"/>
      <w:r w:rsidR="00321656" w:rsidRPr="00321656">
        <w:rPr>
          <w:rFonts w:ascii="Times New Roman" w:hAnsi="Times New Roman" w:cs="Times New Roman"/>
          <w:kern w:val="0"/>
          <w:sz w:val="24"/>
        </w:rPr>
        <w:t xml:space="preserve">., 2018; </w:t>
      </w:r>
      <w:proofErr w:type="spellStart"/>
      <w:r w:rsidR="00321656" w:rsidRPr="00321656">
        <w:rPr>
          <w:rFonts w:ascii="Times New Roman" w:hAnsi="Times New Roman" w:cs="Times New Roman"/>
          <w:kern w:val="0"/>
          <w:sz w:val="24"/>
        </w:rPr>
        <w:t>Flaounas</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et</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al</w:t>
      </w:r>
      <w:proofErr w:type="spellEnd"/>
      <w:r w:rsidR="00321656" w:rsidRPr="00321656">
        <w:rPr>
          <w:rFonts w:ascii="Times New Roman" w:hAnsi="Times New Roman" w:cs="Times New Roman"/>
          <w:kern w:val="0"/>
          <w:sz w:val="24"/>
        </w:rPr>
        <w:t xml:space="preserve">., 2022; </w:t>
      </w:r>
      <w:proofErr w:type="spellStart"/>
      <w:r w:rsidR="00321656" w:rsidRPr="00321656">
        <w:rPr>
          <w:rFonts w:ascii="Times New Roman" w:hAnsi="Times New Roman" w:cs="Times New Roman"/>
          <w:kern w:val="0"/>
          <w:sz w:val="24"/>
        </w:rPr>
        <w:t>Portal</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et</w:t>
      </w:r>
      <w:proofErr w:type="spellEnd"/>
      <w:r w:rsidR="00321656" w:rsidRPr="00321656">
        <w:rPr>
          <w:rFonts w:ascii="Times New Roman" w:hAnsi="Times New Roman" w:cs="Times New Roman"/>
          <w:kern w:val="0"/>
          <w:sz w:val="24"/>
        </w:rPr>
        <w:t xml:space="preserve"> </w:t>
      </w:r>
      <w:proofErr w:type="spellStart"/>
      <w:r w:rsidR="00321656" w:rsidRPr="00321656">
        <w:rPr>
          <w:rFonts w:ascii="Times New Roman" w:hAnsi="Times New Roman" w:cs="Times New Roman"/>
          <w:kern w:val="0"/>
          <w:sz w:val="24"/>
        </w:rPr>
        <w:t>al</w:t>
      </w:r>
      <w:proofErr w:type="spellEnd"/>
      <w:r w:rsidR="00321656" w:rsidRPr="00321656">
        <w:rPr>
          <w:rFonts w:ascii="Times New Roman" w:hAnsi="Times New Roman" w:cs="Times New Roman"/>
          <w:kern w:val="0"/>
          <w:sz w:val="24"/>
        </w:rPr>
        <w:t>., 2024)</w:t>
      </w:r>
      <w:r w:rsidR="00D61483" w:rsidRPr="00A82976">
        <w:rPr>
          <w:rFonts w:ascii="Times New Roman" w:hAnsi="Times New Roman" w:cs="Times New Roman"/>
          <w:sz w:val="24"/>
          <w:szCs w:val="24"/>
        </w:rPr>
        <w:t xml:space="preserve">. </w:t>
      </w:r>
      <w:r w:rsidR="00D61483" w:rsidRPr="00F70F33">
        <w:rPr>
          <w:rFonts w:ascii="Times New Roman" w:hAnsi="Times New Roman" w:cs="Times New Roman"/>
          <w:sz w:val="24"/>
          <w:szCs w:val="24"/>
        </w:rPr>
        <w:t>В то же время</w:t>
      </w:r>
      <w:r w:rsidRPr="00F70F33">
        <w:rPr>
          <w:rFonts w:ascii="Times New Roman" w:hAnsi="Times New Roman" w:cs="Times New Roman"/>
          <w:sz w:val="24"/>
          <w:szCs w:val="24"/>
        </w:rPr>
        <w:t xml:space="preserve"> изменения параметров антициклонов представляет интерес, например, при анализе экстремальных температур</w:t>
      </w:r>
      <w:r w:rsidR="00B35B7F">
        <w:rPr>
          <w:rFonts w:ascii="Times New Roman" w:hAnsi="Times New Roman" w:cs="Times New Roman"/>
          <w:sz w:val="24"/>
          <w:szCs w:val="24"/>
        </w:rPr>
        <w:t xml:space="preserve"> и тепловых волн</w:t>
      </w:r>
      <w:r w:rsidRPr="00F70F33">
        <w:rPr>
          <w:rFonts w:ascii="Times New Roman" w:hAnsi="Times New Roman" w:cs="Times New Roman"/>
          <w:sz w:val="24"/>
          <w:szCs w:val="24"/>
        </w:rPr>
        <w:t xml:space="preserve"> </w:t>
      </w:r>
      <w:r w:rsidR="008A1720" w:rsidRPr="008A1720">
        <w:rPr>
          <w:rFonts w:ascii="Times New Roman" w:hAnsi="Times New Roman" w:cs="Times New Roman"/>
          <w:sz w:val="24"/>
        </w:rPr>
        <w:t>(</w:t>
      </w:r>
      <w:proofErr w:type="spellStart"/>
      <w:r w:rsidR="008A1720" w:rsidRPr="008A1720">
        <w:rPr>
          <w:rFonts w:ascii="Times New Roman" w:hAnsi="Times New Roman" w:cs="Times New Roman"/>
          <w:sz w:val="24"/>
        </w:rPr>
        <w:t>Bardin</w:t>
      </w:r>
      <w:proofErr w:type="spellEnd"/>
      <w:r w:rsidR="008A1720" w:rsidRPr="008A1720">
        <w:rPr>
          <w:rFonts w:ascii="Times New Roman" w:hAnsi="Times New Roman" w:cs="Times New Roman"/>
          <w:sz w:val="24"/>
        </w:rPr>
        <w:t xml:space="preserve"> </w:t>
      </w:r>
      <w:proofErr w:type="spellStart"/>
      <w:r w:rsidR="008A1720" w:rsidRPr="008A1720">
        <w:rPr>
          <w:rFonts w:ascii="Times New Roman" w:hAnsi="Times New Roman" w:cs="Times New Roman"/>
          <w:sz w:val="24"/>
        </w:rPr>
        <w:t>et</w:t>
      </w:r>
      <w:proofErr w:type="spellEnd"/>
      <w:r w:rsidR="008A1720" w:rsidRPr="008A1720">
        <w:rPr>
          <w:rFonts w:ascii="Times New Roman" w:hAnsi="Times New Roman" w:cs="Times New Roman"/>
          <w:sz w:val="24"/>
        </w:rPr>
        <w:t xml:space="preserve"> </w:t>
      </w:r>
      <w:proofErr w:type="spellStart"/>
      <w:r w:rsidR="008A1720" w:rsidRPr="008A1720">
        <w:rPr>
          <w:rFonts w:ascii="Times New Roman" w:hAnsi="Times New Roman" w:cs="Times New Roman"/>
          <w:sz w:val="24"/>
        </w:rPr>
        <w:t>al</w:t>
      </w:r>
      <w:proofErr w:type="spellEnd"/>
      <w:r w:rsidR="008A1720" w:rsidRPr="008A1720">
        <w:rPr>
          <w:rFonts w:ascii="Times New Roman" w:hAnsi="Times New Roman" w:cs="Times New Roman"/>
          <w:sz w:val="24"/>
        </w:rPr>
        <w:t>., 2023)</w:t>
      </w:r>
      <w:r w:rsidRPr="00F70F33">
        <w:rPr>
          <w:rFonts w:ascii="Times New Roman" w:hAnsi="Times New Roman" w:cs="Times New Roman"/>
          <w:sz w:val="24"/>
          <w:szCs w:val="24"/>
        </w:rPr>
        <w:t>.</w:t>
      </w:r>
    </w:p>
    <w:p w14:paraId="3A8929B7" w14:textId="1FB7897D" w:rsidR="00F10138" w:rsidRDefault="006A5526"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С интенсивными (глубокими) циклонами связаны м</w:t>
      </w:r>
      <w:r w:rsidR="00F10138" w:rsidRPr="00F70F33">
        <w:rPr>
          <w:rFonts w:ascii="Times New Roman" w:hAnsi="Times New Roman" w:cs="Times New Roman"/>
          <w:sz w:val="24"/>
          <w:szCs w:val="24"/>
        </w:rPr>
        <w:t>ногие опасные и неблагоприятные гидрометеорологические явления, которые наносят значительный материальный и социальный ущерб, особенно в холодное полугодие</w:t>
      </w:r>
      <w:r w:rsidRPr="00F70F33">
        <w:rPr>
          <w:rFonts w:ascii="Times New Roman" w:hAnsi="Times New Roman" w:cs="Times New Roman"/>
          <w:sz w:val="24"/>
          <w:szCs w:val="24"/>
        </w:rPr>
        <w:t xml:space="preserve"> </w:t>
      </w:r>
      <w:r w:rsidR="002A0834" w:rsidRPr="002A0834">
        <w:rPr>
          <w:rFonts w:ascii="Times New Roman" w:hAnsi="Times New Roman" w:cs="Times New Roman"/>
          <w:kern w:val="0"/>
          <w:sz w:val="24"/>
        </w:rPr>
        <w:t xml:space="preserve">(Нестеров, 2018a; </w:t>
      </w:r>
      <w:proofErr w:type="spellStart"/>
      <w:r w:rsidR="002A0834" w:rsidRPr="002A0834">
        <w:rPr>
          <w:rFonts w:ascii="Times New Roman" w:hAnsi="Times New Roman" w:cs="Times New Roman"/>
          <w:kern w:val="0"/>
          <w:sz w:val="24"/>
        </w:rPr>
        <w:t>Khodayar</w:t>
      </w:r>
      <w:proofErr w:type="spellEnd"/>
      <w:r w:rsidR="002A0834" w:rsidRPr="002A0834">
        <w:rPr>
          <w:rFonts w:ascii="Times New Roman" w:hAnsi="Times New Roman" w:cs="Times New Roman"/>
          <w:kern w:val="0"/>
          <w:sz w:val="24"/>
        </w:rPr>
        <w:t xml:space="preserve"> </w:t>
      </w:r>
      <w:proofErr w:type="spellStart"/>
      <w:r w:rsidR="002A0834" w:rsidRPr="002A0834">
        <w:rPr>
          <w:rFonts w:ascii="Times New Roman" w:hAnsi="Times New Roman" w:cs="Times New Roman"/>
          <w:kern w:val="0"/>
          <w:sz w:val="24"/>
        </w:rPr>
        <w:t>et</w:t>
      </w:r>
      <w:proofErr w:type="spellEnd"/>
      <w:r w:rsidR="002A0834" w:rsidRPr="002A0834">
        <w:rPr>
          <w:rFonts w:ascii="Times New Roman" w:hAnsi="Times New Roman" w:cs="Times New Roman"/>
          <w:kern w:val="0"/>
          <w:sz w:val="24"/>
        </w:rPr>
        <w:t xml:space="preserve"> </w:t>
      </w:r>
      <w:proofErr w:type="spellStart"/>
      <w:r w:rsidR="002A0834" w:rsidRPr="002A0834">
        <w:rPr>
          <w:rFonts w:ascii="Times New Roman" w:hAnsi="Times New Roman" w:cs="Times New Roman"/>
          <w:kern w:val="0"/>
          <w:sz w:val="24"/>
        </w:rPr>
        <w:t>al</w:t>
      </w:r>
      <w:proofErr w:type="spellEnd"/>
      <w:r w:rsidR="002A0834" w:rsidRPr="002A0834">
        <w:rPr>
          <w:rFonts w:ascii="Times New Roman" w:hAnsi="Times New Roman" w:cs="Times New Roman"/>
          <w:kern w:val="0"/>
          <w:sz w:val="24"/>
        </w:rPr>
        <w:t>., 2025)</w:t>
      </w:r>
      <w:r w:rsidR="00F10138" w:rsidRPr="00F70F33">
        <w:rPr>
          <w:rFonts w:ascii="Times New Roman" w:hAnsi="Times New Roman" w:cs="Times New Roman"/>
          <w:sz w:val="24"/>
          <w:szCs w:val="24"/>
        </w:rPr>
        <w:t xml:space="preserve">. Интенсивные циклоны формируются в различных условиях крупномасштабной атмосферной циркуляции, и некоторые из них могут характеризоваться «взрывной» эволюцией. Глубокие циклоны в Атлантико-Европейском регионе часто являются “метеорологическими бомбами” </w:t>
      </w:r>
      <w:r w:rsidR="002A0834" w:rsidRPr="002A0834">
        <w:rPr>
          <w:rFonts w:ascii="Times New Roman" w:hAnsi="Times New Roman" w:cs="Times New Roman"/>
          <w:sz w:val="24"/>
        </w:rPr>
        <w:t>(</w:t>
      </w:r>
      <w:proofErr w:type="spellStart"/>
      <w:r w:rsidR="002A0834" w:rsidRPr="002A0834">
        <w:rPr>
          <w:rFonts w:ascii="Times New Roman" w:hAnsi="Times New Roman" w:cs="Times New Roman"/>
          <w:sz w:val="24"/>
        </w:rPr>
        <w:t>Kouroutzoglou</w:t>
      </w:r>
      <w:proofErr w:type="spellEnd"/>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et</w:t>
      </w:r>
      <w:proofErr w:type="spellEnd"/>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al</w:t>
      </w:r>
      <w:proofErr w:type="spellEnd"/>
      <w:r w:rsidR="002A0834" w:rsidRPr="002A0834">
        <w:rPr>
          <w:rFonts w:ascii="Times New Roman" w:hAnsi="Times New Roman" w:cs="Times New Roman"/>
          <w:sz w:val="24"/>
        </w:rPr>
        <w:t>., 2021)</w:t>
      </w:r>
      <w:r w:rsidR="00F10138" w:rsidRPr="00F70F33">
        <w:rPr>
          <w:rFonts w:ascii="Times New Roman" w:hAnsi="Times New Roman" w:cs="Times New Roman"/>
          <w:sz w:val="24"/>
          <w:szCs w:val="24"/>
        </w:rPr>
        <w:t>, для которых характерно падение приземного атмосферного давления на 20 </w:t>
      </w:r>
      <w:proofErr w:type="spellStart"/>
      <w:r w:rsidR="00F10138" w:rsidRPr="00F70F33">
        <w:rPr>
          <w:rFonts w:ascii="Times New Roman" w:hAnsi="Times New Roman" w:cs="Times New Roman"/>
          <w:sz w:val="24"/>
          <w:szCs w:val="24"/>
        </w:rPr>
        <w:t>гПа</w:t>
      </w:r>
      <w:proofErr w:type="spellEnd"/>
      <w:r w:rsidR="00F10138" w:rsidRPr="00F70F33">
        <w:rPr>
          <w:rFonts w:ascii="Times New Roman" w:hAnsi="Times New Roman" w:cs="Times New Roman"/>
          <w:sz w:val="24"/>
          <w:szCs w:val="24"/>
        </w:rPr>
        <w:t xml:space="preserve"> за 6 часов </w:t>
      </w:r>
      <w:r w:rsidR="002A0834" w:rsidRPr="002A0834">
        <w:rPr>
          <w:rFonts w:ascii="Times New Roman" w:hAnsi="Times New Roman" w:cs="Times New Roman"/>
          <w:sz w:val="24"/>
        </w:rPr>
        <w:t>(</w:t>
      </w:r>
      <w:proofErr w:type="spellStart"/>
      <w:r w:rsidR="002A0834" w:rsidRPr="002A0834">
        <w:rPr>
          <w:rFonts w:ascii="Times New Roman" w:hAnsi="Times New Roman" w:cs="Times New Roman"/>
          <w:sz w:val="24"/>
        </w:rPr>
        <w:t>Pirret</w:t>
      </w:r>
      <w:proofErr w:type="spellEnd"/>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et</w:t>
      </w:r>
      <w:proofErr w:type="spellEnd"/>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al</w:t>
      </w:r>
      <w:proofErr w:type="spellEnd"/>
      <w:r w:rsidR="002A0834" w:rsidRPr="002A0834">
        <w:rPr>
          <w:rFonts w:ascii="Times New Roman" w:hAnsi="Times New Roman" w:cs="Times New Roman"/>
          <w:sz w:val="24"/>
        </w:rPr>
        <w:t>., 2017)</w:t>
      </w:r>
      <w:r w:rsidR="00F10138" w:rsidRPr="00F70F33">
        <w:rPr>
          <w:rFonts w:ascii="Times New Roman" w:hAnsi="Times New Roman" w:cs="Times New Roman"/>
          <w:sz w:val="24"/>
          <w:szCs w:val="24"/>
        </w:rPr>
        <w:t xml:space="preserve">. Глубокие циклоны Атлантико-Европейского региона поддерживаются взаимодействием со струйным течением и обрушением волн Россби </w:t>
      </w:r>
      <w:r w:rsidR="002A0834" w:rsidRPr="002A0834">
        <w:rPr>
          <w:rFonts w:ascii="Times New Roman" w:hAnsi="Times New Roman" w:cs="Times New Roman"/>
          <w:sz w:val="24"/>
        </w:rPr>
        <w:t>(</w:t>
      </w:r>
      <w:proofErr w:type="spellStart"/>
      <w:r w:rsidR="002A0834" w:rsidRPr="002A0834">
        <w:rPr>
          <w:rFonts w:ascii="Times New Roman" w:hAnsi="Times New Roman" w:cs="Times New Roman"/>
          <w:sz w:val="24"/>
        </w:rPr>
        <w:t>Wirth</w:t>
      </w:r>
      <w:proofErr w:type="spellEnd"/>
      <w:r w:rsidR="00F7108C">
        <w:rPr>
          <w:rFonts w:ascii="Times New Roman" w:hAnsi="Times New Roman" w:cs="Times New Roman"/>
          <w:sz w:val="24"/>
        </w:rPr>
        <w:t>,</w:t>
      </w:r>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Eichhorn</w:t>
      </w:r>
      <w:proofErr w:type="spellEnd"/>
      <w:r w:rsidR="002A0834" w:rsidRPr="002A0834">
        <w:rPr>
          <w:rFonts w:ascii="Times New Roman" w:hAnsi="Times New Roman" w:cs="Times New Roman"/>
          <w:sz w:val="24"/>
        </w:rPr>
        <w:t xml:space="preserve">, 2014; </w:t>
      </w:r>
      <w:proofErr w:type="spellStart"/>
      <w:r w:rsidR="002A0834" w:rsidRPr="002A0834">
        <w:rPr>
          <w:rFonts w:ascii="Times New Roman" w:hAnsi="Times New Roman" w:cs="Times New Roman"/>
          <w:sz w:val="24"/>
        </w:rPr>
        <w:t>Tamarin-Brodsky</w:t>
      </w:r>
      <w:proofErr w:type="spellEnd"/>
      <w:r w:rsidR="00F7108C">
        <w:rPr>
          <w:rFonts w:ascii="Times New Roman" w:hAnsi="Times New Roman" w:cs="Times New Roman"/>
          <w:sz w:val="24"/>
        </w:rPr>
        <w:t>,</w:t>
      </w:r>
      <w:r w:rsidR="002A0834" w:rsidRPr="002A0834">
        <w:rPr>
          <w:rFonts w:ascii="Times New Roman" w:hAnsi="Times New Roman" w:cs="Times New Roman"/>
          <w:sz w:val="24"/>
        </w:rPr>
        <w:t xml:space="preserve"> </w:t>
      </w:r>
      <w:proofErr w:type="spellStart"/>
      <w:r w:rsidR="002A0834" w:rsidRPr="002A0834">
        <w:rPr>
          <w:rFonts w:ascii="Times New Roman" w:hAnsi="Times New Roman" w:cs="Times New Roman"/>
          <w:sz w:val="24"/>
        </w:rPr>
        <w:t>Harnik</w:t>
      </w:r>
      <w:proofErr w:type="spellEnd"/>
      <w:r w:rsidR="002A0834" w:rsidRPr="002A0834">
        <w:rPr>
          <w:rFonts w:ascii="Times New Roman" w:hAnsi="Times New Roman" w:cs="Times New Roman"/>
          <w:sz w:val="24"/>
        </w:rPr>
        <w:t>, 2023)</w:t>
      </w:r>
      <w:r w:rsidR="00F10138" w:rsidRPr="00F70F33">
        <w:rPr>
          <w:rFonts w:ascii="Times New Roman" w:hAnsi="Times New Roman" w:cs="Times New Roman"/>
          <w:sz w:val="24"/>
          <w:szCs w:val="24"/>
        </w:rPr>
        <w:t>. Циклоны на главных атмосферных фронтах тропосферы, приуроченны</w:t>
      </w:r>
      <w:r w:rsidR="002A0834">
        <w:rPr>
          <w:rFonts w:ascii="Times New Roman" w:hAnsi="Times New Roman" w:cs="Times New Roman"/>
          <w:sz w:val="24"/>
          <w:szCs w:val="24"/>
        </w:rPr>
        <w:t>е</w:t>
      </w:r>
      <w:r w:rsidR="00F10138" w:rsidRPr="00F70F33">
        <w:rPr>
          <w:rFonts w:ascii="Times New Roman" w:hAnsi="Times New Roman" w:cs="Times New Roman"/>
          <w:sz w:val="24"/>
          <w:szCs w:val="24"/>
        </w:rPr>
        <w:t xml:space="preserve"> к группе (пакету) волновых возмущений струйного течения, зачастую </w:t>
      </w:r>
      <w:r w:rsidR="002A0834">
        <w:rPr>
          <w:rFonts w:ascii="Times New Roman" w:hAnsi="Times New Roman" w:cs="Times New Roman"/>
          <w:sz w:val="24"/>
          <w:szCs w:val="24"/>
        </w:rPr>
        <w:t>формируются</w:t>
      </w:r>
      <w:r w:rsidR="00F10138" w:rsidRPr="00F70F33">
        <w:rPr>
          <w:rFonts w:ascii="Times New Roman" w:hAnsi="Times New Roman" w:cs="Times New Roman"/>
          <w:sz w:val="24"/>
          <w:szCs w:val="24"/>
        </w:rPr>
        <w:t xml:space="preserve"> чередой </w:t>
      </w:r>
      <w:r w:rsidR="00522798">
        <w:rPr>
          <w:rFonts w:ascii="Times New Roman" w:hAnsi="Times New Roman" w:cs="Times New Roman"/>
          <w:sz w:val="24"/>
          <w:szCs w:val="24"/>
        </w:rPr>
        <w:lastRenderedPageBreak/>
        <w:t>–</w:t>
      </w:r>
      <w:r w:rsidR="002A0834" w:rsidRPr="002A0834">
        <w:rPr>
          <w:rFonts w:ascii="Times New Roman" w:hAnsi="Times New Roman" w:cs="Times New Roman"/>
          <w:sz w:val="24"/>
          <w:szCs w:val="24"/>
        </w:rPr>
        <w:t xml:space="preserve"> </w:t>
      </w:r>
      <w:r w:rsidR="00F10138" w:rsidRPr="00F70F33">
        <w:rPr>
          <w:rFonts w:ascii="Times New Roman" w:hAnsi="Times New Roman" w:cs="Times New Roman"/>
          <w:sz w:val="24"/>
          <w:szCs w:val="24"/>
        </w:rPr>
        <w:t>кластерами</w:t>
      </w:r>
      <w:r w:rsidR="00522798">
        <w:rPr>
          <w:rFonts w:ascii="Times New Roman" w:hAnsi="Times New Roman" w:cs="Times New Roman"/>
          <w:sz w:val="24"/>
          <w:szCs w:val="24"/>
        </w:rPr>
        <w:t xml:space="preserve"> (рис. </w:t>
      </w:r>
      <w:r w:rsidR="00E73D34" w:rsidRPr="00A82D94">
        <w:rPr>
          <w:rFonts w:ascii="Times New Roman" w:hAnsi="Times New Roman" w:cs="Times New Roman"/>
          <w:sz w:val="24"/>
          <w:szCs w:val="24"/>
        </w:rPr>
        <w:t>2</w:t>
      </w:r>
      <w:r w:rsidR="00522798">
        <w:rPr>
          <w:rFonts w:ascii="Times New Roman" w:hAnsi="Times New Roman" w:cs="Times New Roman"/>
          <w:sz w:val="24"/>
          <w:szCs w:val="24"/>
        </w:rPr>
        <w:t>)</w:t>
      </w:r>
      <w:r w:rsidR="002A0834">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в отличие от процесса внутримассового циклогенеза </w:t>
      </w:r>
      <w:r w:rsidR="00FE7FE7" w:rsidRPr="00FE7FE7">
        <w:rPr>
          <w:rFonts w:ascii="Times New Roman" w:hAnsi="Times New Roman" w:cs="Times New Roman"/>
          <w:kern w:val="0"/>
          <w:sz w:val="24"/>
        </w:rPr>
        <w:t>(</w:t>
      </w:r>
      <w:proofErr w:type="spellStart"/>
      <w:r w:rsidR="00FE7FE7" w:rsidRPr="00FE7FE7">
        <w:rPr>
          <w:rFonts w:ascii="Times New Roman" w:hAnsi="Times New Roman" w:cs="Times New Roman"/>
          <w:kern w:val="0"/>
          <w:sz w:val="24"/>
        </w:rPr>
        <w:t>Pinto</w:t>
      </w:r>
      <w:proofErr w:type="spellEnd"/>
      <w:r w:rsidR="00FE7FE7" w:rsidRPr="00FE7FE7">
        <w:rPr>
          <w:rFonts w:ascii="Times New Roman" w:hAnsi="Times New Roman" w:cs="Times New Roman"/>
          <w:kern w:val="0"/>
          <w:sz w:val="24"/>
        </w:rPr>
        <w:t xml:space="preserve"> </w:t>
      </w:r>
      <w:proofErr w:type="spellStart"/>
      <w:r w:rsidR="00FE7FE7" w:rsidRPr="00FE7FE7">
        <w:rPr>
          <w:rFonts w:ascii="Times New Roman" w:hAnsi="Times New Roman" w:cs="Times New Roman"/>
          <w:kern w:val="0"/>
          <w:sz w:val="24"/>
        </w:rPr>
        <w:t>et</w:t>
      </w:r>
      <w:proofErr w:type="spellEnd"/>
      <w:r w:rsidR="00FE7FE7" w:rsidRPr="00FE7FE7">
        <w:rPr>
          <w:rFonts w:ascii="Times New Roman" w:hAnsi="Times New Roman" w:cs="Times New Roman"/>
          <w:kern w:val="0"/>
          <w:sz w:val="24"/>
        </w:rPr>
        <w:t xml:space="preserve"> </w:t>
      </w:r>
      <w:proofErr w:type="spellStart"/>
      <w:r w:rsidR="00FE7FE7" w:rsidRPr="00FE7FE7">
        <w:rPr>
          <w:rFonts w:ascii="Times New Roman" w:hAnsi="Times New Roman" w:cs="Times New Roman"/>
          <w:kern w:val="0"/>
          <w:sz w:val="24"/>
        </w:rPr>
        <w:t>al</w:t>
      </w:r>
      <w:proofErr w:type="spellEnd"/>
      <w:r w:rsidR="00FE7FE7" w:rsidRPr="00FE7FE7">
        <w:rPr>
          <w:rFonts w:ascii="Times New Roman" w:hAnsi="Times New Roman" w:cs="Times New Roman"/>
          <w:kern w:val="0"/>
          <w:sz w:val="24"/>
        </w:rPr>
        <w:t xml:space="preserve">., 2013; Нестеров, 2018a; </w:t>
      </w:r>
      <w:proofErr w:type="spellStart"/>
      <w:r w:rsidR="00FE7FE7" w:rsidRPr="00FE7FE7">
        <w:rPr>
          <w:rFonts w:ascii="Times New Roman" w:hAnsi="Times New Roman" w:cs="Times New Roman"/>
          <w:kern w:val="0"/>
          <w:sz w:val="24"/>
        </w:rPr>
        <w:t>Hauser</w:t>
      </w:r>
      <w:proofErr w:type="spellEnd"/>
      <w:r w:rsidR="00FE7FE7" w:rsidRPr="00FE7FE7">
        <w:rPr>
          <w:rFonts w:ascii="Times New Roman" w:hAnsi="Times New Roman" w:cs="Times New Roman"/>
          <w:kern w:val="0"/>
          <w:sz w:val="24"/>
        </w:rPr>
        <w:t xml:space="preserve"> </w:t>
      </w:r>
      <w:proofErr w:type="spellStart"/>
      <w:r w:rsidR="00FE7FE7" w:rsidRPr="00FE7FE7">
        <w:rPr>
          <w:rFonts w:ascii="Times New Roman" w:hAnsi="Times New Roman" w:cs="Times New Roman"/>
          <w:kern w:val="0"/>
          <w:sz w:val="24"/>
        </w:rPr>
        <w:t>et</w:t>
      </w:r>
      <w:proofErr w:type="spellEnd"/>
      <w:r w:rsidR="00FE7FE7" w:rsidRPr="00FE7FE7">
        <w:rPr>
          <w:rFonts w:ascii="Times New Roman" w:hAnsi="Times New Roman" w:cs="Times New Roman"/>
          <w:kern w:val="0"/>
          <w:sz w:val="24"/>
        </w:rPr>
        <w:t xml:space="preserve"> </w:t>
      </w:r>
      <w:proofErr w:type="spellStart"/>
      <w:r w:rsidR="00FE7FE7" w:rsidRPr="00FE7FE7">
        <w:rPr>
          <w:rFonts w:ascii="Times New Roman" w:hAnsi="Times New Roman" w:cs="Times New Roman"/>
          <w:kern w:val="0"/>
          <w:sz w:val="24"/>
        </w:rPr>
        <w:t>al</w:t>
      </w:r>
      <w:proofErr w:type="spellEnd"/>
      <w:r w:rsidR="00FE7FE7" w:rsidRPr="00FE7FE7">
        <w:rPr>
          <w:rFonts w:ascii="Times New Roman" w:hAnsi="Times New Roman" w:cs="Times New Roman"/>
          <w:kern w:val="0"/>
          <w:sz w:val="24"/>
        </w:rPr>
        <w:t>., 2023)</w:t>
      </w:r>
      <w:r w:rsidR="00F10138" w:rsidRPr="00F70F33">
        <w:rPr>
          <w:rFonts w:ascii="Times New Roman" w:hAnsi="Times New Roman" w:cs="Times New Roman"/>
          <w:sz w:val="24"/>
          <w:szCs w:val="24"/>
        </w:rPr>
        <w:t>.</w:t>
      </w:r>
    </w:p>
    <w:p w14:paraId="0A41E38B" w14:textId="77777777" w:rsidR="00021C7F" w:rsidRPr="00556FF0" w:rsidRDefault="00021C7F" w:rsidP="00021C7F">
      <w:pPr>
        <w:spacing w:after="0" w:line="360" w:lineRule="auto"/>
        <w:jc w:val="both"/>
        <w:rPr>
          <w:rFonts w:ascii="Times New Roman" w:hAnsi="Times New Roman" w:cs="Times New Roman"/>
          <w:sz w:val="24"/>
          <w:szCs w:val="24"/>
        </w:rPr>
      </w:pPr>
    </w:p>
    <w:p w14:paraId="149AB328" w14:textId="3F18361E" w:rsidR="00E73D34" w:rsidRPr="00E73D34" w:rsidRDefault="00E73D34" w:rsidP="00E73D34">
      <w:pPr>
        <w:spacing w:after="0" w:line="360" w:lineRule="auto"/>
        <w:jc w:val="center"/>
        <w:rPr>
          <w:rFonts w:ascii="Times New Roman" w:hAnsi="Times New Roman" w:cs="Times New Roman"/>
          <w:sz w:val="24"/>
          <w:szCs w:val="24"/>
          <w:lang w:val="en-US"/>
        </w:rPr>
      </w:pPr>
      <w:r>
        <w:rPr>
          <w:noProof/>
          <w14:ligatures w14:val="standardContextual"/>
        </w:rPr>
        <w:drawing>
          <wp:inline distT="0" distB="0" distL="0" distR="0" wp14:anchorId="1EE103A1" wp14:editId="7E0ADDF8">
            <wp:extent cx="5940425" cy="4215765"/>
            <wp:effectExtent l="0" t="0" r="3175" b="0"/>
            <wp:docPr id="1049836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36266" name=""/>
                    <pic:cNvPicPr/>
                  </pic:nvPicPr>
                  <pic:blipFill>
                    <a:blip r:embed="rId9"/>
                    <a:stretch>
                      <a:fillRect/>
                    </a:stretch>
                  </pic:blipFill>
                  <pic:spPr>
                    <a:xfrm>
                      <a:off x="0" y="0"/>
                      <a:ext cx="5940425" cy="4215765"/>
                    </a:xfrm>
                    <a:prstGeom prst="rect">
                      <a:avLst/>
                    </a:prstGeom>
                  </pic:spPr>
                </pic:pic>
              </a:graphicData>
            </a:graphic>
          </wp:inline>
        </w:drawing>
      </w:r>
    </w:p>
    <w:p w14:paraId="1539D2EC" w14:textId="77777777" w:rsidR="00E73D34" w:rsidRDefault="00E73D34" w:rsidP="00522798">
      <w:pPr>
        <w:spacing w:after="0" w:line="360" w:lineRule="auto"/>
        <w:jc w:val="center"/>
        <w:rPr>
          <w:rFonts w:ascii="Times New Roman" w:hAnsi="Times New Roman" w:cs="Times New Roman"/>
          <w:sz w:val="24"/>
          <w:szCs w:val="24"/>
          <w:lang w:val="en-US"/>
        </w:rPr>
      </w:pPr>
    </w:p>
    <w:p w14:paraId="1F01264E" w14:textId="3F501E67" w:rsidR="00021C7F" w:rsidRPr="00556FF0" w:rsidRDefault="00021C7F" w:rsidP="0052279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Рис. </w:t>
      </w:r>
      <w:r w:rsidR="00E73D34" w:rsidRPr="00434C58">
        <w:rPr>
          <w:rFonts w:ascii="Times New Roman" w:hAnsi="Times New Roman" w:cs="Times New Roman"/>
          <w:sz w:val="24"/>
          <w:szCs w:val="24"/>
        </w:rPr>
        <w:t>2</w:t>
      </w:r>
      <w:r>
        <w:rPr>
          <w:rFonts w:ascii="Times New Roman" w:hAnsi="Times New Roman" w:cs="Times New Roman"/>
          <w:sz w:val="24"/>
          <w:szCs w:val="24"/>
        </w:rPr>
        <w:t>. Пример кластера</w:t>
      </w:r>
      <w:r w:rsidR="00522798">
        <w:rPr>
          <w:rFonts w:ascii="Times New Roman" w:hAnsi="Times New Roman" w:cs="Times New Roman"/>
          <w:sz w:val="24"/>
          <w:szCs w:val="24"/>
        </w:rPr>
        <w:t xml:space="preserve"> циклонов </w:t>
      </w:r>
      <w:r w:rsidR="00522798" w:rsidRPr="00522798">
        <w:rPr>
          <w:rFonts w:ascii="Times New Roman" w:hAnsi="Times New Roman" w:cs="Times New Roman"/>
          <w:sz w:val="24"/>
          <w:szCs w:val="24"/>
        </w:rPr>
        <w:t>в Западной Европе:</w:t>
      </w:r>
      <w:r w:rsidR="00522798">
        <w:rPr>
          <w:rFonts w:ascii="Times New Roman" w:hAnsi="Times New Roman" w:cs="Times New Roman"/>
          <w:sz w:val="24"/>
          <w:szCs w:val="24"/>
        </w:rPr>
        <w:t xml:space="preserve"> </w:t>
      </w:r>
      <w:r w:rsidR="00522798" w:rsidRPr="00522798">
        <w:rPr>
          <w:rFonts w:ascii="Times New Roman" w:hAnsi="Times New Roman" w:cs="Times New Roman"/>
          <w:sz w:val="24"/>
          <w:szCs w:val="24"/>
        </w:rPr>
        <w:t>приземный анализ метеослужбы Германии 12 ч 14.01.2007 г.</w:t>
      </w:r>
      <w:r>
        <w:rPr>
          <w:rFonts w:ascii="Times New Roman" w:hAnsi="Times New Roman" w:cs="Times New Roman"/>
          <w:sz w:val="24"/>
          <w:szCs w:val="24"/>
        </w:rPr>
        <w:t xml:space="preserve"> </w:t>
      </w:r>
      <w:r w:rsidRPr="00556FF0">
        <w:rPr>
          <w:rFonts w:ascii="Times New Roman" w:hAnsi="Times New Roman" w:cs="Times New Roman"/>
          <w:kern w:val="0"/>
          <w:sz w:val="24"/>
        </w:rPr>
        <w:t>(</w:t>
      </w:r>
      <w:r w:rsidRPr="00021C7F">
        <w:rPr>
          <w:rFonts w:ascii="Times New Roman" w:hAnsi="Times New Roman" w:cs="Times New Roman"/>
          <w:kern w:val="0"/>
          <w:sz w:val="24"/>
        </w:rPr>
        <w:t>Нестеров</w:t>
      </w:r>
      <w:r w:rsidRPr="00556FF0">
        <w:rPr>
          <w:rFonts w:ascii="Times New Roman" w:hAnsi="Times New Roman" w:cs="Times New Roman"/>
          <w:kern w:val="0"/>
          <w:sz w:val="24"/>
        </w:rPr>
        <w:t>, 2018</w:t>
      </w:r>
      <w:r w:rsidRPr="00436EA9">
        <w:rPr>
          <w:rFonts w:ascii="Times New Roman" w:hAnsi="Times New Roman" w:cs="Times New Roman"/>
          <w:kern w:val="0"/>
          <w:sz w:val="24"/>
          <w:lang w:val="en-US"/>
        </w:rPr>
        <w:t>a</w:t>
      </w:r>
      <w:r w:rsidRPr="00556FF0">
        <w:rPr>
          <w:rFonts w:ascii="Times New Roman" w:hAnsi="Times New Roman" w:cs="Times New Roman"/>
          <w:kern w:val="0"/>
          <w:sz w:val="24"/>
        </w:rPr>
        <w:t>)</w:t>
      </w:r>
    </w:p>
    <w:p w14:paraId="5B06D638" w14:textId="4770E531" w:rsidR="00E73D34" w:rsidRPr="00E73D34" w:rsidRDefault="00E73D34" w:rsidP="00E73D34">
      <w:pPr>
        <w:spacing w:after="0" w:line="360" w:lineRule="auto"/>
        <w:jc w:val="center"/>
        <w:rPr>
          <w:rFonts w:ascii="Times New Roman" w:hAnsi="Times New Roman" w:cs="Times New Roman"/>
          <w:sz w:val="24"/>
          <w:szCs w:val="24"/>
          <w:lang w:val="en-US"/>
        </w:rPr>
      </w:pPr>
      <w:r w:rsidRPr="00E73D34">
        <w:rPr>
          <w:rFonts w:ascii="Times New Roman" w:hAnsi="Times New Roman" w:cs="Times New Roman"/>
          <w:sz w:val="24"/>
          <w:szCs w:val="24"/>
          <w:lang w:val="en-US"/>
        </w:rPr>
        <w:t xml:space="preserve">Fig. </w:t>
      </w:r>
      <w:r>
        <w:rPr>
          <w:rFonts w:ascii="Times New Roman" w:hAnsi="Times New Roman" w:cs="Times New Roman"/>
          <w:sz w:val="24"/>
          <w:szCs w:val="24"/>
          <w:lang w:val="en-US"/>
        </w:rPr>
        <w:t>2</w:t>
      </w:r>
      <w:r w:rsidRPr="00E73D34">
        <w:rPr>
          <w:rFonts w:ascii="Times New Roman" w:hAnsi="Times New Roman" w:cs="Times New Roman"/>
          <w:sz w:val="24"/>
          <w:szCs w:val="24"/>
          <w:lang w:val="en-US"/>
        </w:rPr>
        <w:t xml:space="preserve">. An example of a cyclone cluster in Western Europe: surface analysis of the German Meteorological Service </w:t>
      </w:r>
      <w:r>
        <w:rPr>
          <w:rFonts w:ascii="Times New Roman" w:hAnsi="Times New Roman" w:cs="Times New Roman"/>
          <w:sz w:val="24"/>
          <w:szCs w:val="24"/>
          <w:lang w:val="en-US"/>
        </w:rPr>
        <w:t>00 UTC,</w:t>
      </w:r>
      <w:r w:rsidRPr="00E73D34">
        <w:rPr>
          <w:rFonts w:ascii="Times New Roman" w:hAnsi="Times New Roman" w:cs="Times New Roman"/>
          <w:sz w:val="24"/>
          <w:szCs w:val="24"/>
          <w:lang w:val="en-US"/>
        </w:rPr>
        <w:t xml:space="preserve"> 14.01.2007</w:t>
      </w:r>
      <w:r>
        <w:rPr>
          <w:rFonts w:ascii="Times New Roman" w:hAnsi="Times New Roman" w:cs="Times New Roman"/>
          <w:sz w:val="24"/>
          <w:szCs w:val="24"/>
          <w:lang w:val="en-US"/>
        </w:rPr>
        <w:t xml:space="preserve"> </w:t>
      </w:r>
      <w:r w:rsidRPr="00E73D34">
        <w:rPr>
          <w:rFonts w:ascii="Times New Roman" w:hAnsi="Times New Roman" w:cs="Times New Roman"/>
          <w:kern w:val="0"/>
          <w:sz w:val="24"/>
          <w:lang w:val="en-US"/>
        </w:rPr>
        <w:t>(</w:t>
      </w:r>
      <w:r w:rsidRPr="00021C7F">
        <w:rPr>
          <w:rFonts w:ascii="Times New Roman" w:hAnsi="Times New Roman" w:cs="Times New Roman"/>
          <w:kern w:val="0"/>
          <w:sz w:val="24"/>
        </w:rPr>
        <w:t>Нестеров</w:t>
      </w:r>
      <w:r w:rsidRPr="00E73D34">
        <w:rPr>
          <w:rFonts w:ascii="Times New Roman" w:hAnsi="Times New Roman" w:cs="Times New Roman"/>
          <w:kern w:val="0"/>
          <w:sz w:val="24"/>
          <w:lang w:val="en-US"/>
        </w:rPr>
        <w:t>, 2018a)</w:t>
      </w:r>
    </w:p>
    <w:p w14:paraId="12EF0E9A" w14:textId="77777777" w:rsidR="00E73D34" w:rsidRPr="00E73D34" w:rsidRDefault="00E73D34" w:rsidP="00522798">
      <w:pPr>
        <w:spacing w:after="0" w:line="360" w:lineRule="auto"/>
        <w:jc w:val="center"/>
        <w:rPr>
          <w:rFonts w:ascii="Times New Roman" w:hAnsi="Times New Roman" w:cs="Times New Roman"/>
          <w:sz w:val="24"/>
          <w:szCs w:val="24"/>
          <w:lang w:val="en-US"/>
        </w:rPr>
      </w:pPr>
    </w:p>
    <w:p w14:paraId="3B121837" w14:textId="3A976C30"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Интенсивные циклоны</w:t>
      </w:r>
      <w:r w:rsidR="00FE7FE7">
        <w:rPr>
          <w:rFonts w:ascii="Times New Roman" w:hAnsi="Times New Roman" w:cs="Times New Roman"/>
          <w:sz w:val="24"/>
          <w:szCs w:val="24"/>
        </w:rPr>
        <w:t>, формирующиеся</w:t>
      </w:r>
      <w:r w:rsidRPr="00F70F33">
        <w:rPr>
          <w:rFonts w:ascii="Times New Roman" w:hAnsi="Times New Roman" w:cs="Times New Roman"/>
          <w:sz w:val="24"/>
          <w:szCs w:val="24"/>
        </w:rPr>
        <w:t xml:space="preserve"> в Черноморском регионе</w:t>
      </w:r>
      <w:r w:rsidR="00FE7FE7">
        <w:rPr>
          <w:rFonts w:ascii="Times New Roman" w:hAnsi="Times New Roman" w:cs="Times New Roman"/>
          <w:sz w:val="24"/>
          <w:szCs w:val="24"/>
        </w:rPr>
        <w:t>, как правило,</w:t>
      </w:r>
      <w:r w:rsidRPr="00F70F33">
        <w:rPr>
          <w:rFonts w:ascii="Times New Roman" w:hAnsi="Times New Roman" w:cs="Times New Roman"/>
          <w:sz w:val="24"/>
          <w:szCs w:val="24"/>
        </w:rPr>
        <w:t xml:space="preserve"> не являются взрывными и не очень глубоки (часто не глубже 980</w:t>
      </w:r>
      <w:r w:rsidRPr="00F70F33">
        <w:rPr>
          <w:rFonts w:ascii="Times New Roman" w:hAnsi="Times New Roman" w:cs="Times New Roman"/>
          <w:sz w:val="24"/>
          <w:szCs w:val="24"/>
          <w:lang w:val="en-US"/>
        </w:rPr>
        <w:t> </w:t>
      </w:r>
      <w:proofErr w:type="spellStart"/>
      <w:r w:rsidRPr="00F70F33">
        <w:rPr>
          <w:rFonts w:ascii="Times New Roman" w:hAnsi="Times New Roman" w:cs="Times New Roman"/>
          <w:sz w:val="24"/>
          <w:szCs w:val="24"/>
        </w:rPr>
        <w:t>гПа</w:t>
      </w:r>
      <w:proofErr w:type="spellEnd"/>
      <w:r w:rsidRPr="00F70F33">
        <w:rPr>
          <w:rFonts w:ascii="Times New Roman" w:hAnsi="Times New Roman" w:cs="Times New Roman"/>
          <w:sz w:val="24"/>
          <w:szCs w:val="24"/>
        </w:rPr>
        <w:t>), но характеризуются большими градиентами давления и высокой скоростью ветра ≥30 м/с. Один из самых опасных циклонов в северном Причерноморье 7 ноября 2007 года, ставший причиной крушения танкера в Керченском проливе, имел скорость углубления 5 </w:t>
      </w:r>
      <w:proofErr w:type="spellStart"/>
      <w:r w:rsidRPr="00F70F33">
        <w:rPr>
          <w:rFonts w:ascii="Times New Roman" w:hAnsi="Times New Roman" w:cs="Times New Roman"/>
          <w:sz w:val="24"/>
          <w:szCs w:val="24"/>
        </w:rPr>
        <w:t>гПа</w:t>
      </w:r>
      <w:proofErr w:type="spellEnd"/>
      <w:r w:rsidRPr="00F70F33">
        <w:rPr>
          <w:rFonts w:ascii="Times New Roman" w:hAnsi="Times New Roman" w:cs="Times New Roman"/>
          <w:sz w:val="24"/>
          <w:szCs w:val="24"/>
        </w:rPr>
        <w:t xml:space="preserve"> за 3 часа, что близко к параметрам взрывных циклонов </w:t>
      </w:r>
      <w:r w:rsidR="0002462D" w:rsidRPr="0002462D">
        <w:rPr>
          <w:rFonts w:ascii="Times New Roman" w:hAnsi="Times New Roman" w:cs="Times New Roman"/>
          <w:kern w:val="0"/>
          <w:sz w:val="24"/>
        </w:rPr>
        <w:t xml:space="preserve">(Бухановский </w:t>
      </w:r>
      <w:r w:rsidR="007D0703">
        <w:rPr>
          <w:rFonts w:ascii="Times New Roman" w:hAnsi="Times New Roman" w:cs="Times New Roman"/>
          <w:kern w:val="0"/>
          <w:sz w:val="24"/>
        </w:rPr>
        <w:t>и др</w:t>
      </w:r>
      <w:r w:rsidR="0002462D" w:rsidRPr="0002462D">
        <w:rPr>
          <w:rFonts w:ascii="Times New Roman" w:hAnsi="Times New Roman" w:cs="Times New Roman"/>
          <w:kern w:val="0"/>
          <w:sz w:val="24"/>
        </w:rPr>
        <w:t>., 2009)</w:t>
      </w:r>
      <w:r w:rsidRPr="00F70F33">
        <w:rPr>
          <w:rFonts w:ascii="Times New Roman" w:hAnsi="Times New Roman" w:cs="Times New Roman"/>
          <w:sz w:val="24"/>
          <w:szCs w:val="24"/>
        </w:rPr>
        <w:t>. В общем, глубокие циклоны в Черноморско-Средиземноморском регионе слабее, чем в Атлантико-Европейском, но они могут привести к значительному ущербу.</w:t>
      </w:r>
    </w:p>
    <w:p w14:paraId="4037BB70" w14:textId="2927E94F" w:rsidR="00F10138" w:rsidRPr="007900B2"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Интенсивные циклоны в Черноморско-Средиземноморском регионе вызывают такие опасные погодные явления, как экстремальные осадки </w:t>
      </w:r>
      <w:r w:rsidR="00F3259D" w:rsidRPr="00F3259D">
        <w:rPr>
          <w:rFonts w:ascii="Times New Roman" w:hAnsi="Times New Roman" w:cs="Times New Roman"/>
          <w:sz w:val="24"/>
        </w:rPr>
        <w:t>(</w:t>
      </w:r>
      <w:proofErr w:type="spellStart"/>
      <w:r w:rsidR="00F3259D" w:rsidRPr="00F3259D">
        <w:rPr>
          <w:rFonts w:ascii="Times New Roman" w:hAnsi="Times New Roman" w:cs="Times New Roman"/>
          <w:sz w:val="24"/>
        </w:rPr>
        <w:t>Krug</w:t>
      </w:r>
      <w:proofErr w:type="spellEnd"/>
      <w:r w:rsidR="00F3259D" w:rsidRPr="00F3259D">
        <w:rPr>
          <w:rFonts w:ascii="Times New Roman" w:hAnsi="Times New Roman" w:cs="Times New Roman"/>
          <w:sz w:val="24"/>
        </w:rPr>
        <w:t xml:space="preserve"> </w:t>
      </w:r>
      <w:proofErr w:type="spellStart"/>
      <w:r w:rsidR="00F3259D" w:rsidRPr="00F3259D">
        <w:rPr>
          <w:rFonts w:ascii="Times New Roman" w:hAnsi="Times New Roman" w:cs="Times New Roman"/>
          <w:sz w:val="24"/>
        </w:rPr>
        <w:t>et</w:t>
      </w:r>
      <w:proofErr w:type="spellEnd"/>
      <w:r w:rsidR="00F3259D" w:rsidRPr="00F3259D">
        <w:rPr>
          <w:rFonts w:ascii="Times New Roman" w:hAnsi="Times New Roman" w:cs="Times New Roman"/>
          <w:sz w:val="24"/>
        </w:rPr>
        <w:t xml:space="preserve"> </w:t>
      </w:r>
      <w:proofErr w:type="spellStart"/>
      <w:r w:rsidR="00F3259D" w:rsidRPr="00F3259D">
        <w:rPr>
          <w:rFonts w:ascii="Times New Roman" w:hAnsi="Times New Roman" w:cs="Times New Roman"/>
          <w:sz w:val="24"/>
        </w:rPr>
        <w:t>al</w:t>
      </w:r>
      <w:proofErr w:type="spellEnd"/>
      <w:r w:rsidR="00F3259D" w:rsidRPr="00F3259D">
        <w:rPr>
          <w:rFonts w:ascii="Times New Roman" w:hAnsi="Times New Roman" w:cs="Times New Roman"/>
          <w:sz w:val="24"/>
        </w:rPr>
        <w:t>., 2022)</w:t>
      </w:r>
      <w:r w:rsidRPr="00F70F33">
        <w:rPr>
          <w:rFonts w:ascii="Times New Roman" w:hAnsi="Times New Roman" w:cs="Times New Roman"/>
          <w:sz w:val="24"/>
          <w:szCs w:val="24"/>
        </w:rPr>
        <w:t xml:space="preserve">, штормовые ветра </w:t>
      </w:r>
      <w:r w:rsidR="00F3259D" w:rsidRPr="00F3259D">
        <w:rPr>
          <w:rFonts w:ascii="Times New Roman" w:hAnsi="Times New Roman" w:cs="Times New Roman"/>
          <w:sz w:val="24"/>
        </w:rPr>
        <w:lastRenderedPageBreak/>
        <w:t>(</w:t>
      </w:r>
      <w:proofErr w:type="spellStart"/>
      <w:r w:rsidR="00F3259D" w:rsidRPr="00F3259D">
        <w:rPr>
          <w:rFonts w:ascii="Times New Roman" w:hAnsi="Times New Roman" w:cs="Times New Roman"/>
          <w:sz w:val="24"/>
        </w:rPr>
        <w:t>Owen</w:t>
      </w:r>
      <w:proofErr w:type="spellEnd"/>
      <w:r w:rsidR="00F3259D" w:rsidRPr="00F3259D">
        <w:rPr>
          <w:rFonts w:ascii="Times New Roman" w:hAnsi="Times New Roman" w:cs="Times New Roman"/>
          <w:sz w:val="24"/>
        </w:rPr>
        <w:t xml:space="preserve"> </w:t>
      </w:r>
      <w:proofErr w:type="spellStart"/>
      <w:r w:rsidR="00F3259D" w:rsidRPr="00F3259D">
        <w:rPr>
          <w:rFonts w:ascii="Times New Roman" w:hAnsi="Times New Roman" w:cs="Times New Roman"/>
          <w:sz w:val="24"/>
        </w:rPr>
        <w:t>et</w:t>
      </w:r>
      <w:proofErr w:type="spellEnd"/>
      <w:r w:rsidR="00F3259D" w:rsidRPr="00F3259D">
        <w:rPr>
          <w:rFonts w:ascii="Times New Roman" w:hAnsi="Times New Roman" w:cs="Times New Roman"/>
          <w:sz w:val="24"/>
        </w:rPr>
        <w:t xml:space="preserve"> </w:t>
      </w:r>
      <w:proofErr w:type="spellStart"/>
      <w:r w:rsidR="00F3259D" w:rsidRPr="00F3259D">
        <w:rPr>
          <w:rFonts w:ascii="Times New Roman" w:hAnsi="Times New Roman" w:cs="Times New Roman"/>
          <w:sz w:val="24"/>
        </w:rPr>
        <w:t>al</w:t>
      </w:r>
      <w:proofErr w:type="spellEnd"/>
      <w:r w:rsidR="00F3259D" w:rsidRPr="00F3259D">
        <w:rPr>
          <w:rFonts w:ascii="Times New Roman" w:hAnsi="Times New Roman" w:cs="Times New Roman"/>
          <w:sz w:val="24"/>
        </w:rPr>
        <w:t>., 2021)</w:t>
      </w:r>
      <w:r w:rsidRPr="00F70F33">
        <w:rPr>
          <w:rFonts w:ascii="Times New Roman" w:hAnsi="Times New Roman" w:cs="Times New Roman"/>
          <w:sz w:val="24"/>
          <w:szCs w:val="24"/>
        </w:rPr>
        <w:t xml:space="preserve">, экстремальные волны </w:t>
      </w:r>
      <w:r w:rsidR="00F3259D" w:rsidRPr="00556FF0">
        <w:rPr>
          <w:rFonts w:ascii="Times New Roman" w:hAnsi="Times New Roman" w:cs="Times New Roman"/>
          <w:sz w:val="24"/>
        </w:rPr>
        <w:t>(</w:t>
      </w:r>
      <w:r w:rsidR="00F3259D" w:rsidRPr="00F3259D">
        <w:rPr>
          <w:rFonts w:ascii="Times New Roman" w:hAnsi="Times New Roman" w:cs="Times New Roman"/>
          <w:sz w:val="24"/>
          <w:lang w:val="en-US"/>
        </w:rPr>
        <w:t>Maslova</w:t>
      </w:r>
      <w:r w:rsidR="00F3259D" w:rsidRPr="00556FF0">
        <w:rPr>
          <w:rFonts w:ascii="Times New Roman" w:hAnsi="Times New Roman" w:cs="Times New Roman"/>
          <w:sz w:val="24"/>
        </w:rPr>
        <w:t xml:space="preserve"> </w:t>
      </w:r>
      <w:r w:rsidR="00F3259D" w:rsidRPr="00F3259D">
        <w:rPr>
          <w:rFonts w:ascii="Times New Roman" w:hAnsi="Times New Roman" w:cs="Times New Roman"/>
          <w:sz w:val="24"/>
          <w:lang w:val="en-US"/>
        </w:rPr>
        <w:t>et</w:t>
      </w:r>
      <w:r w:rsidR="00F3259D" w:rsidRPr="00556FF0">
        <w:rPr>
          <w:rFonts w:ascii="Times New Roman" w:hAnsi="Times New Roman" w:cs="Times New Roman"/>
          <w:sz w:val="24"/>
        </w:rPr>
        <w:t xml:space="preserve"> </w:t>
      </w:r>
      <w:r w:rsidR="00F3259D" w:rsidRPr="00F3259D">
        <w:rPr>
          <w:rFonts w:ascii="Times New Roman" w:hAnsi="Times New Roman" w:cs="Times New Roman"/>
          <w:sz w:val="24"/>
          <w:lang w:val="en-US"/>
        </w:rPr>
        <w:t>al</w:t>
      </w:r>
      <w:r w:rsidR="00F3259D" w:rsidRPr="00556FF0">
        <w:rPr>
          <w:rFonts w:ascii="Times New Roman" w:hAnsi="Times New Roman" w:cs="Times New Roman"/>
          <w:sz w:val="24"/>
        </w:rPr>
        <w:t xml:space="preserve">., 2020; </w:t>
      </w:r>
      <w:proofErr w:type="spellStart"/>
      <w:r w:rsidR="00F3259D" w:rsidRPr="00F3259D">
        <w:rPr>
          <w:rFonts w:ascii="Times New Roman" w:hAnsi="Times New Roman" w:cs="Times New Roman"/>
          <w:sz w:val="24"/>
          <w:lang w:val="en-US"/>
        </w:rPr>
        <w:t>Barbariol</w:t>
      </w:r>
      <w:proofErr w:type="spellEnd"/>
      <w:r w:rsidR="00F3259D" w:rsidRPr="00556FF0">
        <w:rPr>
          <w:rFonts w:ascii="Times New Roman" w:hAnsi="Times New Roman" w:cs="Times New Roman"/>
          <w:sz w:val="24"/>
        </w:rPr>
        <w:t xml:space="preserve"> </w:t>
      </w:r>
      <w:r w:rsidR="00F3259D" w:rsidRPr="00F3259D">
        <w:rPr>
          <w:rFonts w:ascii="Times New Roman" w:hAnsi="Times New Roman" w:cs="Times New Roman"/>
          <w:sz w:val="24"/>
          <w:lang w:val="en-US"/>
        </w:rPr>
        <w:t>et</w:t>
      </w:r>
      <w:r w:rsidR="00F3259D" w:rsidRPr="00556FF0">
        <w:rPr>
          <w:rFonts w:ascii="Times New Roman" w:hAnsi="Times New Roman" w:cs="Times New Roman"/>
          <w:sz w:val="24"/>
        </w:rPr>
        <w:t xml:space="preserve"> </w:t>
      </w:r>
      <w:r w:rsidR="00F3259D" w:rsidRPr="00F3259D">
        <w:rPr>
          <w:rFonts w:ascii="Times New Roman" w:hAnsi="Times New Roman" w:cs="Times New Roman"/>
          <w:sz w:val="24"/>
          <w:lang w:val="en-US"/>
        </w:rPr>
        <w:t>al</w:t>
      </w:r>
      <w:r w:rsidR="00F3259D" w:rsidRPr="00556FF0">
        <w:rPr>
          <w:rFonts w:ascii="Times New Roman" w:hAnsi="Times New Roman" w:cs="Times New Roman"/>
          <w:sz w:val="24"/>
        </w:rPr>
        <w:t>., 2021)</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наводнения</w:t>
      </w:r>
      <w:r w:rsidRPr="00556FF0">
        <w:rPr>
          <w:rFonts w:ascii="Times New Roman" w:hAnsi="Times New Roman" w:cs="Times New Roman"/>
          <w:sz w:val="24"/>
          <w:szCs w:val="24"/>
        </w:rPr>
        <w:t xml:space="preserve"> </w:t>
      </w:r>
      <w:r w:rsidR="00C243B1" w:rsidRPr="00556FF0">
        <w:rPr>
          <w:rFonts w:ascii="Times New Roman" w:hAnsi="Times New Roman" w:cs="Times New Roman"/>
          <w:kern w:val="0"/>
          <w:sz w:val="24"/>
        </w:rPr>
        <w:t>(</w:t>
      </w:r>
      <w:r w:rsidR="00C243B1" w:rsidRPr="00C243B1">
        <w:rPr>
          <w:rFonts w:ascii="Times New Roman" w:hAnsi="Times New Roman" w:cs="Times New Roman"/>
          <w:kern w:val="0"/>
          <w:sz w:val="24"/>
          <w:lang w:val="en-US"/>
        </w:rPr>
        <w:t>Bl</w:t>
      </w:r>
      <w:r w:rsidR="00C243B1" w:rsidRPr="00556FF0">
        <w:rPr>
          <w:rFonts w:ascii="Times New Roman" w:hAnsi="Times New Roman" w:cs="Times New Roman"/>
          <w:kern w:val="0"/>
          <w:sz w:val="24"/>
        </w:rPr>
        <w:t>ö</w:t>
      </w:r>
      <w:proofErr w:type="spellStart"/>
      <w:r w:rsidR="00C243B1" w:rsidRPr="00C243B1">
        <w:rPr>
          <w:rFonts w:ascii="Times New Roman" w:hAnsi="Times New Roman" w:cs="Times New Roman"/>
          <w:kern w:val="0"/>
          <w:sz w:val="24"/>
          <w:lang w:val="en-US"/>
        </w:rPr>
        <w:t>schl</w:t>
      </w:r>
      <w:proofErr w:type="spellEnd"/>
      <w:r w:rsidR="00C243B1" w:rsidRPr="00556FF0">
        <w:rPr>
          <w:rFonts w:ascii="Times New Roman" w:hAnsi="Times New Roman" w:cs="Times New Roman"/>
          <w:kern w:val="0"/>
          <w:sz w:val="24"/>
        </w:rPr>
        <w:t xml:space="preserve"> </w:t>
      </w:r>
      <w:r w:rsidR="00C243B1" w:rsidRPr="00C243B1">
        <w:rPr>
          <w:rFonts w:ascii="Times New Roman" w:hAnsi="Times New Roman" w:cs="Times New Roman"/>
          <w:kern w:val="0"/>
          <w:sz w:val="24"/>
          <w:lang w:val="en-US"/>
        </w:rPr>
        <w:t>et</w:t>
      </w:r>
      <w:r w:rsidR="00C243B1" w:rsidRPr="00556FF0">
        <w:rPr>
          <w:rFonts w:ascii="Times New Roman" w:hAnsi="Times New Roman" w:cs="Times New Roman"/>
          <w:kern w:val="0"/>
          <w:sz w:val="24"/>
        </w:rPr>
        <w:t xml:space="preserve"> </w:t>
      </w:r>
      <w:r w:rsidR="00C243B1" w:rsidRPr="00C243B1">
        <w:rPr>
          <w:rFonts w:ascii="Times New Roman" w:hAnsi="Times New Roman" w:cs="Times New Roman"/>
          <w:kern w:val="0"/>
          <w:sz w:val="24"/>
          <w:lang w:val="en-US"/>
        </w:rPr>
        <w:t>al</w:t>
      </w:r>
      <w:r w:rsidR="00C243B1" w:rsidRPr="00556FF0">
        <w:rPr>
          <w:rFonts w:ascii="Times New Roman" w:hAnsi="Times New Roman" w:cs="Times New Roman"/>
          <w:kern w:val="0"/>
          <w:sz w:val="24"/>
        </w:rPr>
        <w:t>., 2020)</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оползни</w:t>
      </w:r>
      <w:r w:rsidRPr="00556FF0">
        <w:rPr>
          <w:rFonts w:ascii="Times New Roman" w:hAnsi="Times New Roman" w:cs="Times New Roman"/>
          <w:sz w:val="24"/>
          <w:szCs w:val="24"/>
        </w:rPr>
        <w:t xml:space="preserve"> </w:t>
      </w:r>
      <w:r w:rsidR="00C243B1" w:rsidRPr="00C243B1">
        <w:rPr>
          <w:rFonts w:ascii="Times New Roman" w:hAnsi="Times New Roman" w:cs="Times New Roman"/>
          <w:sz w:val="24"/>
        </w:rPr>
        <w:t>(</w:t>
      </w:r>
      <w:proofErr w:type="spellStart"/>
      <w:r w:rsidR="00C243B1" w:rsidRPr="00C243B1">
        <w:rPr>
          <w:rFonts w:ascii="Times New Roman" w:hAnsi="Times New Roman" w:cs="Times New Roman"/>
          <w:sz w:val="24"/>
          <w:lang w:val="en-US"/>
        </w:rPr>
        <w:t>Valkaniotis</w:t>
      </w:r>
      <w:proofErr w:type="spellEnd"/>
      <w:r w:rsidR="00C243B1" w:rsidRPr="00C243B1">
        <w:rPr>
          <w:rFonts w:ascii="Times New Roman" w:hAnsi="Times New Roman" w:cs="Times New Roman"/>
          <w:sz w:val="24"/>
        </w:rPr>
        <w:t xml:space="preserve"> </w:t>
      </w:r>
      <w:r w:rsidR="00C243B1" w:rsidRPr="00C243B1">
        <w:rPr>
          <w:rFonts w:ascii="Times New Roman" w:hAnsi="Times New Roman" w:cs="Times New Roman"/>
          <w:sz w:val="24"/>
          <w:lang w:val="en-US"/>
        </w:rPr>
        <w:t>et</w:t>
      </w:r>
      <w:r w:rsidR="00C243B1" w:rsidRPr="00C243B1">
        <w:rPr>
          <w:rFonts w:ascii="Times New Roman" w:hAnsi="Times New Roman" w:cs="Times New Roman"/>
          <w:sz w:val="24"/>
        </w:rPr>
        <w:t xml:space="preserve"> </w:t>
      </w:r>
      <w:r w:rsidR="00C243B1" w:rsidRPr="00C243B1">
        <w:rPr>
          <w:rFonts w:ascii="Times New Roman" w:hAnsi="Times New Roman" w:cs="Times New Roman"/>
          <w:sz w:val="24"/>
          <w:lang w:val="en-US"/>
        </w:rPr>
        <w:t>al</w:t>
      </w:r>
      <w:r w:rsidR="00C243B1" w:rsidRPr="00C243B1">
        <w:rPr>
          <w:rFonts w:ascii="Times New Roman" w:hAnsi="Times New Roman" w:cs="Times New Roman"/>
          <w:sz w:val="24"/>
        </w:rPr>
        <w:t>., 2022)</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грозы</w:t>
      </w:r>
      <w:r w:rsidRPr="00C243B1">
        <w:rPr>
          <w:rFonts w:ascii="Times New Roman" w:hAnsi="Times New Roman" w:cs="Times New Roman"/>
          <w:sz w:val="24"/>
          <w:szCs w:val="24"/>
        </w:rPr>
        <w:t xml:space="preserve"> </w:t>
      </w:r>
      <w:r w:rsidR="00C243B1" w:rsidRPr="00C243B1">
        <w:rPr>
          <w:rFonts w:ascii="Times New Roman" w:hAnsi="Times New Roman" w:cs="Times New Roman"/>
          <w:sz w:val="24"/>
        </w:rPr>
        <w:t>(</w:t>
      </w:r>
      <w:r w:rsidR="00C243B1" w:rsidRPr="00C243B1">
        <w:rPr>
          <w:rFonts w:ascii="Times New Roman" w:hAnsi="Times New Roman" w:cs="Times New Roman"/>
          <w:sz w:val="24"/>
          <w:lang w:val="en-US"/>
        </w:rPr>
        <w:t>Ziv</w:t>
      </w:r>
      <w:r w:rsidR="00C243B1" w:rsidRPr="00C243B1">
        <w:rPr>
          <w:rFonts w:ascii="Times New Roman" w:hAnsi="Times New Roman" w:cs="Times New Roman"/>
          <w:sz w:val="24"/>
        </w:rPr>
        <w:t xml:space="preserve"> </w:t>
      </w:r>
      <w:r w:rsidR="00C243B1" w:rsidRPr="00C243B1">
        <w:rPr>
          <w:rFonts w:ascii="Times New Roman" w:hAnsi="Times New Roman" w:cs="Times New Roman"/>
          <w:sz w:val="24"/>
          <w:lang w:val="en-US"/>
        </w:rPr>
        <w:t>et</w:t>
      </w:r>
      <w:r w:rsidR="00C243B1" w:rsidRPr="00C243B1">
        <w:rPr>
          <w:rFonts w:ascii="Times New Roman" w:hAnsi="Times New Roman" w:cs="Times New Roman"/>
          <w:sz w:val="24"/>
        </w:rPr>
        <w:t xml:space="preserve"> </w:t>
      </w:r>
      <w:r w:rsidR="00C243B1" w:rsidRPr="00C243B1">
        <w:rPr>
          <w:rFonts w:ascii="Times New Roman" w:hAnsi="Times New Roman" w:cs="Times New Roman"/>
          <w:sz w:val="24"/>
          <w:lang w:val="en-US"/>
        </w:rPr>
        <w:t>al</w:t>
      </w:r>
      <w:r w:rsidR="00C243B1" w:rsidRPr="00C243B1">
        <w:rPr>
          <w:rFonts w:ascii="Times New Roman" w:hAnsi="Times New Roman" w:cs="Times New Roman"/>
          <w:sz w:val="24"/>
        </w:rPr>
        <w:t>., 2009)</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и</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даже</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экстремальные</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пылевые</w:t>
      </w:r>
      <w:r w:rsidRPr="00C243B1">
        <w:rPr>
          <w:rFonts w:ascii="Times New Roman" w:hAnsi="Times New Roman" w:cs="Times New Roman"/>
          <w:sz w:val="24"/>
          <w:szCs w:val="24"/>
        </w:rPr>
        <w:t xml:space="preserve"> </w:t>
      </w:r>
      <w:r w:rsidRPr="00F70F33">
        <w:rPr>
          <w:rFonts w:ascii="Times New Roman" w:hAnsi="Times New Roman" w:cs="Times New Roman"/>
          <w:sz w:val="24"/>
          <w:szCs w:val="24"/>
        </w:rPr>
        <w:t>явления</w:t>
      </w:r>
      <w:r w:rsidRPr="00C243B1">
        <w:rPr>
          <w:rFonts w:ascii="Times New Roman" w:hAnsi="Times New Roman" w:cs="Times New Roman"/>
          <w:sz w:val="24"/>
          <w:szCs w:val="24"/>
        </w:rPr>
        <w:t xml:space="preserve"> </w:t>
      </w:r>
      <w:r w:rsidR="005F0867" w:rsidRPr="005F0867">
        <w:rPr>
          <w:rFonts w:ascii="Times New Roman" w:hAnsi="Times New Roman" w:cs="Times New Roman"/>
          <w:sz w:val="24"/>
        </w:rPr>
        <w:t>(</w:t>
      </w:r>
      <w:proofErr w:type="spellStart"/>
      <w:r w:rsidR="005F0867" w:rsidRPr="005F0867">
        <w:rPr>
          <w:rFonts w:ascii="Times New Roman" w:hAnsi="Times New Roman" w:cs="Times New Roman"/>
          <w:sz w:val="24"/>
        </w:rPr>
        <w:t>Nissenbaum</w:t>
      </w:r>
      <w:proofErr w:type="spellEnd"/>
      <w:r w:rsidR="005F0867" w:rsidRPr="005F0867">
        <w:rPr>
          <w:rFonts w:ascii="Times New Roman" w:hAnsi="Times New Roman" w:cs="Times New Roman"/>
          <w:sz w:val="24"/>
        </w:rPr>
        <w:t xml:space="preserve"> </w:t>
      </w:r>
      <w:proofErr w:type="spellStart"/>
      <w:r w:rsidR="005F0867" w:rsidRPr="005F0867">
        <w:rPr>
          <w:rFonts w:ascii="Times New Roman" w:hAnsi="Times New Roman" w:cs="Times New Roman"/>
          <w:sz w:val="24"/>
        </w:rPr>
        <w:t>et</w:t>
      </w:r>
      <w:proofErr w:type="spellEnd"/>
      <w:r w:rsidR="005F0867" w:rsidRPr="005F0867">
        <w:rPr>
          <w:rFonts w:ascii="Times New Roman" w:hAnsi="Times New Roman" w:cs="Times New Roman"/>
          <w:sz w:val="24"/>
        </w:rPr>
        <w:t xml:space="preserve"> </w:t>
      </w:r>
      <w:proofErr w:type="spellStart"/>
      <w:r w:rsidR="005F0867" w:rsidRPr="005F0867">
        <w:rPr>
          <w:rFonts w:ascii="Times New Roman" w:hAnsi="Times New Roman" w:cs="Times New Roman"/>
          <w:sz w:val="24"/>
        </w:rPr>
        <w:t>al</w:t>
      </w:r>
      <w:proofErr w:type="spellEnd"/>
      <w:r w:rsidR="005F0867" w:rsidRPr="005F0867">
        <w:rPr>
          <w:rFonts w:ascii="Times New Roman" w:hAnsi="Times New Roman" w:cs="Times New Roman"/>
          <w:sz w:val="24"/>
        </w:rPr>
        <w:t>., 2023)</w:t>
      </w:r>
      <w:r w:rsidRPr="00F70F33">
        <w:rPr>
          <w:rFonts w:ascii="Times New Roman" w:hAnsi="Times New Roman" w:cs="Times New Roman"/>
          <w:sz w:val="24"/>
          <w:szCs w:val="24"/>
        </w:rPr>
        <w:t xml:space="preserve">. Довольно часто средиземноморские циклоны приводят к негативным последствиям в регионах, удаленных от места их возникновения, в частности, в Центральной и Восточной Европе, на Ближнем Востоке и даже в Центральной Азии. Такие экстремальные явления могут нанести ущерб окружающей среде и социально-экономическому благополучию </w:t>
      </w:r>
      <w:r w:rsidR="008867BF" w:rsidRPr="008867BF">
        <w:rPr>
          <w:rFonts w:ascii="Times New Roman" w:hAnsi="Times New Roman" w:cs="Times New Roman"/>
          <w:sz w:val="24"/>
        </w:rPr>
        <w:t>(</w:t>
      </w:r>
      <w:proofErr w:type="spellStart"/>
      <w:r w:rsidR="008867BF" w:rsidRPr="008867BF">
        <w:rPr>
          <w:rFonts w:ascii="Times New Roman" w:hAnsi="Times New Roman" w:cs="Times New Roman"/>
          <w:sz w:val="24"/>
        </w:rPr>
        <w:t>Bakkensen</w:t>
      </w:r>
      <w:proofErr w:type="spellEnd"/>
      <w:r w:rsidR="008867BF" w:rsidRPr="008867BF">
        <w:rPr>
          <w:rFonts w:ascii="Times New Roman" w:hAnsi="Times New Roman" w:cs="Times New Roman"/>
          <w:sz w:val="24"/>
        </w:rPr>
        <w:t xml:space="preserve">, 2017; </w:t>
      </w:r>
      <w:proofErr w:type="spellStart"/>
      <w:r w:rsidR="008867BF" w:rsidRPr="008867BF">
        <w:rPr>
          <w:rFonts w:ascii="Times New Roman" w:hAnsi="Times New Roman" w:cs="Times New Roman"/>
          <w:sz w:val="24"/>
        </w:rPr>
        <w:t>Khodayar</w:t>
      </w:r>
      <w:proofErr w:type="spellEnd"/>
      <w:r w:rsidR="008867BF" w:rsidRPr="008867BF">
        <w:rPr>
          <w:rFonts w:ascii="Times New Roman" w:hAnsi="Times New Roman" w:cs="Times New Roman"/>
          <w:sz w:val="24"/>
        </w:rPr>
        <w:t xml:space="preserve"> </w:t>
      </w:r>
      <w:proofErr w:type="spellStart"/>
      <w:r w:rsidR="008867BF" w:rsidRPr="008867BF">
        <w:rPr>
          <w:rFonts w:ascii="Times New Roman" w:hAnsi="Times New Roman" w:cs="Times New Roman"/>
          <w:sz w:val="24"/>
        </w:rPr>
        <w:t>et</w:t>
      </w:r>
      <w:proofErr w:type="spellEnd"/>
      <w:r w:rsidR="008867BF" w:rsidRPr="008867BF">
        <w:rPr>
          <w:rFonts w:ascii="Times New Roman" w:hAnsi="Times New Roman" w:cs="Times New Roman"/>
          <w:sz w:val="24"/>
        </w:rPr>
        <w:t xml:space="preserve"> </w:t>
      </w:r>
      <w:proofErr w:type="spellStart"/>
      <w:r w:rsidR="008867BF" w:rsidRPr="008867BF">
        <w:rPr>
          <w:rFonts w:ascii="Times New Roman" w:hAnsi="Times New Roman" w:cs="Times New Roman"/>
          <w:sz w:val="24"/>
        </w:rPr>
        <w:t>al</w:t>
      </w:r>
      <w:proofErr w:type="spellEnd"/>
      <w:r w:rsidR="008867BF" w:rsidRPr="008867BF">
        <w:rPr>
          <w:rFonts w:ascii="Times New Roman" w:hAnsi="Times New Roman" w:cs="Times New Roman"/>
          <w:sz w:val="24"/>
        </w:rPr>
        <w:t>., 2025)</w:t>
      </w:r>
      <w:r w:rsidRPr="00F70F33">
        <w:rPr>
          <w:rFonts w:ascii="Times New Roman" w:hAnsi="Times New Roman" w:cs="Times New Roman"/>
          <w:sz w:val="24"/>
          <w:szCs w:val="24"/>
        </w:rPr>
        <w:t xml:space="preserve">, особенно в Черноморско-Средиземноморском регионе с активными склоновыми и </w:t>
      </w:r>
      <w:r w:rsidR="005F0867">
        <w:rPr>
          <w:rFonts w:ascii="Times New Roman" w:hAnsi="Times New Roman" w:cs="Times New Roman"/>
          <w:sz w:val="24"/>
          <w:szCs w:val="24"/>
        </w:rPr>
        <w:t>береговыми</w:t>
      </w:r>
      <w:r w:rsidRPr="00F70F33">
        <w:rPr>
          <w:rFonts w:ascii="Times New Roman" w:hAnsi="Times New Roman" w:cs="Times New Roman"/>
          <w:sz w:val="24"/>
          <w:szCs w:val="24"/>
        </w:rPr>
        <w:t xml:space="preserve"> процессами. В этой связи изучение изменчивости интенсивных циклонов является </w:t>
      </w:r>
      <w:r w:rsidR="00D61483" w:rsidRPr="00F70F33">
        <w:rPr>
          <w:rFonts w:ascii="Times New Roman" w:hAnsi="Times New Roman" w:cs="Times New Roman"/>
          <w:sz w:val="24"/>
          <w:szCs w:val="24"/>
        </w:rPr>
        <w:t xml:space="preserve">одним из </w:t>
      </w:r>
      <w:r w:rsidRPr="00F70F33">
        <w:rPr>
          <w:rFonts w:ascii="Times New Roman" w:hAnsi="Times New Roman" w:cs="Times New Roman"/>
          <w:sz w:val="24"/>
          <w:szCs w:val="24"/>
        </w:rPr>
        <w:t>важны</w:t>
      </w:r>
      <w:r w:rsidR="00D61483" w:rsidRPr="00F70F33">
        <w:rPr>
          <w:rFonts w:ascii="Times New Roman" w:hAnsi="Times New Roman" w:cs="Times New Roman"/>
          <w:sz w:val="24"/>
          <w:szCs w:val="24"/>
        </w:rPr>
        <w:t>х</w:t>
      </w:r>
      <w:r w:rsidRPr="00F70F33">
        <w:rPr>
          <w:rFonts w:ascii="Times New Roman" w:hAnsi="Times New Roman" w:cs="Times New Roman"/>
          <w:sz w:val="24"/>
          <w:szCs w:val="24"/>
        </w:rPr>
        <w:t xml:space="preserve"> аспект</w:t>
      </w:r>
      <w:r w:rsidR="00D61483" w:rsidRPr="00F70F33">
        <w:rPr>
          <w:rFonts w:ascii="Times New Roman" w:hAnsi="Times New Roman" w:cs="Times New Roman"/>
          <w:sz w:val="24"/>
          <w:szCs w:val="24"/>
        </w:rPr>
        <w:t>ов</w:t>
      </w:r>
      <w:r w:rsidRPr="00F70F33">
        <w:rPr>
          <w:rFonts w:ascii="Times New Roman" w:hAnsi="Times New Roman" w:cs="Times New Roman"/>
          <w:sz w:val="24"/>
          <w:szCs w:val="24"/>
        </w:rPr>
        <w:t xml:space="preserve"> современных исследований закономерностей и механизмов региональных изменений окружающей среды. Знания об этих закономерностях </w:t>
      </w:r>
      <w:r w:rsidR="00D61483" w:rsidRPr="00F70F33">
        <w:rPr>
          <w:rFonts w:ascii="Times New Roman" w:hAnsi="Times New Roman" w:cs="Times New Roman"/>
          <w:sz w:val="24"/>
          <w:szCs w:val="24"/>
        </w:rPr>
        <w:t>позволя</w:t>
      </w:r>
      <w:r w:rsidR="00DE00A5" w:rsidRPr="00F70F33">
        <w:rPr>
          <w:rFonts w:ascii="Times New Roman" w:hAnsi="Times New Roman" w:cs="Times New Roman"/>
          <w:sz w:val="24"/>
          <w:szCs w:val="24"/>
        </w:rPr>
        <w:t>ю</w:t>
      </w:r>
      <w:r w:rsidR="00D61483" w:rsidRPr="00F70F33">
        <w:rPr>
          <w:rFonts w:ascii="Times New Roman" w:hAnsi="Times New Roman" w:cs="Times New Roman"/>
          <w:sz w:val="24"/>
          <w:szCs w:val="24"/>
        </w:rPr>
        <w:t>т</w:t>
      </w:r>
      <w:r w:rsidRPr="00F70F33">
        <w:rPr>
          <w:rFonts w:ascii="Times New Roman" w:hAnsi="Times New Roman" w:cs="Times New Roman"/>
          <w:sz w:val="24"/>
          <w:szCs w:val="24"/>
        </w:rPr>
        <w:t xml:space="preserve"> разви</w:t>
      </w:r>
      <w:r w:rsidR="00D61483" w:rsidRPr="00F70F33">
        <w:rPr>
          <w:rFonts w:ascii="Times New Roman" w:hAnsi="Times New Roman" w:cs="Times New Roman"/>
          <w:sz w:val="24"/>
          <w:szCs w:val="24"/>
        </w:rPr>
        <w:t>вать</w:t>
      </w:r>
      <w:r w:rsidRPr="00F70F33">
        <w:rPr>
          <w:rFonts w:ascii="Times New Roman" w:hAnsi="Times New Roman" w:cs="Times New Roman"/>
          <w:sz w:val="24"/>
          <w:szCs w:val="24"/>
        </w:rPr>
        <w:t xml:space="preserve"> региональн</w:t>
      </w:r>
      <w:r w:rsidR="00D61483" w:rsidRPr="00F70F33">
        <w:rPr>
          <w:rFonts w:ascii="Times New Roman" w:hAnsi="Times New Roman" w:cs="Times New Roman"/>
          <w:sz w:val="24"/>
          <w:szCs w:val="24"/>
        </w:rPr>
        <w:t>ое</w:t>
      </w:r>
      <w:r w:rsidRPr="00F70F33">
        <w:rPr>
          <w:rFonts w:ascii="Times New Roman" w:hAnsi="Times New Roman" w:cs="Times New Roman"/>
          <w:sz w:val="24"/>
          <w:szCs w:val="24"/>
        </w:rPr>
        <w:t xml:space="preserve"> погодно-климатическ</w:t>
      </w:r>
      <w:r w:rsidR="00D61483" w:rsidRPr="00F70F33">
        <w:rPr>
          <w:rFonts w:ascii="Times New Roman" w:hAnsi="Times New Roman" w:cs="Times New Roman"/>
          <w:sz w:val="24"/>
          <w:szCs w:val="24"/>
        </w:rPr>
        <w:t>ое</w:t>
      </w:r>
      <w:r w:rsidRPr="00F70F33">
        <w:rPr>
          <w:rFonts w:ascii="Times New Roman" w:hAnsi="Times New Roman" w:cs="Times New Roman"/>
          <w:sz w:val="24"/>
          <w:szCs w:val="24"/>
        </w:rPr>
        <w:t xml:space="preserve"> прогноз</w:t>
      </w:r>
      <w:r w:rsidR="00D61483" w:rsidRPr="00F70F33">
        <w:rPr>
          <w:rFonts w:ascii="Times New Roman" w:hAnsi="Times New Roman" w:cs="Times New Roman"/>
          <w:sz w:val="24"/>
          <w:szCs w:val="24"/>
        </w:rPr>
        <w:t>ирование</w:t>
      </w:r>
      <w:r w:rsidRPr="00F70F33">
        <w:rPr>
          <w:rFonts w:ascii="Times New Roman" w:hAnsi="Times New Roman" w:cs="Times New Roman"/>
          <w:sz w:val="24"/>
          <w:szCs w:val="24"/>
        </w:rPr>
        <w:t>.</w:t>
      </w:r>
    </w:p>
    <w:p w14:paraId="4A7728CD" w14:textId="0DE2E412" w:rsidR="008B0A93" w:rsidRPr="00F70F33" w:rsidRDefault="00F10138" w:rsidP="00F70F33">
      <w:pPr>
        <w:spacing w:after="0" w:line="360" w:lineRule="auto"/>
        <w:ind w:firstLine="567"/>
        <w:jc w:val="both"/>
        <w:rPr>
          <w:rFonts w:ascii="Times New Roman" w:hAnsi="Times New Roman" w:cs="Times New Roman"/>
          <w:sz w:val="24"/>
          <w:szCs w:val="24"/>
        </w:rPr>
      </w:pPr>
      <w:bookmarkStart w:id="4" w:name="_Hlk168306333"/>
      <w:r w:rsidRPr="00F70F33">
        <w:rPr>
          <w:rFonts w:ascii="Times New Roman" w:hAnsi="Times New Roman" w:cs="Times New Roman"/>
          <w:sz w:val="24"/>
          <w:szCs w:val="24"/>
        </w:rPr>
        <w:t xml:space="preserve">Вместе с тем интенсивные циклоны в Черноморско-Средиземноморском регионе обычно изучаются с точки зрения происходящих в них физических и термодинамических процессов, например, в </w:t>
      </w:r>
      <w:r w:rsidR="00D542C2" w:rsidRPr="00D542C2">
        <w:rPr>
          <w:rFonts w:ascii="Times New Roman" w:hAnsi="Times New Roman" w:cs="Times New Roman"/>
          <w:sz w:val="24"/>
        </w:rPr>
        <w:t>(</w:t>
      </w:r>
      <w:proofErr w:type="spellStart"/>
      <w:r w:rsidR="00D542C2" w:rsidRPr="00D542C2">
        <w:rPr>
          <w:rFonts w:ascii="Times New Roman" w:hAnsi="Times New Roman" w:cs="Times New Roman"/>
          <w:sz w:val="24"/>
        </w:rPr>
        <w:t>Jangir</w:t>
      </w:r>
      <w:proofErr w:type="spellEnd"/>
      <w:r w:rsidR="00D542C2" w:rsidRPr="00D542C2">
        <w:rPr>
          <w:rFonts w:ascii="Times New Roman" w:hAnsi="Times New Roman" w:cs="Times New Roman"/>
          <w:sz w:val="24"/>
        </w:rPr>
        <w:t xml:space="preserve"> </w:t>
      </w:r>
      <w:proofErr w:type="spellStart"/>
      <w:r w:rsidR="00D542C2" w:rsidRPr="00D542C2">
        <w:rPr>
          <w:rFonts w:ascii="Times New Roman" w:hAnsi="Times New Roman" w:cs="Times New Roman"/>
          <w:sz w:val="24"/>
        </w:rPr>
        <w:t>et</w:t>
      </w:r>
      <w:proofErr w:type="spellEnd"/>
      <w:r w:rsidR="00D542C2" w:rsidRPr="00D542C2">
        <w:rPr>
          <w:rFonts w:ascii="Times New Roman" w:hAnsi="Times New Roman" w:cs="Times New Roman"/>
          <w:sz w:val="24"/>
        </w:rPr>
        <w:t xml:space="preserve"> </w:t>
      </w:r>
      <w:proofErr w:type="spellStart"/>
      <w:r w:rsidR="00D542C2" w:rsidRPr="00D542C2">
        <w:rPr>
          <w:rFonts w:ascii="Times New Roman" w:hAnsi="Times New Roman" w:cs="Times New Roman"/>
          <w:sz w:val="24"/>
        </w:rPr>
        <w:t>al</w:t>
      </w:r>
      <w:proofErr w:type="spellEnd"/>
      <w:r w:rsidR="00D542C2" w:rsidRPr="00D542C2">
        <w:rPr>
          <w:rFonts w:ascii="Times New Roman" w:hAnsi="Times New Roman" w:cs="Times New Roman"/>
          <w:sz w:val="24"/>
        </w:rPr>
        <w:t>., 2023)</w:t>
      </w:r>
      <w:r w:rsidRPr="00F70F33">
        <w:rPr>
          <w:rFonts w:ascii="Times New Roman" w:hAnsi="Times New Roman" w:cs="Times New Roman"/>
          <w:sz w:val="24"/>
          <w:szCs w:val="24"/>
        </w:rPr>
        <w:t xml:space="preserve">. Исследованию временной изменчивости интенсивных циклонов уделяется </w:t>
      </w:r>
      <w:r w:rsidR="008B0A93" w:rsidRPr="00F70F33">
        <w:rPr>
          <w:rFonts w:ascii="Times New Roman" w:hAnsi="Times New Roman" w:cs="Times New Roman"/>
          <w:sz w:val="24"/>
          <w:szCs w:val="24"/>
        </w:rPr>
        <w:t>меньше</w:t>
      </w:r>
      <w:r w:rsidRPr="00F70F33">
        <w:rPr>
          <w:rFonts w:ascii="Times New Roman" w:hAnsi="Times New Roman" w:cs="Times New Roman"/>
          <w:sz w:val="24"/>
          <w:szCs w:val="24"/>
        </w:rPr>
        <w:t xml:space="preserve"> внимания. Для общей частоты циклонов региона временная изменчивость показана, например,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Guijarro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2006)</w:t>
      </w:r>
      <w:r w:rsidRPr="00F70F33">
        <w:rPr>
          <w:rFonts w:ascii="Times New Roman" w:hAnsi="Times New Roman" w:cs="Times New Roman"/>
          <w:sz w:val="24"/>
          <w:szCs w:val="24"/>
        </w:rPr>
        <w:t xml:space="preserve">. Исследованию режимных (средних) характеристик средиземноморских циклонов и их трендов посвящены, например, работы </w:t>
      </w:r>
      <w:r w:rsidR="00E86192" w:rsidRPr="00E86192">
        <w:rPr>
          <w:rFonts w:ascii="Times New Roman" w:hAnsi="Times New Roman" w:cs="Times New Roman"/>
          <w:sz w:val="24"/>
        </w:rPr>
        <w:t>(</w:t>
      </w:r>
      <w:proofErr w:type="spellStart"/>
      <w:r w:rsidR="00E86192" w:rsidRPr="00E86192">
        <w:rPr>
          <w:rFonts w:ascii="Times New Roman" w:hAnsi="Times New Roman" w:cs="Times New Roman"/>
          <w:sz w:val="24"/>
        </w:rPr>
        <w:t>Campins</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et</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al</w:t>
      </w:r>
      <w:proofErr w:type="spellEnd"/>
      <w:r w:rsidR="00E86192" w:rsidRPr="00E86192">
        <w:rPr>
          <w:rFonts w:ascii="Times New Roman" w:hAnsi="Times New Roman" w:cs="Times New Roman"/>
          <w:sz w:val="24"/>
        </w:rPr>
        <w:t xml:space="preserve">., 2011; </w:t>
      </w:r>
      <w:proofErr w:type="spellStart"/>
      <w:r w:rsidR="00E86192" w:rsidRPr="00E86192">
        <w:rPr>
          <w:rFonts w:ascii="Times New Roman" w:hAnsi="Times New Roman" w:cs="Times New Roman"/>
          <w:sz w:val="24"/>
        </w:rPr>
        <w:t>Flaounas</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et</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al</w:t>
      </w:r>
      <w:proofErr w:type="spellEnd"/>
      <w:r w:rsidR="00E86192" w:rsidRPr="00E86192">
        <w:rPr>
          <w:rFonts w:ascii="Times New Roman" w:hAnsi="Times New Roman" w:cs="Times New Roman"/>
          <w:sz w:val="24"/>
        </w:rPr>
        <w:t xml:space="preserve">., 2022; </w:t>
      </w:r>
      <w:proofErr w:type="spellStart"/>
      <w:r w:rsidR="00E86192" w:rsidRPr="00E86192">
        <w:rPr>
          <w:rFonts w:ascii="Times New Roman" w:hAnsi="Times New Roman" w:cs="Times New Roman"/>
          <w:sz w:val="24"/>
        </w:rPr>
        <w:t>Kotsias</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et</w:t>
      </w:r>
      <w:proofErr w:type="spellEnd"/>
      <w:r w:rsidR="00E86192" w:rsidRPr="00E86192">
        <w:rPr>
          <w:rFonts w:ascii="Times New Roman" w:hAnsi="Times New Roman" w:cs="Times New Roman"/>
          <w:sz w:val="24"/>
        </w:rPr>
        <w:t xml:space="preserve"> </w:t>
      </w:r>
      <w:proofErr w:type="spellStart"/>
      <w:r w:rsidR="00E86192" w:rsidRPr="00E86192">
        <w:rPr>
          <w:rFonts w:ascii="Times New Roman" w:hAnsi="Times New Roman" w:cs="Times New Roman"/>
          <w:sz w:val="24"/>
        </w:rPr>
        <w:t>al</w:t>
      </w:r>
      <w:proofErr w:type="spellEnd"/>
      <w:r w:rsidR="00E86192" w:rsidRPr="00E86192">
        <w:rPr>
          <w:rFonts w:ascii="Times New Roman" w:hAnsi="Times New Roman" w:cs="Times New Roman"/>
          <w:sz w:val="24"/>
        </w:rPr>
        <w:t>., 2023)</w:t>
      </w:r>
      <w:r w:rsidRPr="00F70F33">
        <w:rPr>
          <w:rFonts w:ascii="Times New Roman" w:hAnsi="Times New Roman" w:cs="Times New Roman"/>
          <w:sz w:val="24"/>
          <w:szCs w:val="24"/>
        </w:rPr>
        <w:t xml:space="preserve">. </w:t>
      </w:r>
    </w:p>
    <w:p w14:paraId="37BDF71C" w14:textId="35D2C3A3" w:rsidR="008B0A93" w:rsidRPr="00427940"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Такие исследования проводятся в рамках международн</w:t>
      </w:r>
      <w:r w:rsidR="00E86192">
        <w:rPr>
          <w:rFonts w:ascii="Times New Roman" w:hAnsi="Times New Roman" w:cs="Times New Roman"/>
          <w:sz w:val="24"/>
          <w:szCs w:val="24"/>
        </w:rPr>
        <w:t>ой кооперации, например,</w:t>
      </w:r>
      <w:r w:rsidRPr="00F70F33">
        <w:rPr>
          <w:rFonts w:ascii="Times New Roman" w:hAnsi="Times New Roman" w:cs="Times New Roman"/>
          <w:sz w:val="24"/>
          <w:szCs w:val="24"/>
        </w:rPr>
        <w:t xml:space="preserve"> </w:t>
      </w:r>
      <w:r w:rsidR="00E86192">
        <w:rPr>
          <w:rFonts w:ascii="Times New Roman" w:hAnsi="Times New Roman" w:cs="Times New Roman"/>
          <w:sz w:val="24"/>
          <w:szCs w:val="24"/>
        </w:rPr>
        <w:t xml:space="preserve">проектов </w:t>
      </w:r>
      <w:proofErr w:type="spellStart"/>
      <w:r w:rsidRPr="00E86192">
        <w:rPr>
          <w:rFonts w:ascii="Times New Roman" w:hAnsi="Times New Roman" w:cs="Times New Roman"/>
          <w:sz w:val="24"/>
          <w:szCs w:val="24"/>
          <w:lang w:val="en-US"/>
        </w:rPr>
        <w:t>MedCLIVAR</w:t>
      </w:r>
      <w:proofErr w:type="spellEnd"/>
      <w:r w:rsidRPr="00E86192">
        <w:rPr>
          <w:rFonts w:ascii="Times New Roman" w:hAnsi="Times New Roman" w:cs="Times New Roman"/>
          <w:sz w:val="24"/>
          <w:szCs w:val="24"/>
        </w:rPr>
        <w:t xml:space="preserve"> </w:t>
      </w:r>
      <w:r w:rsidR="00427940" w:rsidRPr="00427940">
        <w:rPr>
          <w:rFonts w:ascii="Times New Roman" w:hAnsi="Times New Roman" w:cs="Times New Roman"/>
          <w:sz w:val="24"/>
        </w:rPr>
        <w:t>(</w:t>
      </w:r>
      <w:r w:rsidR="00427940" w:rsidRPr="00427940">
        <w:rPr>
          <w:rFonts w:ascii="Times New Roman" w:hAnsi="Times New Roman" w:cs="Times New Roman"/>
          <w:sz w:val="24"/>
          <w:lang w:val="en-US"/>
        </w:rPr>
        <w:t>Lionello</w:t>
      </w:r>
      <w:r w:rsidR="00427940" w:rsidRPr="00427940">
        <w:rPr>
          <w:rFonts w:ascii="Times New Roman" w:hAnsi="Times New Roman" w:cs="Times New Roman"/>
          <w:sz w:val="24"/>
        </w:rPr>
        <w:t xml:space="preserve"> </w:t>
      </w:r>
      <w:r w:rsidR="00427940" w:rsidRPr="00427940">
        <w:rPr>
          <w:rFonts w:ascii="Times New Roman" w:hAnsi="Times New Roman" w:cs="Times New Roman"/>
          <w:sz w:val="24"/>
          <w:lang w:val="en-US"/>
        </w:rPr>
        <w:t>et</w:t>
      </w:r>
      <w:r w:rsidR="00427940" w:rsidRPr="00427940">
        <w:rPr>
          <w:rFonts w:ascii="Times New Roman" w:hAnsi="Times New Roman" w:cs="Times New Roman"/>
          <w:sz w:val="24"/>
        </w:rPr>
        <w:t xml:space="preserve"> </w:t>
      </w:r>
      <w:r w:rsidR="00427940" w:rsidRPr="00427940">
        <w:rPr>
          <w:rFonts w:ascii="Times New Roman" w:hAnsi="Times New Roman" w:cs="Times New Roman"/>
          <w:sz w:val="24"/>
          <w:lang w:val="en-US"/>
        </w:rPr>
        <w:t>al</w:t>
      </w:r>
      <w:r w:rsidR="00427940" w:rsidRPr="00427940">
        <w:rPr>
          <w:rFonts w:ascii="Times New Roman" w:hAnsi="Times New Roman" w:cs="Times New Roman"/>
          <w:sz w:val="24"/>
        </w:rPr>
        <w:t>., 2012)</w:t>
      </w:r>
      <w:r w:rsidR="00E86192" w:rsidRPr="00427940">
        <w:rPr>
          <w:rFonts w:ascii="Times New Roman" w:hAnsi="Times New Roman" w:cs="Times New Roman"/>
          <w:sz w:val="24"/>
          <w:szCs w:val="24"/>
        </w:rPr>
        <w:t>,</w:t>
      </w:r>
      <w:r w:rsidRPr="00427940">
        <w:rPr>
          <w:rFonts w:ascii="Times New Roman" w:hAnsi="Times New Roman" w:cs="Times New Roman"/>
          <w:sz w:val="24"/>
          <w:szCs w:val="24"/>
        </w:rPr>
        <w:t xml:space="preserve"> </w:t>
      </w:r>
      <w:r w:rsidRPr="00F70F33">
        <w:rPr>
          <w:rFonts w:ascii="Times New Roman" w:hAnsi="Times New Roman" w:cs="Times New Roman"/>
          <w:sz w:val="24"/>
          <w:szCs w:val="24"/>
          <w:lang w:val="en-US"/>
        </w:rPr>
        <w:t>MEDEX</w:t>
      </w:r>
      <w:r w:rsidRPr="00427940">
        <w:rPr>
          <w:rFonts w:ascii="Times New Roman" w:hAnsi="Times New Roman" w:cs="Times New Roman"/>
          <w:sz w:val="24"/>
          <w:szCs w:val="24"/>
        </w:rPr>
        <w:t xml:space="preserve"> </w:t>
      </w:r>
      <w:r w:rsidR="0002462D" w:rsidRPr="00436EA9">
        <w:rPr>
          <w:rFonts w:ascii="Times New Roman" w:hAnsi="Times New Roman" w:cs="Times New Roman"/>
          <w:sz w:val="24"/>
        </w:rPr>
        <w:t>(</w:t>
      </w:r>
      <w:r w:rsidR="0002462D" w:rsidRPr="0002462D">
        <w:rPr>
          <w:rFonts w:ascii="Times New Roman" w:hAnsi="Times New Roman" w:cs="Times New Roman"/>
          <w:sz w:val="24"/>
          <w:lang w:val="en-US"/>
        </w:rPr>
        <w:t>Jansa</w:t>
      </w:r>
      <w:r w:rsidR="0002462D" w:rsidRPr="00436EA9">
        <w:rPr>
          <w:rFonts w:ascii="Times New Roman" w:hAnsi="Times New Roman" w:cs="Times New Roman"/>
          <w:sz w:val="24"/>
        </w:rPr>
        <w:t xml:space="preserve"> </w:t>
      </w:r>
      <w:r w:rsidR="0002462D" w:rsidRPr="0002462D">
        <w:rPr>
          <w:rFonts w:ascii="Times New Roman" w:hAnsi="Times New Roman" w:cs="Times New Roman"/>
          <w:sz w:val="24"/>
          <w:lang w:val="en-US"/>
        </w:rPr>
        <w:t>et</w:t>
      </w:r>
      <w:r w:rsidR="0002462D" w:rsidRPr="00436EA9">
        <w:rPr>
          <w:rFonts w:ascii="Times New Roman" w:hAnsi="Times New Roman" w:cs="Times New Roman"/>
          <w:sz w:val="24"/>
        </w:rPr>
        <w:t xml:space="preserve"> </w:t>
      </w:r>
      <w:r w:rsidR="0002462D" w:rsidRPr="0002462D">
        <w:rPr>
          <w:rFonts w:ascii="Times New Roman" w:hAnsi="Times New Roman" w:cs="Times New Roman"/>
          <w:sz w:val="24"/>
          <w:lang w:val="en-US"/>
        </w:rPr>
        <w:t>al</w:t>
      </w:r>
      <w:r w:rsidR="0002462D" w:rsidRPr="00436EA9">
        <w:rPr>
          <w:rFonts w:ascii="Times New Roman" w:hAnsi="Times New Roman" w:cs="Times New Roman"/>
          <w:sz w:val="24"/>
        </w:rPr>
        <w:t>., 2014)</w:t>
      </w:r>
      <w:r w:rsidR="00E86192" w:rsidRPr="00436EA9">
        <w:rPr>
          <w:rFonts w:ascii="Times New Roman" w:hAnsi="Times New Roman" w:cs="Times New Roman"/>
          <w:sz w:val="24"/>
          <w:szCs w:val="24"/>
        </w:rPr>
        <w:t xml:space="preserve">, </w:t>
      </w:r>
      <w:proofErr w:type="spellStart"/>
      <w:r w:rsidR="00E86192">
        <w:rPr>
          <w:rFonts w:ascii="Times New Roman" w:hAnsi="Times New Roman" w:cs="Times New Roman"/>
          <w:sz w:val="24"/>
          <w:szCs w:val="24"/>
          <w:lang w:val="en-US"/>
        </w:rPr>
        <w:t>MedCyclones</w:t>
      </w:r>
      <w:proofErr w:type="spellEnd"/>
      <w:r w:rsidR="00E86192" w:rsidRPr="00436EA9">
        <w:rPr>
          <w:rFonts w:ascii="Times New Roman" w:hAnsi="Times New Roman" w:cs="Times New Roman"/>
          <w:sz w:val="24"/>
          <w:szCs w:val="24"/>
        </w:rPr>
        <w:t xml:space="preserve"> </w:t>
      </w:r>
      <w:r w:rsidR="00427940" w:rsidRPr="00436EA9">
        <w:rPr>
          <w:rFonts w:ascii="Times New Roman" w:hAnsi="Times New Roman" w:cs="Times New Roman"/>
          <w:sz w:val="24"/>
        </w:rPr>
        <w:t>(</w:t>
      </w:r>
      <w:proofErr w:type="spellStart"/>
      <w:r w:rsidR="00427940" w:rsidRPr="00427940">
        <w:rPr>
          <w:rFonts w:ascii="Times New Roman" w:hAnsi="Times New Roman" w:cs="Times New Roman"/>
          <w:sz w:val="24"/>
          <w:lang w:val="en-US"/>
        </w:rPr>
        <w:t>Hatzaki</w:t>
      </w:r>
      <w:proofErr w:type="spellEnd"/>
      <w:r w:rsidR="00427940" w:rsidRPr="00436EA9">
        <w:rPr>
          <w:rFonts w:ascii="Times New Roman" w:hAnsi="Times New Roman" w:cs="Times New Roman"/>
          <w:sz w:val="24"/>
        </w:rPr>
        <w:t xml:space="preserve"> </w:t>
      </w:r>
      <w:r w:rsidR="00427940" w:rsidRPr="00427940">
        <w:rPr>
          <w:rFonts w:ascii="Times New Roman" w:hAnsi="Times New Roman" w:cs="Times New Roman"/>
          <w:sz w:val="24"/>
          <w:lang w:val="en-US"/>
        </w:rPr>
        <w:t>et</w:t>
      </w:r>
      <w:r w:rsidR="00427940" w:rsidRPr="00436EA9">
        <w:rPr>
          <w:rFonts w:ascii="Times New Roman" w:hAnsi="Times New Roman" w:cs="Times New Roman"/>
          <w:sz w:val="24"/>
        </w:rPr>
        <w:t xml:space="preserve"> </w:t>
      </w:r>
      <w:r w:rsidR="00427940" w:rsidRPr="00427940">
        <w:rPr>
          <w:rFonts w:ascii="Times New Roman" w:hAnsi="Times New Roman" w:cs="Times New Roman"/>
          <w:sz w:val="24"/>
          <w:lang w:val="en-US"/>
        </w:rPr>
        <w:t>al</w:t>
      </w:r>
      <w:r w:rsidR="00427940" w:rsidRPr="00436EA9">
        <w:rPr>
          <w:rFonts w:ascii="Times New Roman" w:hAnsi="Times New Roman" w:cs="Times New Roman"/>
          <w:sz w:val="24"/>
        </w:rPr>
        <w:t>., 2023)</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 xml:space="preserve">Проект </w:t>
      </w:r>
      <w:proofErr w:type="spellStart"/>
      <w:r w:rsidRPr="00F70F33">
        <w:rPr>
          <w:rFonts w:ascii="Times New Roman" w:hAnsi="Times New Roman" w:cs="Times New Roman"/>
          <w:sz w:val="24"/>
          <w:szCs w:val="24"/>
        </w:rPr>
        <w:t>MedCLIVAR</w:t>
      </w:r>
      <w:proofErr w:type="spellEnd"/>
      <w:r w:rsidRPr="00F70F33">
        <w:rPr>
          <w:rFonts w:ascii="Times New Roman" w:hAnsi="Times New Roman" w:cs="Times New Roman"/>
          <w:sz w:val="24"/>
          <w:szCs w:val="24"/>
        </w:rPr>
        <w:t xml:space="preserve"> (Изменчивость и предсказуемость средиземноморского климата) служит научной сетью для содействия лучшей коммуникации между различными научными дисциплинами и разработки междисциплинарного видения эволюции средиземноморского климата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Lionello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2012)</w:t>
      </w:r>
      <w:r w:rsidRPr="00F70F33">
        <w:rPr>
          <w:rFonts w:ascii="Times New Roman" w:hAnsi="Times New Roman" w:cs="Times New Roman"/>
          <w:sz w:val="24"/>
          <w:szCs w:val="24"/>
        </w:rPr>
        <w:t xml:space="preserve">. Цель проекта MEDEX (Международный средиземноморский эксперимент) состоит в улучшении понимания и прогнозирования циклонов, создающих неблагоприятную погоду в Средиземноморском регионе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Jansa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Pr="00F70F33">
        <w:rPr>
          <w:rFonts w:ascii="Times New Roman" w:hAnsi="Times New Roman" w:cs="Times New Roman"/>
          <w:sz w:val="24"/>
          <w:szCs w:val="24"/>
        </w:rPr>
        <w:t xml:space="preserve">. </w:t>
      </w:r>
      <w:r w:rsidR="00427940">
        <w:rPr>
          <w:rFonts w:ascii="Times New Roman" w:hAnsi="Times New Roman" w:cs="Times New Roman"/>
          <w:sz w:val="24"/>
          <w:szCs w:val="24"/>
        </w:rPr>
        <w:t xml:space="preserve">Инициатива </w:t>
      </w:r>
      <w:proofErr w:type="spellStart"/>
      <w:r w:rsidR="00427940" w:rsidRPr="00427940">
        <w:rPr>
          <w:rFonts w:ascii="Times New Roman" w:hAnsi="Times New Roman" w:cs="Times New Roman"/>
          <w:sz w:val="24"/>
          <w:szCs w:val="24"/>
        </w:rPr>
        <w:t>MedCyclones</w:t>
      </w:r>
      <w:proofErr w:type="spellEnd"/>
      <w:r w:rsidR="00427940" w:rsidRPr="00427940">
        <w:rPr>
          <w:rFonts w:ascii="Times New Roman" w:hAnsi="Times New Roman" w:cs="Times New Roman"/>
          <w:sz w:val="24"/>
          <w:szCs w:val="24"/>
        </w:rPr>
        <w:t xml:space="preserve"> </w:t>
      </w:r>
      <w:r w:rsidR="00427940">
        <w:rPr>
          <w:rFonts w:ascii="Times New Roman" w:hAnsi="Times New Roman" w:cs="Times New Roman"/>
          <w:sz w:val="24"/>
          <w:szCs w:val="24"/>
        </w:rPr>
        <w:t>представляет собой е</w:t>
      </w:r>
      <w:r w:rsidR="00427940" w:rsidRPr="00427940">
        <w:rPr>
          <w:rFonts w:ascii="Times New Roman" w:hAnsi="Times New Roman" w:cs="Times New Roman"/>
          <w:sz w:val="24"/>
          <w:szCs w:val="24"/>
        </w:rPr>
        <w:t>вропейск</w:t>
      </w:r>
      <w:r w:rsidR="00427940">
        <w:rPr>
          <w:rFonts w:ascii="Times New Roman" w:hAnsi="Times New Roman" w:cs="Times New Roman"/>
          <w:sz w:val="24"/>
          <w:szCs w:val="24"/>
        </w:rPr>
        <w:t xml:space="preserve">ую </w:t>
      </w:r>
      <w:r w:rsidR="00427940" w:rsidRPr="00427940">
        <w:rPr>
          <w:rFonts w:ascii="Times New Roman" w:hAnsi="Times New Roman" w:cs="Times New Roman"/>
          <w:sz w:val="24"/>
          <w:szCs w:val="24"/>
        </w:rPr>
        <w:t>сеть по изучению средиземноморских циклонов в области погоды и климата в рамках программы Европейского сотрудничества в области науки и технологий (COST)</w:t>
      </w:r>
      <w:r w:rsidR="00427940">
        <w:rPr>
          <w:rFonts w:ascii="Times New Roman" w:hAnsi="Times New Roman" w:cs="Times New Roman"/>
          <w:sz w:val="24"/>
          <w:szCs w:val="24"/>
        </w:rPr>
        <w:t xml:space="preserve"> </w:t>
      </w:r>
      <w:r w:rsidR="00427940" w:rsidRPr="00427940">
        <w:rPr>
          <w:rFonts w:ascii="Times New Roman" w:hAnsi="Times New Roman" w:cs="Times New Roman"/>
          <w:sz w:val="24"/>
        </w:rPr>
        <w:t>(</w:t>
      </w:r>
      <w:proofErr w:type="spellStart"/>
      <w:r w:rsidR="00427940" w:rsidRPr="00427940">
        <w:rPr>
          <w:rFonts w:ascii="Times New Roman" w:hAnsi="Times New Roman" w:cs="Times New Roman"/>
          <w:sz w:val="24"/>
          <w:lang w:val="en-US"/>
        </w:rPr>
        <w:t>Hatzaki</w:t>
      </w:r>
      <w:proofErr w:type="spellEnd"/>
      <w:r w:rsidR="00427940" w:rsidRPr="00427940">
        <w:rPr>
          <w:rFonts w:ascii="Times New Roman" w:hAnsi="Times New Roman" w:cs="Times New Roman"/>
          <w:sz w:val="24"/>
        </w:rPr>
        <w:t xml:space="preserve"> </w:t>
      </w:r>
      <w:r w:rsidR="00427940" w:rsidRPr="00427940">
        <w:rPr>
          <w:rFonts w:ascii="Times New Roman" w:hAnsi="Times New Roman" w:cs="Times New Roman"/>
          <w:sz w:val="24"/>
          <w:lang w:val="en-US"/>
        </w:rPr>
        <w:t>et</w:t>
      </w:r>
      <w:r w:rsidR="00427940" w:rsidRPr="00427940">
        <w:rPr>
          <w:rFonts w:ascii="Times New Roman" w:hAnsi="Times New Roman" w:cs="Times New Roman"/>
          <w:sz w:val="24"/>
        </w:rPr>
        <w:t xml:space="preserve"> </w:t>
      </w:r>
      <w:r w:rsidR="00427940" w:rsidRPr="00427940">
        <w:rPr>
          <w:rFonts w:ascii="Times New Roman" w:hAnsi="Times New Roman" w:cs="Times New Roman"/>
          <w:sz w:val="24"/>
          <w:lang w:val="en-US"/>
        </w:rPr>
        <w:t>al</w:t>
      </w:r>
      <w:r w:rsidR="00427940" w:rsidRPr="00427940">
        <w:rPr>
          <w:rFonts w:ascii="Times New Roman" w:hAnsi="Times New Roman" w:cs="Times New Roman"/>
          <w:sz w:val="24"/>
        </w:rPr>
        <w:t>., 2023)</w:t>
      </w:r>
      <w:r w:rsidR="00427940">
        <w:rPr>
          <w:rFonts w:ascii="Times New Roman" w:hAnsi="Times New Roman" w:cs="Times New Roman"/>
          <w:sz w:val="24"/>
          <w:szCs w:val="24"/>
        </w:rPr>
        <w:t>.</w:t>
      </w:r>
    </w:p>
    <w:p w14:paraId="25BB673D" w14:textId="35D601A3" w:rsidR="0013095D" w:rsidRPr="00F70F33" w:rsidRDefault="001373C0" w:rsidP="00F70F3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то же время</w:t>
      </w:r>
      <w:r w:rsidR="009973A6" w:rsidRPr="00F70F33">
        <w:rPr>
          <w:rFonts w:ascii="Times New Roman" w:hAnsi="Times New Roman" w:cs="Times New Roman"/>
          <w:sz w:val="24"/>
          <w:szCs w:val="24"/>
        </w:rPr>
        <w:t xml:space="preserve"> д</w:t>
      </w:r>
      <w:r w:rsidR="00785B2F" w:rsidRPr="00F70F33">
        <w:rPr>
          <w:rFonts w:ascii="Times New Roman" w:hAnsi="Times New Roman" w:cs="Times New Roman"/>
          <w:sz w:val="24"/>
          <w:szCs w:val="24"/>
        </w:rPr>
        <w:t xml:space="preserve">ля прогнозирования аномалий характеристик циклонов </w:t>
      </w:r>
      <w:r>
        <w:rPr>
          <w:rFonts w:ascii="Times New Roman" w:hAnsi="Times New Roman" w:cs="Times New Roman"/>
          <w:sz w:val="24"/>
          <w:szCs w:val="24"/>
        </w:rPr>
        <w:t>основная роль принадлежит</w:t>
      </w:r>
      <w:r w:rsidR="00F10138" w:rsidRPr="00F70F33">
        <w:rPr>
          <w:rFonts w:ascii="Times New Roman" w:hAnsi="Times New Roman" w:cs="Times New Roman"/>
          <w:sz w:val="24"/>
          <w:szCs w:val="24"/>
        </w:rPr>
        <w:t xml:space="preserve"> </w:t>
      </w:r>
      <w:r w:rsidR="00785B2F" w:rsidRPr="00F70F33">
        <w:rPr>
          <w:rFonts w:ascii="Times New Roman" w:hAnsi="Times New Roman" w:cs="Times New Roman"/>
          <w:sz w:val="24"/>
          <w:szCs w:val="24"/>
        </w:rPr>
        <w:t xml:space="preserve">не </w:t>
      </w:r>
      <w:r w:rsidR="00F10138" w:rsidRPr="00F70F33">
        <w:rPr>
          <w:rFonts w:ascii="Times New Roman" w:hAnsi="Times New Roman" w:cs="Times New Roman"/>
          <w:sz w:val="24"/>
          <w:szCs w:val="24"/>
        </w:rPr>
        <w:t xml:space="preserve">статистическим характеристикам </w:t>
      </w:r>
      <w:r w:rsidR="00785B2F" w:rsidRPr="00F70F33">
        <w:rPr>
          <w:rFonts w:ascii="Times New Roman" w:hAnsi="Times New Roman" w:cs="Times New Roman"/>
          <w:sz w:val="24"/>
          <w:szCs w:val="24"/>
        </w:rPr>
        <w:t xml:space="preserve">отдельных </w:t>
      </w:r>
      <w:r w:rsidR="00F10138" w:rsidRPr="00F70F33">
        <w:rPr>
          <w:rFonts w:ascii="Times New Roman" w:hAnsi="Times New Roman" w:cs="Times New Roman"/>
          <w:sz w:val="24"/>
          <w:szCs w:val="24"/>
        </w:rPr>
        <w:t xml:space="preserve">интенсивных циклонов, а </w:t>
      </w:r>
      <w:r w:rsidR="00785B2F" w:rsidRPr="00F70F33">
        <w:rPr>
          <w:rFonts w:ascii="Times New Roman" w:hAnsi="Times New Roman" w:cs="Times New Roman"/>
          <w:sz w:val="24"/>
          <w:szCs w:val="24"/>
        </w:rPr>
        <w:t xml:space="preserve">временной изменчивости </w:t>
      </w:r>
      <w:r w:rsidR="009973A6" w:rsidRPr="00F70F33">
        <w:rPr>
          <w:rFonts w:ascii="Times New Roman" w:hAnsi="Times New Roman" w:cs="Times New Roman"/>
          <w:sz w:val="24"/>
          <w:szCs w:val="24"/>
        </w:rPr>
        <w:t xml:space="preserve">циклонической активности </w:t>
      </w:r>
      <w:r w:rsidR="00785B2F" w:rsidRPr="00F70F33">
        <w:rPr>
          <w:rFonts w:ascii="Times New Roman" w:hAnsi="Times New Roman" w:cs="Times New Roman"/>
          <w:sz w:val="24"/>
          <w:szCs w:val="24"/>
        </w:rPr>
        <w:t xml:space="preserve">для каждого </w:t>
      </w:r>
      <w:r w:rsidR="00F10138" w:rsidRPr="00F70F33">
        <w:rPr>
          <w:rFonts w:ascii="Times New Roman" w:hAnsi="Times New Roman" w:cs="Times New Roman"/>
          <w:sz w:val="24"/>
          <w:szCs w:val="24"/>
        </w:rPr>
        <w:t>месяца.</w:t>
      </w:r>
      <w:r w:rsidR="00785B2F" w:rsidRPr="00F70F33">
        <w:rPr>
          <w:rFonts w:ascii="Times New Roman" w:hAnsi="Times New Roman" w:cs="Times New Roman"/>
          <w:sz w:val="24"/>
          <w:szCs w:val="24"/>
        </w:rPr>
        <w:t xml:space="preserve"> </w:t>
      </w:r>
    </w:p>
    <w:p w14:paraId="79C4A3D2" w14:textId="1926B70C" w:rsidR="00440166" w:rsidRPr="00C80334" w:rsidRDefault="0013095D" w:rsidP="00C80334">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Ранее в работе </w:t>
      </w:r>
      <w:r w:rsidR="0002462D" w:rsidRPr="0002462D">
        <w:rPr>
          <w:rFonts w:ascii="Times New Roman" w:hAnsi="Times New Roman" w:cs="Times New Roman"/>
          <w:sz w:val="24"/>
        </w:rPr>
        <w:t xml:space="preserve">(Maslova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Pr="00F70F33">
        <w:rPr>
          <w:rFonts w:ascii="Times New Roman" w:hAnsi="Times New Roman" w:cs="Times New Roman"/>
          <w:sz w:val="24"/>
          <w:szCs w:val="24"/>
        </w:rPr>
        <w:t xml:space="preserve"> показано, что для параметров циклонов в Черноморско</w:t>
      </w:r>
      <w:r w:rsidR="00DA60EA" w:rsidRPr="00F70F33">
        <w:rPr>
          <w:rFonts w:ascii="Times New Roman" w:hAnsi="Times New Roman" w:cs="Times New Roman"/>
          <w:sz w:val="24"/>
          <w:szCs w:val="24"/>
        </w:rPr>
        <w:t>м</w:t>
      </w:r>
      <w:r w:rsidRPr="00F70F33">
        <w:rPr>
          <w:rFonts w:ascii="Times New Roman" w:hAnsi="Times New Roman" w:cs="Times New Roman"/>
          <w:sz w:val="24"/>
          <w:szCs w:val="24"/>
        </w:rPr>
        <w:t xml:space="preserve"> регион</w:t>
      </w:r>
      <w:r w:rsidR="00DA60EA" w:rsidRPr="00F70F33">
        <w:rPr>
          <w:rFonts w:ascii="Times New Roman" w:hAnsi="Times New Roman" w:cs="Times New Roman"/>
          <w:sz w:val="24"/>
          <w:szCs w:val="24"/>
        </w:rPr>
        <w:t>е</w:t>
      </w:r>
      <w:r w:rsidRPr="00F70F33">
        <w:rPr>
          <w:rFonts w:ascii="Times New Roman" w:hAnsi="Times New Roman" w:cs="Times New Roman"/>
          <w:sz w:val="24"/>
          <w:szCs w:val="24"/>
        </w:rPr>
        <w:t xml:space="preserve"> в 1948 – 2006 гг. наибольшая энергия сконцентрирована на </w:t>
      </w:r>
      <w:proofErr w:type="spellStart"/>
      <w:r w:rsidRPr="00F70F33">
        <w:rPr>
          <w:rFonts w:ascii="Times New Roman" w:hAnsi="Times New Roman" w:cs="Times New Roman"/>
          <w:sz w:val="24"/>
          <w:szCs w:val="24"/>
        </w:rPr>
        <w:t>междесятилетнем</w:t>
      </w:r>
      <w:proofErr w:type="spellEnd"/>
      <w:r w:rsidRPr="00F70F33">
        <w:rPr>
          <w:rFonts w:ascii="Times New Roman" w:hAnsi="Times New Roman" w:cs="Times New Roman"/>
          <w:sz w:val="24"/>
          <w:szCs w:val="24"/>
        </w:rPr>
        <w:t xml:space="preserve"> масштабе изменчивости. После фильтрации рядов с сохранением периодичностей до 20 лет преобладают спектральные пики на периодах около 2-х и 4-х лет. При этом </w:t>
      </w:r>
      <w:r w:rsidR="009973A6" w:rsidRPr="00F70F33">
        <w:rPr>
          <w:rFonts w:ascii="Times New Roman" w:hAnsi="Times New Roman" w:cs="Times New Roman"/>
          <w:sz w:val="24"/>
          <w:szCs w:val="24"/>
        </w:rPr>
        <w:t xml:space="preserve">тогда </w:t>
      </w:r>
      <w:r w:rsidRPr="00F70F33">
        <w:rPr>
          <w:rFonts w:ascii="Times New Roman" w:hAnsi="Times New Roman" w:cs="Times New Roman"/>
          <w:sz w:val="24"/>
          <w:szCs w:val="24"/>
        </w:rPr>
        <w:t xml:space="preserve">в круг задач не входил анализ периодичностей </w:t>
      </w:r>
      <w:r w:rsidR="000C1B96" w:rsidRPr="00F70F33">
        <w:rPr>
          <w:rFonts w:ascii="Times New Roman" w:hAnsi="Times New Roman" w:cs="Times New Roman"/>
          <w:sz w:val="24"/>
          <w:szCs w:val="24"/>
        </w:rPr>
        <w:t xml:space="preserve">наиболее </w:t>
      </w:r>
      <w:r w:rsidRPr="00F70F33">
        <w:rPr>
          <w:rFonts w:ascii="Times New Roman" w:hAnsi="Times New Roman" w:cs="Times New Roman"/>
          <w:sz w:val="24"/>
          <w:szCs w:val="24"/>
        </w:rPr>
        <w:t>интенсивных циклонов.</w:t>
      </w:r>
      <w:r w:rsidR="00C80334">
        <w:rPr>
          <w:rFonts w:ascii="Times New Roman" w:hAnsi="Times New Roman" w:cs="Times New Roman"/>
          <w:sz w:val="24"/>
          <w:szCs w:val="24"/>
        </w:rPr>
        <w:t xml:space="preserve"> З</w:t>
      </w:r>
      <w:r w:rsidRPr="00F70F33">
        <w:rPr>
          <w:rFonts w:ascii="Times New Roman" w:hAnsi="Times New Roman" w:cs="Times New Roman"/>
          <w:sz w:val="24"/>
          <w:szCs w:val="24"/>
        </w:rPr>
        <w:t>атем</w:t>
      </w:r>
      <w:r w:rsidR="00785B2F" w:rsidRPr="00F70F33">
        <w:rPr>
          <w:rFonts w:ascii="Times New Roman" w:hAnsi="Times New Roman" w:cs="Times New Roman"/>
          <w:sz w:val="24"/>
          <w:szCs w:val="24"/>
        </w:rPr>
        <w:t xml:space="preserve"> в работах </w:t>
      </w:r>
      <w:r w:rsidR="0002462D" w:rsidRPr="0002462D">
        <w:rPr>
          <w:rFonts w:ascii="Times New Roman" w:hAnsi="Times New Roman" w:cs="Times New Roman"/>
          <w:sz w:val="24"/>
        </w:rPr>
        <w:t xml:space="preserve">(Maslova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 2020)</w:t>
      </w:r>
      <w:r w:rsidR="00785B2F" w:rsidRPr="00F70F33">
        <w:rPr>
          <w:rFonts w:ascii="Times New Roman" w:hAnsi="Times New Roman" w:cs="Times New Roman"/>
          <w:sz w:val="24"/>
          <w:szCs w:val="24"/>
        </w:rPr>
        <w:t xml:space="preserve"> </w:t>
      </w:r>
      <w:r w:rsidR="000C1B96" w:rsidRPr="00F70F33">
        <w:rPr>
          <w:rFonts w:ascii="Times New Roman" w:hAnsi="Times New Roman" w:cs="Times New Roman"/>
          <w:sz w:val="24"/>
          <w:szCs w:val="24"/>
        </w:rPr>
        <w:t xml:space="preserve">для многолетнего хода частоты общей и интенсивной циклонической активности в </w:t>
      </w:r>
      <w:r w:rsidR="00DA60EA" w:rsidRPr="00F70F33">
        <w:rPr>
          <w:rFonts w:ascii="Times New Roman" w:hAnsi="Times New Roman" w:cs="Times New Roman"/>
          <w:sz w:val="24"/>
          <w:szCs w:val="24"/>
        </w:rPr>
        <w:t>Черноморско-Средиземноморско</w:t>
      </w:r>
      <w:r w:rsidR="000C1B96" w:rsidRPr="00F70F33">
        <w:rPr>
          <w:rFonts w:ascii="Times New Roman" w:hAnsi="Times New Roman" w:cs="Times New Roman"/>
          <w:sz w:val="24"/>
          <w:szCs w:val="24"/>
        </w:rPr>
        <w:t>м</w:t>
      </w:r>
      <w:r w:rsidR="00DA60EA" w:rsidRPr="00F70F33">
        <w:rPr>
          <w:rFonts w:ascii="Times New Roman" w:hAnsi="Times New Roman" w:cs="Times New Roman"/>
          <w:sz w:val="24"/>
          <w:szCs w:val="24"/>
        </w:rPr>
        <w:t xml:space="preserve"> регион</w:t>
      </w:r>
      <w:r w:rsidR="000C1B96" w:rsidRPr="00F70F33">
        <w:rPr>
          <w:rFonts w:ascii="Times New Roman" w:hAnsi="Times New Roman" w:cs="Times New Roman"/>
          <w:sz w:val="24"/>
          <w:szCs w:val="24"/>
        </w:rPr>
        <w:t>е</w:t>
      </w:r>
      <w:r w:rsidR="00DA60EA" w:rsidRPr="00F70F33">
        <w:rPr>
          <w:rFonts w:ascii="Times New Roman" w:hAnsi="Times New Roman" w:cs="Times New Roman"/>
          <w:sz w:val="24"/>
          <w:szCs w:val="24"/>
        </w:rPr>
        <w:t xml:space="preserve"> </w:t>
      </w:r>
      <w:r w:rsidR="000C1B96" w:rsidRPr="00F70F33">
        <w:rPr>
          <w:rFonts w:ascii="Times New Roman" w:hAnsi="Times New Roman" w:cs="Times New Roman"/>
          <w:sz w:val="24"/>
          <w:szCs w:val="24"/>
        </w:rPr>
        <w:t xml:space="preserve">получены оценки периодов преобладающей межгодовой изменчивости и </w:t>
      </w:r>
      <w:r w:rsidR="000B0334" w:rsidRPr="00F70F33">
        <w:rPr>
          <w:rFonts w:ascii="Times New Roman" w:hAnsi="Times New Roman" w:cs="Times New Roman"/>
          <w:sz w:val="24"/>
          <w:szCs w:val="24"/>
        </w:rPr>
        <w:t xml:space="preserve">определён </w:t>
      </w:r>
      <w:r w:rsidR="000C1B96" w:rsidRPr="00F70F33">
        <w:rPr>
          <w:rFonts w:ascii="Times New Roman" w:hAnsi="Times New Roman" w:cs="Times New Roman"/>
          <w:sz w:val="24"/>
          <w:szCs w:val="24"/>
        </w:rPr>
        <w:t>значительн</w:t>
      </w:r>
      <w:r w:rsidR="000B0334" w:rsidRPr="00F70F33">
        <w:rPr>
          <w:rFonts w:ascii="Times New Roman" w:hAnsi="Times New Roman" w:cs="Times New Roman"/>
          <w:sz w:val="24"/>
          <w:szCs w:val="24"/>
        </w:rPr>
        <w:t xml:space="preserve">ый </w:t>
      </w:r>
      <w:r w:rsidR="000C1B96" w:rsidRPr="00F70F33">
        <w:rPr>
          <w:rFonts w:ascii="Times New Roman" w:hAnsi="Times New Roman" w:cs="Times New Roman"/>
          <w:sz w:val="24"/>
          <w:szCs w:val="24"/>
        </w:rPr>
        <w:t xml:space="preserve">вклад </w:t>
      </w:r>
      <w:proofErr w:type="spellStart"/>
      <w:r w:rsidR="000B0334" w:rsidRPr="00F70F33">
        <w:rPr>
          <w:rFonts w:ascii="Times New Roman" w:hAnsi="Times New Roman" w:cs="Times New Roman"/>
          <w:sz w:val="24"/>
          <w:szCs w:val="24"/>
        </w:rPr>
        <w:t>междесятилетней</w:t>
      </w:r>
      <w:proofErr w:type="spellEnd"/>
      <w:r w:rsidR="000B0334" w:rsidRPr="00F70F33">
        <w:rPr>
          <w:rFonts w:ascii="Times New Roman" w:hAnsi="Times New Roman" w:cs="Times New Roman"/>
          <w:sz w:val="24"/>
          <w:szCs w:val="24"/>
        </w:rPr>
        <w:t xml:space="preserve"> изменчивости </w:t>
      </w:r>
      <w:r w:rsidR="000C1B96" w:rsidRPr="00F70F33">
        <w:rPr>
          <w:rFonts w:ascii="Times New Roman" w:hAnsi="Times New Roman" w:cs="Times New Roman"/>
          <w:sz w:val="24"/>
          <w:szCs w:val="24"/>
        </w:rPr>
        <w:t xml:space="preserve">в дисперсию рядов. </w:t>
      </w:r>
      <w:r w:rsidRPr="00F70F33">
        <w:rPr>
          <w:rFonts w:ascii="Times New Roman" w:hAnsi="Times New Roman" w:cs="Times New Roman"/>
          <w:sz w:val="24"/>
          <w:szCs w:val="24"/>
        </w:rPr>
        <w:t>Кроме того, д</w:t>
      </w:r>
      <w:r w:rsidR="008B0A93" w:rsidRPr="00F70F33">
        <w:rPr>
          <w:rFonts w:ascii="Times New Roman" w:hAnsi="Times New Roman" w:cs="Times New Roman"/>
          <w:sz w:val="24"/>
          <w:szCs w:val="24"/>
        </w:rPr>
        <w:t xml:space="preserve">ля </w:t>
      </w:r>
      <w:r w:rsidR="009973A6" w:rsidRPr="00F70F33">
        <w:rPr>
          <w:rFonts w:ascii="Times New Roman" w:hAnsi="Times New Roman" w:cs="Times New Roman"/>
          <w:sz w:val="24"/>
          <w:szCs w:val="24"/>
        </w:rPr>
        <w:t>частоты глубоких циклонов</w:t>
      </w:r>
      <w:r w:rsidR="00FE54A5" w:rsidRPr="00F70F33">
        <w:rPr>
          <w:rFonts w:ascii="Times New Roman" w:hAnsi="Times New Roman" w:cs="Times New Roman"/>
          <w:sz w:val="24"/>
          <w:szCs w:val="24"/>
        </w:rPr>
        <w:t>, превышающих определенный порог по интенсивности (0,75 и 0,95 квантилей)</w:t>
      </w:r>
      <w:r w:rsidR="000B0334" w:rsidRPr="00F70F33">
        <w:rPr>
          <w:rFonts w:ascii="Times New Roman" w:hAnsi="Times New Roman" w:cs="Times New Roman"/>
          <w:sz w:val="24"/>
          <w:szCs w:val="24"/>
        </w:rPr>
        <w:t>,</w:t>
      </w:r>
      <w:r w:rsidRPr="00F70F33">
        <w:rPr>
          <w:rFonts w:ascii="Times New Roman" w:hAnsi="Times New Roman" w:cs="Times New Roman"/>
          <w:sz w:val="24"/>
          <w:szCs w:val="24"/>
        </w:rPr>
        <w:t xml:space="preserve"> </w:t>
      </w:r>
      <w:r w:rsidR="008B0A93" w:rsidRPr="00F70F33">
        <w:rPr>
          <w:rFonts w:ascii="Times New Roman" w:hAnsi="Times New Roman" w:cs="Times New Roman"/>
          <w:sz w:val="24"/>
          <w:szCs w:val="24"/>
        </w:rPr>
        <w:t>выявлены линейные тренды среднегодовой частоты, объясняющие около 5% ее изменчивости: положительные для частоты в восточной части Средиземного моря за счет осени и отрицательные в Черноморском регионе за счет зимы и весны.</w:t>
      </w:r>
      <w:r w:rsidR="00440166" w:rsidRPr="00F70F33">
        <w:rPr>
          <w:rFonts w:ascii="Times New Roman" w:hAnsi="Times New Roman" w:cs="Times New Roman"/>
          <w:sz w:val="24"/>
          <w:szCs w:val="24"/>
        </w:rPr>
        <w:t xml:space="preserve"> </w:t>
      </w:r>
      <w:r w:rsidR="00664DFE" w:rsidRPr="00F70F33">
        <w:rPr>
          <w:rFonts w:ascii="Times New Roman" w:hAnsi="Times New Roman" w:cs="Times New Roman"/>
          <w:sz w:val="24"/>
          <w:szCs w:val="24"/>
        </w:rPr>
        <w:t xml:space="preserve">Итогом работ </w:t>
      </w:r>
      <w:r w:rsidR="0002462D" w:rsidRPr="0002462D">
        <w:rPr>
          <w:rFonts w:ascii="Times New Roman" w:hAnsi="Times New Roman" w:cs="Times New Roman"/>
          <w:sz w:val="24"/>
        </w:rPr>
        <w:t xml:space="preserve">(Maslova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 2020)</w:t>
      </w:r>
      <w:r w:rsidR="00664DFE" w:rsidRPr="00F70F33">
        <w:rPr>
          <w:rFonts w:ascii="Times New Roman" w:hAnsi="Times New Roman" w:cs="Times New Roman"/>
          <w:sz w:val="24"/>
          <w:szCs w:val="24"/>
        </w:rPr>
        <w:t xml:space="preserve"> стал </w:t>
      </w:r>
      <w:r w:rsidR="00664DFE" w:rsidRPr="00F70F33">
        <w:rPr>
          <w:rFonts w:ascii="Times New Roman" w:hAnsi="Times New Roman" w:cs="Times New Roman"/>
          <w:kern w:val="0"/>
          <w:sz w:val="24"/>
          <w:szCs w:val="24"/>
        </w:rPr>
        <w:t xml:space="preserve">успешный сезонный прогноз среднемесячной частоты интенсивных циклонов </w:t>
      </w:r>
      <w:r w:rsidR="00664DFE" w:rsidRPr="00F70F33">
        <w:rPr>
          <w:rFonts w:ascii="Times New Roman" w:hAnsi="Times New Roman" w:cs="Times New Roman"/>
          <w:sz w:val="24"/>
          <w:szCs w:val="24"/>
        </w:rPr>
        <w:t xml:space="preserve">в Черноморско-Средиземноморском регионе </w:t>
      </w:r>
      <w:r w:rsidR="00664DFE" w:rsidRPr="00F70F33">
        <w:rPr>
          <w:rFonts w:ascii="Times New Roman" w:hAnsi="Times New Roman" w:cs="Times New Roman"/>
          <w:kern w:val="0"/>
          <w:sz w:val="24"/>
          <w:szCs w:val="24"/>
        </w:rPr>
        <w:t>с заблаговременностью до 6 месяцев с использованием модели искусственных нейронных сетей и комплекса глобальных климатических сигналов в качестве предикторов</w:t>
      </w:r>
      <w:r w:rsidR="00A82D94" w:rsidRPr="00A82D94">
        <w:rPr>
          <w:rFonts w:ascii="Times New Roman" w:hAnsi="Times New Roman" w:cs="Times New Roman"/>
          <w:kern w:val="0"/>
          <w:sz w:val="24"/>
          <w:szCs w:val="24"/>
        </w:rPr>
        <w:t xml:space="preserve"> (</w:t>
      </w:r>
      <w:r w:rsidR="00A82D94">
        <w:rPr>
          <w:rFonts w:ascii="Times New Roman" w:hAnsi="Times New Roman" w:cs="Times New Roman"/>
          <w:kern w:val="0"/>
          <w:sz w:val="24"/>
          <w:szCs w:val="24"/>
        </w:rPr>
        <w:t>рис. 3)</w:t>
      </w:r>
      <w:r w:rsidR="00664DFE" w:rsidRPr="00F70F33">
        <w:rPr>
          <w:rFonts w:ascii="Times New Roman" w:hAnsi="Times New Roman" w:cs="Times New Roman"/>
          <w:kern w:val="0"/>
          <w:sz w:val="24"/>
          <w:szCs w:val="24"/>
        </w:rPr>
        <w:t>.</w:t>
      </w:r>
    </w:p>
    <w:p w14:paraId="3ACE2236" w14:textId="77777777" w:rsidR="00147A5F" w:rsidRDefault="00147A5F" w:rsidP="00147A5F">
      <w:pPr>
        <w:spacing w:after="0" w:line="360" w:lineRule="auto"/>
        <w:jc w:val="both"/>
        <w:rPr>
          <w:rFonts w:ascii="Times New Roman" w:hAnsi="Times New Roman" w:cs="Times New Roman"/>
          <w:kern w:val="0"/>
          <w:sz w:val="24"/>
          <w:szCs w:val="24"/>
        </w:rPr>
      </w:pPr>
    </w:p>
    <w:p w14:paraId="42C3C398" w14:textId="09B80636" w:rsidR="00147A5F" w:rsidRDefault="00147A5F" w:rsidP="00A82D94">
      <w:pPr>
        <w:spacing w:after="0" w:line="360" w:lineRule="auto"/>
        <w:jc w:val="center"/>
        <w:rPr>
          <w:rFonts w:ascii="Times New Roman" w:hAnsi="Times New Roman" w:cs="Times New Roman"/>
          <w:kern w:val="0"/>
          <w:sz w:val="24"/>
          <w:szCs w:val="24"/>
        </w:rPr>
      </w:pPr>
      <w:r w:rsidRPr="004E0C60">
        <w:rPr>
          <w:rFonts w:ascii="Times New Roman" w:hAnsi="Times New Roman"/>
          <w:i/>
          <w:iCs/>
          <w:noProof/>
          <w:sz w:val="24"/>
          <w:szCs w:val="24"/>
          <w:lang w:eastAsia="ru-RU"/>
        </w:rPr>
        <w:drawing>
          <wp:inline distT="0" distB="0" distL="0" distR="0" wp14:anchorId="73D2F438" wp14:editId="7B44BBB6">
            <wp:extent cx="5386070" cy="2498617"/>
            <wp:effectExtent l="0" t="0" r="508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 2.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2497" cy="2515516"/>
                    </a:xfrm>
                    <a:prstGeom prst="rect">
                      <a:avLst/>
                    </a:prstGeom>
                  </pic:spPr>
                </pic:pic>
              </a:graphicData>
            </a:graphic>
          </wp:inline>
        </w:drawing>
      </w:r>
    </w:p>
    <w:p w14:paraId="31D95A61" w14:textId="3CCA4E81" w:rsidR="00147A5F" w:rsidRPr="00556FF0" w:rsidRDefault="00147A5F" w:rsidP="00A82D94">
      <w:pPr>
        <w:spacing w:after="0" w:line="360" w:lineRule="auto"/>
        <w:jc w:val="center"/>
        <w:rPr>
          <w:rFonts w:ascii="Times New Roman" w:hAnsi="Times New Roman" w:cs="Times New Roman"/>
          <w:sz w:val="24"/>
          <w:szCs w:val="24"/>
        </w:rPr>
      </w:pPr>
      <w:r w:rsidRPr="00147A5F">
        <w:rPr>
          <w:rFonts w:ascii="Times New Roman" w:hAnsi="Times New Roman" w:cs="Times New Roman"/>
          <w:sz w:val="24"/>
          <w:szCs w:val="24"/>
        </w:rPr>
        <w:t>Рис</w:t>
      </w:r>
      <w:r>
        <w:rPr>
          <w:rFonts w:ascii="Times New Roman" w:hAnsi="Times New Roman" w:cs="Times New Roman"/>
          <w:sz w:val="24"/>
          <w:szCs w:val="24"/>
        </w:rPr>
        <w:t xml:space="preserve">. </w:t>
      </w:r>
      <w:r w:rsidR="00A82D94" w:rsidRPr="00434C58">
        <w:rPr>
          <w:rFonts w:ascii="Times New Roman" w:hAnsi="Times New Roman" w:cs="Times New Roman"/>
          <w:sz w:val="24"/>
          <w:szCs w:val="24"/>
        </w:rPr>
        <w:t>3</w:t>
      </w:r>
      <w:r w:rsidRPr="00147A5F">
        <w:rPr>
          <w:rFonts w:ascii="Times New Roman" w:hAnsi="Times New Roman" w:cs="Times New Roman"/>
          <w:sz w:val="24"/>
          <w:szCs w:val="24"/>
        </w:rPr>
        <w:t>. Многолетний ход исходной (черная линия) и моделируемой (красная линия) среднегодовой частоты интенсивных циклонов (безразмерная величина) в Черноморском регионе для заблаговременности прогноза 6 месяцев</w:t>
      </w:r>
      <w:r>
        <w:rPr>
          <w:rFonts w:ascii="Times New Roman" w:hAnsi="Times New Roman" w:cs="Times New Roman"/>
          <w:sz w:val="24"/>
          <w:szCs w:val="24"/>
        </w:rPr>
        <w:t xml:space="preserve"> </w:t>
      </w:r>
      <w:r w:rsidRPr="00556FF0">
        <w:rPr>
          <w:rFonts w:ascii="Times New Roman" w:hAnsi="Times New Roman" w:cs="Times New Roman"/>
          <w:sz w:val="24"/>
        </w:rPr>
        <w:t>(</w:t>
      </w:r>
      <w:r w:rsidRPr="00434C58">
        <w:rPr>
          <w:rFonts w:ascii="Times New Roman" w:hAnsi="Times New Roman" w:cs="Times New Roman"/>
          <w:sz w:val="24"/>
          <w:lang w:val="en-US"/>
        </w:rPr>
        <w:t>Maslova</w:t>
      </w:r>
      <w:r w:rsidRPr="00556FF0">
        <w:rPr>
          <w:rFonts w:ascii="Times New Roman" w:hAnsi="Times New Roman" w:cs="Times New Roman"/>
          <w:sz w:val="24"/>
        </w:rPr>
        <w:t xml:space="preserve"> </w:t>
      </w:r>
      <w:r w:rsidRPr="00434C58">
        <w:rPr>
          <w:rFonts w:ascii="Times New Roman" w:hAnsi="Times New Roman" w:cs="Times New Roman"/>
          <w:sz w:val="24"/>
          <w:lang w:val="en-US"/>
        </w:rPr>
        <w:t>et</w:t>
      </w:r>
      <w:r w:rsidRPr="00556FF0">
        <w:rPr>
          <w:rFonts w:ascii="Times New Roman" w:hAnsi="Times New Roman" w:cs="Times New Roman"/>
          <w:sz w:val="24"/>
        </w:rPr>
        <w:t xml:space="preserve"> </w:t>
      </w:r>
      <w:r w:rsidRPr="00434C58">
        <w:rPr>
          <w:rFonts w:ascii="Times New Roman" w:hAnsi="Times New Roman" w:cs="Times New Roman"/>
          <w:sz w:val="24"/>
          <w:lang w:val="en-US"/>
        </w:rPr>
        <w:t>al</w:t>
      </w:r>
      <w:r w:rsidRPr="00556FF0">
        <w:rPr>
          <w:rFonts w:ascii="Times New Roman" w:hAnsi="Times New Roman" w:cs="Times New Roman"/>
          <w:sz w:val="24"/>
        </w:rPr>
        <w:t>., 2020)</w:t>
      </w:r>
    </w:p>
    <w:p w14:paraId="031997D0" w14:textId="54029EFA" w:rsidR="00A82D94" w:rsidRPr="00556FF0" w:rsidRDefault="00A82D94" w:rsidP="00A82D94">
      <w:pPr>
        <w:spacing w:after="0" w:line="360" w:lineRule="auto"/>
        <w:jc w:val="center"/>
        <w:rPr>
          <w:rFonts w:ascii="Times New Roman" w:hAnsi="Times New Roman" w:cs="Times New Roman"/>
          <w:sz w:val="24"/>
          <w:szCs w:val="24"/>
          <w:lang w:val="en-US"/>
        </w:rPr>
      </w:pPr>
      <w:r w:rsidRPr="00A82D94">
        <w:rPr>
          <w:rFonts w:ascii="Times New Roman" w:hAnsi="Times New Roman" w:cs="Times New Roman"/>
          <w:sz w:val="24"/>
          <w:szCs w:val="24"/>
          <w:lang w:val="en-US"/>
        </w:rPr>
        <w:t xml:space="preserve">Fig. 3. </w:t>
      </w:r>
      <w:r>
        <w:rPr>
          <w:rFonts w:ascii="Times New Roman" w:hAnsi="Times New Roman" w:cs="Times New Roman"/>
          <w:sz w:val="24"/>
          <w:szCs w:val="24"/>
          <w:lang w:val="en-US"/>
        </w:rPr>
        <w:t>Series</w:t>
      </w:r>
      <w:r w:rsidRPr="00A82D94">
        <w:rPr>
          <w:rFonts w:ascii="Times New Roman" w:hAnsi="Times New Roman" w:cs="Times New Roman"/>
          <w:sz w:val="24"/>
          <w:szCs w:val="24"/>
          <w:lang w:val="en-US"/>
        </w:rPr>
        <w:t xml:space="preserve"> of the initial (black line) and modeled (red line) average annual frequency of intense cyclones (dimensionless </w:t>
      </w:r>
      <w:r>
        <w:rPr>
          <w:rFonts w:ascii="Times New Roman" w:hAnsi="Times New Roman" w:cs="Times New Roman"/>
          <w:sz w:val="24"/>
          <w:szCs w:val="24"/>
          <w:lang w:val="en-US"/>
        </w:rPr>
        <w:t>value</w:t>
      </w:r>
      <w:r w:rsidRPr="00A82D94">
        <w:rPr>
          <w:rFonts w:ascii="Times New Roman" w:hAnsi="Times New Roman" w:cs="Times New Roman"/>
          <w:sz w:val="24"/>
          <w:szCs w:val="24"/>
          <w:lang w:val="en-US"/>
        </w:rPr>
        <w:t xml:space="preserve">) in the Black Sea region for a 6-month forecast period </w:t>
      </w:r>
      <w:r w:rsidRPr="00556FF0">
        <w:rPr>
          <w:rFonts w:ascii="Times New Roman" w:hAnsi="Times New Roman" w:cs="Times New Roman"/>
          <w:sz w:val="24"/>
          <w:lang w:val="en-US"/>
        </w:rPr>
        <w:t>(Maslova et al., 2020)</w:t>
      </w:r>
    </w:p>
    <w:p w14:paraId="045D52DC" w14:textId="77777777" w:rsidR="00147A5F" w:rsidRPr="00556FF0" w:rsidRDefault="00147A5F" w:rsidP="00147A5F">
      <w:pPr>
        <w:spacing w:after="0" w:line="360" w:lineRule="auto"/>
        <w:jc w:val="both"/>
        <w:rPr>
          <w:rFonts w:ascii="Times New Roman" w:hAnsi="Times New Roman" w:cs="Times New Roman"/>
          <w:sz w:val="24"/>
          <w:szCs w:val="24"/>
          <w:lang w:val="en-US"/>
        </w:rPr>
      </w:pPr>
    </w:p>
    <w:p w14:paraId="39AB010A" w14:textId="700C1860" w:rsidR="00292C3C" w:rsidRPr="00F70F33" w:rsidRDefault="00292C3C"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Ранее моделирование с использованием метода искусственной нейронной сети было успешно применено для прогнозирования аномалий в регионе Nino3.4 с заблаговременностью от 1 до 9 месяцев </w:t>
      </w:r>
      <w:r w:rsidR="004C7500" w:rsidRPr="004C7500">
        <w:rPr>
          <w:rFonts w:ascii="Times New Roman" w:hAnsi="Times New Roman" w:cs="Times New Roman"/>
          <w:sz w:val="24"/>
        </w:rPr>
        <w:t>(</w:t>
      </w:r>
      <w:proofErr w:type="spellStart"/>
      <w:r w:rsidR="004C7500" w:rsidRPr="004C7500">
        <w:rPr>
          <w:rFonts w:ascii="Times New Roman" w:hAnsi="Times New Roman" w:cs="Times New Roman"/>
          <w:sz w:val="24"/>
        </w:rPr>
        <w:t>Lubkov</w:t>
      </w:r>
      <w:proofErr w:type="spellEnd"/>
      <w:r w:rsidR="004C7500" w:rsidRPr="004C7500">
        <w:rPr>
          <w:rFonts w:ascii="Times New Roman" w:hAnsi="Times New Roman" w:cs="Times New Roman"/>
          <w:sz w:val="24"/>
        </w:rPr>
        <w:t xml:space="preserve"> </w:t>
      </w:r>
      <w:proofErr w:type="spellStart"/>
      <w:r w:rsidR="004C7500" w:rsidRPr="004C7500">
        <w:rPr>
          <w:rFonts w:ascii="Times New Roman" w:hAnsi="Times New Roman" w:cs="Times New Roman"/>
          <w:sz w:val="24"/>
        </w:rPr>
        <w:t>et</w:t>
      </w:r>
      <w:proofErr w:type="spellEnd"/>
      <w:r w:rsidR="004C7500" w:rsidRPr="004C7500">
        <w:rPr>
          <w:rFonts w:ascii="Times New Roman" w:hAnsi="Times New Roman" w:cs="Times New Roman"/>
          <w:sz w:val="24"/>
        </w:rPr>
        <w:t xml:space="preserve"> </w:t>
      </w:r>
      <w:proofErr w:type="spellStart"/>
      <w:r w:rsidR="004C7500" w:rsidRPr="004C7500">
        <w:rPr>
          <w:rFonts w:ascii="Times New Roman" w:hAnsi="Times New Roman" w:cs="Times New Roman"/>
          <w:sz w:val="24"/>
        </w:rPr>
        <w:t>al</w:t>
      </w:r>
      <w:proofErr w:type="spellEnd"/>
      <w:r w:rsidR="004C7500" w:rsidRPr="004C7500">
        <w:rPr>
          <w:rFonts w:ascii="Times New Roman" w:hAnsi="Times New Roman" w:cs="Times New Roman"/>
          <w:sz w:val="24"/>
        </w:rPr>
        <w:t>., 2020)</w:t>
      </w:r>
      <w:r w:rsidRPr="00F70F33">
        <w:rPr>
          <w:rFonts w:ascii="Times New Roman" w:hAnsi="Times New Roman" w:cs="Times New Roman"/>
          <w:sz w:val="24"/>
          <w:szCs w:val="24"/>
        </w:rPr>
        <w:t xml:space="preserve">. Этот метод был использован для сезонного прогноза региональных океанографических и метеорологических параметров, а также осадков в районе горы Ай-Петри </w:t>
      </w:r>
      <w:r w:rsidR="004C7500" w:rsidRPr="004C7500">
        <w:rPr>
          <w:rFonts w:ascii="Times New Roman" w:hAnsi="Times New Roman" w:cs="Times New Roman"/>
          <w:kern w:val="0"/>
          <w:sz w:val="24"/>
        </w:rPr>
        <w:t xml:space="preserve">(Лубков </w:t>
      </w:r>
      <w:r w:rsidR="007D0703">
        <w:rPr>
          <w:rFonts w:ascii="Times New Roman" w:hAnsi="Times New Roman" w:cs="Times New Roman"/>
          <w:kern w:val="0"/>
          <w:sz w:val="24"/>
        </w:rPr>
        <w:t>и др</w:t>
      </w:r>
      <w:r w:rsidR="004C7500" w:rsidRPr="004C7500">
        <w:rPr>
          <w:rFonts w:ascii="Times New Roman" w:hAnsi="Times New Roman" w:cs="Times New Roman"/>
          <w:kern w:val="0"/>
          <w:sz w:val="24"/>
        </w:rPr>
        <w:t>., 2022; Лубков</w:t>
      </w:r>
      <w:r w:rsidR="00F7108C">
        <w:rPr>
          <w:rFonts w:ascii="Times New Roman" w:hAnsi="Times New Roman" w:cs="Times New Roman"/>
          <w:kern w:val="0"/>
          <w:sz w:val="24"/>
        </w:rPr>
        <w:t>,</w:t>
      </w:r>
      <w:r w:rsidR="004C7500" w:rsidRPr="004C7500">
        <w:rPr>
          <w:rFonts w:ascii="Times New Roman" w:hAnsi="Times New Roman" w:cs="Times New Roman"/>
          <w:kern w:val="0"/>
          <w:sz w:val="24"/>
        </w:rPr>
        <w:t xml:space="preserve"> Воскресенская, 2021)</w:t>
      </w:r>
      <w:r w:rsidRPr="00F70F33">
        <w:rPr>
          <w:rFonts w:ascii="Times New Roman" w:hAnsi="Times New Roman" w:cs="Times New Roman"/>
          <w:sz w:val="24"/>
          <w:szCs w:val="24"/>
        </w:rPr>
        <w:t>.</w:t>
      </w:r>
    </w:p>
    <w:p w14:paraId="603FDB54" w14:textId="2BADF929" w:rsidR="00440166" w:rsidRPr="00436EA9" w:rsidRDefault="00440166" w:rsidP="008E6EEF">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Итак, погодные условия </w:t>
      </w:r>
      <w:r w:rsidR="003B653B" w:rsidRPr="00F70F33">
        <w:rPr>
          <w:rFonts w:ascii="Times New Roman" w:hAnsi="Times New Roman" w:cs="Times New Roman"/>
          <w:sz w:val="24"/>
          <w:szCs w:val="24"/>
        </w:rPr>
        <w:t xml:space="preserve">холодных месяцев </w:t>
      </w:r>
      <w:r w:rsidRPr="00F70F33">
        <w:rPr>
          <w:rFonts w:ascii="Times New Roman" w:hAnsi="Times New Roman" w:cs="Times New Roman"/>
          <w:sz w:val="24"/>
          <w:szCs w:val="24"/>
        </w:rPr>
        <w:t>в Черноморско-Средиземноморском регионе, как и в средних широтах, связаны в основном с циклонической активностью</w:t>
      </w:r>
      <w:r w:rsidR="003B653B" w:rsidRPr="00F70F33">
        <w:rPr>
          <w:rFonts w:ascii="Times New Roman" w:hAnsi="Times New Roman" w:cs="Times New Roman"/>
          <w:sz w:val="24"/>
          <w:szCs w:val="24"/>
        </w:rPr>
        <w:t xml:space="preserve"> </w:t>
      </w:r>
      <w:r w:rsidRPr="00F70F33">
        <w:rPr>
          <w:rFonts w:ascii="Times New Roman" w:hAnsi="Times New Roman" w:cs="Times New Roman"/>
          <w:sz w:val="24"/>
          <w:szCs w:val="24"/>
        </w:rPr>
        <w:t>как формой крупномасштабной атмосферной циркуляции</w:t>
      </w:r>
      <w:r w:rsidR="005A1551">
        <w:rPr>
          <w:rFonts w:ascii="Times New Roman" w:hAnsi="Times New Roman" w:cs="Times New Roman"/>
          <w:sz w:val="24"/>
          <w:szCs w:val="24"/>
        </w:rPr>
        <w:t xml:space="preserve">, </w:t>
      </w:r>
      <w:r w:rsidR="002E4E23" w:rsidRPr="002E4E23">
        <w:rPr>
          <w:rFonts w:ascii="Times New Roman" w:hAnsi="Times New Roman" w:cs="Times New Roman"/>
          <w:sz w:val="24"/>
          <w:szCs w:val="24"/>
          <w:highlight w:val="yellow"/>
        </w:rPr>
        <w:t>определяющей</w:t>
      </w:r>
      <w:r w:rsidR="005A1551">
        <w:rPr>
          <w:rFonts w:ascii="Times New Roman" w:hAnsi="Times New Roman" w:cs="Times New Roman"/>
          <w:sz w:val="24"/>
          <w:szCs w:val="24"/>
        </w:rPr>
        <w:t xml:space="preserve"> перенос тепла и влаги</w:t>
      </w:r>
      <w:r w:rsidRPr="00F70F33">
        <w:rPr>
          <w:rFonts w:ascii="Times New Roman" w:hAnsi="Times New Roman" w:cs="Times New Roman"/>
          <w:sz w:val="24"/>
          <w:szCs w:val="24"/>
        </w:rPr>
        <w:t xml:space="preserve"> </w:t>
      </w:r>
      <w:r w:rsidR="004C7500" w:rsidRPr="004C7500">
        <w:rPr>
          <w:rFonts w:ascii="Times New Roman" w:hAnsi="Times New Roman" w:cs="Times New Roman"/>
          <w:kern w:val="0"/>
          <w:sz w:val="24"/>
        </w:rPr>
        <w:t>(Хромов</w:t>
      </w:r>
      <w:r w:rsidR="00F7108C">
        <w:rPr>
          <w:rFonts w:ascii="Times New Roman" w:hAnsi="Times New Roman" w:cs="Times New Roman"/>
          <w:kern w:val="0"/>
          <w:sz w:val="24"/>
        </w:rPr>
        <w:t>,</w:t>
      </w:r>
      <w:r w:rsidR="004C7500" w:rsidRPr="004C7500">
        <w:rPr>
          <w:rFonts w:ascii="Times New Roman" w:hAnsi="Times New Roman" w:cs="Times New Roman"/>
          <w:kern w:val="0"/>
          <w:sz w:val="24"/>
        </w:rPr>
        <w:t xml:space="preserve"> Петросянц, 2006; </w:t>
      </w:r>
      <w:proofErr w:type="spellStart"/>
      <w:r w:rsidR="004C7500" w:rsidRPr="004C7500">
        <w:rPr>
          <w:rFonts w:ascii="Times New Roman" w:hAnsi="Times New Roman" w:cs="Times New Roman"/>
          <w:kern w:val="0"/>
          <w:sz w:val="24"/>
        </w:rPr>
        <w:t>Flaounas</w:t>
      </w:r>
      <w:proofErr w:type="spellEnd"/>
      <w:r w:rsidR="004C7500" w:rsidRPr="004C7500">
        <w:rPr>
          <w:rFonts w:ascii="Times New Roman" w:hAnsi="Times New Roman" w:cs="Times New Roman"/>
          <w:kern w:val="0"/>
          <w:sz w:val="24"/>
        </w:rPr>
        <w:t xml:space="preserve"> </w:t>
      </w:r>
      <w:proofErr w:type="spellStart"/>
      <w:r w:rsidR="004C7500" w:rsidRPr="004C7500">
        <w:rPr>
          <w:rFonts w:ascii="Times New Roman" w:hAnsi="Times New Roman" w:cs="Times New Roman"/>
          <w:kern w:val="0"/>
          <w:sz w:val="24"/>
        </w:rPr>
        <w:t>et</w:t>
      </w:r>
      <w:proofErr w:type="spellEnd"/>
      <w:r w:rsidR="004C7500" w:rsidRPr="004C7500">
        <w:rPr>
          <w:rFonts w:ascii="Times New Roman" w:hAnsi="Times New Roman" w:cs="Times New Roman"/>
          <w:kern w:val="0"/>
          <w:sz w:val="24"/>
        </w:rPr>
        <w:t xml:space="preserve"> </w:t>
      </w:r>
      <w:proofErr w:type="spellStart"/>
      <w:r w:rsidR="004C7500" w:rsidRPr="004C7500">
        <w:rPr>
          <w:rFonts w:ascii="Times New Roman" w:hAnsi="Times New Roman" w:cs="Times New Roman"/>
          <w:kern w:val="0"/>
          <w:sz w:val="24"/>
        </w:rPr>
        <w:t>al</w:t>
      </w:r>
      <w:proofErr w:type="spellEnd"/>
      <w:r w:rsidR="004C7500" w:rsidRPr="004C7500">
        <w:rPr>
          <w:rFonts w:ascii="Times New Roman" w:hAnsi="Times New Roman" w:cs="Times New Roman"/>
          <w:kern w:val="0"/>
          <w:sz w:val="24"/>
        </w:rPr>
        <w:t>., 2022)</w:t>
      </w:r>
      <w:r w:rsidRPr="00F70F33">
        <w:rPr>
          <w:rFonts w:ascii="Times New Roman" w:hAnsi="Times New Roman" w:cs="Times New Roman"/>
          <w:sz w:val="24"/>
          <w:szCs w:val="24"/>
        </w:rPr>
        <w:t xml:space="preserve">. При этом экстремальные погодные условия зачастую обусловлены глубокими циклонами </w:t>
      </w:r>
      <w:r w:rsidR="007B2012" w:rsidRPr="007B2012">
        <w:rPr>
          <w:rFonts w:ascii="Times New Roman" w:hAnsi="Times New Roman" w:cs="Times New Roman"/>
          <w:kern w:val="0"/>
          <w:sz w:val="24"/>
        </w:rPr>
        <w:t xml:space="preserve">(Нестеров, 2018a; Maslova </w:t>
      </w:r>
      <w:proofErr w:type="spellStart"/>
      <w:r w:rsidR="007B2012" w:rsidRPr="007B2012">
        <w:rPr>
          <w:rFonts w:ascii="Times New Roman" w:hAnsi="Times New Roman" w:cs="Times New Roman"/>
          <w:kern w:val="0"/>
          <w:sz w:val="24"/>
        </w:rPr>
        <w:t>et</w:t>
      </w:r>
      <w:proofErr w:type="spellEnd"/>
      <w:r w:rsidR="007B2012" w:rsidRPr="007B2012">
        <w:rPr>
          <w:rFonts w:ascii="Times New Roman" w:hAnsi="Times New Roman" w:cs="Times New Roman"/>
          <w:kern w:val="0"/>
          <w:sz w:val="24"/>
        </w:rPr>
        <w:t xml:space="preserve"> </w:t>
      </w:r>
      <w:proofErr w:type="spellStart"/>
      <w:r w:rsidR="007B2012" w:rsidRPr="007B2012">
        <w:rPr>
          <w:rFonts w:ascii="Times New Roman" w:hAnsi="Times New Roman" w:cs="Times New Roman"/>
          <w:kern w:val="0"/>
          <w:sz w:val="24"/>
        </w:rPr>
        <w:t>al</w:t>
      </w:r>
      <w:proofErr w:type="spellEnd"/>
      <w:r w:rsidR="007B2012" w:rsidRPr="007B2012">
        <w:rPr>
          <w:rFonts w:ascii="Times New Roman" w:hAnsi="Times New Roman" w:cs="Times New Roman"/>
          <w:kern w:val="0"/>
          <w:sz w:val="24"/>
        </w:rPr>
        <w:t xml:space="preserve">., 2020; </w:t>
      </w:r>
      <w:proofErr w:type="spellStart"/>
      <w:r w:rsidR="007B2012" w:rsidRPr="007B2012">
        <w:rPr>
          <w:rFonts w:ascii="Times New Roman" w:hAnsi="Times New Roman" w:cs="Times New Roman"/>
          <w:kern w:val="0"/>
          <w:sz w:val="24"/>
        </w:rPr>
        <w:t>Krug</w:t>
      </w:r>
      <w:proofErr w:type="spellEnd"/>
      <w:r w:rsidR="007B2012" w:rsidRPr="007B2012">
        <w:rPr>
          <w:rFonts w:ascii="Times New Roman" w:hAnsi="Times New Roman" w:cs="Times New Roman"/>
          <w:kern w:val="0"/>
          <w:sz w:val="24"/>
        </w:rPr>
        <w:t xml:space="preserve"> </w:t>
      </w:r>
      <w:proofErr w:type="spellStart"/>
      <w:r w:rsidR="007B2012" w:rsidRPr="007B2012">
        <w:rPr>
          <w:rFonts w:ascii="Times New Roman" w:hAnsi="Times New Roman" w:cs="Times New Roman"/>
          <w:kern w:val="0"/>
          <w:sz w:val="24"/>
        </w:rPr>
        <w:t>et</w:t>
      </w:r>
      <w:proofErr w:type="spellEnd"/>
      <w:r w:rsidR="007B2012" w:rsidRPr="007B2012">
        <w:rPr>
          <w:rFonts w:ascii="Times New Roman" w:hAnsi="Times New Roman" w:cs="Times New Roman"/>
          <w:kern w:val="0"/>
          <w:sz w:val="24"/>
        </w:rPr>
        <w:t xml:space="preserve"> </w:t>
      </w:r>
      <w:proofErr w:type="spellStart"/>
      <w:r w:rsidR="007B2012" w:rsidRPr="007B2012">
        <w:rPr>
          <w:rFonts w:ascii="Times New Roman" w:hAnsi="Times New Roman" w:cs="Times New Roman"/>
          <w:kern w:val="0"/>
          <w:sz w:val="24"/>
        </w:rPr>
        <w:t>al</w:t>
      </w:r>
      <w:proofErr w:type="spellEnd"/>
      <w:r w:rsidR="007B2012" w:rsidRPr="007B2012">
        <w:rPr>
          <w:rFonts w:ascii="Times New Roman" w:hAnsi="Times New Roman" w:cs="Times New Roman"/>
          <w:kern w:val="0"/>
          <w:sz w:val="24"/>
        </w:rPr>
        <w:t>., 2022)</w:t>
      </w:r>
      <w:r w:rsidR="008E6EEF">
        <w:rPr>
          <w:rFonts w:ascii="Times New Roman" w:hAnsi="Times New Roman" w:cs="Times New Roman"/>
          <w:sz w:val="24"/>
          <w:szCs w:val="24"/>
        </w:rPr>
        <w:t xml:space="preserve">, которые </w:t>
      </w:r>
      <w:r w:rsidR="008E6EEF" w:rsidRPr="008E6EEF">
        <w:rPr>
          <w:rFonts w:ascii="Times New Roman" w:hAnsi="Times New Roman" w:cs="Times New Roman"/>
          <w:sz w:val="24"/>
          <w:szCs w:val="24"/>
        </w:rPr>
        <w:t xml:space="preserve">могут обладать большой разрушительной силой </w:t>
      </w:r>
      <w:r w:rsidR="008E6EEF">
        <w:rPr>
          <w:rFonts w:ascii="Times New Roman" w:hAnsi="Times New Roman" w:cs="Times New Roman"/>
          <w:sz w:val="24"/>
          <w:szCs w:val="24"/>
        </w:rPr>
        <w:t>в связи</w:t>
      </w:r>
      <w:r w:rsidR="008E6EEF" w:rsidRPr="008E6EEF">
        <w:rPr>
          <w:rFonts w:ascii="Times New Roman" w:hAnsi="Times New Roman" w:cs="Times New Roman"/>
          <w:sz w:val="24"/>
          <w:szCs w:val="24"/>
        </w:rPr>
        <w:t xml:space="preserve"> </w:t>
      </w:r>
      <w:r w:rsidR="008E6EEF">
        <w:rPr>
          <w:rFonts w:ascii="Times New Roman" w:hAnsi="Times New Roman" w:cs="Times New Roman"/>
          <w:sz w:val="24"/>
          <w:szCs w:val="24"/>
        </w:rPr>
        <w:t xml:space="preserve">с </w:t>
      </w:r>
      <w:r w:rsidR="008E6EEF" w:rsidRPr="008E6EEF">
        <w:rPr>
          <w:rFonts w:ascii="Times New Roman" w:hAnsi="Times New Roman" w:cs="Times New Roman"/>
          <w:sz w:val="24"/>
          <w:szCs w:val="24"/>
        </w:rPr>
        <w:t>сильны</w:t>
      </w:r>
      <w:r w:rsidR="008E6EEF">
        <w:rPr>
          <w:rFonts w:ascii="Times New Roman" w:hAnsi="Times New Roman" w:cs="Times New Roman"/>
          <w:sz w:val="24"/>
          <w:szCs w:val="24"/>
        </w:rPr>
        <w:t>ми</w:t>
      </w:r>
      <w:r w:rsidR="008E6EEF" w:rsidRPr="008E6EEF">
        <w:rPr>
          <w:rFonts w:ascii="Times New Roman" w:hAnsi="Times New Roman" w:cs="Times New Roman"/>
          <w:sz w:val="24"/>
          <w:szCs w:val="24"/>
        </w:rPr>
        <w:t xml:space="preserve"> ветр</w:t>
      </w:r>
      <w:r w:rsidR="008E6EEF">
        <w:rPr>
          <w:rFonts w:ascii="Times New Roman" w:hAnsi="Times New Roman" w:cs="Times New Roman"/>
          <w:sz w:val="24"/>
          <w:szCs w:val="24"/>
        </w:rPr>
        <w:t>ами</w:t>
      </w:r>
      <w:r w:rsidR="008E6EEF" w:rsidRPr="008E6EEF">
        <w:rPr>
          <w:rFonts w:ascii="Times New Roman" w:hAnsi="Times New Roman" w:cs="Times New Roman"/>
          <w:sz w:val="24"/>
          <w:szCs w:val="24"/>
        </w:rPr>
        <w:t xml:space="preserve"> и значительны</w:t>
      </w:r>
      <w:r w:rsidR="008E6EEF">
        <w:rPr>
          <w:rFonts w:ascii="Times New Roman" w:hAnsi="Times New Roman" w:cs="Times New Roman"/>
          <w:sz w:val="24"/>
          <w:szCs w:val="24"/>
        </w:rPr>
        <w:t>ми</w:t>
      </w:r>
      <w:r w:rsidR="008E6EEF" w:rsidRPr="008E6EEF">
        <w:rPr>
          <w:rFonts w:ascii="Times New Roman" w:hAnsi="Times New Roman" w:cs="Times New Roman"/>
          <w:sz w:val="24"/>
          <w:szCs w:val="24"/>
        </w:rPr>
        <w:t xml:space="preserve"> осадк</w:t>
      </w:r>
      <w:r w:rsidR="008E6EEF">
        <w:rPr>
          <w:rFonts w:ascii="Times New Roman" w:hAnsi="Times New Roman" w:cs="Times New Roman"/>
          <w:sz w:val="24"/>
          <w:szCs w:val="24"/>
        </w:rPr>
        <w:t>ами</w:t>
      </w:r>
      <w:r w:rsidR="007B2012" w:rsidRPr="007B2012">
        <w:rPr>
          <w:rFonts w:ascii="Times New Roman" w:hAnsi="Times New Roman" w:cs="Times New Roman"/>
          <w:sz w:val="24"/>
          <w:szCs w:val="24"/>
        </w:rPr>
        <w:t xml:space="preserve"> </w:t>
      </w:r>
      <w:r w:rsidR="007B2012" w:rsidRPr="00436EA9">
        <w:rPr>
          <w:rFonts w:ascii="Times New Roman" w:hAnsi="Times New Roman" w:cs="Times New Roman"/>
          <w:sz w:val="24"/>
        </w:rPr>
        <w:t>(</w:t>
      </w:r>
      <w:r w:rsidR="007B2012" w:rsidRPr="007B2012">
        <w:rPr>
          <w:rFonts w:ascii="Times New Roman" w:hAnsi="Times New Roman" w:cs="Times New Roman"/>
          <w:sz w:val="24"/>
          <w:lang w:val="en-US"/>
        </w:rPr>
        <w:t>Owen</w:t>
      </w:r>
      <w:r w:rsidR="007B2012" w:rsidRPr="00436EA9">
        <w:rPr>
          <w:rFonts w:ascii="Times New Roman" w:hAnsi="Times New Roman" w:cs="Times New Roman"/>
          <w:sz w:val="24"/>
        </w:rPr>
        <w:t xml:space="preserve"> </w:t>
      </w:r>
      <w:r w:rsidR="007B2012" w:rsidRPr="007B2012">
        <w:rPr>
          <w:rFonts w:ascii="Times New Roman" w:hAnsi="Times New Roman" w:cs="Times New Roman"/>
          <w:sz w:val="24"/>
          <w:lang w:val="en-US"/>
        </w:rPr>
        <w:t>et</w:t>
      </w:r>
      <w:r w:rsidR="007B2012" w:rsidRPr="00436EA9">
        <w:rPr>
          <w:rFonts w:ascii="Times New Roman" w:hAnsi="Times New Roman" w:cs="Times New Roman"/>
          <w:sz w:val="24"/>
        </w:rPr>
        <w:t xml:space="preserve"> </w:t>
      </w:r>
      <w:r w:rsidR="007B2012" w:rsidRPr="007B2012">
        <w:rPr>
          <w:rFonts w:ascii="Times New Roman" w:hAnsi="Times New Roman" w:cs="Times New Roman"/>
          <w:sz w:val="24"/>
          <w:lang w:val="en-US"/>
        </w:rPr>
        <w:t>al</w:t>
      </w:r>
      <w:r w:rsidR="007B2012" w:rsidRPr="00436EA9">
        <w:rPr>
          <w:rFonts w:ascii="Times New Roman" w:hAnsi="Times New Roman" w:cs="Times New Roman"/>
          <w:sz w:val="24"/>
        </w:rPr>
        <w:t xml:space="preserve">., 2021; </w:t>
      </w:r>
      <w:r w:rsidR="007B2012" w:rsidRPr="007B2012">
        <w:rPr>
          <w:rFonts w:ascii="Times New Roman" w:hAnsi="Times New Roman" w:cs="Times New Roman"/>
          <w:sz w:val="24"/>
          <w:lang w:val="en-US"/>
        </w:rPr>
        <w:t>Khodayar</w:t>
      </w:r>
      <w:r w:rsidR="007B2012" w:rsidRPr="00436EA9">
        <w:rPr>
          <w:rFonts w:ascii="Times New Roman" w:hAnsi="Times New Roman" w:cs="Times New Roman"/>
          <w:sz w:val="24"/>
        </w:rPr>
        <w:t xml:space="preserve"> </w:t>
      </w:r>
      <w:r w:rsidR="007B2012" w:rsidRPr="007B2012">
        <w:rPr>
          <w:rFonts w:ascii="Times New Roman" w:hAnsi="Times New Roman" w:cs="Times New Roman"/>
          <w:sz w:val="24"/>
          <w:lang w:val="en-US"/>
        </w:rPr>
        <w:t>et</w:t>
      </w:r>
      <w:r w:rsidR="007B2012" w:rsidRPr="00436EA9">
        <w:rPr>
          <w:rFonts w:ascii="Times New Roman" w:hAnsi="Times New Roman" w:cs="Times New Roman"/>
          <w:sz w:val="24"/>
        </w:rPr>
        <w:t xml:space="preserve"> </w:t>
      </w:r>
      <w:r w:rsidR="007B2012" w:rsidRPr="007B2012">
        <w:rPr>
          <w:rFonts w:ascii="Times New Roman" w:hAnsi="Times New Roman" w:cs="Times New Roman"/>
          <w:sz w:val="24"/>
          <w:lang w:val="en-US"/>
        </w:rPr>
        <w:t>al</w:t>
      </w:r>
      <w:r w:rsidR="007B2012" w:rsidRPr="00436EA9">
        <w:rPr>
          <w:rFonts w:ascii="Times New Roman" w:hAnsi="Times New Roman" w:cs="Times New Roman"/>
          <w:sz w:val="24"/>
        </w:rPr>
        <w:t>., 2025)</w:t>
      </w:r>
      <w:r w:rsidR="008E6EEF" w:rsidRPr="00436EA9">
        <w:rPr>
          <w:rFonts w:ascii="Times New Roman" w:hAnsi="Times New Roman" w:cs="Times New Roman"/>
          <w:sz w:val="24"/>
          <w:szCs w:val="24"/>
        </w:rPr>
        <w:t>.</w:t>
      </w:r>
    </w:p>
    <w:p w14:paraId="52A1238C" w14:textId="10C001E5" w:rsidR="00F10138" w:rsidRPr="008E127E" w:rsidRDefault="00A14980" w:rsidP="008E127E">
      <w:pPr>
        <w:pStyle w:val="2"/>
        <w:spacing w:before="240" w:after="120" w:line="360" w:lineRule="auto"/>
        <w:jc w:val="center"/>
        <w:rPr>
          <w:rFonts w:ascii="Arial" w:hAnsi="Arial" w:cs="Arial"/>
          <w:b/>
          <w:bCs/>
          <w:color w:val="auto"/>
          <w:sz w:val="24"/>
          <w:szCs w:val="24"/>
        </w:rPr>
      </w:pPr>
      <w:bookmarkStart w:id="5" w:name="_Toc175582697"/>
      <w:bookmarkEnd w:id="4"/>
      <w:r w:rsidRPr="008E127E">
        <w:rPr>
          <w:rFonts w:ascii="Arial" w:hAnsi="Arial" w:cs="Arial"/>
          <w:b/>
          <w:bCs/>
          <w:color w:val="auto"/>
          <w:sz w:val="24"/>
          <w:szCs w:val="24"/>
        </w:rPr>
        <w:t>3</w:t>
      </w:r>
      <w:r w:rsidR="00F10138" w:rsidRPr="008E127E">
        <w:rPr>
          <w:rFonts w:ascii="Arial" w:hAnsi="Arial" w:cs="Arial"/>
          <w:b/>
          <w:bCs/>
          <w:color w:val="auto"/>
          <w:sz w:val="24"/>
          <w:szCs w:val="24"/>
        </w:rPr>
        <w:t> </w:t>
      </w:r>
      <w:r w:rsidR="009353C7" w:rsidRPr="008E127E">
        <w:rPr>
          <w:rFonts w:ascii="Arial" w:hAnsi="Arial" w:cs="Arial"/>
          <w:b/>
          <w:bCs/>
          <w:color w:val="auto"/>
          <w:sz w:val="24"/>
          <w:szCs w:val="24"/>
        </w:rPr>
        <w:t>Особенности циклогенеза</w:t>
      </w:r>
      <w:r w:rsidRPr="008E127E">
        <w:rPr>
          <w:rFonts w:ascii="Arial" w:hAnsi="Arial" w:cs="Arial"/>
          <w:b/>
          <w:bCs/>
          <w:color w:val="auto"/>
          <w:sz w:val="24"/>
          <w:szCs w:val="24"/>
        </w:rPr>
        <w:t xml:space="preserve"> в</w:t>
      </w:r>
      <w:r w:rsidR="00F10138" w:rsidRPr="008E127E">
        <w:rPr>
          <w:rFonts w:ascii="Arial" w:hAnsi="Arial" w:cs="Arial"/>
          <w:b/>
          <w:bCs/>
          <w:color w:val="auto"/>
          <w:sz w:val="24"/>
          <w:szCs w:val="24"/>
        </w:rPr>
        <w:t xml:space="preserve"> Черноморско-Средиземноморском регионе</w:t>
      </w:r>
      <w:bookmarkEnd w:id="5"/>
    </w:p>
    <w:p w14:paraId="73BA7BDD" w14:textId="7490E8C1"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Средиземное море является одним из трёх основных центров с высокой циклонической активностью в Северном полушарии после Североатлантического и Северо-Тихоокеанского регионов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Ulbrich</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2009)</w:t>
      </w:r>
      <w:r w:rsidRPr="00F70F33">
        <w:rPr>
          <w:rFonts w:ascii="Times New Roman" w:hAnsi="Times New Roman" w:cs="Times New Roman"/>
          <w:sz w:val="24"/>
          <w:szCs w:val="24"/>
        </w:rPr>
        <w:t xml:space="preserve">. В связи с географическими и орографическими особенностями воздушные массы над Средиземным морем отличаются наибольшими контрастами температуры и влажности зимой. Горные хребты над Европой препятствуют проникновению холодных воздушных масс с севера, а воздух тропических широт почти беспрепятственно распространяется по Средиземному морю. Зимой над северной частью Средиземного моря устанавливается широтная фронтальная зона с большими барическими и термическими градиентами, которая обладает характеристиками сезонного квазистационарного фронта, вдоль которого формируются средиземноморские циклоны </w:t>
      </w:r>
      <w:r w:rsidR="0002462D" w:rsidRPr="0002462D">
        <w:rPr>
          <w:rFonts w:ascii="Times New Roman" w:hAnsi="Times New Roman" w:cs="Times New Roman"/>
          <w:kern w:val="0"/>
          <w:sz w:val="24"/>
        </w:rPr>
        <w:t>(Хромов</w:t>
      </w:r>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Петросянц, 2006)</w:t>
      </w:r>
      <w:r w:rsidRPr="00F70F33">
        <w:rPr>
          <w:rFonts w:ascii="Times New Roman" w:hAnsi="Times New Roman" w:cs="Times New Roman"/>
          <w:sz w:val="24"/>
          <w:szCs w:val="24"/>
        </w:rPr>
        <w:t>.</w:t>
      </w:r>
    </w:p>
    <w:p w14:paraId="542EC9BD" w14:textId="77777777"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Формирование и эволюция средиземноморских циклонов определяется главным образом взаимодействием между крупномасштабным средним потоком в атмосфере и местными геоморфологическими особенностями. С одной стороны, воздействие в верхней тропосфере приводит к росту потенциальной </w:t>
      </w:r>
      <w:proofErr w:type="spellStart"/>
      <w:r w:rsidRPr="00F70F33">
        <w:rPr>
          <w:rFonts w:ascii="Times New Roman" w:hAnsi="Times New Roman" w:cs="Times New Roman"/>
          <w:sz w:val="24"/>
          <w:szCs w:val="24"/>
        </w:rPr>
        <w:t>завихренности</w:t>
      </w:r>
      <w:proofErr w:type="spellEnd"/>
      <w:r w:rsidRPr="00F70F33">
        <w:rPr>
          <w:rFonts w:ascii="Times New Roman" w:hAnsi="Times New Roman" w:cs="Times New Roman"/>
          <w:sz w:val="24"/>
          <w:szCs w:val="24"/>
        </w:rPr>
        <w:t xml:space="preserve">. С другой стороны, горные хребты вокруг бассейна и сложное распределение суши и моря вызывают возмущения на уровне поверхности. </w:t>
      </w:r>
    </w:p>
    <w:p w14:paraId="21FE4CA0" w14:textId="1E410108"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Средиземноморский регион характеризуется сезонностью механизмов циклогенеза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Trigo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2002)</w:t>
      </w:r>
      <w:r w:rsidRPr="00F70F33">
        <w:rPr>
          <w:rFonts w:ascii="Times New Roman" w:hAnsi="Times New Roman" w:cs="Times New Roman"/>
          <w:sz w:val="24"/>
          <w:szCs w:val="24"/>
        </w:rPr>
        <w:t>. Зимой процесс циклогенеза зачастую происходит последовательно</w:t>
      </w:r>
      <w:r w:rsidR="00D85D09" w:rsidRPr="00F70F33">
        <w:rPr>
          <w:rFonts w:ascii="Times New Roman" w:hAnsi="Times New Roman" w:cs="Times New Roman"/>
          <w:sz w:val="24"/>
          <w:szCs w:val="24"/>
        </w:rPr>
        <w:t xml:space="preserve"> под влиянием синоптических систем, движущихся из Северной Атлантики</w:t>
      </w:r>
      <w:r w:rsidR="00184187" w:rsidRPr="00F70F33">
        <w:rPr>
          <w:rFonts w:ascii="Times New Roman" w:hAnsi="Times New Roman" w:cs="Times New Roman"/>
          <w:sz w:val="24"/>
          <w:szCs w:val="24"/>
        </w:rPr>
        <w:t xml:space="preserve">. Эти системы </w:t>
      </w:r>
      <w:r w:rsidR="00184187" w:rsidRPr="00F70F33">
        <w:rPr>
          <w:rFonts w:ascii="Times New Roman" w:hAnsi="Times New Roman" w:cs="Times New Roman"/>
          <w:sz w:val="24"/>
          <w:szCs w:val="24"/>
        </w:rPr>
        <w:lastRenderedPageBreak/>
        <w:t xml:space="preserve">взаимодействуют с местной орографией или </w:t>
      </w:r>
      <w:proofErr w:type="spellStart"/>
      <w:r w:rsidR="00184187" w:rsidRPr="00F70F33">
        <w:rPr>
          <w:rFonts w:ascii="Times New Roman" w:hAnsi="Times New Roman" w:cs="Times New Roman"/>
          <w:sz w:val="24"/>
          <w:szCs w:val="24"/>
        </w:rPr>
        <w:t>бароклинностью</w:t>
      </w:r>
      <w:proofErr w:type="spellEnd"/>
      <w:r w:rsidR="00184187" w:rsidRPr="00F70F33">
        <w:rPr>
          <w:rFonts w:ascii="Times New Roman" w:hAnsi="Times New Roman" w:cs="Times New Roman"/>
          <w:sz w:val="24"/>
          <w:szCs w:val="24"/>
        </w:rPr>
        <w:t xml:space="preserve"> низкого уровня в области средиземноморского зимнего фронта. В результате образуются</w:t>
      </w:r>
      <w:r w:rsidRPr="00F70F33">
        <w:rPr>
          <w:rFonts w:ascii="Times New Roman" w:hAnsi="Times New Roman" w:cs="Times New Roman"/>
          <w:sz w:val="24"/>
          <w:szCs w:val="24"/>
        </w:rPr>
        <w:t xml:space="preserve"> группы (кластеры) циклонов. Весной и особенно летом основную роль играет понижение давления над сушей, вызванное температурным фактором. Кроме того, оказывают влияние и другие факторы, такие как Атласские горы в Северной Африке (на подветренный циклогенез) и распространение Азиатского муссона в восточную часть Средиземноморья. Таким образом, циклоны над Средиземноморским регионом в основном представляют собой </w:t>
      </w:r>
      <w:proofErr w:type="spellStart"/>
      <w:r w:rsidRPr="00F70F33">
        <w:rPr>
          <w:rFonts w:ascii="Times New Roman" w:hAnsi="Times New Roman" w:cs="Times New Roman"/>
          <w:sz w:val="24"/>
          <w:szCs w:val="24"/>
        </w:rPr>
        <w:t>субсиноптические</w:t>
      </w:r>
      <w:proofErr w:type="spellEnd"/>
      <w:r w:rsidRPr="00F70F33">
        <w:rPr>
          <w:rFonts w:ascii="Times New Roman" w:hAnsi="Times New Roman" w:cs="Times New Roman"/>
          <w:sz w:val="24"/>
          <w:szCs w:val="24"/>
        </w:rPr>
        <w:t xml:space="preserve"> минимумы давления зимой и термически индуцированные минимумы (внутримассовые циклоны) летом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Trigo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2002)</w:t>
      </w:r>
      <w:r w:rsidRPr="00F70F33">
        <w:rPr>
          <w:rFonts w:ascii="Times New Roman" w:hAnsi="Times New Roman" w:cs="Times New Roman"/>
          <w:sz w:val="24"/>
          <w:szCs w:val="24"/>
        </w:rPr>
        <w:t xml:space="preserve">. </w:t>
      </w:r>
    </w:p>
    <w:p w14:paraId="33CE5E5B" w14:textId="1F7101CB" w:rsidR="00F10138"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Наиболее активные зоны циклогенеза в Средиземноморском регионе согласно </w:t>
      </w:r>
      <w:r w:rsidR="00D00127" w:rsidRPr="00D00127">
        <w:rPr>
          <w:rFonts w:ascii="Times New Roman" w:hAnsi="Times New Roman" w:cs="Times New Roman"/>
          <w:sz w:val="24"/>
        </w:rPr>
        <w:t>(</w:t>
      </w:r>
      <w:proofErr w:type="spellStart"/>
      <w:r w:rsidR="00D00127" w:rsidRPr="00D00127">
        <w:rPr>
          <w:rFonts w:ascii="Times New Roman" w:hAnsi="Times New Roman" w:cs="Times New Roman"/>
          <w:sz w:val="24"/>
        </w:rPr>
        <w:t>Alpert</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et</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al</w:t>
      </w:r>
      <w:proofErr w:type="spellEnd"/>
      <w:r w:rsidR="00D00127" w:rsidRPr="00D00127">
        <w:rPr>
          <w:rFonts w:ascii="Times New Roman" w:hAnsi="Times New Roman" w:cs="Times New Roman"/>
          <w:sz w:val="24"/>
        </w:rPr>
        <w:t>., 1990;</w:t>
      </w:r>
      <w:r w:rsidR="003B1574" w:rsidRPr="003B1574">
        <w:rPr>
          <w:rFonts w:ascii="Times New Roman" w:hAnsi="Times New Roman" w:cs="Times New Roman"/>
          <w:sz w:val="24"/>
        </w:rPr>
        <w:t xml:space="preserve"> </w:t>
      </w:r>
      <w:proofErr w:type="spellStart"/>
      <w:r w:rsidR="00D00127" w:rsidRPr="00D00127">
        <w:rPr>
          <w:rFonts w:ascii="Times New Roman" w:hAnsi="Times New Roman" w:cs="Times New Roman"/>
          <w:sz w:val="24"/>
        </w:rPr>
        <w:t>Maheras</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et</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al</w:t>
      </w:r>
      <w:proofErr w:type="spellEnd"/>
      <w:r w:rsidR="00D00127" w:rsidRPr="00D00127">
        <w:rPr>
          <w:rFonts w:ascii="Times New Roman" w:hAnsi="Times New Roman" w:cs="Times New Roman"/>
          <w:sz w:val="24"/>
        </w:rPr>
        <w:t xml:space="preserve">., 2001; </w:t>
      </w:r>
      <w:proofErr w:type="spellStart"/>
      <w:r w:rsidR="00D00127" w:rsidRPr="00D00127">
        <w:rPr>
          <w:rFonts w:ascii="Times New Roman" w:hAnsi="Times New Roman" w:cs="Times New Roman"/>
          <w:sz w:val="24"/>
        </w:rPr>
        <w:t>Trigo</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et</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al</w:t>
      </w:r>
      <w:proofErr w:type="spellEnd"/>
      <w:r w:rsidR="00D00127" w:rsidRPr="00D00127">
        <w:rPr>
          <w:rFonts w:ascii="Times New Roman" w:hAnsi="Times New Roman" w:cs="Times New Roman"/>
          <w:sz w:val="24"/>
        </w:rPr>
        <w:t xml:space="preserve">., 2002; </w:t>
      </w:r>
      <w:proofErr w:type="spellStart"/>
      <w:r w:rsidR="00D00127" w:rsidRPr="00D00127">
        <w:rPr>
          <w:rFonts w:ascii="Times New Roman" w:hAnsi="Times New Roman" w:cs="Times New Roman"/>
          <w:sz w:val="24"/>
        </w:rPr>
        <w:t>Flaounas</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et</w:t>
      </w:r>
      <w:proofErr w:type="spellEnd"/>
      <w:r w:rsidR="00D00127" w:rsidRPr="00D00127">
        <w:rPr>
          <w:rFonts w:ascii="Times New Roman" w:hAnsi="Times New Roman" w:cs="Times New Roman"/>
          <w:sz w:val="24"/>
        </w:rPr>
        <w:t xml:space="preserve"> </w:t>
      </w:r>
      <w:proofErr w:type="spellStart"/>
      <w:r w:rsidR="00D00127" w:rsidRPr="00D00127">
        <w:rPr>
          <w:rFonts w:ascii="Times New Roman" w:hAnsi="Times New Roman" w:cs="Times New Roman"/>
          <w:sz w:val="24"/>
        </w:rPr>
        <w:t>al</w:t>
      </w:r>
      <w:proofErr w:type="spellEnd"/>
      <w:r w:rsidR="00D00127" w:rsidRPr="00D00127">
        <w:rPr>
          <w:rFonts w:ascii="Times New Roman" w:hAnsi="Times New Roman" w:cs="Times New Roman"/>
          <w:sz w:val="24"/>
        </w:rPr>
        <w:t>., 2022)</w:t>
      </w:r>
      <w:r w:rsidRPr="00C521A3">
        <w:rPr>
          <w:rFonts w:ascii="Times New Roman" w:hAnsi="Times New Roman" w:cs="Times New Roman"/>
          <w:sz w:val="24"/>
          <w:szCs w:val="24"/>
        </w:rPr>
        <w:t xml:space="preserve"> </w:t>
      </w:r>
      <w:r w:rsidRPr="00F70F33">
        <w:rPr>
          <w:rFonts w:ascii="Times New Roman" w:hAnsi="Times New Roman" w:cs="Times New Roman"/>
          <w:sz w:val="24"/>
          <w:szCs w:val="24"/>
        </w:rPr>
        <w:t>расположены</w:t>
      </w:r>
      <w:r w:rsidR="00C521A3" w:rsidRPr="00C521A3">
        <w:rPr>
          <w:rFonts w:ascii="Times New Roman" w:hAnsi="Times New Roman" w:cs="Times New Roman"/>
          <w:sz w:val="24"/>
          <w:szCs w:val="24"/>
        </w:rPr>
        <w:t xml:space="preserve">, </w:t>
      </w:r>
      <w:r w:rsidR="00C521A3">
        <w:rPr>
          <w:rFonts w:ascii="Times New Roman" w:hAnsi="Times New Roman" w:cs="Times New Roman"/>
          <w:sz w:val="24"/>
          <w:szCs w:val="24"/>
        </w:rPr>
        <w:t>как</w:t>
      </w:r>
      <w:r w:rsidR="00C521A3" w:rsidRPr="00C521A3">
        <w:rPr>
          <w:rFonts w:ascii="Times New Roman" w:hAnsi="Times New Roman" w:cs="Times New Roman"/>
          <w:sz w:val="24"/>
          <w:szCs w:val="24"/>
        </w:rPr>
        <w:t xml:space="preserve"> </w:t>
      </w:r>
      <w:r w:rsidR="00C521A3">
        <w:rPr>
          <w:rFonts w:ascii="Times New Roman" w:hAnsi="Times New Roman" w:cs="Times New Roman"/>
          <w:sz w:val="24"/>
          <w:szCs w:val="24"/>
        </w:rPr>
        <w:t>показано</w:t>
      </w:r>
      <w:r w:rsidR="00C521A3" w:rsidRPr="00C521A3">
        <w:rPr>
          <w:rFonts w:ascii="Times New Roman" w:hAnsi="Times New Roman" w:cs="Times New Roman"/>
          <w:sz w:val="24"/>
          <w:szCs w:val="24"/>
        </w:rPr>
        <w:t xml:space="preserve"> </w:t>
      </w:r>
      <w:r w:rsidR="00C521A3">
        <w:rPr>
          <w:rFonts w:ascii="Times New Roman" w:hAnsi="Times New Roman" w:cs="Times New Roman"/>
          <w:sz w:val="24"/>
          <w:szCs w:val="24"/>
        </w:rPr>
        <w:t>на</w:t>
      </w:r>
      <w:r w:rsidR="00C521A3" w:rsidRPr="00C521A3">
        <w:rPr>
          <w:rFonts w:ascii="Times New Roman" w:hAnsi="Times New Roman" w:cs="Times New Roman"/>
          <w:sz w:val="24"/>
          <w:szCs w:val="24"/>
        </w:rPr>
        <w:t xml:space="preserve"> </w:t>
      </w:r>
      <w:r w:rsidR="00C521A3">
        <w:rPr>
          <w:rFonts w:ascii="Times New Roman" w:hAnsi="Times New Roman" w:cs="Times New Roman"/>
          <w:sz w:val="24"/>
          <w:szCs w:val="24"/>
        </w:rPr>
        <w:t>рис</w:t>
      </w:r>
      <w:r w:rsidR="00C521A3" w:rsidRPr="00C521A3">
        <w:rPr>
          <w:rFonts w:ascii="Times New Roman" w:hAnsi="Times New Roman" w:cs="Times New Roman"/>
          <w:sz w:val="24"/>
          <w:szCs w:val="24"/>
        </w:rPr>
        <w:t xml:space="preserve">. </w:t>
      </w:r>
      <w:r w:rsidR="00C521A3">
        <w:rPr>
          <w:rFonts w:ascii="Times New Roman" w:hAnsi="Times New Roman" w:cs="Times New Roman"/>
          <w:sz w:val="24"/>
          <w:szCs w:val="24"/>
        </w:rPr>
        <w:t>4,</w:t>
      </w:r>
      <w:r w:rsidRPr="00C521A3">
        <w:rPr>
          <w:rFonts w:ascii="Times New Roman" w:hAnsi="Times New Roman" w:cs="Times New Roman"/>
          <w:sz w:val="24"/>
          <w:szCs w:val="24"/>
        </w:rPr>
        <w:t xml:space="preserve"> </w:t>
      </w:r>
      <w:r w:rsidRPr="00F70F33">
        <w:rPr>
          <w:rFonts w:ascii="Times New Roman" w:hAnsi="Times New Roman" w:cs="Times New Roman"/>
          <w:sz w:val="24"/>
          <w:szCs w:val="24"/>
        </w:rPr>
        <w:t xml:space="preserve">в основном вдоль северного побережья зимой (например, Генуэзский залив/Лигурийское море, Эгейское море, Черное море, Балеарское море, Лионский залив, Адриатическое море, Ионическое море, Крит) и вдоль южного, западного и восточного побережья летом (например, Пиренейский полуостров, южные склоны Атласских гор, залив </w:t>
      </w:r>
      <w:proofErr w:type="spellStart"/>
      <w:r w:rsidRPr="00F70F33">
        <w:rPr>
          <w:rFonts w:ascii="Times New Roman" w:hAnsi="Times New Roman" w:cs="Times New Roman"/>
          <w:sz w:val="24"/>
          <w:szCs w:val="24"/>
        </w:rPr>
        <w:t>Габес</w:t>
      </w:r>
      <w:proofErr w:type="spellEnd"/>
      <w:r w:rsidRPr="00F70F33">
        <w:rPr>
          <w:rFonts w:ascii="Times New Roman" w:hAnsi="Times New Roman" w:cs="Times New Roman"/>
          <w:sz w:val="24"/>
          <w:szCs w:val="24"/>
        </w:rPr>
        <w:t xml:space="preserve">, залив Сидра, Кипр). Взрывные циклоны, как правило, формируются в Западном Средиземноморье, хотя наибольших масштаба и глубины они достигают в Восточном Средиземноморье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Kouroutzoglou</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2011)</w:t>
      </w:r>
      <w:r w:rsidRPr="00F70F33">
        <w:rPr>
          <w:rFonts w:ascii="Times New Roman" w:hAnsi="Times New Roman" w:cs="Times New Roman"/>
          <w:sz w:val="24"/>
          <w:szCs w:val="24"/>
        </w:rPr>
        <w:t>.</w:t>
      </w:r>
    </w:p>
    <w:p w14:paraId="00C39F72" w14:textId="77777777" w:rsidR="00AB0D63" w:rsidRPr="00AB0D63" w:rsidRDefault="00AB0D63" w:rsidP="00AB0D63">
      <w:pPr>
        <w:spacing w:after="0" w:line="360" w:lineRule="auto"/>
        <w:jc w:val="both"/>
        <w:rPr>
          <w:rFonts w:ascii="Times New Roman" w:hAnsi="Times New Roman" w:cs="Times New Roman"/>
          <w:sz w:val="24"/>
          <w:szCs w:val="24"/>
        </w:rPr>
      </w:pPr>
    </w:p>
    <w:p w14:paraId="7910D0C4" w14:textId="21F31E94" w:rsidR="00AB0D63" w:rsidRPr="00AB0D63" w:rsidRDefault="00AB0D63" w:rsidP="00AB0D63">
      <w:pPr>
        <w:spacing w:line="360" w:lineRule="auto"/>
        <w:jc w:val="center"/>
        <w:rPr>
          <w:rFonts w:ascii="Times New Roman" w:hAnsi="Times New Roman" w:cs="Times New Roman"/>
          <w:sz w:val="24"/>
          <w:szCs w:val="24"/>
        </w:rPr>
      </w:pPr>
      <w:r w:rsidRPr="00AB0D63">
        <w:rPr>
          <w:rFonts w:ascii="Times New Roman" w:hAnsi="Times New Roman" w:cs="Times New Roman"/>
          <w:noProof/>
          <w:sz w:val="24"/>
          <w:szCs w:val="24"/>
        </w:rPr>
        <w:drawing>
          <wp:inline distT="0" distB="0" distL="0" distR="0" wp14:anchorId="3BC1135E" wp14:editId="36D1994E">
            <wp:extent cx="5940425" cy="3269615"/>
            <wp:effectExtent l="0" t="0" r="3175" b="6985"/>
            <wp:docPr id="2928363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bright="18000" contrast="18000"/>
                      <a:extLst>
                        <a:ext uri="{28A0092B-C50C-407E-A947-70E740481C1C}">
                          <a14:useLocalDpi xmlns:a14="http://schemas.microsoft.com/office/drawing/2010/main" val="0"/>
                        </a:ext>
                      </a:extLst>
                    </a:blip>
                    <a:srcRect/>
                    <a:stretch>
                      <a:fillRect/>
                    </a:stretch>
                  </pic:blipFill>
                  <pic:spPr bwMode="auto">
                    <a:xfrm>
                      <a:off x="0" y="0"/>
                      <a:ext cx="5940425" cy="3269615"/>
                    </a:xfrm>
                    <a:prstGeom prst="rect">
                      <a:avLst/>
                    </a:prstGeom>
                    <a:noFill/>
                    <a:ln>
                      <a:noFill/>
                    </a:ln>
                  </pic:spPr>
                </pic:pic>
              </a:graphicData>
            </a:graphic>
          </wp:inline>
        </w:drawing>
      </w:r>
    </w:p>
    <w:p w14:paraId="69B4CDAB" w14:textId="7C198B59" w:rsidR="00AB0D63" w:rsidRPr="00AB0D63" w:rsidRDefault="00AB0D63" w:rsidP="00AB0D63">
      <w:pPr>
        <w:spacing w:line="360" w:lineRule="auto"/>
        <w:jc w:val="center"/>
        <w:rPr>
          <w:rFonts w:ascii="Times New Roman" w:hAnsi="Times New Roman" w:cs="Times New Roman"/>
          <w:sz w:val="24"/>
          <w:szCs w:val="24"/>
        </w:rPr>
      </w:pPr>
      <w:r w:rsidRPr="00AB0D63">
        <w:rPr>
          <w:rFonts w:ascii="Times New Roman" w:hAnsi="Times New Roman" w:cs="Times New Roman"/>
          <w:sz w:val="24"/>
          <w:szCs w:val="24"/>
        </w:rPr>
        <w:t xml:space="preserve">Рис. </w:t>
      </w:r>
      <w:r w:rsidR="00C521A3">
        <w:rPr>
          <w:rFonts w:ascii="Times New Roman" w:hAnsi="Times New Roman" w:cs="Times New Roman"/>
          <w:sz w:val="24"/>
          <w:szCs w:val="24"/>
        </w:rPr>
        <w:t>4</w:t>
      </w:r>
      <w:r w:rsidRPr="00AB0D63">
        <w:rPr>
          <w:rFonts w:ascii="Times New Roman" w:hAnsi="Times New Roman" w:cs="Times New Roman"/>
          <w:sz w:val="24"/>
          <w:szCs w:val="24"/>
        </w:rPr>
        <w:t xml:space="preserve">. Схематическое изображение основных зон циклогенеза Средиземноморского бассейна: красными контурами выделены зоны активные в холодный период года, розовыми контурами – в теплый </w:t>
      </w:r>
      <w:r w:rsidRPr="00AB0D63">
        <w:rPr>
          <w:rFonts w:ascii="Times New Roman" w:hAnsi="Times New Roman" w:cs="Times New Roman"/>
          <w:kern w:val="0"/>
          <w:sz w:val="24"/>
        </w:rPr>
        <w:t>(Воскресенская</w:t>
      </w:r>
      <w:r w:rsidR="00F7108C">
        <w:rPr>
          <w:rFonts w:ascii="Times New Roman" w:hAnsi="Times New Roman" w:cs="Times New Roman"/>
          <w:kern w:val="0"/>
          <w:sz w:val="24"/>
        </w:rPr>
        <w:t>,</w:t>
      </w:r>
      <w:r w:rsidRPr="00AB0D63">
        <w:rPr>
          <w:rFonts w:ascii="Times New Roman" w:hAnsi="Times New Roman" w:cs="Times New Roman"/>
          <w:kern w:val="0"/>
          <w:sz w:val="24"/>
        </w:rPr>
        <w:t xml:space="preserve"> Маслова, 2014)</w:t>
      </w:r>
    </w:p>
    <w:p w14:paraId="0B476CCB" w14:textId="72C4563F" w:rsidR="00C521A3" w:rsidRPr="00C521A3" w:rsidRDefault="00C521A3" w:rsidP="00C521A3">
      <w:pPr>
        <w:spacing w:line="360" w:lineRule="auto"/>
        <w:jc w:val="center"/>
        <w:rPr>
          <w:rFonts w:ascii="Times New Roman" w:hAnsi="Times New Roman" w:cs="Times New Roman"/>
          <w:sz w:val="24"/>
          <w:szCs w:val="24"/>
          <w:lang w:val="en-US"/>
        </w:rPr>
      </w:pPr>
      <w:r w:rsidRPr="00C521A3">
        <w:rPr>
          <w:rFonts w:ascii="Times New Roman" w:hAnsi="Times New Roman" w:cs="Times New Roman"/>
          <w:sz w:val="24"/>
          <w:szCs w:val="24"/>
          <w:lang w:val="en-US"/>
        </w:rPr>
        <w:lastRenderedPageBreak/>
        <w:t>Fig. 4. Schem</w:t>
      </w:r>
      <w:r>
        <w:rPr>
          <w:rFonts w:ascii="Times New Roman" w:hAnsi="Times New Roman" w:cs="Times New Roman"/>
          <w:sz w:val="24"/>
          <w:szCs w:val="24"/>
          <w:lang w:val="en-US"/>
        </w:rPr>
        <w:t xml:space="preserve">e </w:t>
      </w:r>
      <w:r w:rsidRPr="00C521A3">
        <w:rPr>
          <w:rFonts w:ascii="Times New Roman" w:hAnsi="Times New Roman" w:cs="Times New Roman"/>
          <w:sz w:val="24"/>
          <w:szCs w:val="24"/>
          <w:lang w:val="en-US"/>
        </w:rPr>
        <w:t xml:space="preserve">of the main cyclogenesis zones </w:t>
      </w:r>
      <w:r>
        <w:rPr>
          <w:rFonts w:ascii="Times New Roman" w:hAnsi="Times New Roman" w:cs="Times New Roman"/>
          <w:sz w:val="24"/>
          <w:szCs w:val="24"/>
          <w:lang w:val="en-US"/>
        </w:rPr>
        <w:t>in</w:t>
      </w:r>
      <w:r w:rsidRPr="00C521A3">
        <w:rPr>
          <w:rFonts w:ascii="Times New Roman" w:hAnsi="Times New Roman" w:cs="Times New Roman"/>
          <w:sz w:val="24"/>
          <w:szCs w:val="24"/>
          <w:lang w:val="en-US"/>
        </w:rPr>
        <w:t xml:space="preserve"> the Mediterranean basin: red outlines highlight the active zones in the cold</w:t>
      </w:r>
      <w:r>
        <w:rPr>
          <w:rFonts w:ascii="Times New Roman" w:hAnsi="Times New Roman" w:cs="Times New Roman"/>
          <w:sz w:val="24"/>
          <w:szCs w:val="24"/>
          <w:lang w:val="en-US"/>
        </w:rPr>
        <w:t xml:space="preserve"> half-year (red)</w:t>
      </w:r>
      <w:r w:rsidRPr="00C521A3">
        <w:rPr>
          <w:rFonts w:ascii="Times New Roman" w:hAnsi="Times New Roman" w:cs="Times New Roman"/>
          <w:sz w:val="24"/>
          <w:szCs w:val="24"/>
          <w:lang w:val="en-US"/>
        </w:rPr>
        <w:t xml:space="preserve">, the active zones in the </w:t>
      </w:r>
      <w:r>
        <w:rPr>
          <w:rFonts w:ascii="Times New Roman" w:hAnsi="Times New Roman" w:cs="Times New Roman"/>
          <w:sz w:val="24"/>
          <w:szCs w:val="24"/>
          <w:lang w:val="en-US"/>
        </w:rPr>
        <w:t>warm</w:t>
      </w:r>
      <w:r w:rsidRPr="00C521A3">
        <w:rPr>
          <w:rFonts w:ascii="Times New Roman" w:hAnsi="Times New Roman" w:cs="Times New Roman"/>
          <w:sz w:val="24"/>
          <w:szCs w:val="24"/>
          <w:lang w:val="en-US"/>
        </w:rPr>
        <w:t xml:space="preserve"> </w:t>
      </w:r>
      <w:r>
        <w:rPr>
          <w:rFonts w:ascii="Times New Roman" w:hAnsi="Times New Roman" w:cs="Times New Roman"/>
          <w:sz w:val="24"/>
          <w:szCs w:val="24"/>
          <w:lang w:val="en-US"/>
        </w:rPr>
        <w:t>half-year</w:t>
      </w:r>
      <w:r w:rsidRPr="00C521A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C521A3">
        <w:rPr>
          <w:rFonts w:ascii="Times New Roman" w:hAnsi="Times New Roman" w:cs="Times New Roman"/>
          <w:sz w:val="24"/>
          <w:szCs w:val="24"/>
          <w:lang w:val="en-US"/>
        </w:rPr>
        <w:t>pink</w:t>
      </w:r>
      <w:r>
        <w:rPr>
          <w:rFonts w:ascii="Times New Roman" w:hAnsi="Times New Roman" w:cs="Times New Roman"/>
          <w:sz w:val="24"/>
          <w:szCs w:val="24"/>
          <w:lang w:val="en-US"/>
        </w:rPr>
        <w:t>)</w:t>
      </w:r>
      <w:r w:rsidRPr="00C521A3">
        <w:rPr>
          <w:rFonts w:ascii="Times New Roman" w:hAnsi="Times New Roman" w:cs="Times New Roman"/>
          <w:sz w:val="24"/>
          <w:szCs w:val="24"/>
          <w:lang w:val="en-US"/>
        </w:rPr>
        <w:t xml:space="preserve"> </w:t>
      </w:r>
      <w:r w:rsidRPr="00C521A3">
        <w:rPr>
          <w:rFonts w:ascii="Times New Roman" w:hAnsi="Times New Roman" w:cs="Times New Roman"/>
          <w:kern w:val="0"/>
          <w:sz w:val="24"/>
          <w:lang w:val="en-US"/>
        </w:rPr>
        <w:t>(</w:t>
      </w:r>
      <w:r w:rsidRPr="00AB0D63">
        <w:rPr>
          <w:rFonts w:ascii="Times New Roman" w:hAnsi="Times New Roman" w:cs="Times New Roman"/>
          <w:kern w:val="0"/>
          <w:sz w:val="24"/>
        </w:rPr>
        <w:t>Воскресенская</w:t>
      </w:r>
      <w:r w:rsidR="00F7108C">
        <w:rPr>
          <w:rFonts w:ascii="Times New Roman" w:hAnsi="Times New Roman" w:cs="Times New Roman"/>
          <w:kern w:val="0"/>
          <w:sz w:val="24"/>
          <w:lang w:val="en-US"/>
        </w:rPr>
        <w:t>,</w:t>
      </w:r>
      <w:r w:rsidRPr="00C521A3">
        <w:rPr>
          <w:rFonts w:ascii="Times New Roman" w:hAnsi="Times New Roman" w:cs="Times New Roman"/>
          <w:kern w:val="0"/>
          <w:sz w:val="24"/>
          <w:lang w:val="en-US"/>
        </w:rPr>
        <w:t xml:space="preserve"> </w:t>
      </w:r>
      <w:r w:rsidRPr="00AB0D63">
        <w:rPr>
          <w:rFonts w:ascii="Times New Roman" w:hAnsi="Times New Roman" w:cs="Times New Roman"/>
          <w:kern w:val="0"/>
          <w:sz w:val="24"/>
        </w:rPr>
        <w:t>Маслова</w:t>
      </w:r>
      <w:r w:rsidRPr="00C521A3">
        <w:rPr>
          <w:rFonts w:ascii="Times New Roman" w:hAnsi="Times New Roman" w:cs="Times New Roman"/>
          <w:kern w:val="0"/>
          <w:sz w:val="24"/>
          <w:lang w:val="en-US"/>
        </w:rPr>
        <w:t>, 2014)</w:t>
      </w:r>
    </w:p>
    <w:p w14:paraId="51CDC661" w14:textId="77777777" w:rsidR="00AB0D63" w:rsidRPr="00C521A3" w:rsidRDefault="00AB0D63" w:rsidP="00AB0D63">
      <w:pPr>
        <w:spacing w:after="0" w:line="360" w:lineRule="auto"/>
        <w:jc w:val="both"/>
        <w:rPr>
          <w:rFonts w:ascii="Times New Roman" w:hAnsi="Times New Roman" w:cs="Times New Roman"/>
          <w:sz w:val="24"/>
          <w:szCs w:val="24"/>
          <w:lang w:val="en-US"/>
        </w:rPr>
      </w:pPr>
    </w:p>
    <w:p w14:paraId="0F06A6CC" w14:textId="15E61660" w:rsidR="00F10138" w:rsidRPr="00FA7FA9" w:rsidRDefault="00F10138" w:rsidP="00F70F33">
      <w:pPr>
        <w:spacing w:after="0" w:line="360" w:lineRule="auto"/>
        <w:ind w:firstLine="567"/>
        <w:jc w:val="both"/>
        <w:rPr>
          <w:rFonts w:ascii="Times New Roman" w:hAnsi="Times New Roman" w:cs="Times New Roman"/>
          <w:sz w:val="24"/>
          <w:szCs w:val="24"/>
        </w:rPr>
      </w:pPr>
      <w:r w:rsidRPr="00AB0D63">
        <w:rPr>
          <w:rFonts w:ascii="Times New Roman" w:hAnsi="Times New Roman" w:cs="Times New Roman"/>
          <w:sz w:val="24"/>
          <w:szCs w:val="24"/>
        </w:rPr>
        <w:t>В отличие от Средиземноморского региона с активным местным циклогенезом, интенсивная циклоническая активность</w:t>
      </w:r>
      <w:r w:rsidRPr="00F70F33">
        <w:rPr>
          <w:rFonts w:ascii="Times New Roman" w:hAnsi="Times New Roman" w:cs="Times New Roman"/>
          <w:sz w:val="24"/>
          <w:szCs w:val="24"/>
        </w:rPr>
        <w:t xml:space="preserve"> на Европейской территории России обусловлена в основном выходами интенсивных циклонов с запада (Северной Атлантики), юга (Черноморско-Средиземноморского региона) и севера (Северной Европы). При этом усиление циклонов над морями Европейской территории </w:t>
      </w:r>
      <w:r w:rsidRPr="0086096A">
        <w:rPr>
          <w:rFonts w:ascii="Times New Roman" w:hAnsi="Times New Roman" w:cs="Times New Roman"/>
          <w:sz w:val="24"/>
          <w:szCs w:val="24"/>
        </w:rPr>
        <w:t xml:space="preserve">России </w:t>
      </w:r>
      <w:r w:rsidR="00FA7FA9" w:rsidRPr="0086096A">
        <w:rPr>
          <w:rFonts w:ascii="Times New Roman" w:hAnsi="Times New Roman" w:cs="Times New Roman"/>
          <w:sz w:val="24"/>
          <w:szCs w:val="24"/>
        </w:rPr>
        <w:t xml:space="preserve">(рис. </w:t>
      </w:r>
      <w:r w:rsidR="00C521A3" w:rsidRPr="0086096A">
        <w:rPr>
          <w:rFonts w:ascii="Times New Roman" w:hAnsi="Times New Roman" w:cs="Times New Roman"/>
          <w:sz w:val="24"/>
          <w:szCs w:val="24"/>
        </w:rPr>
        <w:t>5</w:t>
      </w:r>
      <w:r w:rsidR="00FA7FA9" w:rsidRPr="0086096A">
        <w:rPr>
          <w:rFonts w:ascii="Times New Roman" w:hAnsi="Times New Roman" w:cs="Times New Roman"/>
          <w:sz w:val="24"/>
          <w:szCs w:val="24"/>
        </w:rPr>
        <w:t xml:space="preserve">) </w:t>
      </w:r>
      <w:r w:rsidRPr="0086096A">
        <w:rPr>
          <w:rFonts w:ascii="Times New Roman" w:hAnsi="Times New Roman" w:cs="Times New Roman"/>
          <w:sz w:val="24"/>
          <w:szCs w:val="24"/>
        </w:rPr>
        <w:t>происходит</w:t>
      </w:r>
      <w:r w:rsidRPr="00F70F33">
        <w:rPr>
          <w:rFonts w:ascii="Times New Roman" w:hAnsi="Times New Roman" w:cs="Times New Roman"/>
          <w:sz w:val="24"/>
          <w:szCs w:val="24"/>
        </w:rPr>
        <w:t xml:space="preserve"> под влиянием местных условий, включая топографию и конвективные процессы </w:t>
      </w:r>
      <w:r w:rsidR="0002462D" w:rsidRPr="0002462D">
        <w:rPr>
          <w:rFonts w:ascii="Times New Roman" w:hAnsi="Times New Roman" w:cs="Times New Roman"/>
          <w:kern w:val="0"/>
          <w:sz w:val="24"/>
        </w:rPr>
        <w:t>(Нестеров, 2018b)</w:t>
      </w:r>
      <w:r w:rsidRPr="00F70F33">
        <w:rPr>
          <w:rFonts w:ascii="Times New Roman" w:hAnsi="Times New Roman" w:cs="Times New Roman"/>
          <w:sz w:val="24"/>
          <w:szCs w:val="24"/>
        </w:rPr>
        <w:t>.</w:t>
      </w:r>
      <w:r w:rsidR="000979A1">
        <w:rPr>
          <w:rFonts w:ascii="Times New Roman" w:hAnsi="Times New Roman" w:cs="Times New Roman"/>
          <w:sz w:val="24"/>
          <w:szCs w:val="24"/>
        </w:rPr>
        <w:t xml:space="preserve"> </w:t>
      </w:r>
    </w:p>
    <w:p w14:paraId="070E399A" w14:textId="77777777" w:rsidR="00A1379B" w:rsidRPr="00FA7FA9" w:rsidRDefault="00A1379B" w:rsidP="00A1379B">
      <w:pPr>
        <w:spacing w:after="0" w:line="360" w:lineRule="auto"/>
        <w:jc w:val="both"/>
        <w:rPr>
          <w:rFonts w:ascii="Times New Roman" w:hAnsi="Times New Roman" w:cs="Times New Roman"/>
          <w:sz w:val="24"/>
          <w:szCs w:val="24"/>
        </w:rPr>
      </w:pPr>
    </w:p>
    <w:p w14:paraId="744F559A" w14:textId="42DF27B8" w:rsidR="00E25D54" w:rsidRDefault="00C521A3" w:rsidP="00E25D54">
      <w:pPr>
        <w:spacing w:after="0" w:line="360" w:lineRule="auto"/>
        <w:jc w:val="center"/>
        <w:rPr>
          <w:rFonts w:ascii="Times New Roman" w:hAnsi="Times New Roman" w:cs="Times New Roman"/>
          <w:sz w:val="24"/>
          <w:szCs w:val="24"/>
          <w:lang w:val="en-US"/>
        </w:rPr>
      </w:pPr>
      <w:r>
        <w:rPr>
          <w:noProof/>
          <w14:ligatures w14:val="standardContextual"/>
        </w:rPr>
        <w:drawing>
          <wp:inline distT="0" distB="0" distL="0" distR="0" wp14:anchorId="2B9E5F3A" wp14:editId="3C644E4D">
            <wp:extent cx="2836545" cy="1954530"/>
            <wp:effectExtent l="0" t="0" r="1905" b="7620"/>
            <wp:docPr id="1673639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39379" name=""/>
                    <pic:cNvPicPr/>
                  </pic:nvPicPr>
                  <pic:blipFill>
                    <a:blip r:embed="rId12">
                      <a:extLst>
                        <a:ext uri="{28A0092B-C50C-407E-A947-70E740481C1C}">
                          <a14:useLocalDpi xmlns:a14="http://schemas.microsoft.com/office/drawing/2010/main" val="0"/>
                        </a:ext>
                      </a:extLst>
                    </a:blip>
                    <a:stretch>
                      <a:fillRect/>
                    </a:stretch>
                  </pic:blipFill>
                  <pic:spPr>
                    <a:xfrm>
                      <a:off x="0" y="0"/>
                      <a:ext cx="2836545" cy="1954530"/>
                    </a:xfrm>
                    <a:prstGeom prst="rect">
                      <a:avLst/>
                    </a:prstGeom>
                  </pic:spPr>
                </pic:pic>
              </a:graphicData>
            </a:graphic>
          </wp:inline>
        </w:drawing>
      </w:r>
      <w:r w:rsidR="00E25D54">
        <w:rPr>
          <w:noProof/>
          <w14:ligatures w14:val="standardContextual"/>
        </w:rPr>
        <w:drawing>
          <wp:inline distT="0" distB="0" distL="0" distR="0" wp14:anchorId="07C6466E" wp14:editId="7D23150C">
            <wp:extent cx="2837127" cy="1957705"/>
            <wp:effectExtent l="0" t="0" r="1905" b="4445"/>
            <wp:docPr id="1508777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77366" name=""/>
                    <pic:cNvPicPr/>
                  </pic:nvPicPr>
                  <pic:blipFill>
                    <a:blip r:embed="rId13"/>
                    <a:stretch>
                      <a:fillRect/>
                    </a:stretch>
                  </pic:blipFill>
                  <pic:spPr>
                    <a:xfrm>
                      <a:off x="0" y="0"/>
                      <a:ext cx="2865379" cy="1977200"/>
                    </a:xfrm>
                    <a:prstGeom prst="rect">
                      <a:avLst/>
                    </a:prstGeom>
                  </pic:spPr>
                </pic:pic>
              </a:graphicData>
            </a:graphic>
          </wp:inline>
        </w:drawing>
      </w:r>
    </w:p>
    <w:p w14:paraId="13FE2E82" w14:textId="0B8D23C3" w:rsidR="00E25D54" w:rsidRPr="00C521A3" w:rsidRDefault="00E25D54" w:rsidP="00E25D54">
      <w:pPr>
        <w:spacing w:after="0" w:line="360" w:lineRule="auto"/>
        <w:jc w:val="center"/>
        <w:rPr>
          <w:rFonts w:ascii="Times New Roman" w:hAnsi="Times New Roman" w:cs="Times New Roman"/>
          <w:sz w:val="24"/>
          <w:szCs w:val="24"/>
          <w:lang w:val="en-US"/>
        </w:rPr>
      </w:pPr>
      <w:r w:rsidRPr="00C521A3">
        <w:rPr>
          <w:rFonts w:ascii="Times New Roman" w:hAnsi="Times New Roman" w:cs="Times New Roman"/>
          <w:sz w:val="24"/>
          <w:szCs w:val="24"/>
        </w:rPr>
        <w:t xml:space="preserve">Рис. </w:t>
      </w:r>
      <w:r w:rsidR="00C521A3" w:rsidRPr="00434C58">
        <w:rPr>
          <w:rFonts w:ascii="Times New Roman" w:hAnsi="Times New Roman" w:cs="Times New Roman"/>
          <w:sz w:val="24"/>
          <w:szCs w:val="24"/>
        </w:rPr>
        <w:t>5</w:t>
      </w:r>
      <w:r w:rsidRPr="00C521A3">
        <w:rPr>
          <w:rFonts w:ascii="Times New Roman" w:hAnsi="Times New Roman" w:cs="Times New Roman"/>
          <w:sz w:val="24"/>
          <w:szCs w:val="24"/>
        </w:rPr>
        <w:t>. Фрагмент приземного барического поля над юго-восточной частью Европы</w:t>
      </w:r>
      <w:r w:rsidRPr="00C521A3">
        <w:rPr>
          <w:rFonts w:ascii="Times New Roman" w:hAnsi="Times New Roman" w:cs="Times New Roman"/>
          <w:sz w:val="24"/>
          <w:szCs w:val="24"/>
          <w:lang w:val="en-US"/>
        </w:rPr>
        <w:t xml:space="preserve"> 24.03.2013 </w:t>
      </w:r>
      <w:r w:rsidRPr="00C521A3">
        <w:rPr>
          <w:rFonts w:ascii="Times New Roman" w:hAnsi="Times New Roman" w:cs="Times New Roman"/>
          <w:sz w:val="24"/>
          <w:szCs w:val="24"/>
        </w:rPr>
        <w:t>г</w:t>
      </w:r>
      <w:r w:rsidRPr="00C521A3">
        <w:rPr>
          <w:rFonts w:ascii="Times New Roman" w:hAnsi="Times New Roman" w:cs="Times New Roman"/>
          <w:sz w:val="24"/>
          <w:szCs w:val="24"/>
          <w:lang w:val="en-US"/>
        </w:rPr>
        <w:t>. (</w:t>
      </w:r>
      <w:r w:rsidRPr="00C521A3">
        <w:rPr>
          <w:rFonts w:ascii="Times New Roman" w:hAnsi="Times New Roman" w:cs="Times New Roman"/>
          <w:sz w:val="24"/>
          <w:szCs w:val="24"/>
        </w:rPr>
        <w:t>слева</w:t>
      </w:r>
      <w:r w:rsidRPr="00C521A3">
        <w:rPr>
          <w:rFonts w:ascii="Times New Roman" w:hAnsi="Times New Roman" w:cs="Times New Roman"/>
          <w:sz w:val="24"/>
          <w:szCs w:val="24"/>
          <w:lang w:val="en-US"/>
        </w:rPr>
        <w:t xml:space="preserve">) </w:t>
      </w:r>
      <w:r w:rsidRPr="00C521A3">
        <w:rPr>
          <w:rFonts w:ascii="Times New Roman" w:hAnsi="Times New Roman" w:cs="Times New Roman"/>
          <w:sz w:val="24"/>
          <w:szCs w:val="24"/>
        </w:rPr>
        <w:t>и</w:t>
      </w:r>
      <w:r w:rsidRPr="00C521A3">
        <w:rPr>
          <w:rFonts w:ascii="Times New Roman" w:hAnsi="Times New Roman" w:cs="Times New Roman"/>
          <w:sz w:val="24"/>
          <w:szCs w:val="24"/>
          <w:lang w:val="en-US"/>
        </w:rPr>
        <w:t xml:space="preserve"> 24.09.2014 </w:t>
      </w:r>
      <w:r w:rsidRPr="00C521A3">
        <w:rPr>
          <w:rFonts w:ascii="Times New Roman" w:hAnsi="Times New Roman" w:cs="Times New Roman"/>
          <w:sz w:val="24"/>
          <w:szCs w:val="24"/>
        </w:rPr>
        <w:t>г</w:t>
      </w:r>
      <w:r w:rsidRPr="00C521A3">
        <w:rPr>
          <w:rFonts w:ascii="Times New Roman" w:hAnsi="Times New Roman" w:cs="Times New Roman"/>
          <w:sz w:val="24"/>
          <w:szCs w:val="24"/>
          <w:lang w:val="en-US"/>
        </w:rPr>
        <w:t>. (</w:t>
      </w:r>
      <w:r w:rsidRPr="00C521A3">
        <w:rPr>
          <w:rFonts w:ascii="Times New Roman" w:hAnsi="Times New Roman" w:cs="Times New Roman"/>
          <w:sz w:val="24"/>
          <w:szCs w:val="24"/>
        </w:rPr>
        <w:t>справа</w:t>
      </w:r>
      <w:r w:rsidRPr="00C521A3">
        <w:rPr>
          <w:rFonts w:ascii="Times New Roman" w:hAnsi="Times New Roman" w:cs="Times New Roman"/>
          <w:sz w:val="24"/>
          <w:szCs w:val="24"/>
          <w:lang w:val="en-US"/>
        </w:rPr>
        <w:t xml:space="preserve">) </w:t>
      </w:r>
      <w:r w:rsidRPr="00C521A3">
        <w:rPr>
          <w:rFonts w:ascii="Times New Roman" w:hAnsi="Times New Roman" w:cs="Times New Roman"/>
          <w:kern w:val="0"/>
          <w:sz w:val="24"/>
          <w:lang w:val="en-US"/>
        </w:rPr>
        <w:t>(</w:t>
      </w:r>
      <w:r w:rsidRPr="00C521A3">
        <w:rPr>
          <w:rFonts w:ascii="Times New Roman" w:hAnsi="Times New Roman" w:cs="Times New Roman"/>
          <w:kern w:val="0"/>
          <w:sz w:val="24"/>
        </w:rPr>
        <w:t>Нестеров</w:t>
      </w:r>
      <w:r w:rsidRPr="00C521A3">
        <w:rPr>
          <w:rFonts w:ascii="Times New Roman" w:hAnsi="Times New Roman" w:cs="Times New Roman"/>
          <w:kern w:val="0"/>
          <w:sz w:val="24"/>
          <w:lang w:val="en-US"/>
        </w:rPr>
        <w:t>, 2018b)</w:t>
      </w:r>
    </w:p>
    <w:p w14:paraId="6B59A65C" w14:textId="55E72500" w:rsidR="00E25D54" w:rsidRPr="00C521A3" w:rsidRDefault="00E25D54" w:rsidP="00E25D54">
      <w:pPr>
        <w:spacing w:after="0" w:line="360" w:lineRule="auto"/>
        <w:jc w:val="center"/>
        <w:rPr>
          <w:rFonts w:ascii="Times New Roman" w:hAnsi="Times New Roman" w:cs="Times New Roman"/>
          <w:sz w:val="24"/>
          <w:szCs w:val="24"/>
          <w:lang w:val="en-US"/>
        </w:rPr>
      </w:pPr>
      <w:r w:rsidRPr="00C521A3">
        <w:rPr>
          <w:rFonts w:ascii="Times New Roman" w:hAnsi="Times New Roman" w:cs="Times New Roman"/>
          <w:sz w:val="24"/>
          <w:szCs w:val="24"/>
          <w:lang w:val="en-US"/>
        </w:rPr>
        <w:t xml:space="preserve">Fig. </w:t>
      </w:r>
      <w:r w:rsidR="00C521A3" w:rsidRPr="00C521A3">
        <w:rPr>
          <w:rFonts w:ascii="Times New Roman" w:hAnsi="Times New Roman" w:cs="Times New Roman"/>
          <w:sz w:val="24"/>
          <w:szCs w:val="24"/>
          <w:lang w:val="en-US"/>
        </w:rPr>
        <w:t>5</w:t>
      </w:r>
      <w:r w:rsidRPr="00C521A3">
        <w:rPr>
          <w:rFonts w:ascii="Times New Roman" w:hAnsi="Times New Roman" w:cs="Times New Roman"/>
          <w:sz w:val="24"/>
          <w:szCs w:val="24"/>
          <w:lang w:val="en-US"/>
        </w:rPr>
        <w:t xml:space="preserve">. A fragment of the surface pressure field over the south-eastern part of Europe on March 24, 2013 (left) and on September 24, 2014 (right) </w:t>
      </w:r>
      <w:r w:rsidRPr="00C521A3">
        <w:rPr>
          <w:rFonts w:ascii="Times New Roman" w:hAnsi="Times New Roman" w:cs="Times New Roman"/>
          <w:kern w:val="0"/>
          <w:sz w:val="24"/>
          <w:lang w:val="en-US"/>
        </w:rPr>
        <w:t>(</w:t>
      </w:r>
      <w:r w:rsidRPr="00C521A3">
        <w:rPr>
          <w:rFonts w:ascii="Times New Roman" w:hAnsi="Times New Roman" w:cs="Times New Roman"/>
          <w:kern w:val="0"/>
          <w:sz w:val="24"/>
        </w:rPr>
        <w:t>Нестеров</w:t>
      </w:r>
      <w:r w:rsidRPr="00C521A3">
        <w:rPr>
          <w:rFonts w:ascii="Times New Roman" w:hAnsi="Times New Roman" w:cs="Times New Roman"/>
          <w:kern w:val="0"/>
          <w:sz w:val="24"/>
          <w:lang w:val="en-US"/>
        </w:rPr>
        <w:t>, 2018b)</w:t>
      </w:r>
    </w:p>
    <w:p w14:paraId="2144A3B9" w14:textId="77777777" w:rsidR="00E25D54" w:rsidRPr="00C521A3" w:rsidRDefault="00E25D54" w:rsidP="00E25D54">
      <w:pPr>
        <w:spacing w:after="0" w:line="360" w:lineRule="auto"/>
        <w:jc w:val="both"/>
        <w:rPr>
          <w:rFonts w:ascii="Times New Roman" w:hAnsi="Times New Roman" w:cs="Times New Roman"/>
          <w:sz w:val="24"/>
          <w:szCs w:val="24"/>
          <w:lang w:val="en-US"/>
        </w:rPr>
      </w:pPr>
    </w:p>
    <w:p w14:paraId="0D399C81" w14:textId="2CAA5059"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Особенности циклонической активности над Черноморским регионом определяются географическим положением между Средиземноморским регионом и Европейской территорией России. Черное море является центром местного циклогенеза. Циклогенез над Черным морем наблюдается в его восточной части в течение всего года с максимумом в июле и августе, когда наблюдается образование в среднем одного циклона в неделю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Trigo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1999)</w:t>
      </w:r>
      <w:r w:rsidRPr="00F70F33">
        <w:rPr>
          <w:rFonts w:ascii="Times New Roman" w:hAnsi="Times New Roman" w:cs="Times New Roman"/>
          <w:sz w:val="24"/>
          <w:szCs w:val="24"/>
        </w:rPr>
        <w:t xml:space="preserve">. </w:t>
      </w:r>
    </w:p>
    <w:p w14:paraId="7635C3C5" w14:textId="36CD7B68" w:rsidR="00F10138" w:rsidRPr="00F70F33" w:rsidRDefault="00DA5D35" w:rsidP="00F70F3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Охарактеризуем характеристики циклонической активности Черноморского региона в соответствии с работами </w:t>
      </w:r>
      <w:r w:rsidRPr="00DA5D35">
        <w:rPr>
          <w:rFonts w:ascii="Times New Roman" w:hAnsi="Times New Roman" w:cs="Times New Roman"/>
          <w:kern w:val="0"/>
          <w:sz w:val="24"/>
        </w:rPr>
        <w:t xml:space="preserve">(Евстигнеев </w:t>
      </w:r>
      <w:r w:rsidR="007D0703">
        <w:rPr>
          <w:rFonts w:ascii="Times New Roman" w:hAnsi="Times New Roman" w:cs="Times New Roman"/>
          <w:kern w:val="0"/>
          <w:sz w:val="24"/>
        </w:rPr>
        <w:t>и др</w:t>
      </w:r>
      <w:r w:rsidRPr="00DA5D35">
        <w:rPr>
          <w:rFonts w:ascii="Times New Roman" w:hAnsi="Times New Roman" w:cs="Times New Roman"/>
          <w:kern w:val="0"/>
          <w:sz w:val="24"/>
        </w:rPr>
        <w:t xml:space="preserve">., 2017; </w:t>
      </w:r>
      <w:proofErr w:type="spellStart"/>
      <w:r w:rsidRPr="00DA5D35">
        <w:rPr>
          <w:rFonts w:ascii="Times New Roman" w:hAnsi="Times New Roman" w:cs="Times New Roman"/>
          <w:kern w:val="0"/>
          <w:sz w:val="24"/>
        </w:rPr>
        <w:t>Polonsky</w:t>
      </w:r>
      <w:proofErr w:type="spellEnd"/>
      <w:r w:rsidRPr="00DA5D35">
        <w:rPr>
          <w:rFonts w:ascii="Times New Roman" w:hAnsi="Times New Roman" w:cs="Times New Roman"/>
          <w:kern w:val="0"/>
          <w:sz w:val="24"/>
        </w:rPr>
        <w:t xml:space="preserve"> </w:t>
      </w:r>
      <w:proofErr w:type="spellStart"/>
      <w:r w:rsidRPr="00DA5D35">
        <w:rPr>
          <w:rFonts w:ascii="Times New Roman" w:hAnsi="Times New Roman" w:cs="Times New Roman"/>
          <w:kern w:val="0"/>
          <w:sz w:val="24"/>
        </w:rPr>
        <w:t>et</w:t>
      </w:r>
      <w:proofErr w:type="spellEnd"/>
      <w:r w:rsidRPr="00DA5D35">
        <w:rPr>
          <w:rFonts w:ascii="Times New Roman" w:hAnsi="Times New Roman" w:cs="Times New Roman"/>
          <w:kern w:val="0"/>
          <w:sz w:val="24"/>
        </w:rPr>
        <w:t xml:space="preserve"> </w:t>
      </w:r>
      <w:proofErr w:type="spellStart"/>
      <w:r w:rsidRPr="00DA5D35">
        <w:rPr>
          <w:rFonts w:ascii="Times New Roman" w:hAnsi="Times New Roman" w:cs="Times New Roman"/>
          <w:kern w:val="0"/>
          <w:sz w:val="24"/>
        </w:rPr>
        <w:t>al</w:t>
      </w:r>
      <w:proofErr w:type="spellEnd"/>
      <w:r w:rsidRPr="00DA5D35">
        <w:rPr>
          <w:rFonts w:ascii="Times New Roman" w:hAnsi="Times New Roman" w:cs="Times New Roman"/>
          <w:kern w:val="0"/>
          <w:sz w:val="24"/>
        </w:rPr>
        <w:t>., 2014)</w:t>
      </w:r>
      <w:r>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Местные циклоны характеризуются небольшими размерами и малой продолжительностью существования. </w:t>
      </w:r>
      <w:r>
        <w:rPr>
          <w:rFonts w:ascii="Times New Roman" w:hAnsi="Times New Roman" w:cs="Times New Roman"/>
          <w:sz w:val="24"/>
          <w:szCs w:val="24"/>
        </w:rPr>
        <w:t>В связи с этим</w:t>
      </w:r>
      <w:r w:rsidR="00F10138" w:rsidRPr="00F70F33">
        <w:rPr>
          <w:rFonts w:ascii="Times New Roman" w:hAnsi="Times New Roman" w:cs="Times New Roman"/>
          <w:sz w:val="24"/>
          <w:szCs w:val="24"/>
        </w:rPr>
        <w:t xml:space="preserve"> циклоническая активность в Черноморском регионе определяется в основном </w:t>
      </w:r>
      <w:r w:rsidR="00F10138" w:rsidRPr="00F70F33">
        <w:rPr>
          <w:rFonts w:ascii="Times New Roman" w:hAnsi="Times New Roman" w:cs="Times New Roman"/>
          <w:sz w:val="24"/>
          <w:szCs w:val="24"/>
        </w:rPr>
        <w:lastRenderedPageBreak/>
        <w:t>выходами циклонов с юга (со Средиземного моря), с запада и севера (с Северной Атлантики). Циклоны, выходящие на Черноморский регион со Средиземного моря, называют «южными» циклонами. Они вызывают резкие изменения погоды, особенно в зимний период. С западного квадранта на Черноморский регион выходят атлантические циклоны, размеры которых больше площади Черного моря (их типичный диаметр ~1000–2000 км). При прохождении атлантического циклона шторм развивается на всей акватории моря, а под влиянием средиземноморского циклона формируются штормы локального характера, обычно на площади не более 100 км</w:t>
      </w:r>
      <w:r w:rsidR="00F10138" w:rsidRPr="00F70F33">
        <w:rPr>
          <w:rFonts w:ascii="Times New Roman" w:hAnsi="Times New Roman" w:cs="Times New Roman"/>
          <w:sz w:val="24"/>
          <w:szCs w:val="24"/>
          <w:vertAlign w:val="superscript"/>
        </w:rPr>
        <w:t>2</w:t>
      </w:r>
      <w:r w:rsidR="00F10138" w:rsidRPr="00F70F33">
        <w:rPr>
          <w:rFonts w:ascii="Times New Roman" w:hAnsi="Times New Roman" w:cs="Times New Roman"/>
          <w:sz w:val="24"/>
          <w:szCs w:val="24"/>
        </w:rPr>
        <w:t xml:space="preserve">. С севера и северо-запада в Черноморский регион приходят так называемые «ныряющие» циклоны. Такое название они получили за высокую скорость (около 50 км/ч) и специфическую траекторию их перемещения – с севера на юг. Они формируются в основном зимой и осенью при блокировании западного переноса меридионально ориентированным высотным гребнем над мощным антициклоном (например, отрогом Сибирского)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Лощенко</w:t>
      </w:r>
      <w:proofErr w:type="spellEnd"/>
      <w:r w:rsidR="0002462D" w:rsidRPr="0002462D">
        <w:rPr>
          <w:rFonts w:ascii="Times New Roman" w:hAnsi="Times New Roman" w:cs="Times New Roman"/>
          <w:kern w:val="0"/>
          <w:sz w:val="24"/>
        </w:rPr>
        <w:t>, 2015)</w:t>
      </w:r>
      <w:r w:rsidR="00F10138" w:rsidRPr="00F70F33">
        <w:rPr>
          <w:rFonts w:ascii="Times New Roman" w:hAnsi="Times New Roman" w:cs="Times New Roman"/>
          <w:sz w:val="24"/>
          <w:szCs w:val="24"/>
        </w:rPr>
        <w:t xml:space="preserve">. </w:t>
      </w:r>
    </w:p>
    <w:p w14:paraId="1D0C7BD5" w14:textId="4C604C0E" w:rsidR="009353C7" w:rsidRPr="008E127E" w:rsidRDefault="009353C7"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t xml:space="preserve">4 Проявления климатических сигналов в </w:t>
      </w:r>
      <w:r w:rsidR="00EA0D69" w:rsidRPr="008E127E">
        <w:rPr>
          <w:rFonts w:ascii="Arial" w:hAnsi="Arial" w:cs="Arial"/>
          <w:b/>
          <w:bCs/>
          <w:color w:val="auto"/>
          <w:sz w:val="24"/>
          <w:szCs w:val="24"/>
        </w:rPr>
        <w:t>циклонической активности</w:t>
      </w:r>
    </w:p>
    <w:p w14:paraId="77D0F101" w14:textId="015D2E55" w:rsidR="0086531F" w:rsidRPr="00F70F33" w:rsidRDefault="0086531F"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Временной ход аномалий климата Черноморско-Средиземноморского региона, как и всего Атлантико-Европейского сектора, характеризуется квазипериодическими колебаниями с периодами от нескольких лет до десятков лет, а также изменениями, которые могут относиться как к более низкочастотной изменчивости, так и к однонаправленным тенденциям. В работах </w:t>
      </w:r>
      <w:r w:rsidR="00B37DBE" w:rsidRPr="00B37DBE">
        <w:rPr>
          <w:rFonts w:ascii="Times New Roman" w:hAnsi="Times New Roman" w:cs="Times New Roman"/>
          <w:kern w:val="0"/>
          <w:sz w:val="24"/>
        </w:rPr>
        <w:t>(</w:t>
      </w:r>
      <w:proofErr w:type="spellStart"/>
      <w:r w:rsidR="00B37DBE" w:rsidRPr="00B37DBE">
        <w:rPr>
          <w:rFonts w:ascii="Times New Roman" w:hAnsi="Times New Roman" w:cs="Times New Roman"/>
          <w:kern w:val="0"/>
          <w:sz w:val="24"/>
        </w:rPr>
        <w:t>Baltacı</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et</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al</w:t>
      </w:r>
      <w:proofErr w:type="spellEnd"/>
      <w:r w:rsidR="00B37DBE" w:rsidRPr="00B37DBE">
        <w:rPr>
          <w:rFonts w:ascii="Times New Roman" w:hAnsi="Times New Roman" w:cs="Times New Roman"/>
          <w:kern w:val="0"/>
          <w:sz w:val="24"/>
        </w:rPr>
        <w:t xml:space="preserve">., 2018; </w:t>
      </w:r>
      <w:proofErr w:type="spellStart"/>
      <w:r w:rsidR="00B37DBE" w:rsidRPr="00B37DBE">
        <w:rPr>
          <w:rFonts w:ascii="Times New Roman" w:hAnsi="Times New Roman" w:cs="Times New Roman"/>
          <w:kern w:val="0"/>
          <w:sz w:val="24"/>
        </w:rPr>
        <w:t>Polonsky</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et</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al</w:t>
      </w:r>
      <w:proofErr w:type="spellEnd"/>
      <w:r w:rsidR="00B37DBE" w:rsidRPr="00B37DBE">
        <w:rPr>
          <w:rFonts w:ascii="Times New Roman" w:hAnsi="Times New Roman" w:cs="Times New Roman"/>
          <w:kern w:val="0"/>
          <w:sz w:val="24"/>
        </w:rPr>
        <w:t xml:space="preserve">., 2008; </w:t>
      </w:r>
      <w:proofErr w:type="spellStart"/>
      <w:r w:rsidR="00B37DBE" w:rsidRPr="00B37DBE">
        <w:rPr>
          <w:rFonts w:ascii="Times New Roman" w:hAnsi="Times New Roman" w:cs="Times New Roman"/>
          <w:kern w:val="0"/>
          <w:sz w:val="24"/>
        </w:rPr>
        <w:t>Flaounas</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et</w:t>
      </w:r>
      <w:proofErr w:type="spellEnd"/>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al</w:t>
      </w:r>
      <w:proofErr w:type="spellEnd"/>
      <w:r w:rsidR="00B37DBE" w:rsidRPr="00B37DBE">
        <w:rPr>
          <w:rFonts w:ascii="Times New Roman" w:hAnsi="Times New Roman" w:cs="Times New Roman"/>
          <w:kern w:val="0"/>
          <w:sz w:val="24"/>
        </w:rPr>
        <w:t xml:space="preserve">., 2022; </w:t>
      </w:r>
      <w:proofErr w:type="spellStart"/>
      <w:r w:rsidR="00B37DBE" w:rsidRPr="00B37DBE">
        <w:rPr>
          <w:rFonts w:ascii="Times New Roman" w:hAnsi="Times New Roman" w:cs="Times New Roman"/>
          <w:kern w:val="0"/>
          <w:sz w:val="24"/>
        </w:rPr>
        <w:t>Androulidakis</w:t>
      </w:r>
      <w:proofErr w:type="spellEnd"/>
      <w:r w:rsidR="00F7108C">
        <w:rPr>
          <w:rFonts w:ascii="Times New Roman" w:hAnsi="Times New Roman" w:cs="Times New Roman"/>
          <w:kern w:val="0"/>
          <w:sz w:val="24"/>
        </w:rPr>
        <w:t>,</w:t>
      </w:r>
      <w:r w:rsidR="00B37DBE" w:rsidRPr="00B37DBE">
        <w:rPr>
          <w:rFonts w:ascii="Times New Roman" w:hAnsi="Times New Roman" w:cs="Times New Roman"/>
          <w:kern w:val="0"/>
          <w:sz w:val="24"/>
        </w:rPr>
        <w:t xml:space="preserve"> </w:t>
      </w:r>
      <w:proofErr w:type="spellStart"/>
      <w:r w:rsidR="00B37DBE" w:rsidRPr="00B37DBE">
        <w:rPr>
          <w:rFonts w:ascii="Times New Roman" w:hAnsi="Times New Roman" w:cs="Times New Roman"/>
          <w:kern w:val="0"/>
          <w:sz w:val="24"/>
        </w:rPr>
        <w:t>Pytharoulis</w:t>
      </w:r>
      <w:proofErr w:type="spellEnd"/>
      <w:r w:rsidR="00B37DBE" w:rsidRPr="00B37DBE">
        <w:rPr>
          <w:rFonts w:ascii="Times New Roman" w:hAnsi="Times New Roman" w:cs="Times New Roman"/>
          <w:kern w:val="0"/>
          <w:sz w:val="24"/>
        </w:rPr>
        <w:t>, 2025)</w:t>
      </w:r>
      <w:r w:rsidRPr="00F70F33">
        <w:rPr>
          <w:rFonts w:ascii="Times New Roman" w:hAnsi="Times New Roman" w:cs="Times New Roman"/>
          <w:sz w:val="24"/>
          <w:szCs w:val="24"/>
        </w:rPr>
        <w:t xml:space="preserve"> показаны чередующиеся режимы преобладающих аномалий различных гидрометеорологических характеристик</w:t>
      </w:r>
      <w:r w:rsidR="00816D7E">
        <w:rPr>
          <w:rFonts w:ascii="Times New Roman" w:hAnsi="Times New Roman" w:cs="Times New Roman"/>
          <w:sz w:val="24"/>
          <w:szCs w:val="24"/>
        </w:rPr>
        <w:t xml:space="preserve"> в Черноморском регионе</w:t>
      </w:r>
      <w:r w:rsidRPr="00F70F33">
        <w:rPr>
          <w:rFonts w:ascii="Times New Roman" w:hAnsi="Times New Roman" w:cs="Times New Roman"/>
          <w:sz w:val="24"/>
          <w:szCs w:val="24"/>
        </w:rPr>
        <w:t xml:space="preserve">: скорости ветра, высоты волн, температуры и осадков. </w:t>
      </w:r>
      <w:r w:rsidR="00252FD0" w:rsidRPr="00F70F33">
        <w:rPr>
          <w:rFonts w:ascii="Times New Roman" w:hAnsi="Times New Roman" w:cs="Times New Roman"/>
          <w:sz w:val="24"/>
          <w:szCs w:val="24"/>
        </w:rPr>
        <w:t xml:space="preserve">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Krasovskaya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2025)</w:t>
      </w:r>
      <w:r w:rsidR="00252FD0" w:rsidRPr="00F70F33">
        <w:rPr>
          <w:rFonts w:ascii="Times New Roman" w:hAnsi="Times New Roman" w:cs="Times New Roman"/>
          <w:sz w:val="24"/>
          <w:szCs w:val="24"/>
        </w:rPr>
        <w:t xml:space="preserve"> оценен вклад межгодовых крупномасштабных климатических сигналов в изменение вегетационного индекса растительных сообществ Крымского полуострова. </w:t>
      </w:r>
      <w:r w:rsidRPr="00F70F33">
        <w:rPr>
          <w:rFonts w:ascii="Times New Roman" w:hAnsi="Times New Roman" w:cs="Times New Roman"/>
          <w:sz w:val="24"/>
          <w:szCs w:val="24"/>
        </w:rPr>
        <w:t xml:space="preserve">При этом </w:t>
      </w:r>
      <w:r w:rsidR="00DA5D35">
        <w:rPr>
          <w:rFonts w:ascii="Times New Roman" w:hAnsi="Times New Roman" w:cs="Times New Roman"/>
          <w:sz w:val="24"/>
          <w:szCs w:val="24"/>
        </w:rPr>
        <w:t xml:space="preserve">именно </w:t>
      </w:r>
      <w:r w:rsidRPr="00F70F33">
        <w:rPr>
          <w:rFonts w:ascii="Times New Roman" w:hAnsi="Times New Roman" w:cs="Times New Roman"/>
          <w:sz w:val="24"/>
          <w:szCs w:val="24"/>
        </w:rPr>
        <w:t xml:space="preserve">циклоническая активность является комплексной характеристикой изменения </w:t>
      </w:r>
      <w:proofErr w:type="spellStart"/>
      <w:r w:rsidRPr="00F70F33">
        <w:rPr>
          <w:rFonts w:ascii="Times New Roman" w:hAnsi="Times New Roman" w:cs="Times New Roman"/>
          <w:sz w:val="24"/>
          <w:szCs w:val="24"/>
        </w:rPr>
        <w:t>гидрометеопараметров</w:t>
      </w:r>
      <w:proofErr w:type="spellEnd"/>
      <w:r w:rsidRPr="00F70F33">
        <w:rPr>
          <w:rFonts w:ascii="Times New Roman" w:hAnsi="Times New Roman" w:cs="Times New Roman"/>
          <w:sz w:val="24"/>
          <w:szCs w:val="24"/>
        </w:rPr>
        <w:t xml:space="preserve"> синоптического масштаба в холодный период года и важным элементом климатической системы.</w:t>
      </w:r>
    </w:p>
    <w:p w14:paraId="07A464A4" w14:textId="372A4D2A" w:rsidR="00F10138" w:rsidRPr="00F70F33" w:rsidRDefault="00C97CBE"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Сначала рассмотрим примеры меж</w:t>
      </w:r>
      <w:r w:rsidR="0086531F" w:rsidRPr="00F70F33">
        <w:rPr>
          <w:rFonts w:ascii="Times New Roman" w:hAnsi="Times New Roman" w:cs="Times New Roman"/>
          <w:sz w:val="24"/>
          <w:szCs w:val="24"/>
        </w:rPr>
        <w:t>год</w:t>
      </w:r>
      <w:r w:rsidRPr="00F70F33">
        <w:rPr>
          <w:rFonts w:ascii="Times New Roman" w:hAnsi="Times New Roman" w:cs="Times New Roman"/>
          <w:sz w:val="24"/>
          <w:szCs w:val="24"/>
        </w:rPr>
        <w:t>овой изменчивости циклон</w:t>
      </w:r>
      <w:r w:rsidR="0086531F" w:rsidRPr="00F70F33">
        <w:rPr>
          <w:rFonts w:ascii="Times New Roman" w:hAnsi="Times New Roman" w:cs="Times New Roman"/>
          <w:sz w:val="24"/>
          <w:szCs w:val="24"/>
        </w:rPr>
        <w:t>ической активности</w:t>
      </w:r>
      <w:r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Для общей частоты средиземноморских циклонов и для частоты выходов южных циклонов (покидающих Средиземное море и движущихся с северной составляющей) обнаружены значимые связи с индексами колебаний EA/WR и POL-</w:t>
      </w:r>
      <w:r w:rsidR="00F10138" w:rsidRPr="00F70F33">
        <w:rPr>
          <w:rFonts w:ascii="Times New Roman" w:hAnsi="Times New Roman" w:cs="Times New Roman"/>
          <w:sz w:val="24"/>
          <w:szCs w:val="24"/>
          <w:lang w:val="en-US"/>
        </w:rPr>
        <w:t>EUR</w:t>
      </w:r>
      <w:r w:rsidR="00F10138" w:rsidRPr="00F70F33">
        <w:rPr>
          <w:rFonts w:ascii="Times New Roman" w:hAnsi="Times New Roman" w:cs="Times New Roman"/>
          <w:sz w:val="24"/>
          <w:szCs w:val="24"/>
        </w:rPr>
        <w:t xml:space="preserve">, а также, дополнительно, с индексом САК для южных циклонов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Kaznacheeva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Shuvalov</w:t>
      </w:r>
      <w:proofErr w:type="spellEnd"/>
      <w:r w:rsidR="0002462D" w:rsidRPr="0002462D">
        <w:rPr>
          <w:rFonts w:ascii="Times New Roman" w:hAnsi="Times New Roman" w:cs="Times New Roman"/>
          <w:sz w:val="24"/>
        </w:rPr>
        <w:t>, 2012)</w:t>
      </w:r>
      <w:r w:rsidR="00F10138" w:rsidRPr="00F70F33">
        <w:rPr>
          <w:rFonts w:ascii="Times New Roman" w:hAnsi="Times New Roman" w:cs="Times New Roman"/>
          <w:sz w:val="24"/>
          <w:szCs w:val="24"/>
        </w:rPr>
        <w:t xml:space="preserve">. При этом минимальное давление в глубоких южных циклонах снизилось в период 1948–2010 годов, в связи с чем они стали более интенсивными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Mändla</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et</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al</w:t>
      </w:r>
      <w:proofErr w:type="spellEnd"/>
      <w:r w:rsidR="0002462D" w:rsidRPr="0002462D">
        <w:rPr>
          <w:rFonts w:ascii="Times New Roman" w:hAnsi="Times New Roman" w:cs="Times New Roman"/>
          <w:kern w:val="0"/>
          <w:sz w:val="24"/>
        </w:rPr>
        <w:t>., 2015)</w:t>
      </w:r>
      <w:r w:rsidR="00F10138" w:rsidRPr="00F70F33">
        <w:rPr>
          <w:rFonts w:ascii="Times New Roman" w:hAnsi="Times New Roman" w:cs="Times New Roman"/>
          <w:sz w:val="24"/>
          <w:szCs w:val="24"/>
        </w:rPr>
        <w:t xml:space="preserve">.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00F10138" w:rsidRPr="00F70F33">
        <w:rPr>
          <w:rFonts w:ascii="Times New Roman" w:hAnsi="Times New Roman" w:cs="Times New Roman"/>
          <w:sz w:val="24"/>
          <w:szCs w:val="24"/>
        </w:rPr>
        <w:t xml:space="preserve"> показано, </w:t>
      </w:r>
      <w:r w:rsidR="00F10138" w:rsidRPr="00F70F33">
        <w:rPr>
          <w:rFonts w:ascii="Times New Roman" w:hAnsi="Times New Roman" w:cs="Times New Roman"/>
          <w:sz w:val="24"/>
          <w:szCs w:val="24"/>
        </w:rPr>
        <w:lastRenderedPageBreak/>
        <w:t xml:space="preserve">что некоторые климатические сигналы проявлялись противоположно </w:t>
      </w:r>
      <w:r w:rsidR="009353C7" w:rsidRPr="00F70F33">
        <w:rPr>
          <w:rFonts w:ascii="Times New Roman" w:hAnsi="Times New Roman" w:cs="Times New Roman"/>
          <w:sz w:val="24"/>
          <w:szCs w:val="24"/>
        </w:rPr>
        <w:t>на востоке</w:t>
      </w:r>
      <w:r w:rsidR="00F10138" w:rsidRPr="00F70F33">
        <w:rPr>
          <w:rFonts w:ascii="Times New Roman" w:hAnsi="Times New Roman" w:cs="Times New Roman"/>
          <w:sz w:val="24"/>
          <w:szCs w:val="24"/>
        </w:rPr>
        <w:t xml:space="preserve"> и </w:t>
      </w:r>
      <w:r w:rsidR="009353C7" w:rsidRPr="00F70F33">
        <w:rPr>
          <w:rFonts w:ascii="Times New Roman" w:hAnsi="Times New Roman" w:cs="Times New Roman"/>
          <w:sz w:val="24"/>
          <w:szCs w:val="24"/>
        </w:rPr>
        <w:t>западе</w:t>
      </w:r>
      <w:r w:rsidR="00F10138" w:rsidRPr="00F70F33">
        <w:rPr>
          <w:rFonts w:ascii="Times New Roman" w:hAnsi="Times New Roman" w:cs="Times New Roman"/>
          <w:sz w:val="24"/>
          <w:szCs w:val="24"/>
        </w:rPr>
        <w:t xml:space="preserve"> (включая центральную область) Средиземно</w:t>
      </w:r>
      <w:r w:rsidR="009353C7" w:rsidRPr="00F70F33">
        <w:rPr>
          <w:rFonts w:ascii="Times New Roman" w:hAnsi="Times New Roman" w:cs="Times New Roman"/>
          <w:sz w:val="24"/>
          <w:szCs w:val="24"/>
        </w:rPr>
        <w:t>го м</w:t>
      </w:r>
      <w:r w:rsidR="00F10138" w:rsidRPr="00F70F33">
        <w:rPr>
          <w:rFonts w:ascii="Times New Roman" w:hAnsi="Times New Roman" w:cs="Times New Roman"/>
          <w:sz w:val="24"/>
          <w:szCs w:val="24"/>
        </w:rPr>
        <w:t>ор</w:t>
      </w:r>
      <w:r w:rsidR="009353C7" w:rsidRPr="00F70F33">
        <w:rPr>
          <w:rFonts w:ascii="Times New Roman" w:hAnsi="Times New Roman" w:cs="Times New Roman"/>
          <w:sz w:val="24"/>
          <w:szCs w:val="24"/>
        </w:rPr>
        <w:t>я</w:t>
      </w:r>
      <w:r w:rsidR="00F10138" w:rsidRPr="00F70F33">
        <w:rPr>
          <w:rFonts w:ascii="Times New Roman" w:hAnsi="Times New Roman" w:cs="Times New Roman"/>
          <w:sz w:val="24"/>
          <w:szCs w:val="24"/>
        </w:rPr>
        <w:t xml:space="preserve"> в 1957–2002 годах. Положительные фазы САК и EA/WR сопровождались увеличением числа штормов в Восточном Средиземноморье и уменьшением в Западном Средиземноморье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00F10138" w:rsidRPr="00F70F33">
        <w:rPr>
          <w:rFonts w:ascii="Times New Roman" w:hAnsi="Times New Roman" w:cs="Times New Roman"/>
          <w:sz w:val="24"/>
          <w:szCs w:val="24"/>
        </w:rPr>
        <w:t>. При этом положительная фаза Скандинавского колебания сопровождалась уменьшением числа зимних штормов над большей частью Средиземноморья по сравнению с ее отрицательной фазой</w:t>
      </w:r>
      <w:r w:rsidR="00F10138" w:rsidRPr="00556FF0">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00F10138" w:rsidRPr="00F70F33">
        <w:rPr>
          <w:rFonts w:ascii="Times New Roman" w:hAnsi="Times New Roman" w:cs="Times New Roman"/>
          <w:sz w:val="24"/>
          <w:szCs w:val="24"/>
        </w:rPr>
        <w:t>.</w:t>
      </w:r>
    </w:p>
    <w:p w14:paraId="7BA42823" w14:textId="521D684E" w:rsidR="00F16244" w:rsidRPr="00F70F33" w:rsidRDefault="00F16244"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Зимой в Черноморско-Средиземноморском регионе</w:t>
      </w:r>
      <w:r w:rsidR="0047308E" w:rsidRPr="00F70F33">
        <w:rPr>
          <w:rFonts w:ascii="Times New Roman" w:hAnsi="Times New Roman" w:cs="Times New Roman"/>
          <w:sz w:val="24"/>
          <w:szCs w:val="24"/>
        </w:rPr>
        <w:t>,</w:t>
      </w:r>
      <w:r w:rsidRPr="00F70F33">
        <w:rPr>
          <w:rFonts w:ascii="Times New Roman" w:hAnsi="Times New Roman" w:cs="Times New Roman"/>
          <w:sz w:val="24"/>
          <w:szCs w:val="24"/>
        </w:rPr>
        <w:t xml:space="preserve"> </w:t>
      </w:r>
      <w:r w:rsidR="0047308E" w:rsidRPr="00F70F33">
        <w:rPr>
          <w:rFonts w:ascii="Times New Roman" w:hAnsi="Times New Roman" w:cs="Times New Roman"/>
          <w:sz w:val="24"/>
          <w:szCs w:val="24"/>
        </w:rPr>
        <w:t xml:space="preserve">по данным </w:t>
      </w:r>
      <w:proofErr w:type="spellStart"/>
      <w:r w:rsidR="0047308E" w:rsidRPr="00F70F33">
        <w:rPr>
          <w:rFonts w:ascii="Times New Roman" w:hAnsi="Times New Roman" w:cs="Times New Roman"/>
          <w:sz w:val="24"/>
          <w:szCs w:val="24"/>
        </w:rPr>
        <w:t>реанализа</w:t>
      </w:r>
      <w:proofErr w:type="spellEnd"/>
      <w:r w:rsidR="0047308E" w:rsidRPr="00F70F33">
        <w:rPr>
          <w:rFonts w:ascii="Times New Roman" w:hAnsi="Times New Roman" w:cs="Times New Roman"/>
          <w:sz w:val="24"/>
          <w:szCs w:val="24"/>
        </w:rPr>
        <w:t xml:space="preserve"> </w:t>
      </w:r>
      <w:r w:rsidR="0047308E" w:rsidRPr="00F70F33">
        <w:rPr>
          <w:rFonts w:ascii="Times New Roman" w:hAnsi="Times New Roman" w:cs="Times New Roman"/>
          <w:sz w:val="24"/>
          <w:szCs w:val="24"/>
          <w:lang w:val="en-US"/>
        </w:rPr>
        <w:t>ERA</w:t>
      </w:r>
      <w:r w:rsidR="0047308E" w:rsidRPr="00F70F33">
        <w:rPr>
          <w:rFonts w:ascii="Times New Roman" w:hAnsi="Times New Roman" w:cs="Times New Roman"/>
          <w:sz w:val="24"/>
          <w:szCs w:val="24"/>
        </w:rPr>
        <w:t xml:space="preserve">40 за 1957–2002 гг., </w:t>
      </w:r>
      <w:r w:rsidRPr="00F70F33">
        <w:rPr>
          <w:rFonts w:ascii="Times New Roman" w:hAnsi="Times New Roman" w:cs="Times New Roman"/>
          <w:sz w:val="24"/>
          <w:szCs w:val="24"/>
        </w:rPr>
        <w:t xml:space="preserve">треть трендов частоты штормовых ветров и вызывающих их циклонов можно объяснить изменчивостью САК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Pr="00F70F33">
        <w:rPr>
          <w:rFonts w:ascii="Times New Roman" w:hAnsi="Times New Roman" w:cs="Times New Roman"/>
          <w:sz w:val="24"/>
          <w:szCs w:val="24"/>
        </w:rPr>
        <w:t>.</w:t>
      </w:r>
      <w:r w:rsidR="0047308E" w:rsidRPr="00F70F33">
        <w:rPr>
          <w:rFonts w:ascii="Times New Roman" w:hAnsi="Times New Roman" w:cs="Times New Roman"/>
          <w:sz w:val="24"/>
          <w:szCs w:val="24"/>
        </w:rPr>
        <w:t xml:space="preserve"> При этом в характере региональных проявлений САК в средиземноморских циклонах можно обнаружить климатический сдвиг середины 1970-х годов, </w:t>
      </w:r>
      <w:r w:rsidR="00C97CBE" w:rsidRPr="00F70F33">
        <w:rPr>
          <w:rFonts w:ascii="Times New Roman" w:hAnsi="Times New Roman" w:cs="Times New Roman"/>
          <w:sz w:val="24"/>
          <w:szCs w:val="24"/>
        </w:rPr>
        <w:t>приуроченный к смене</w:t>
      </w:r>
      <w:r w:rsidR="0047308E" w:rsidRPr="00F70F33">
        <w:rPr>
          <w:rFonts w:ascii="Times New Roman" w:hAnsi="Times New Roman" w:cs="Times New Roman"/>
          <w:sz w:val="24"/>
          <w:szCs w:val="24"/>
        </w:rPr>
        <w:t xml:space="preserve"> фаз ТДО. Например, согласно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Romanski</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0047308E" w:rsidRPr="00F70F33">
        <w:rPr>
          <w:rFonts w:ascii="Times New Roman" w:hAnsi="Times New Roman" w:cs="Times New Roman"/>
          <w:sz w:val="24"/>
          <w:szCs w:val="24"/>
        </w:rPr>
        <w:t xml:space="preserve"> частота штормов в Восточном Средиземноморье характеризовалась отрицательной корреляционной связью с САК до 1977/1978 годов, после того отрицательная корреляция с САК, а также с Северо-Каспийским колебанием, обнаруживается только в Центральном Средиземноморье. Это свидетельствует об изменении региональных особенностей проявлений крупномасштабных атмосферных колебаний в циклонической активности в конце 1970-х годов, что может быть связано с климатическим сдвигом траекторий циклонов.</w:t>
      </w:r>
    </w:p>
    <w:p w14:paraId="5B818B2D" w14:textId="6BEF41EB" w:rsidR="00C97CBE" w:rsidRPr="00F70F33" w:rsidRDefault="00C97CBE"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К</w:t>
      </w:r>
      <w:r w:rsidR="00F10138" w:rsidRPr="00F70F33">
        <w:rPr>
          <w:rFonts w:ascii="Times New Roman" w:hAnsi="Times New Roman" w:cs="Times New Roman"/>
          <w:sz w:val="24"/>
          <w:szCs w:val="24"/>
        </w:rPr>
        <w:t xml:space="preserve">ак показано в работах </w:t>
      </w:r>
      <w:r w:rsidR="00B37DBE" w:rsidRPr="00B37DBE">
        <w:rPr>
          <w:rFonts w:ascii="Times New Roman" w:hAnsi="Times New Roman" w:cs="Times New Roman"/>
          <w:sz w:val="24"/>
        </w:rPr>
        <w:t>(</w:t>
      </w:r>
      <w:proofErr w:type="spellStart"/>
      <w:r w:rsidR="00B37DBE" w:rsidRPr="00B37DBE">
        <w:rPr>
          <w:rFonts w:ascii="Times New Roman" w:hAnsi="Times New Roman" w:cs="Times New Roman"/>
          <w:sz w:val="24"/>
        </w:rPr>
        <w:t>Polonskii</w:t>
      </w:r>
      <w:proofErr w:type="spellEnd"/>
      <w:r w:rsidR="00B37DBE" w:rsidRPr="00B37DBE">
        <w:rPr>
          <w:rFonts w:ascii="Times New Roman" w:hAnsi="Times New Roman" w:cs="Times New Roman"/>
          <w:sz w:val="24"/>
        </w:rPr>
        <w:t xml:space="preserve">, 2008; </w:t>
      </w:r>
      <w:proofErr w:type="spellStart"/>
      <w:r w:rsidR="00B37DBE" w:rsidRPr="00B37DBE">
        <w:rPr>
          <w:rFonts w:ascii="Times New Roman" w:hAnsi="Times New Roman" w:cs="Times New Roman"/>
          <w:sz w:val="24"/>
        </w:rPr>
        <w:t>Rimbu</w:t>
      </w:r>
      <w:proofErr w:type="spellEnd"/>
      <w:r w:rsidR="00B37DBE" w:rsidRPr="00B37DBE">
        <w:rPr>
          <w:rFonts w:ascii="Times New Roman" w:hAnsi="Times New Roman" w:cs="Times New Roman"/>
          <w:sz w:val="24"/>
        </w:rPr>
        <w:t xml:space="preserve"> </w:t>
      </w:r>
      <w:proofErr w:type="spellStart"/>
      <w:r w:rsidR="00B37DBE" w:rsidRPr="00B37DBE">
        <w:rPr>
          <w:rFonts w:ascii="Times New Roman" w:hAnsi="Times New Roman" w:cs="Times New Roman"/>
          <w:sz w:val="24"/>
        </w:rPr>
        <w:t>et</w:t>
      </w:r>
      <w:proofErr w:type="spellEnd"/>
      <w:r w:rsidR="00B37DBE" w:rsidRPr="00B37DBE">
        <w:rPr>
          <w:rFonts w:ascii="Times New Roman" w:hAnsi="Times New Roman" w:cs="Times New Roman"/>
          <w:sz w:val="24"/>
        </w:rPr>
        <w:t xml:space="preserve"> </w:t>
      </w:r>
      <w:proofErr w:type="spellStart"/>
      <w:r w:rsidR="00B37DBE" w:rsidRPr="00B37DBE">
        <w:rPr>
          <w:rFonts w:ascii="Times New Roman" w:hAnsi="Times New Roman" w:cs="Times New Roman"/>
          <w:sz w:val="24"/>
        </w:rPr>
        <w:t>al</w:t>
      </w:r>
      <w:proofErr w:type="spellEnd"/>
      <w:r w:rsidR="00B37DBE" w:rsidRPr="00B37DBE">
        <w:rPr>
          <w:rFonts w:ascii="Times New Roman" w:hAnsi="Times New Roman" w:cs="Times New Roman"/>
          <w:sz w:val="24"/>
        </w:rPr>
        <w:t>., 2014)</w:t>
      </w:r>
      <w:r w:rsidR="00F10138" w:rsidRPr="00F70F33">
        <w:rPr>
          <w:rFonts w:ascii="Times New Roman" w:hAnsi="Times New Roman" w:cs="Times New Roman"/>
          <w:sz w:val="24"/>
          <w:szCs w:val="24"/>
        </w:rPr>
        <w:t xml:space="preserve">, параметры циклонов и антициклонов в определенных частях Атлантико-Европейского региона, в том числе и в Черноморско-Средиземноморском регионе, характеризуются </w:t>
      </w:r>
      <w:proofErr w:type="spellStart"/>
      <w:r w:rsidR="00F10138" w:rsidRPr="00F70F33">
        <w:rPr>
          <w:rFonts w:ascii="Times New Roman" w:hAnsi="Times New Roman" w:cs="Times New Roman"/>
          <w:sz w:val="24"/>
          <w:szCs w:val="24"/>
        </w:rPr>
        <w:t>междесятилетней</w:t>
      </w:r>
      <w:proofErr w:type="spellEnd"/>
      <w:r w:rsidR="00F10138" w:rsidRPr="00F70F33">
        <w:rPr>
          <w:rFonts w:ascii="Times New Roman" w:hAnsi="Times New Roman" w:cs="Times New Roman"/>
          <w:sz w:val="24"/>
          <w:szCs w:val="24"/>
        </w:rPr>
        <w:t xml:space="preserve"> изменчивостью, связанной с процессами взаимодействия океана и атмосферы в Северной Атлантике. </w:t>
      </w:r>
      <w:r w:rsidRPr="00F70F33">
        <w:rPr>
          <w:rFonts w:ascii="Times New Roman" w:hAnsi="Times New Roman" w:cs="Times New Roman"/>
          <w:sz w:val="24"/>
          <w:szCs w:val="24"/>
        </w:rPr>
        <w:t xml:space="preserve">За эту изменчивость отвечает Атлантическая </w:t>
      </w:r>
      <w:proofErr w:type="spellStart"/>
      <w:r w:rsidRPr="00F70F33">
        <w:rPr>
          <w:rFonts w:ascii="Times New Roman" w:hAnsi="Times New Roman" w:cs="Times New Roman"/>
          <w:sz w:val="24"/>
          <w:szCs w:val="24"/>
        </w:rPr>
        <w:t>междесятилетняя</w:t>
      </w:r>
      <w:proofErr w:type="spellEnd"/>
      <w:r w:rsidRPr="00F70F33">
        <w:rPr>
          <w:rFonts w:ascii="Times New Roman" w:hAnsi="Times New Roman" w:cs="Times New Roman"/>
          <w:sz w:val="24"/>
          <w:szCs w:val="24"/>
        </w:rPr>
        <w:t xml:space="preserve"> осцилляция (AMO) с характерным временным масштабом </w:t>
      </w:r>
      <w:r w:rsidR="00F10138" w:rsidRPr="00F70F33">
        <w:rPr>
          <w:rFonts w:ascii="Times New Roman" w:hAnsi="Times New Roman" w:cs="Times New Roman"/>
          <w:sz w:val="24"/>
          <w:szCs w:val="24"/>
        </w:rPr>
        <w:t xml:space="preserve">порядка 60 лет. </w:t>
      </w:r>
    </w:p>
    <w:p w14:paraId="65DBCE61" w14:textId="3C27CFB0" w:rsidR="000B0334" w:rsidRDefault="00162547"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Следует упомянуть, что оценить значимость </w:t>
      </w:r>
      <w:proofErr w:type="spellStart"/>
      <w:r w:rsidRPr="00F70F33">
        <w:rPr>
          <w:rFonts w:ascii="Times New Roman" w:hAnsi="Times New Roman" w:cs="Times New Roman"/>
          <w:sz w:val="24"/>
          <w:szCs w:val="24"/>
        </w:rPr>
        <w:t>междесятилетних</w:t>
      </w:r>
      <w:proofErr w:type="spellEnd"/>
      <w:r w:rsidRPr="00F70F33">
        <w:rPr>
          <w:rFonts w:ascii="Times New Roman" w:hAnsi="Times New Roman" w:cs="Times New Roman"/>
          <w:sz w:val="24"/>
          <w:szCs w:val="24"/>
        </w:rPr>
        <w:t xml:space="preserve"> колебаний регионального климата по доступным рядам данных наблюдений не представляется возможным, однако можно приводить оценки вклада </w:t>
      </w:r>
      <w:proofErr w:type="spellStart"/>
      <w:r w:rsidRPr="00F70F33">
        <w:rPr>
          <w:rFonts w:ascii="Times New Roman" w:hAnsi="Times New Roman" w:cs="Times New Roman"/>
          <w:sz w:val="24"/>
          <w:szCs w:val="24"/>
        </w:rPr>
        <w:t>междесятилетней</w:t>
      </w:r>
      <w:proofErr w:type="spellEnd"/>
      <w:r w:rsidRPr="00F70F33">
        <w:rPr>
          <w:rFonts w:ascii="Times New Roman" w:hAnsi="Times New Roman" w:cs="Times New Roman"/>
          <w:sz w:val="24"/>
          <w:szCs w:val="24"/>
        </w:rPr>
        <w:t xml:space="preserve"> изменчивости в дисперсию рядов в сравнении с вкладом межгодовой изменчивости. </w:t>
      </w:r>
      <w:r w:rsidR="008E048F" w:rsidRPr="00F70F33">
        <w:rPr>
          <w:rFonts w:ascii="Times New Roman" w:hAnsi="Times New Roman" w:cs="Times New Roman"/>
          <w:sz w:val="24"/>
          <w:szCs w:val="24"/>
        </w:rPr>
        <w:t xml:space="preserve">Так, в работах </w:t>
      </w:r>
      <w:r w:rsidR="0002462D" w:rsidRPr="0002462D">
        <w:rPr>
          <w:rFonts w:ascii="Times New Roman" w:hAnsi="Times New Roman" w:cs="Times New Roman"/>
          <w:sz w:val="24"/>
        </w:rPr>
        <w:t xml:space="preserve">(Maslova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 2020)</w:t>
      </w:r>
      <w:r w:rsidR="008E048F" w:rsidRPr="00F70F33">
        <w:rPr>
          <w:rFonts w:ascii="Times New Roman" w:hAnsi="Times New Roman" w:cs="Times New Roman"/>
          <w:sz w:val="24"/>
          <w:szCs w:val="24"/>
        </w:rPr>
        <w:t xml:space="preserve"> для </w:t>
      </w:r>
      <w:r w:rsidR="000B0334" w:rsidRPr="00F70F33">
        <w:rPr>
          <w:rFonts w:ascii="Times New Roman" w:hAnsi="Times New Roman" w:cs="Times New Roman"/>
          <w:sz w:val="24"/>
          <w:szCs w:val="24"/>
        </w:rPr>
        <w:t xml:space="preserve">общей и интенсивной циклонической активности в </w:t>
      </w:r>
      <w:r w:rsidR="008E048F" w:rsidRPr="00F70F33">
        <w:rPr>
          <w:rFonts w:ascii="Times New Roman" w:hAnsi="Times New Roman" w:cs="Times New Roman"/>
          <w:sz w:val="24"/>
          <w:szCs w:val="24"/>
        </w:rPr>
        <w:t>Черноморско-Средиземноморско</w:t>
      </w:r>
      <w:r w:rsidR="000B0334" w:rsidRPr="00F70F33">
        <w:rPr>
          <w:rFonts w:ascii="Times New Roman" w:hAnsi="Times New Roman" w:cs="Times New Roman"/>
          <w:sz w:val="24"/>
          <w:szCs w:val="24"/>
        </w:rPr>
        <w:t>м</w:t>
      </w:r>
      <w:r w:rsidR="008E048F" w:rsidRPr="00F70F33">
        <w:rPr>
          <w:rFonts w:ascii="Times New Roman" w:hAnsi="Times New Roman" w:cs="Times New Roman"/>
          <w:sz w:val="24"/>
          <w:szCs w:val="24"/>
        </w:rPr>
        <w:t xml:space="preserve"> регион</w:t>
      </w:r>
      <w:r w:rsidR="000B0334" w:rsidRPr="00F70F33">
        <w:rPr>
          <w:rFonts w:ascii="Times New Roman" w:hAnsi="Times New Roman" w:cs="Times New Roman"/>
          <w:sz w:val="24"/>
          <w:szCs w:val="24"/>
        </w:rPr>
        <w:t>е</w:t>
      </w:r>
      <w:r w:rsidR="008E048F" w:rsidRPr="00F70F33">
        <w:rPr>
          <w:rFonts w:ascii="Times New Roman" w:hAnsi="Times New Roman" w:cs="Times New Roman"/>
          <w:sz w:val="24"/>
          <w:szCs w:val="24"/>
        </w:rPr>
        <w:t xml:space="preserve"> выявлено, что </w:t>
      </w:r>
      <w:proofErr w:type="spellStart"/>
      <w:r w:rsidR="000B0334" w:rsidRPr="00F70F33">
        <w:rPr>
          <w:rFonts w:ascii="Times New Roman" w:hAnsi="Times New Roman" w:cs="Times New Roman"/>
          <w:sz w:val="24"/>
          <w:szCs w:val="24"/>
        </w:rPr>
        <w:t>междесятилетняя</w:t>
      </w:r>
      <w:proofErr w:type="spellEnd"/>
      <w:r w:rsidR="000B0334" w:rsidRPr="00F70F33">
        <w:rPr>
          <w:rFonts w:ascii="Times New Roman" w:hAnsi="Times New Roman" w:cs="Times New Roman"/>
          <w:sz w:val="24"/>
          <w:szCs w:val="24"/>
        </w:rPr>
        <w:t xml:space="preserve"> </w:t>
      </w:r>
      <w:r w:rsidR="000B0334" w:rsidRPr="002812C4">
        <w:rPr>
          <w:rFonts w:ascii="Times New Roman" w:hAnsi="Times New Roman" w:cs="Times New Roman"/>
          <w:sz w:val="24"/>
          <w:szCs w:val="24"/>
        </w:rPr>
        <w:t xml:space="preserve">изменчивость с периодами, соответствующими АМО и ТДО, объясняет в холодное полугодие от 20% до </w:t>
      </w:r>
      <w:r w:rsidR="0086096A" w:rsidRPr="0086096A">
        <w:rPr>
          <w:rFonts w:ascii="Times New Roman" w:hAnsi="Times New Roman" w:cs="Times New Roman"/>
          <w:sz w:val="24"/>
          <w:szCs w:val="24"/>
        </w:rPr>
        <w:t>7</w:t>
      </w:r>
      <w:r w:rsidR="000B0334" w:rsidRPr="002812C4">
        <w:rPr>
          <w:rFonts w:ascii="Times New Roman" w:hAnsi="Times New Roman" w:cs="Times New Roman"/>
          <w:sz w:val="24"/>
          <w:szCs w:val="24"/>
        </w:rPr>
        <w:t>0% дисперсии параметров циклонов.</w:t>
      </w:r>
      <w:r w:rsidR="000979A1" w:rsidRPr="002812C4">
        <w:rPr>
          <w:rFonts w:ascii="Times New Roman" w:hAnsi="Times New Roman"/>
          <w:kern w:val="0"/>
          <w:sz w:val="24"/>
          <w:szCs w:val="24"/>
        </w:rPr>
        <w:t xml:space="preserve"> </w:t>
      </w:r>
      <w:r w:rsidR="002812C4" w:rsidRPr="002812C4">
        <w:rPr>
          <w:rFonts w:ascii="Times New Roman" w:hAnsi="Times New Roman"/>
          <w:kern w:val="0"/>
          <w:sz w:val="24"/>
          <w:szCs w:val="24"/>
        </w:rPr>
        <w:t xml:space="preserve">Для примера на </w:t>
      </w:r>
      <w:r w:rsidR="000979A1" w:rsidRPr="002812C4">
        <w:rPr>
          <w:rFonts w:ascii="Times New Roman" w:hAnsi="Times New Roman" w:cs="Times New Roman"/>
          <w:sz w:val="24"/>
          <w:szCs w:val="24"/>
        </w:rPr>
        <w:t xml:space="preserve">рис. </w:t>
      </w:r>
      <w:r w:rsidR="005D7F3E" w:rsidRPr="005D7F3E">
        <w:rPr>
          <w:rFonts w:ascii="Times New Roman" w:hAnsi="Times New Roman" w:cs="Times New Roman"/>
          <w:sz w:val="24"/>
          <w:szCs w:val="24"/>
        </w:rPr>
        <w:t xml:space="preserve">6 </w:t>
      </w:r>
      <w:r w:rsidR="002812C4" w:rsidRPr="002812C4">
        <w:rPr>
          <w:rFonts w:ascii="Times New Roman" w:hAnsi="Times New Roman" w:cs="Times New Roman"/>
          <w:sz w:val="24"/>
          <w:szCs w:val="24"/>
        </w:rPr>
        <w:t xml:space="preserve">приведен многолетний ход аномалий частоты глубоких циклонов (превышающих 0,95 квантиль по интенсивности) </w:t>
      </w:r>
      <w:r w:rsidR="002812C4" w:rsidRPr="002812C4">
        <w:rPr>
          <w:rFonts w:ascii="Times New Roman" w:eastAsia="Calibri" w:hAnsi="Times New Roman" w:cs="Times New Roman"/>
          <w:sz w:val="24"/>
          <w:szCs w:val="24"/>
        </w:rPr>
        <w:t>в Черноморском регионе.</w:t>
      </w:r>
    </w:p>
    <w:p w14:paraId="48BC1CB0" w14:textId="26ED4BF3" w:rsidR="00C556ED" w:rsidRDefault="002812C4" w:rsidP="002812C4">
      <w:pPr>
        <w:spacing w:after="0" w:line="360" w:lineRule="auto"/>
        <w:jc w:val="center"/>
        <w:rPr>
          <w:rFonts w:ascii="Times New Roman" w:hAnsi="Times New Roman" w:cs="Times New Roman"/>
          <w:sz w:val="24"/>
          <w:szCs w:val="24"/>
        </w:rPr>
      </w:pPr>
      <w:r w:rsidRPr="002B17E5">
        <w:rPr>
          <w:rFonts w:ascii="Times New Roman" w:eastAsia="Calibri" w:hAnsi="Times New Roman" w:cs="Times New Roman"/>
          <w:i/>
          <w:iCs/>
          <w:noProof/>
          <w:sz w:val="24"/>
          <w:szCs w:val="24"/>
          <w:lang w:eastAsia="ru-RU"/>
        </w:rPr>
        <w:lastRenderedPageBreak/>
        <w:drawing>
          <wp:inline distT="0" distB="0" distL="0" distR="0" wp14:anchorId="788780DE" wp14:editId="5E7757E5">
            <wp:extent cx="4826000" cy="2895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6960" cy="2896176"/>
                    </a:xfrm>
                    <a:prstGeom prst="rect">
                      <a:avLst/>
                    </a:prstGeom>
                    <a:noFill/>
                  </pic:spPr>
                </pic:pic>
              </a:graphicData>
            </a:graphic>
          </wp:inline>
        </w:drawing>
      </w:r>
    </w:p>
    <w:p w14:paraId="687E6264" w14:textId="0F4058C1" w:rsidR="002812C4" w:rsidRPr="00556FF0" w:rsidRDefault="002812C4" w:rsidP="002812C4">
      <w:pPr>
        <w:spacing w:after="0" w:line="360" w:lineRule="auto"/>
        <w:jc w:val="center"/>
        <w:rPr>
          <w:rFonts w:ascii="Times New Roman" w:eastAsia="Calibri" w:hAnsi="Times New Roman" w:cs="Times New Roman"/>
          <w:sz w:val="24"/>
          <w:szCs w:val="24"/>
          <w:lang w:val="en-US"/>
        </w:rPr>
      </w:pPr>
      <w:r w:rsidRPr="005D7F3E">
        <w:rPr>
          <w:rFonts w:ascii="Times New Roman" w:eastAsia="Calibri" w:hAnsi="Times New Roman" w:cs="Times New Roman"/>
          <w:sz w:val="24"/>
          <w:szCs w:val="24"/>
        </w:rPr>
        <w:t xml:space="preserve">Рис. </w:t>
      </w:r>
      <w:r w:rsidR="005D7F3E" w:rsidRPr="005D7F3E">
        <w:rPr>
          <w:rFonts w:ascii="Times New Roman" w:eastAsia="Calibri" w:hAnsi="Times New Roman" w:cs="Times New Roman"/>
          <w:sz w:val="24"/>
          <w:szCs w:val="24"/>
        </w:rPr>
        <w:t xml:space="preserve">6. </w:t>
      </w:r>
      <w:r w:rsidRPr="005D7F3E">
        <w:rPr>
          <w:rFonts w:ascii="Times New Roman" w:eastAsia="Calibri" w:hAnsi="Times New Roman" w:cs="Times New Roman"/>
          <w:sz w:val="24"/>
          <w:szCs w:val="24"/>
        </w:rPr>
        <w:t>Стандартизированные аномалии зимней частоты интенсивных циклонов (</w:t>
      </w:r>
      <w:r w:rsidRPr="005D7F3E">
        <w:rPr>
          <w:rFonts w:ascii="Times New Roman" w:eastAsia="Calibri" w:hAnsi="Times New Roman" w:cs="Times New Roman"/>
          <w:sz w:val="24"/>
          <w:szCs w:val="24"/>
          <w:lang w:val="en-US"/>
        </w:rPr>
        <w:t>winter</w:t>
      </w:r>
      <w:r w:rsidRPr="005D7F3E">
        <w:rPr>
          <w:rFonts w:ascii="Times New Roman" w:eastAsia="Calibri" w:hAnsi="Times New Roman" w:cs="Times New Roman"/>
          <w:sz w:val="24"/>
          <w:szCs w:val="24"/>
        </w:rPr>
        <w:t xml:space="preserve"> </w:t>
      </w:r>
      <w:proofErr w:type="spellStart"/>
      <w:r w:rsidRPr="005D7F3E">
        <w:rPr>
          <w:rFonts w:ascii="Times New Roman" w:eastAsia="Calibri" w:hAnsi="Times New Roman" w:cs="Times New Roman"/>
          <w:i/>
          <w:iCs/>
          <w:sz w:val="24"/>
          <w:szCs w:val="24"/>
        </w:rPr>
        <w:t>Ria</w:t>
      </w:r>
      <w:proofErr w:type="spellEnd"/>
      <w:r w:rsidRPr="002812C4">
        <w:rPr>
          <w:rFonts w:ascii="Times New Roman" w:eastAsia="Calibri" w:hAnsi="Times New Roman" w:cs="Times New Roman"/>
          <w:i/>
          <w:iCs/>
          <w:sz w:val="24"/>
          <w:szCs w:val="24"/>
        </w:rPr>
        <w:t> 75</w:t>
      </w:r>
      <w:r w:rsidRPr="002B17E5">
        <w:rPr>
          <w:rFonts w:ascii="Times New Roman" w:eastAsia="Calibri" w:hAnsi="Times New Roman" w:cs="Times New Roman"/>
          <w:sz w:val="24"/>
          <w:szCs w:val="24"/>
        </w:rPr>
        <w:t xml:space="preserve">, </w:t>
      </w:r>
      <w:r w:rsidRPr="002B17E5">
        <w:rPr>
          <w:rFonts w:ascii="Times New Roman" w:eastAsia="Calibri" w:hAnsi="Times New Roman" w:cs="Times New Roman"/>
          <w:i/>
          <w:iCs/>
          <w:sz w:val="24"/>
          <w:szCs w:val="24"/>
        </w:rPr>
        <w:t>σ</w:t>
      </w:r>
      <w:r w:rsidRPr="002B17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 Черноморском регионе</w:t>
      </w:r>
      <w:r w:rsidRPr="002B17E5">
        <w:rPr>
          <w:rFonts w:ascii="Times New Roman" w:eastAsia="Calibri" w:hAnsi="Times New Roman" w:cs="Times New Roman"/>
          <w:sz w:val="24"/>
          <w:szCs w:val="24"/>
        </w:rPr>
        <w:t>. Кривая представляет собой результат фильтрации с сохранением периодичностей ≥14 лет</w:t>
      </w:r>
      <w:r>
        <w:rPr>
          <w:rFonts w:ascii="Times New Roman" w:eastAsia="Calibri" w:hAnsi="Times New Roman" w:cs="Times New Roman"/>
          <w:sz w:val="24"/>
          <w:szCs w:val="24"/>
        </w:rPr>
        <w:t xml:space="preserve"> с вкладом в дисперсию </w:t>
      </w:r>
      <w:r w:rsidRPr="00556FF0">
        <w:rPr>
          <w:rFonts w:ascii="Times New Roman" w:eastAsia="Calibri" w:hAnsi="Times New Roman" w:cs="Times New Roman"/>
          <w:sz w:val="24"/>
          <w:szCs w:val="24"/>
          <w:lang w:val="en-US"/>
        </w:rPr>
        <w:t xml:space="preserve">52% </w:t>
      </w:r>
      <w:r w:rsidRPr="00556FF0">
        <w:rPr>
          <w:rFonts w:ascii="Times New Roman" w:hAnsi="Times New Roman" w:cs="Times New Roman"/>
          <w:sz w:val="24"/>
          <w:lang w:val="en-US"/>
        </w:rPr>
        <w:t>(Maslova et al., 2020)</w:t>
      </w:r>
    </w:p>
    <w:p w14:paraId="32F4D34C" w14:textId="190821DD" w:rsidR="005D7F3E" w:rsidRPr="00556FF0" w:rsidRDefault="005D7F3E" w:rsidP="005D7F3E">
      <w:pPr>
        <w:spacing w:after="0" w:line="360" w:lineRule="auto"/>
        <w:jc w:val="center"/>
        <w:rPr>
          <w:rFonts w:ascii="Times New Roman" w:hAnsi="Times New Roman" w:cs="Times New Roman"/>
          <w:sz w:val="24"/>
          <w:szCs w:val="24"/>
          <w:lang w:val="en-US"/>
        </w:rPr>
      </w:pPr>
      <w:r>
        <w:rPr>
          <w:rFonts w:ascii="Times New Roman" w:eastAsia="Calibri" w:hAnsi="Times New Roman" w:cs="Times New Roman"/>
          <w:sz w:val="24"/>
          <w:szCs w:val="24"/>
          <w:lang w:val="en-US"/>
        </w:rPr>
        <w:t>Fig</w:t>
      </w:r>
      <w:r w:rsidRPr="00556FF0">
        <w:rPr>
          <w:rFonts w:ascii="Times New Roman" w:eastAsia="Calibri" w:hAnsi="Times New Roman" w:cs="Times New Roman"/>
          <w:sz w:val="24"/>
          <w:szCs w:val="24"/>
          <w:lang w:val="en-US"/>
        </w:rPr>
        <w:t xml:space="preserve">. 6. </w:t>
      </w:r>
      <w:r w:rsidRPr="005D7F3E">
        <w:rPr>
          <w:rFonts w:ascii="Times New Roman" w:eastAsia="Calibri" w:hAnsi="Times New Roman" w:cs="Times New Roman"/>
          <w:sz w:val="24"/>
          <w:szCs w:val="24"/>
          <w:lang w:val="en-US"/>
        </w:rPr>
        <w:t>Standardized</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anomalies</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of</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the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winter</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frequency</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of</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intense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cyclones</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winter</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i/>
          <w:iCs/>
          <w:sz w:val="24"/>
          <w:szCs w:val="24"/>
          <w:lang w:val="en-US"/>
        </w:rPr>
        <w:t>Ria</w:t>
      </w:r>
      <w:r w:rsidRPr="00556FF0">
        <w:rPr>
          <w:rFonts w:ascii="Times New Roman" w:eastAsia="Calibri" w:hAnsi="Times New Roman" w:cs="Times New Roman"/>
          <w:i/>
          <w:iCs/>
          <w:sz w:val="24"/>
          <w:szCs w:val="24"/>
          <w:lang w:val="en-US"/>
        </w:rPr>
        <w:t xml:space="preserve"> 75</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i/>
          <w:iCs/>
          <w:sz w:val="24"/>
          <w:szCs w:val="24"/>
        </w:rPr>
        <w:t>σ</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in</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the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Black</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Sea</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region</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The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curve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is</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the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result</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of</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filtering</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with</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retention</w:t>
      </w:r>
      <w:r w:rsidRPr="00556FF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periods</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of</w:t>
      </w:r>
      <w:r w:rsidRPr="00556FF0">
        <w:rPr>
          <w:rFonts w:ascii="Times New Roman" w:eastAsia="Calibri" w:hAnsi="Times New Roman" w:cs="Times New Roman"/>
          <w:sz w:val="24"/>
          <w:szCs w:val="24"/>
          <w:lang w:val="en-US"/>
        </w:rPr>
        <w:t xml:space="preserve"> ≥14 </w:t>
      </w:r>
      <w:r w:rsidRPr="005D7F3E">
        <w:rPr>
          <w:rFonts w:ascii="Times New Roman" w:eastAsia="Calibri" w:hAnsi="Times New Roman" w:cs="Times New Roman"/>
          <w:sz w:val="24"/>
          <w:szCs w:val="24"/>
          <w:lang w:val="en-US"/>
        </w:rPr>
        <w:t>years</w:t>
      </w:r>
      <w:r w:rsidRPr="00556FF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which</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contribution</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to</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the</w:t>
      </w:r>
      <w:r w:rsidRPr="00556FF0">
        <w:rPr>
          <w:rFonts w:ascii="Times New Roman" w:eastAsia="Calibri" w:hAnsi="Times New Roman" w:cs="Times New Roman"/>
          <w:sz w:val="24"/>
          <w:szCs w:val="24"/>
          <w:lang w:val="en-US"/>
        </w:rPr>
        <w:t xml:space="preserve"> </w:t>
      </w:r>
      <w:r w:rsidRPr="005D7F3E">
        <w:rPr>
          <w:rFonts w:ascii="Times New Roman" w:eastAsia="Calibri" w:hAnsi="Times New Roman" w:cs="Times New Roman"/>
          <w:sz w:val="24"/>
          <w:szCs w:val="24"/>
          <w:lang w:val="en-US"/>
        </w:rPr>
        <w:t>variance</w:t>
      </w:r>
      <w:r w:rsidRPr="00556FF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is</w:t>
      </w:r>
      <w:r w:rsidRPr="00556FF0">
        <w:rPr>
          <w:rFonts w:ascii="Times New Roman" w:eastAsia="Calibri" w:hAnsi="Times New Roman" w:cs="Times New Roman"/>
          <w:sz w:val="24"/>
          <w:szCs w:val="24"/>
          <w:lang w:val="en-US"/>
        </w:rPr>
        <w:t xml:space="preserve"> 52% </w:t>
      </w:r>
      <w:r w:rsidRPr="00556FF0">
        <w:rPr>
          <w:rFonts w:ascii="Times New Roman" w:hAnsi="Times New Roman" w:cs="Times New Roman"/>
          <w:sz w:val="24"/>
          <w:lang w:val="en-US"/>
        </w:rPr>
        <w:t>(Maslova et al., 2020)</w:t>
      </w:r>
    </w:p>
    <w:p w14:paraId="2C511BFF" w14:textId="77777777" w:rsidR="00C556ED" w:rsidRPr="00556FF0" w:rsidRDefault="00C556ED" w:rsidP="00C556ED">
      <w:pPr>
        <w:spacing w:after="0" w:line="360" w:lineRule="auto"/>
        <w:jc w:val="both"/>
        <w:rPr>
          <w:rFonts w:ascii="Times New Roman" w:hAnsi="Times New Roman" w:cs="Times New Roman"/>
          <w:sz w:val="24"/>
          <w:szCs w:val="24"/>
          <w:lang w:val="en-US"/>
        </w:rPr>
      </w:pPr>
    </w:p>
    <w:p w14:paraId="41343131" w14:textId="73361A14" w:rsidR="008E2E6F" w:rsidRPr="00436EA9" w:rsidRDefault="00C97CBE"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Помимо климатических режимов Северной Атлантики, на региональный климат в изучаемом регионе также оказыва</w:t>
      </w:r>
      <w:r w:rsidR="000B0334" w:rsidRPr="00F70F33">
        <w:rPr>
          <w:rFonts w:ascii="Times New Roman" w:hAnsi="Times New Roman" w:cs="Times New Roman"/>
          <w:sz w:val="24"/>
          <w:szCs w:val="24"/>
        </w:rPr>
        <w:t>ю</w:t>
      </w:r>
      <w:r w:rsidRPr="00F70F33">
        <w:rPr>
          <w:rFonts w:ascii="Times New Roman" w:hAnsi="Times New Roman" w:cs="Times New Roman"/>
          <w:sz w:val="24"/>
          <w:szCs w:val="24"/>
        </w:rPr>
        <w:t xml:space="preserve">т влияние климатические моды Тихого </w:t>
      </w:r>
      <w:r w:rsidR="008E2E6F" w:rsidRPr="00F70F33">
        <w:rPr>
          <w:rFonts w:ascii="Times New Roman" w:hAnsi="Times New Roman" w:cs="Times New Roman"/>
          <w:sz w:val="24"/>
          <w:szCs w:val="24"/>
        </w:rPr>
        <w:t xml:space="preserve">и Индийского океана. Из северной части Тихого </w:t>
      </w:r>
      <w:r w:rsidRPr="00F70F33">
        <w:rPr>
          <w:rFonts w:ascii="Times New Roman" w:hAnsi="Times New Roman" w:cs="Times New Roman"/>
          <w:sz w:val="24"/>
          <w:szCs w:val="24"/>
        </w:rPr>
        <w:t>океана</w:t>
      </w:r>
      <w:r w:rsidR="008E2E6F" w:rsidRPr="00F70F33">
        <w:rPr>
          <w:rFonts w:ascii="Times New Roman" w:hAnsi="Times New Roman" w:cs="Times New Roman"/>
          <w:sz w:val="24"/>
          <w:szCs w:val="24"/>
        </w:rPr>
        <w:t xml:space="preserve"> действует ТДО</w:t>
      </w:r>
      <w:r w:rsidR="00162547" w:rsidRPr="00F70F33">
        <w:rPr>
          <w:rFonts w:ascii="Times New Roman" w:hAnsi="Times New Roman" w:cs="Times New Roman"/>
          <w:sz w:val="24"/>
          <w:szCs w:val="24"/>
        </w:rPr>
        <w:t xml:space="preserve"> </w:t>
      </w:r>
      <w:r w:rsidR="00532C0F" w:rsidRPr="00436EA9">
        <w:rPr>
          <w:rFonts w:ascii="Times New Roman" w:hAnsi="Times New Roman" w:cs="Times New Roman"/>
          <w:sz w:val="24"/>
        </w:rPr>
        <w:t>(</w:t>
      </w:r>
      <w:r w:rsidR="00532C0F" w:rsidRPr="00532C0F">
        <w:rPr>
          <w:rFonts w:ascii="Times New Roman" w:hAnsi="Times New Roman" w:cs="Times New Roman"/>
          <w:sz w:val="24"/>
          <w:lang w:val="en-US"/>
        </w:rPr>
        <w:t>Bardin</w:t>
      </w:r>
      <w:r w:rsidR="00F7108C" w:rsidRPr="00436EA9">
        <w:rPr>
          <w:rFonts w:ascii="Times New Roman" w:hAnsi="Times New Roman" w:cs="Times New Roman"/>
          <w:sz w:val="24"/>
        </w:rPr>
        <w:t>,</w:t>
      </w:r>
      <w:r w:rsidR="00532C0F" w:rsidRPr="00436EA9">
        <w:rPr>
          <w:rFonts w:ascii="Times New Roman" w:hAnsi="Times New Roman" w:cs="Times New Roman"/>
          <w:sz w:val="24"/>
        </w:rPr>
        <w:t xml:space="preserve"> </w:t>
      </w:r>
      <w:proofErr w:type="spellStart"/>
      <w:r w:rsidR="00532C0F" w:rsidRPr="00532C0F">
        <w:rPr>
          <w:rFonts w:ascii="Times New Roman" w:hAnsi="Times New Roman" w:cs="Times New Roman"/>
          <w:sz w:val="24"/>
          <w:lang w:val="en-US"/>
        </w:rPr>
        <w:t>Voskresenskaya</w:t>
      </w:r>
      <w:proofErr w:type="spellEnd"/>
      <w:r w:rsidR="00532C0F" w:rsidRPr="00436EA9">
        <w:rPr>
          <w:rFonts w:ascii="Times New Roman" w:hAnsi="Times New Roman" w:cs="Times New Roman"/>
          <w:sz w:val="24"/>
        </w:rPr>
        <w:t xml:space="preserve">, 2007; </w:t>
      </w:r>
      <w:proofErr w:type="spellStart"/>
      <w:r w:rsidR="00532C0F" w:rsidRPr="00532C0F">
        <w:rPr>
          <w:rFonts w:ascii="Times New Roman" w:hAnsi="Times New Roman" w:cs="Times New Roman"/>
          <w:sz w:val="24"/>
          <w:lang w:val="en-US"/>
        </w:rPr>
        <w:t>Cassou</w:t>
      </w:r>
      <w:proofErr w:type="spellEnd"/>
      <w:r w:rsidR="00F7108C" w:rsidRPr="00436EA9">
        <w:rPr>
          <w:rFonts w:ascii="Times New Roman" w:hAnsi="Times New Roman" w:cs="Times New Roman"/>
          <w:sz w:val="24"/>
        </w:rPr>
        <w:t>,</w:t>
      </w:r>
      <w:r w:rsidR="00532C0F" w:rsidRPr="00436EA9">
        <w:rPr>
          <w:rFonts w:ascii="Times New Roman" w:hAnsi="Times New Roman" w:cs="Times New Roman"/>
          <w:sz w:val="24"/>
        </w:rPr>
        <w:t xml:space="preserve"> </w:t>
      </w:r>
      <w:r w:rsidR="00532C0F" w:rsidRPr="00532C0F">
        <w:rPr>
          <w:rFonts w:ascii="Times New Roman" w:hAnsi="Times New Roman" w:cs="Times New Roman"/>
          <w:sz w:val="24"/>
          <w:lang w:val="en-US"/>
        </w:rPr>
        <w:t>Terray</w:t>
      </w:r>
      <w:r w:rsidR="00532C0F" w:rsidRPr="00436EA9">
        <w:rPr>
          <w:rFonts w:ascii="Times New Roman" w:hAnsi="Times New Roman" w:cs="Times New Roman"/>
          <w:sz w:val="24"/>
        </w:rPr>
        <w:t xml:space="preserve">, 2001; </w:t>
      </w:r>
      <w:proofErr w:type="spellStart"/>
      <w:r w:rsidR="00532C0F" w:rsidRPr="00532C0F">
        <w:rPr>
          <w:rFonts w:ascii="Times New Roman" w:hAnsi="Times New Roman" w:cs="Times New Roman"/>
          <w:sz w:val="24"/>
          <w:lang w:val="en-US"/>
        </w:rPr>
        <w:t>Voskresenskaya</w:t>
      </w:r>
      <w:proofErr w:type="spellEnd"/>
      <w:r w:rsidR="00F7108C" w:rsidRPr="00436EA9">
        <w:rPr>
          <w:rFonts w:ascii="Times New Roman" w:hAnsi="Times New Roman" w:cs="Times New Roman"/>
          <w:sz w:val="24"/>
        </w:rPr>
        <w:t>,</w:t>
      </w:r>
      <w:r w:rsidR="00532C0F" w:rsidRPr="00436EA9">
        <w:rPr>
          <w:rFonts w:ascii="Times New Roman" w:hAnsi="Times New Roman" w:cs="Times New Roman"/>
          <w:sz w:val="24"/>
        </w:rPr>
        <w:t xml:space="preserve"> </w:t>
      </w:r>
      <w:r w:rsidR="00532C0F" w:rsidRPr="00532C0F">
        <w:rPr>
          <w:rFonts w:ascii="Times New Roman" w:hAnsi="Times New Roman" w:cs="Times New Roman"/>
          <w:sz w:val="24"/>
          <w:lang w:val="en-US"/>
        </w:rPr>
        <w:t>Maslova</w:t>
      </w:r>
      <w:r w:rsidR="00532C0F" w:rsidRPr="00436EA9">
        <w:rPr>
          <w:rFonts w:ascii="Times New Roman" w:hAnsi="Times New Roman" w:cs="Times New Roman"/>
          <w:sz w:val="24"/>
        </w:rPr>
        <w:t xml:space="preserve">, 2012; </w:t>
      </w:r>
      <w:r w:rsidR="00532C0F" w:rsidRPr="00532C0F">
        <w:rPr>
          <w:rFonts w:ascii="Times New Roman" w:hAnsi="Times New Roman" w:cs="Times New Roman"/>
          <w:sz w:val="24"/>
          <w:lang w:val="en-US"/>
        </w:rPr>
        <w:t>Wei</w:t>
      </w:r>
      <w:r w:rsidR="00532C0F" w:rsidRPr="00436EA9">
        <w:rPr>
          <w:rFonts w:ascii="Times New Roman" w:hAnsi="Times New Roman" w:cs="Times New Roman"/>
          <w:sz w:val="24"/>
        </w:rPr>
        <w:t xml:space="preserve"> </w:t>
      </w:r>
      <w:r w:rsidR="00532C0F" w:rsidRPr="00532C0F">
        <w:rPr>
          <w:rFonts w:ascii="Times New Roman" w:hAnsi="Times New Roman" w:cs="Times New Roman"/>
          <w:sz w:val="24"/>
          <w:lang w:val="en-US"/>
        </w:rPr>
        <w:t>et</w:t>
      </w:r>
      <w:r w:rsidR="00532C0F" w:rsidRPr="00436EA9">
        <w:rPr>
          <w:rFonts w:ascii="Times New Roman" w:hAnsi="Times New Roman" w:cs="Times New Roman"/>
          <w:sz w:val="24"/>
        </w:rPr>
        <w:t xml:space="preserve"> </w:t>
      </w:r>
      <w:r w:rsidR="00532C0F" w:rsidRPr="00532C0F">
        <w:rPr>
          <w:rFonts w:ascii="Times New Roman" w:hAnsi="Times New Roman" w:cs="Times New Roman"/>
          <w:sz w:val="24"/>
          <w:lang w:val="en-US"/>
        </w:rPr>
        <w:t>al</w:t>
      </w:r>
      <w:r w:rsidR="00532C0F" w:rsidRPr="00436EA9">
        <w:rPr>
          <w:rFonts w:ascii="Times New Roman" w:hAnsi="Times New Roman" w:cs="Times New Roman"/>
          <w:sz w:val="24"/>
        </w:rPr>
        <w:t>., 2021)</w:t>
      </w:r>
      <w:r w:rsidR="008E2E6F" w:rsidRPr="00436EA9">
        <w:rPr>
          <w:rFonts w:ascii="Times New Roman" w:hAnsi="Times New Roman" w:cs="Times New Roman"/>
          <w:sz w:val="24"/>
          <w:szCs w:val="24"/>
        </w:rPr>
        <w:t xml:space="preserve">. </w:t>
      </w:r>
      <w:r w:rsidR="008E2E6F" w:rsidRPr="00F70F33">
        <w:rPr>
          <w:rFonts w:ascii="Times New Roman" w:hAnsi="Times New Roman" w:cs="Times New Roman"/>
          <w:sz w:val="24"/>
          <w:szCs w:val="24"/>
        </w:rPr>
        <w:t xml:space="preserve">Основным климатическим сигналом, оказывающим влияние из экваториальной зоны Тихого океана, является Эль-Ниньо – Южное колебание (ЭНЮК) </w:t>
      </w:r>
      <w:r w:rsidR="00532C0F" w:rsidRPr="00532C0F">
        <w:rPr>
          <w:rFonts w:ascii="Times New Roman" w:hAnsi="Times New Roman" w:cs="Times New Roman"/>
          <w:kern w:val="0"/>
          <w:sz w:val="24"/>
        </w:rPr>
        <w:t>(</w:t>
      </w:r>
      <w:proofErr w:type="spellStart"/>
      <w:r w:rsidR="00532C0F" w:rsidRPr="00532C0F">
        <w:rPr>
          <w:rFonts w:ascii="Times New Roman" w:hAnsi="Times New Roman" w:cs="Times New Roman"/>
          <w:kern w:val="0"/>
          <w:sz w:val="24"/>
        </w:rPr>
        <w:t>Brönnimann</w:t>
      </w:r>
      <w:proofErr w:type="spellEnd"/>
      <w:r w:rsidR="00532C0F" w:rsidRPr="00532C0F">
        <w:rPr>
          <w:rFonts w:ascii="Times New Roman" w:hAnsi="Times New Roman" w:cs="Times New Roman"/>
          <w:kern w:val="0"/>
          <w:sz w:val="24"/>
        </w:rPr>
        <w:t xml:space="preserve"> </w:t>
      </w:r>
      <w:proofErr w:type="spellStart"/>
      <w:r w:rsidR="00532C0F" w:rsidRPr="00532C0F">
        <w:rPr>
          <w:rFonts w:ascii="Times New Roman" w:hAnsi="Times New Roman" w:cs="Times New Roman"/>
          <w:kern w:val="0"/>
          <w:sz w:val="24"/>
        </w:rPr>
        <w:t>et</w:t>
      </w:r>
      <w:proofErr w:type="spellEnd"/>
      <w:r w:rsidR="00532C0F" w:rsidRPr="00532C0F">
        <w:rPr>
          <w:rFonts w:ascii="Times New Roman" w:hAnsi="Times New Roman" w:cs="Times New Roman"/>
          <w:kern w:val="0"/>
          <w:sz w:val="24"/>
        </w:rPr>
        <w:t xml:space="preserve"> </w:t>
      </w:r>
      <w:proofErr w:type="spellStart"/>
      <w:r w:rsidR="00532C0F" w:rsidRPr="00532C0F">
        <w:rPr>
          <w:rFonts w:ascii="Times New Roman" w:hAnsi="Times New Roman" w:cs="Times New Roman"/>
          <w:kern w:val="0"/>
          <w:sz w:val="24"/>
        </w:rPr>
        <w:t>al</w:t>
      </w:r>
      <w:proofErr w:type="spellEnd"/>
      <w:r w:rsidR="00532C0F" w:rsidRPr="00532C0F">
        <w:rPr>
          <w:rFonts w:ascii="Times New Roman" w:hAnsi="Times New Roman" w:cs="Times New Roman"/>
          <w:kern w:val="0"/>
          <w:sz w:val="24"/>
        </w:rPr>
        <w:t xml:space="preserve">., 2006; </w:t>
      </w:r>
      <w:proofErr w:type="spellStart"/>
      <w:r w:rsidR="00532C0F" w:rsidRPr="00532C0F">
        <w:rPr>
          <w:rFonts w:ascii="Times New Roman" w:hAnsi="Times New Roman" w:cs="Times New Roman"/>
          <w:kern w:val="0"/>
          <w:sz w:val="24"/>
        </w:rPr>
        <w:t>Kamil</w:t>
      </w:r>
      <w:proofErr w:type="spellEnd"/>
      <w:r w:rsidR="00532C0F" w:rsidRPr="00532C0F">
        <w:rPr>
          <w:rFonts w:ascii="Times New Roman" w:hAnsi="Times New Roman" w:cs="Times New Roman"/>
          <w:kern w:val="0"/>
          <w:sz w:val="24"/>
        </w:rPr>
        <w:t xml:space="preserve"> </w:t>
      </w:r>
      <w:proofErr w:type="spellStart"/>
      <w:r w:rsidR="00532C0F" w:rsidRPr="00532C0F">
        <w:rPr>
          <w:rFonts w:ascii="Times New Roman" w:hAnsi="Times New Roman" w:cs="Times New Roman"/>
          <w:kern w:val="0"/>
          <w:sz w:val="24"/>
        </w:rPr>
        <w:t>et</w:t>
      </w:r>
      <w:proofErr w:type="spellEnd"/>
      <w:r w:rsidR="00532C0F" w:rsidRPr="00532C0F">
        <w:rPr>
          <w:rFonts w:ascii="Times New Roman" w:hAnsi="Times New Roman" w:cs="Times New Roman"/>
          <w:kern w:val="0"/>
          <w:sz w:val="24"/>
        </w:rPr>
        <w:t xml:space="preserve"> </w:t>
      </w:r>
      <w:proofErr w:type="spellStart"/>
      <w:r w:rsidR="00532C0F" w:rsidRPr="00532C0F">
        <w:rPr>
          <w:rFonts w:ascii="Times New Roman" w:hAnsi="Times New Roman" w:cs="Times New Roman"/>
          <w:kern w:val="0"/>
          <w:sz w:val="24"/>
        </w:rPr>
        <w:t>al</w:t>
      </w:r>
      <w:proofErr w:type="spellEnd"/>
      <w:r w:rsidR="00532C0F" w:rsidRPr="00532C0F">
        <w:rPr>
          <w:rFonts w:ascii="Times New Roman" w:hAnsi="Times New Roman" w:cs="Times New Roman"/>
          <w:kern w:val="0"/>
          <w:sz w:val="24"/>
        </w:rPr>
        <w:t xml:space="preserve">., 2017; </w:t>
      </w:r>
      <w:proofErr w:type="spellStart"/>
      <w:r w:rsidR="00532C0F" w:rsidRPr="00532C0F">
        <w:rPr>
          <w:rFonts w:ascii="Times New Roman" w:hAnsi="Times New Roman" w:cs="Times New Roman"/>
          <w:kern w:val="0"/>
          <w:sz w:val="24"/>
        </w:rPr>
        <w:t>Molteni</w:t>
      </w:r>
      <w:proofErr w:type="spellEnd"/>
      <w:r w:rsidR="00F7108C">
        <w:rPr>
          <w:rFonts w:ascii="Times New Roman" w:hAnsi="Times New Roman" w:cs="Times New Roman"/>
          <w:kern w:val="0"/>
          <w:sz w:val="24"/>
        </w:rPr>
        <w:t>,</w:t>
      </w:r>
      <w:r w:rsidR="00532C0F" w:rsidRPr="00532C0F">
        <w:rPr>
          <w:rFonts w:ascii="Times New Roman" w:hAnsi="Times New Roman" w:cs="Times New Roman"/>
          <w:kern w:val="0"/>
          <w:sz w:val="24"/>
        </w:rPr>
        <w:t xml:space="preserve"> </w:t>
      </w:r>
      <w:proofErr w:type="spellStart"/>
      <w:r w:rsidR="00532C0F" w:rsidRPr="00532C0F">
        <w:rPr>
          <w:rFonts w:ascii="Times New Roman" w:hAnsi="Times New Roman" w:cs="Times New Roman"/>
          <w:kern w:val="0"/>
          <w:sz w:val="24"/>
        </w:rPr>
        <w:t>Brookshaw</w:t>
      </w:r>
      <w:proofErr w:type="spellEnd"/>
      <w:r w:rsidR="00532C0F" w:rsidRPr="00532C0F">
        <w:rPr>
          <w:rFonts w:ascii="Times New Roman" w:hAnsi="Times New Roman" w:cs="Times New Roman"/>
          <w:kern w:val="0"/>
          <w:sz w:val="24"/>
        </w:rPr>
        <w:t>, 2023)</w:t>
      </w:r>
      <w:r w:rsidR="008E2E6F" w:rsidRPr="00532C0F">
        <w:rPr>
          <w:rFonts w:ascii="Times New Roman" w:hAnsi="Times New Roman" w:cs="Times New Roman"/>
          <w:sz w:val="24"/>
          <w:szCs w:val="24"/>
        </w:rPr>
        <w:t xml:space="preserve">. </w:t>
      </w:r>
      <w:r w:rsidR="008E2E6F" w:rsidRPr="00F70F33">
        <w:rPr>
          <w:rFonts w:ascii="Times New Roman" w:hAnsi="Times New Roman" w:cs="Times New Roman"/>
          <w:sz w:val="24"/>
          <w:szCs w:val="24"/>
        </w:rPr>
        <w:t xml:space="preserve">При этом классификация различных типов Эль-Ниньо и Ла-Нинья, которые являются экстремальными фазами ЭНЮК, позволяет получить более согласованные оценки их климатических откликов в Атлантико-Европейском регионе </w:t>
      </w:r>
      <w:r w:rsidR="00C0642B" w:rsidRPr="00C0642B">
        <w:rPr>
          <w:rFonts w:ascii="Times New Roman" w:hAnsi="Times New Roman" w:cs="Times New Roman"/>
          <w:sz w:val="24"/>
        </w:rPr>
        <w:t>(</w:t>
      </w:r>
      <w:proofErr w:type="spellStart"/>
      <w:r w:rsidR="00C0642B" w:rsidRPr="00C0642B">
        <w:rPr>
          <w:rFonts w:ascii="Times New Roman" w:hAnsi="Times New Roman" w:cs="Times New Roman"/>
          <w:sz w:val="24"/>
        </w:rPr>
        <w:t>Ding</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et</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al</w:t>
      </w:r>
      <w:proofErr w:type="spellEnd"/>
      <w:r w:rsidR="00C0642B" w:rsidRPr="00C0642B">
        <w:rPr>
          <w:rFonts w:ascii="Times New Roman" w:hAnsi="Times New Roman" w:cs="Times New Roman"/>
          <w:sz w:val="24"/>
        </w:rPr>
        <w:t xml:space="preserve">., 2017; </w:t>
      </w:r>
      <w:proofErr w:type="spellStart"/>
      <w:r w:rsidR="00C0642B" w:rsidRPr="00C0642B">
        <w:rPr>
          <w:rFonts w:ascii="Times New Roman" w:hAnsi="Times New Roman" w:cs="Times New Roman"/>
          <w:sz w:val="24"/>
        </w:rPr>
        <w:t>Voskresenskaya</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et</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al</w:t>
      </w:r>
      <w:proofErr w:type="spellEnd"/>
      <w:r w:rsidR="00C0642B" w:rsidRPr="00C0642B">
        <w:rPr>
          <w:rFonts w:ascii="Times New Roman" w:hAnsi="Times New Roman" w:cs="Times New Roman"/>
          <w:sz w:val="24"/>
        </w:rPr>
        <w:t xml:space="preserve">., 2018; </w:t>
      </w:r>
      <w:proofErr w:type="spellStart"/>
      <w:r w:rsidR="00C0642B" w:rsidRPr="00C0642B">
        <w:rPr>
          <w:rFonts w:ascii="Times New Roman" w:hAnsi="Times New Roman" w:cs="Times New Roman"/>
          <w:sz w:val="24"/>
        </w:rPr>
        <w:t>Gushchina</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et</w:t>
      </w:r>
      <w:proofErr w:type="spellEnd"/>
      <w:r w:rsidR="00C0642B" w:rsidRPr="00C0642B">
        <w:rPr>
          <w:rFonts w:ascii="Times New Roman" w:hAnsi="Times New Roman" w:cs="Times New Roman"/>
          <w:sz w:val="24"/>
        </w:rPr>
        <w:t xml:space="preserve"> </w:t>
      </w:r>
      <w:proofErr w:type="spellStart"/>
      <w:r w:rsidR="00C0642B" w:rsidRPr="00C0642B">
        <w:rPr>
          <w:rFonts w:ascii="Times New Roman" w:hAnsi="Times New Roman" w:cs="Times New Roman"/>
          <w:sz w:val="24"/>
        </w:rPr>
        <w:t>al</w:t>
      </w:r>
      <w:proofErr w:type="spellEnd"/>
      <w:r w:rsidR="00C0642B" w:rsidRPr="00C0642B">
        <w:rPr>
          <w:rFonts w:ascii="Times New Roman" w:hAnsi="Times New Roman" w:cs="Times New Roman"/>
          <w:sz w:val="24"/>
        </w:rPr>
        <w:t>., 2020)</w:t>
      </w:r>
      <w:r w:rsidR="008E2E6F" w:rsidRPr="00F70F33">
        <w:rPr>
          <w:rFonts w:ascii="Times New Roman" w:hAnsi="Times New Roman" w:cs="Times New Roman"/>
          <w:sz w:val="24"/>
          <w:szCs w:val="24"/>
        </w:rPr>
        <w:t xml:space="preserve">. Из Индийского океана действует </w:t>
      </w:r>
      <w:proofErr w:type="spellStart"/>
      <w:r w:rsidR="008E2E6F" w:rsidRPr="00F70F33">
        <w:rPr>
          <w:rFonts w:ascii="Times New Roman" w:hAnsi="Times New Roman" w:cs="Times New Roman"/>
          <w:sz w:val="24"/>
          <w:szCs w:val="24"/>
        </w:rPr>
        <w:t>Индоокеанский</w:t>
      </w:r>
      <w:proofErr w:type="spellEnd"/>
      <w:r w:rsidR="008E2E6F" w:rsidRPr="00F70F33">
        <w:rPr>
          <w:rFonts w:ascii="Times New Roman" w:hAnsi="Times New Roman" w:cs="Times New Roman"/>
          <w:sz w:val="24"/>
          <w:szCs w:val="24"/>
        </w:rPr>
        <w:t xml:space="preserve"> диполь </w:t>
      </w:r>
      <w:r w:rsidR="0002462D" w:rsidRPr="00436EA9">
        <w:rPr>
          <w:rFonts w:ascii="Times New Roman" w:hAnsi="Times New Roman" w:cs="Times New Roman"/>
          <w:sz w:val="24"/>
        </w:rPr>
        <w:t>(</w:t>
      </w:r>
      <w:r w:rsidR="0002462D" w:rsidRPr="00DC0DD6">
        <w:rPr>
          <w:rFonts w:ascii="Times New Roman" w:hAnsi="Times New Roman" w:cs="Times New Roman"/>
          <w:sz w:val="24"/>
          <w:lang w:val="en-US"/>
        </w:rPr>
        <w:t>Hardiman</w:t>
      </w:r>
      <w:r w:rsidR="0002462D" w:rsidRPr="00436EA9">
        <w:rPr>
          <w:rFonts w:ascii="Times New Roman" w:hAnsi="Times New Roman" w:cs="Times New Roman"/>
          <w:sz w:val="24"/>
        </w:rPr>
        <w:t xml:space="preserve"> </w:t>
      </w:r>
      <w:r w:rsidR="0002462D" w:rsidRPr="00DC0DD6">
        <w:rPr>
          <w:rFonts w:ascii="Times New Roman" w:hAnsi="Times New Roman" w:cs="Times New Roman"/>
          <w:sz w:val="24"/>
          <w:lang w:val="en-US"/>
        </w:rPr>
        <w:t>et</w:t>
      </w:r>
      <w:r w:rsidR="0002462D" w:rsidRPr="00436EA9">
        <w:rPr>
          <w:rFonts w:ascii="Times New Roman" w:hAnsi="Times New Roman" w:cs="Times New Roman"/>
          <w:sz w:val="24"/>
        </w:rPr>
        <w:t xml:space="preserve"> </w:t>
      </w:r>
      <w:r w:rsidR="0002462D" w:rsidRPr="00DC0DD6">
        <w:rPr>
          <w:rFonts w:ascii="Times New Roman" w:hAnsi="Times New Roman" w:cs="Times New Roman"/>
          <w:sz w:val="24"/>
          <w:lang w:val="en-US"/>
        </w:rPr>
        <w:t>al</w:t>
      </w:r>
      <w:r w:rsidR="0002462D" w:rsidRPr="00436EA9">
        <w:rPr>
          <w:rFonts w:ascii="Times New Roman" w:hAnsi="Times New Roman" w:cs="Times New Roman"/>
          <w:sz w:val="24"/>
        </w:rPr>
        <w:t xml:space="preserve">., 2020; </w:t>
      </w:r>
      <w:r w:rsidR="0002462D" w:rsidRPr="00DC0DD6">
        <w:rPr>
          <w:rFonts w:ascii="Times New Roman" w:hAnsi="Times New Roman" w:cs="Times New Roman"/>
          <w:sz w:val="24"/>
          <w:lang w:val="en-US"/>
        </w:rPr>
        <w:t>Polonsky</w:t>
      </w:r>
      <w:r w:rsidR="00F7108C" w:rsidRPr="00436EA9">
        <w:rPr>
          <w:rFonts w:ascii="Times New Roman" w:hAnsi="Times New Roman" w:cs="Times New Roman"/>
          <w:sz w:val="24"/>
        </w:rPr>
        <w:t>,</w:t>
      </w:r>
      <w:r w:rsidR="0002462D" w:rsidRPr="00436EA9">
        <w:rPr>
          <w:rFonts w:ascii="Times New Roman" w:hAnsi="Times New Roman" w:cs="Times New Roman"/>
          <w:sz w:val="24"/>
        </w:rPr>
        <w:t xml:space="preserve"> </w:t>
      </w:r>
      <w:proofErr w:type="spellStart"/>
      <w:r w:rsidR="0002462D" w:rsidRPr="00DC0DD6">
        <w:rPr>
          <w:rFonts w:ascii="Times New Roman" w:hAnsi="Times New Roman" w:cs="Times New Roman"/>
          <w:sz w:val="24"/>
          <w:lang w:val="en-US"/>
        </w:rPr>
        <w:t>Basharin</w:t>
      </w:r>
      <w:proofErr w:type="spellEnd"/>
      <w:r w:rsidR="0002462D" w:rsidRPr="00436EA9">
        <w:rPr>
          <w:rFonts w:ascii="Times New Roman" w:hAnsi="Times New Roman" w:cs="Times New Roman"/>
          <w:sz w:val="24"/>
        </w:rPr>
        <w:t>, 2017)</w:t>
      </w:r>
      <w:r w:rsidRPr="00436EA9">
        <w:rPr>
          <w:rFonts w:ascii="Times New Roman" w:hAnsi="Times New Roman" w:cs="Times New Roman"/>
          <w:sz w:val="24"/>
          <w:szCs w:val="24"/>
        </w:rPr>
        <w:t xml:space="preserve">. </w:t>
      </w:r>
    </w:p>
    <w:p w14:paraId="7BC5C425" w14:textId="32E654F4" w:rsidR="00C97CBE" w:rsidRPr="00F7108C" w:rsidRDefault="008E2E6F"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Кроме</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того</w:t>
      </w:r>
      <w:r w:rsidRPr="00F7108C">
        <w:rPr>
          <w:rFonts w:ascii="Times New Roman" w:hAnsi="Times New Roman" w:cs="Times New Roman"/>
          <w:sz w:val="24"/>
          <w:szCs w:val="24"/>
        </w:rPr>
        <w:t xml:space="preserve">, </w:t>
      </w:r>
      <w:r w:rsidR="0086531F" w:rsidRPr="00F70F33">
        <w:rPr>
          <w:rFonts w:ascii="Times New Roman" w:hAnsi="Times New Roman" w:cs="Times New Roman"/>
          <w:sz w:val="24"/>
          <w:szCs w:val="24"/>
        </w:rPr>
        <w:t>в</w:t>
      </w:r>
      <w:r w:rsidR="0086531F" w:rsidRPr="00F7108C">
        <w:rPr>
          <w:rFonts w:ascii="Times New Roman" w:hAnsi="Times New Roman" w:cs="Times New Roman"/>
          <w:sz w:val="24"/>
          <w:szCs w:val="24"/>
        </w:rPr>
        <w:t xml:space="preserve"> </w:t>
      </w:r>
      <w:r w:rsidR="0086531F" w:rsidRPr="00F70F33">
        <w:rPr>
          <w:rFonts w:ascii="Times New Roman" w:hAnsi="Times New Roman" w:cs="Times New Roman"/>
          <w:sz w:val="24"/>
          <w:szCs w:val="24"/>
        </w:rPr>
        <w:t>работах</w:t>
      </w:r>
      <w:r w:rsidR="0086531F" w:rsidRPr="00F7108C">
        <w:rPr>
          <w:rFonts w:ascii="Times New Roman" w:hAnsi="Times New Roman" w:cs="Times New Roman"/>
          <w:sz w:val="24"/>
          <w:szCs w:val="24"/>
        </w:rPr>
        <w:t xml:space="preserve"> </w:t>
      </w:r>
      <w:r w:rsidR="005044C9" w:rsidRPr="00F7108C">
        <w:rPr>
          <w:rFonts w:ascii="Times New Roman" w:hAnsi="Times New Roman" w:cs="Times New Roman"/>
          <w:kern w:val="0"/>
          <w:sz w:val="24"/>
        </w:rPr>
        <w:t>(</w:t>
      </w:r>
      <w:r w:rsidR="005044C9" w:rsidRPr="00F7108C">
        <w:rPr>
          <w:rFonts w:ascii="Times New Roman" w:hAnsi="Times New Roman" w:cs="Times New Roman"/>
          <w:kern w:val="0"/>
          <w:sz w:val="24"/>
          <w:lang w:val="en-US"/>
        </w:rPr>
        <w:t>D</w:t>
      </w:r>
      <w:r w:rsidR="005044C9" w:rsidRPr="00F7108C">
        <w:rPr>
          <w:rFonts w:ascii="Times New Roman" w:hAnsi="Times New Roman" w:cs="Times New Roman"/>
          <w:kern w:val="0"/>
          <w:sz w:val="24"/>
        </w:rPr>
        <w:t>ü</w:t>
      </w:r>
      <w:proofErr w:type="spellStart"/>
      <w:r w:rsidR="005044C9" w:rsidRPr="00F7108C">
        <w:rPr>
          <w:rFonts w:ascii="Times New Roman" w:hAnsi="Times New Roman" w:cs="Times New Roman"/>
          <w:kern w:val="0"/>
          <w:sz w:val="24"/>
          <w:lang w:val="en-US"/>
        </w:rPr>
        <w:t>nkeloh</w:t>
      </w:r>
      <w:proofErr w:type="spellEnd"/>
      <w:r w:rsidR="00F7108C" w:rsidRPr="00F7108C">
        <w:rPr>
          <w:rFonts w:ascii="Times New Roman" w:hAnsi="Times New Roman" w:cs="Times New Roman"/>
          <w:kern w:val="0"/>
          <w:sz w:val="24"/>
        </w:rPr>
        <w:t>,</w:t>
      </w:r>
      <w:r w:rsidR="005044C9" w:rsidRPr="00F7108C">
        <w:rPr>
          <w:rFonts w:ascii="Times New Roman" w:hAnsi="Times New Roman" w:cs="Times New Roman"/>
          <w:kern w:val="0"/>
          <w:sz w:val="24"/>
        </w:rPr>
        <w:t xml:space="preserve"> </w:t>
      </w:r>
      <w:proofErr w:type="spellStart"/>
      <w:r w:rsidR="005044C9" w:rsidRPr="00F7108C">
        <w:rPr>
          <w:rFonts w:ascii="Times New Roman" w:hAnsi="Times New Roman" w:cs="Times New Roman"/>
          <w:kern w:val="0"/>
          <w:sz w:val="24"/>
          <w:lang w:val="en-US"/>
        </w:rPr>
        <w:t>Jacobeit</w:t>
      </w:r>
      <w:proofErr w:type="spellEnd"/>
      <w:r w:rsidR="005044C9" w:rsidRPr="00F7108C">
        <w:rPr>
          <w:rFonts w:ascii="Times New Roman" w:hAnsi="Times New Roman" w:cs="Times New Roman"/>
          <w:kern w:val="0"/>
          <w:sz w:val="24"/>
        </w:rPr>
        <w:t xml:space="preserve">, 2003; </w:t>
      </w:r>
      <w:r w:rsidR="005044C9" w:rsidRPr="00F7108C">
        <w:rPr>
          <w:rFonts w:ascii="Times New Roman" w:hAnsi="Times New Roman" w:cs="Times New Roman"/>
          <w:kern w:val="0"/>
          <w:sz w:val="24"/>
          <w:lang w:val="en-US"/>
        </w:rPr>
        <w:t>Martin</w:t>
      </w:r>
      <w:r w:rsidR="005044C9" w:rsidRPr="00F7108C">
        <w:rPr>
          <w:rFonts w:ascii="Times New Roman" w:hAnsi="Times New Roman" w:cs="Times New Roman"/>
          <w:kern w:val="0"/>
          <w:sz w:val="24"/>
        </w:rPr>
        <w:t>‐</w:t>
      </w:r>
      <w:r w:rsidR="005044C9" w:rsidRPr="00F7108C">
        <w:rPr>
          <w:rFonts w:ascii="Times New Roman" w:hAnsi="Times New Roman" w:cs="Times New Roman"/>
          <w:kern w:val="0"/>
          <w:sz w:val="24"/>
          <w:lang w:val="en-US"/>
        </w:rPr>
        <w:t>Vide</w:t>
      </w:r>
      <w:r w:rsidR="00F7108C" w:rsidRPr="00F7108C">
        <w:rPr>
          <w:rFonts w:ascii="Times New Roman" w:hAnsi="Times New Roman" w:cs="Times New Roman"/>
          <w:kern w:val="0"/>
          <w:sz w:val="24"/>
        </w:rPr>
        <w:t>,</w:t>
      </w:r>
      <w:r w:rsidR="005044C9" w:rsidRPr="00F7108C">
        <w:rPr>
          <w:rFonts w:ascii="Times New Roman" w:hAnsi="Times New Roman" w:cs="Times New Roman"/>
          <w:kern w:val="0"/>
          <w:sz w:val="24"/>
        </w:rPr>
        <w:t xml:space="preserve"> </w:t>
      </w:r>
      <w:r w:rsidR="005044C9" w:rsidRPr="00F7108C">
        <w:rPr>
          <w:rFonts w:ascii="Times New Roman" w:hAnsi="Times New Roman" w:cs="Times New Roman"/>
          <w:kern w:val="0"/>
          <w:sz w:val="24"/>
          <w:lang w:val="en-US"/>
        </w:rPr>
        <w:t>Lopez</w:t>
      </w:r>
      <w:r w:rsidR="005044C9" w:rsidRPr="00F7108C">
        <w:rPr>
          <w:rFonts w:ascii="Times New Roman" w:hAnsi="Times New Roman" w:cs="Times New Roman"/>
          <w:kern w:val="0"/>
          <w:sz w:val="24"/>
        </w:rPr>
        <w:t>‐</w:t>
      </w:r>
      <w:proofErr w:type="spellStart"/>
      <w:r w:rsidR="005044C9" w:rsidRPr="00F7108C">
        <w:rPr>
          <w:rFonts w:ascii="Times New Roman" w:hAnsi="Times New Roman" w:cs="Times New Roman"/>
          <w:kern w:val="0"/>
          <w:sz w:val="24"/>
          <w:lang w:val="en-US"/>
        </w:rPr>
        <w:t>Bustins</w:t>
      </w:r>
      <w:proofErr w:type="spellEnd"/>
      <w:r w:rsidR="005044C9" w:rsidRPr="00F7108C">
        <w:rPr>
          <w:rFonts w:ascii="Times New Roman" w:hAnsi="Times New Roman" w:cs="Times New Roman"/>
          <w:kern w:val="0"/>
          <w:sz w:val="24"/>
        </w:rPr>
        <w:t xml:space="preserve">, 2006; </w:t>
      </w:r>
      <w:r w:rsidR="005044C9" w:rsidRPr="00F7108C">
        <w:rPr>
          <w:rFonts w:ascii="Times New Roman" w:hAnsi="Times New Roman" w:cs="Times New Roman"/>
          <w:kern w:val="0"/>
          <w:sz w:val="24"/>
          <w:lang w:val="en-US"/>
        </w:rPr>
        <w:t>Cenk</w:t>
      </w:r>
      <w:r w:rsidR="00F7108C">
        <w:rPr>
          <w:rFonts w:ascii="Times New Roman" w:hAnsi="Times New Roman" w:cs="Times New Roman"/>
          <w:kern w:val="0"/>
          <w:sz w:val="24"/>
        </w:rPr>
        <w:t>,</w:t>
      </w:r>
      <w:r w:rsidR="005044C9" w:rsidRPr="00F7108C">
        <w:rPr>
          <w:rFonts w:ascii="Times New Roman" w:hAnsi="Times New Roman" w:cs="Times New Roman"/>
          <w:kern w:val="0"/>
          <w:sz w:val="24"/>
        </w:rPr>
        <w:t xml:space="preserve"> </w:t>
      </w:r>
      <w:r w:rsidR="005044C9" w:rsidRPr="00F7108C">
        <w:rPr>
          <w:rFonts w:ascii="Times New Roman" w:hAnsi="Times New Roman" w:cs="Times New Roman"/>
          <w:kern w:val="0"/>
          <w:sz w:val="24"/>
          <w:lang w:val="en-US"/>
        </w:rPr>
        <w:t>Turgay</w:t>
      </w:r>
      <w:r w:rsidR="005044C9" w:rsidRPr="00F7108C">
        <w:rPr>
          <w:rFonts w:ascii="Times New Roman" w:hAnsi="Times New Roman" w:cs="Times New Roman"/>
          <w:kern w:val="0"/>
          <w:sz w:val="24"/>
        </w:rPr>
        <w:t>, 2020)</w:t>
      </w:r>
      <w:r w:rsidR="0086531F" w:rsidRPr="00F7108C">
        <w:rPr>
          <w:rFonts w:ascii="Times New Roman" w:hAnsi="Times New Roman" w:cs="Times New Roman"/>
          <w:sz w:val="24"/>
          <w:szCs w:val="24"/>
        </w:rPr>
        <w:t xml:space="preserve"> </w:t>
      </w:r>
      <w:r w:rsidR="0086531F" w:rsidRPr="00F70F33">
        <w:rPr>
          <w:rFonts w:ascii="Times New Roman" w:hAnsi="Times New Roman" w:cs="Times New Roman"/>
          <w:sz w:val="24"/>
          <w:szCs w:val="24"/>
        </w:rPr>
        <w:t>продемонстрировано</w:t>
      </w:r>
      <w:r w:rsidR="0086531F" w:rsidRPr="00F7108C">
        <w:rPr>
          <w:rFonts w:ascii="Times New Roman" w:hAnsi="Times New Roman" w:cs="Times New Roman"/>
          <w:sz w:val="24"/>
          <w:szCs w:val="24"/>
        </w:rPr>
        <w:t xml:space="preserve"> </w:t>
      </w:r>
      <w:r w:rsidRPr="00F70F33">
        <w:rPr>
          <w:rFonts w:ascii="Times New Roman" w:hAnsi="Times New Roman" w:cs="Times New Roman"/>
          <w:sz w:val="24"/>
          <w:szCs w:val="24"/>
        </w:rPr>
        <w:t>влияние</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региональных</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климатических</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колебаний</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Средиземноморского</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и</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Западно</w:t>
      </w:r>
      <w:r w:rsidR="00BB1AC6" w:rsidRPr="00F7108C">
        <w:rPr>
          <w:rFonts w:ascii="Times New Roman" w:hAnsi="Times New Roman" w:cs="Times New Roman"/>
          <w:sz w:val="24"/>
          <w:szCs w:val="24"/>
        </w:rPr>
        <w:t>-</w:t>
      </w:r>
      <w:r w:rsidR="00BB1AC6" w:rsidRPr="00F70F33">
        <w:rPr>
          <w:rFonts w:ascii="Times New Roman" w:hAnsi="Times New Roman" w:cs="Times New Roman"/>
          <w:sz w:val="24"/>
          <w:szCs w:val="24"/>
        </w:rPr>
        <w:t>С</w:t>
      </w:r>
      <w:r w:rsidRPr="00F70F33">
        <w:rPr>
          <w:rFonts w:ascii="Times New Roman" w:hAnsi="Times New Roman" w:cs="Times New Roman"/>
          <w:sz w:val="24"/>
          <w:szCs w:val="24"/>
        </w:rPr>
        <w:t>редиземноморского</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в</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изменчивости</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некоторых</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метеопараметров</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в</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странах</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Средиземноморского</w:t>
      </w:r>
      <w:r w:rsidRPr="00F7108C">
        <w:rPr>
          <w:rFonts w:ascii="Times New Roman" w:hAnsi="Times New Roman" w:cs="Times New Roman"/>
          <w:sz w:val="24"/>
          <w:szCs w:val="24"/>
        </w:rPr>
        <w:t xml:space="preserve"> </w:t>
      </w:r>
      <w:r w:rsidRPr="00F70F33">
        <w:rPr>
          <w:rFonts w:ascii="Times New Roman" w:hAnsi="Times New Roman" w:cs="Times New Roman"/>
          <w:sz w:val="24"/>
          <w:szCs w:val="24"/>
        </w:rPr>
        <w:t>бассейна</w:t>
      </w:r>
      <w:r w:rsidR="0086531F" w:rsidRPr="00F7108C">
        <w:rPr>
          <w:rFonts w:ascii="Times New Roman" w:hAnsi="Times New Roman" w:cs="Times New Roman"/>
          <w:sz w:val="24"/>
          <w:szCs w:val="24"/>
        </w:rPr>
        <w:t>.</w:t>
      </w:r>
    </w:p>
    <w:p w14:paraId="003EDF28" w14:textId="410C3C59" w:rsidR="009B0F4A" w:rsidRPr="00F70F33" w:rsidRDefault="009B0F4A" w:rsidP="00F70F33">
      <w:pPr>
        <w:spacing w:after="0" w:line="360" w:lineRule="auto"/>
        <w:ind w:firstLine="567"/>
        <w:jc w:val="both"/>
        <w:rPr>
          <w:rFonts w:ascii="Times New Roman" w:hAnsi="Times New Roman" w:cs="Times New Roman"/>
          <w:sz w:val="24"/>
          <w:szCs w:val="24"/>
          <w:highlight w:val="green"/>
        </w:rPr>
      </w:pPr>
      <w:r w:rsidRPr="00F70F33">
        <w:rPr>
          <w:rFonts w:ascii="Times New Roman" w:hAnsi="Times New Roman" w:cs="Times New Roman"/>
          <w:sz w:val="24"/>
          <w:szCs w:val="24"/>
        </w:rPr>
        <w:t xml:space="preserve">Для понимания комплексной естественной изменчивости циклонической активности в Черноморско-Средиземноморском регионе в работе </w:t>
      </w:r>
      <w:r w:rsidR="0002462D" w:rsidRPr="0002462D">
        <w:rPr>
          <w:rFonts w:ascii="Times New Roman" w:hAnsi="Times New Roman" w:cs="Times New Roman"/>
          <w:kern w:val="0"/>
          <w:sz w:val="24"/>
        </w:rPr>
        <w:t>(Маслова</w:t>
      </w:r>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Воскресенская, 2025)</w:t>
      </w:r>
      <w:r w:rsidRPr="00F70F33">
        <w:rPr>
          <w:rFonts w:ascii="Times New Roman" w:hAnsi="Times New Roman" w:cs="Times New Roman"/>
          <w:sz w:val="24"/>
          <w:szCs w:val="24"/>
        </w:rPr>
        <w:t xml:space="preserve"> </w:t>
      </w:r>
      <w:r w:rsidR="00B03495" w:rsidRPr="00F70F33">
        <w:rPr>
          <w:rFonts w:ascii="Times New Roman" w:hAnsi="Times New Roman" w:cs="Times New Roman"/>
          <w:sz w:val="24"/>
          <w:szCs w:val="24"/>
        </w:rPr>
        <w:lastRenderedPageBreak/>
        <w:t>проанализированы</w:t>
      </w:r>
      <w:r w:rsidRPr="00F70F33">
        <w:rPr>
          <w:rFonts w:ascii="Times New Roman" w:hAnsi="Times New Roman" w:cs="Times New Roman"/>
          <w:sz w:val="24"/>
          <w:szCs w:val="24"/>
        </w:rPr>
        <w:t xml:space="preserve"> закономерности проявлений разных фаз 15-ти климатических сигналов Северного полушария и оценен их вклад в изменчивость параметров циклонов. Установлено, что </w:t>
      </w:r>
      <w:r w:rsidRPr="00F70F33">
        <w:rPr>
          <w:rFonts w:ascii="Times New Roman" w:hAnsi="Times New Roman" w:cs="Times New Roman"/>
          <w:kern w:val="0"/>
          <w:sz w:val="24"/>
          <w:szCs w:val="24"/>
        </w:rPr>
        <w:t xml:space="preserve">доля объясненной дисперсии частоты циклонов Черноморско-Средиземноморского региона с учетом только линейных синхронных проявлений рассмотренных 15-ти климатических сигналов составляет от 60% до 75% в зимне-весенний период и в среднем за год. </w:t>
      </w:r>
    </w:p>
    <w:p w14:paraId="44A970E0" w14:textId="79B4AFD7" w:rsidR="00F10138" w:rsidRPr="008E127E" w:rsidRDefault="009353C7" w:rsidP="008E127E">
      <w:pPr>
        <w:pStyle w:val="2"/>
        <w:spacing w:before="240" w:after="120" w:line="360" w:lineRule="auto"/>
        <w:jc w:val="center"/>
        <w:rPr>
          <w:rFonts w:ascii="Arial" w:hAnsi="Arial" w:cs="Arial"/>
          <w:b/>
          <w:bCs/>
          <w:color w:val="auto"/>
          <w:sz w:val="24"/>
          <w:szCs w:val="24"/>
        </w:rPr>
      </w:pPr>
      <w:bookmarkStart w:id="6" w:name="_Toc175582698"/>
      <w:r w:rsidRPr="008E127E">
        <w:rPr>
          <w:rFonts w:ascii="Arial" w:hAnsi="Arial" w:cs="Arial"/>
          <w:b/>
          <w:bCs/>
          <w:color w:val="auto"/>
          <w:sz w:val="24"/>
          <w:szCs w:val="24"/>
        </w:rPr>
        <w:t>5</w:t>
      </w:r>
      <w:r w:rsidR="00F10138" w:rsidRPr="008E127E">
        <w:rPr>
          <w:rFonts w:ascii="Arial" w:hAnsi="Arial" w:cs="Arial"/>
          <w:b/>
          <w:bCs/>
          <w:color w:val="auto"/>
          <w:sz w:val="24"/>
          <w:szCs w:val="24"/>
        </w:rPr>
        <w:t xml:space="preserve"> Циклоны в условиях </w:t>
      </w:r>
      <w:r w:rsidR="00340A27" w:rsidRPr="00340A27">
        <w:rPr>
          <w:rFonts w:ascii="Arial" w:hAnsi="Arial" w:cs="Arial"/>
          <w:b/>
          <w:bCs/>
          <w:color w:val="auto"/>
          <w:sz w:val="24"/>
          <w:szCs w:val="24"/>
          <w:highlight w:val="yellow"/>
        </w:rPr>
        <w:t>потепления</w:t>
      </w:r>
      <w:r w:rsidR="00F10138" w:rsidRPr="0086096A">
        <w:rPr>
          <w:rFonts w:ascii="Arial" w:hAnsi="Arial" w:cs="Arial"/>
          <w:b/>
          <w:bCs/>
          <w:color w:val="auto"/>
          <w:sz w:val="24"/>
          <w:szCs w:val="24"/>
        </w:rPr>
        <w:t xml:space="preserve"> климата</w:t>
      </w:r>
      <w:bookmarkEnd w:id="6"/>
    </w:p>
    <w:p w14:paraId="378316BF" w14:textId="01406236" w:rsidR="00A10922" w:rsidRPr="00A10922" w:rsidRDefault="00B27369" w:rsidP="00A10922">
      <w:pPr>
        <w:spacing w:after="0" w:line="360" w:lineRule="auto"/>
        <w:jc w:val="center"/>
        <w:rPr>
          <w:rFonts w:ascii="Times New Roman" w:hAnsi="Times New Roman" w:cs="Times New Roman"/>
          <w:b/>
          <w:bCs/>
          <w:i/>
          <w:iCs/>
          <w:sz w:val="24"/>
          <w:szCs w:val="24"/>
        </w:rPr>
      </w:pPr>
      <w:r w:rsidRPr="00B27369">
        <w:rPr>
          <w:rFonts w:ascii="Times New Roman" w:hAnsi="Times New Roman" w:cs="Times New Roman"/>
          <w:b/>
          <w:bCs/>
          <w:i/>
          <w:iCs/>
          <w:sz w:val="24"/>
          <w:szCs w:val="24"/>
          <w:highlight w:val="yellow"/>
        </w:rPr>
        <w:t>Изменение климатических у</w:t>
      </w:r>
      <w:r w:rsidR="00A10922" w:rsidRPr="00B27369">
        <w:rPr>
          <w:rFonts w:ascii="Times New Roman" w:hAnsi="Times New Roman" w:cs="Times New Roman"/>
          <w:b/>
          <w:bCs/>
          <w:i/>
          <w:iCs/>
          <w:sz w:val="24"/>
          <w:szCs w:val="24"/>
          <w:highlight w:val="yellow"/>
        </w:rPr>
        <w:t>слови</w:t>
      </w:r>
      <w:r w:rsidRPr="00B27369">
        <w:rPr>
          <w:rFonts w:ascii="Times New Roman" w:hAnsi="Times New Roman" w:cs="Times New Roman"/>
          <w:b/>
          <w:bCs/>
          <w:i/>
          <w:iCs/>
          <w:sz w:val="24"/>
          <w:szCs w:val="24"/>
          <w:highlight w:val="yellow"/>
        </w:rPr>
        <w:t>й циклонической деятельности</w:t>
      </w:r>
    </w:p>
    <w:p w14:paraId="3E5E5A95" w14:textId="4A7CF9AC" w:rsidR="009776C0" w:rsidRPr="00F70F33" w:rsidRDefault="00F10138" w:rsidP="00F70F33">
      <w:pPr>
        <w:spacing w:after="0" w:line="360" w:lineRule="auto"/>
        <w:ind w:firstLine="567"/>
        <w:jc w:val="both"/>
        <w:rPr>
          <w:rFonts w:ascii="Times New Roman" w:hAnsi="Times New Roman" w:cs="Times New Roman"/>
          <w:sz w:val="24"/>
          <w:szCs w:val="24"/>
        </w:rPr>
      </w:pPr>
      <w:r w:rsidRPr="00B27369">
        <w:rPr>
          <w:rFonts w:ascii="Times New Roman" w:hAnsi="Times New Roman" w:cs="Times New Roman"/>
          <w:sz w:val="24"/>
          <w:szCs w:val="24"/>
          <w:highlight w:val="yellow"/>
        </w:rPr>
        <w:t>В</w:t>
      </w:r>
      <w:r w:rsidRPr="00F70F33">
        <w:rPr>
          <w:rFonts w:ascii="Times New Roman" w:hAnsi="Times New Roman" w:cs="Times New Roman"/>
          <w:sz w:val="24"/>
          <w:szCs w:val="24"/>
        </w:rPr>
        <w:t xml:space="preserve"> более теплой атмосфере циклоны могут отличаться своим</w:t>
      </w:r>
      <w:r w:rsidR="002A1F88" w:rsidRPr="00F70F33">
        <w:rPr>
          <w:rFonts w:ascii="Times New Roman" w:hAnsi="Times New Roman" w:cs="Times New Roman"/>
          <w:sz w:val="24"/>
          <w:szCs w:val="24"/>
        </w:rPr>
        <w:t>и</w:t>
      </w:r>
      <w:r w:rsidRPr="00F70F33">
        <w:rPr>
          <w:rFonts w:ascii="Times New Roman" w:hAnsi="Times New Roman" w:cs="Times New Roman"/>
          <w:sz w:val="24"/>
          <w:szCs w:val="24"/>
        </w:rPr>
        <w:t xml:space="preserve"> кинематическим</w:t>
      </w:r>
      <w:r w:rsidR="002A1F88" w:rsidRPr="00F70F33">
        <w:rPr>
          <w:rFonts w:ascii="Times New Roman" w:hAnsi="Times New Roman" w:cs="Times New Roman"/>
          <w:sz w:val="24"/>
          <w:szCs w:val="24"/>
        </w:rPr>
        <w:t>и</w:t>
      </w:r>
      <w:r w:rsidRPr="00F70F33">
        <w:rPr>
          <w:rFonts w:ascii="Times New Roman" w:hAnsi="Times New Roman" w:cs="Times New Roman"/>
          <w:sz w:val="24"/>
          <w:szCs w:val="24"/>
        </w:rPr>
        <w:t xml:space="preserve"> характеристикам</w:t>
      </w:r>
      <w:r w:rsidR="002A1F88" w:rsidRPr="00F70F33">
        <w:rPr>
          <w:rFonts w:ascii="Times New Roman" w:hAnsi="Times New Roman" w:cs="Times New Roman"/>
          <w:sz w:val="24"/>
          <w:szCs w:val="24"/>
        </w:rPr>
        <w:t>и</w:t>
      </w:r>
      <w:r w:rsidRPr="00F70F33">
        <w:rPr>
          <w:rFonts w:ascii="Times New Roman" w:hAnsi="Times New Roman" w:cs="Times New Roman"/>
          <w:sz w:val="24"/>
          <w:szCs w:val="24"/>
        </w:rPr>
        <w:t xml:space="preserve"> (например, траектори</w:t>
      </w:r>
      <w:r w:rsidR="002A1F88" w:rsidRPr="00F70F33">
        <w:rPr>
          <w:rFonts w:ascii="Times New Roman" w:hAnsi="Times New Roman" w:cs="Times New Roman"/>
          <w:sz w:val="24"/>
          <w:szCs w:val="24"/>
        </w:rPr>
        <w:t>ями</w:t>
      </w:r>
      <w:r w:rsidRPr="00F70F33">
        <w:rPr>
          <w:rFonts w:ascii="Times New Roman" w:hAnsi="Times New Roman" w:cs="Times New Roman"/>
          <w:sz w:val="24"/>
          <w:szCs w:val="24"/>
        </w:rPr>
        <w:t>) и термодинамическим</w:t>
      </w:r>
      <w:r w:rsidR="002A1F88" w:rsidRPr="00F70F33">
        <w:rPr>
          <w:rFonts w:ascii="Times New Roman" w:hAnsi="Times New Roman" w:cs="Times New Roman"/>
          <w:sz w:val="24"/>
          <w:szCs w:val="24"/>
        </w:rPr>
        <w:t>и</w:t>
      </w:r>
      <w:r w:rsidRPr="00F70F33">
        <w:rPr>
          <w:rFonts w:ascii="Times New Roman" w:hAnsi="Times New Roman" w:cs="Times New Roman"/>
          <w:sz w:val="24"/>
          <w:szCs w:val="24"/>
        </w:rPr>
        <w:t xml:space="preserve"> процессам</w:t>
      </w:r>
      <w:r w:rsidR="002A1F88" w:rsidRPr="00F70F33">
        <w:rPr>
          <w:rFonts w:ascii="Times New Roman" w:hAnsi="Times New Roman" w:cs="Times New Roman"/>
          <w:sz w:val="24"/>
          <w:szCs w:val="24"/>
        </w:rPr>
        <w:t>и</w:t>
      </w:r>
      <w:r w:rsidRPr="00F70F33">
        <w:rPr>
          <w:rFonts w:ascii="Times New Roman" w:hAnsi="Times New Roman" w:cs="Times New Roman"/>
          <w:sz w:val="24"/>
          <w:szCs w:val="24"/>
        </w:rPr>
        <w:t xml:space="preserve"> (например, интенсивност</w:t>
      </w:r>
      <w:r w:rsidR="002A1F88" w:rsidRPr="00F70F33">
        <w:rPr>
          <w:rFonts w:ascii="Times New Roman" w:hAnsi="Times New Roman" w:cs="Times New Roman"/>
          <w:sz w:val="24"/>
          <w:szCs w:val="24"/>
        </w:rPr>
        <w:t>ью</w:t>
      </w:r>
      <w:r w:rsidRPr="00F70F33">
        <w:rPr>
          <w:rFonts w:ascii="Times New Roman" w:hAnsi="Times New Roman" w:cs="Times New Roman"/>
          <w:sz w:val="24"/>
          <w:szCs w:val="24"/>
        </w:rPr>
        <w:t xml:space="preserve">). Согласно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Sinclair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Pr="00F70F33">
        <w:rPr>
          <w:rFonts w:ascii="Times New Roman" w:hAnsi="Times New Roman" w:cs="Times New Roman"/>
          <w:sz w:val="24"/>
          <w:szCs w:val="24"/>
        </w:rPr>
        <w:t xml:space="preserve">, </w:t>
      </w:r>
      <w:r w:rsidR="00201FA0" w:rsidRPr="00F70F33">
        <w:rPr>
          <w:rFonts w:ascii="Times New Roman" w:hAnsi="Times New Roman" w:cs="Times New Roman"/>
          <w:sz w:val="24"/>
          <w:szCs w:val="24"/>
        </w:rPr>
        <w:t xml:space="preserve">возрастёт вклад </w:t>
      </w:r>
      <w:proofErr w:type="spellStart"/>
      <w:r w:rsidR="00201FA0" w:rsidRPr="00F70F33">
        <w:rPr>
          <w:rFonts w:ascii="Times New Roman" w:hAnsi="Times New Roman" w:cs="Times New Roman"/>
          <w:sz w:val="24"/>
          <w:szCs w:val="24"/>
        </w:rPr>
        <w:t>неадиабатических</w:t>
      </w:r>
      <w:proofErr w:type="spellEnd"/>
      <w:r w:rsidR="00201FA0" w:rsidRPr="00F70F33">
        <w:rPr>
          <w:rFonts w:ascii="Times New Roman" w:hAnsi="Times New Roman" w:cs="Times New Roman"/>
          <w:sz w:val="24"/>
          <w:szCs w:val="24"/>
        </w:rPr>
        <w:t xml:space="preserve"> процессов в формирование </w:t>
      </w:r>
      <w:r w:rsidR="00CB1056" w:rsidRPr="00F70F33">
        <w:rPr>
          <w:rFonts w:ascii="Times New Roman" w:hAnsi="Times New Roman" w:cs="Times New Roman"/>
          <w:sz w:val="24"/>
          <w:szCs w:val="24"/>
        </w:rPr>
        <w:t xml:space="preserve">и эволюцию </w:t>
      </w:r>
      <w:r w:rsidR="00201FA0" w:rsidRPr="00F70F33">
        <w:rPr>
          <w:rFonts w:ascii="Times New Roman" w:hAnsi="Times New Roman" w:cs="Times New Roman"/>
          <w:sz w:val="24"/>
          <w:szCs w:val="24"/>
        </w:rPr>
        <w:t xml:space="preserve">циклонов. </w:t>
      </w:r>
      <w:r w:rsidR="009776C0" w:rsidRPr="00F70F33">
        <w:rPr>
          <w:rFonts w:ascii="Times New Roman" w:hAnsi="Times New Roman" w:cs="Times New Roman"/>
          <w:sz w:val="24"/>
          <w:szCs w:val="24"/>
        </w:rPr>
        <w:t xml:space="preserve">Скорость передвижения циклонов замедлится, а скорость </w:t>
      </w:r>
      <w:r w:rsidRPr="00F70F33">
        <w:rPr>
          <w:rFonts w:ascii="Times New Roman" w:hAnsi="Times New Roman" w:cs="Times New Roman"/>
          <w:sz w:val="24"/>
          <w:szCs w:val="24"/>
        </w:rPr>
        <w:t>углубления стан</w:t>
      </w:r>
      <w:r w:rsidR="009776C0" w:rsidRPr="00F70F33">
        <w:rPr>
          <w:rFonts w:ascii="Times New Roman" w:hAnsi="Times New Roman" w:cs="Times New Roman"/>
          <w:sz w:val="24"/>
          <w:szCs w:val="24"/>
        </w:rPr>
        <w:t>ет</w:t>
      </w:r>
      <w:r w:rsidRPr="00F70F33">
        <w:rPr>
          <w:rFonts w:ascii="Times New Roman" w:hAnsi="Times New Roman" w:cs="Times New Roman"/>
          <w:sz w:val="24"/>
          <w:szCs w:val="24"/>
        </w:rPr>
        <w:t xml:space="preserve"> больше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Löptien</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et</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al</w:t>
      </w:r>
      <w:proofErr w:type="spellEnd"/>
      <w:r w:rsidR="0002462D" w:rsidRPr="0002462D">
        <w:rPr>
          <w:rFonts w:ascii="Times New Roman" w:hAnsi="Times New Roman" w:cs="Times New Roman"/>
          <w:kern w:val="0"/>
          <w:sz w:val="24"/>
        </w:rPr>
        <w:t>., 2008)</w:t>
      </w:r>
      <w:r w:rsidRPr="00F70F33">
        <w:rPr>
          <w:rFonts w:ascii="Times New Roman" w:hAnsi="Times New Roman" w:cs="Times New Roman"/>
          <w:sz w:val="24"/>
          <w:szCs w:val="24"/>
        </w:rPr>
        <w:t xml:space="preserve">. </w:t>
      </w:r>
      <w:r w:rsidR="009776C0" w:rsidRPr="00F70F33">
        <w:rPr>
          <w:rFonts w:ascii="Times New Roman" w:hAnsi="Times New Roman" w:cs="Times New Roman"/>
          <w:sz w:val="24"/>
          <w:szCs w:val="24"/>
        </w:rPr>
        <w:t>Э</w:t>
      </w:r>
      <w:r w:rsidR="00CB1056" w:rsidRPr="00F70F33">
        <w:rPr>
          <w:rFonts w:ascii="Times New Roman" w:hAnsi="Times New Roman" w:cs="Times New Roman"/>
          <w:sz w:val="24"/>
          <w:szCs w:val="24"/>
        </w:rPr>
        <w:t>то</w:t>
      </w:r>
      <w:r w:rsidRPr="00F70F33">
        <w:rPr>
          <w:rFonts w:ascii="Times New Roman" w:hAnsi="Times New Roman" w:cs="Times New Roman"/>
          <w:sz w:val="24"/>
          <w:szCs w:val="24"/>
        </w:rPr>
        <w:t xml:space="preserve"> </w:t>
      </w:r>
      <w:r w:rsidR="009776C0" w:rsidRPr="00F70F33">
        <w:rPr>
          <w:rFonts w:ascii="Times New Roman" w:hAnsi="Times New Roman" w:cs="Times New Roman"/>
          <w:sz w:val="24"/>
          <w:szCs w:val="24"/>
        </w:rPr>
        <w:t xml:space="preserve">приведёт к увеличению </w:t>
      </w:r>
      <w:r w:rsidRPr="00F70F33">
        <w:rPr>
          <w:rFonts w:ascii="Times New Roman" w:hAnsi="Times New Roman" w:cs="Times New Roman"/>
          <w:sz w:val="24"/>
          <w:szCs w:val="24"/>
        </w:rPr>
        <w:t>частот</w:t>
      </w:r>
      <w:r w:rsidR="009776C0" w:rsidRPr="00F70F33">
        <w:rPr>
          <w:rFonts w:ascii="Times New Roman" w:hAnsi="Times New Roman" w:cs="Times New Roman"/>
          <w:sz w:val="24"/>
          <w:szCs w:val="24"/>
        </w:rPr>
        <w:t>ы</w:t>
      </w:r>
      <w:r w:rsidRPr="00F70F33">
        <w:rPr>
          <w:rFonts w:ascii="Times New Roman" w:hAnsi="Times New Roman" w:cs="Times New Roman"/>
          <w:sz w:val="24"/>
          <w:szCs w:val="24"/>
        </w:rPr>
        <w:t xml:space="preserve"> и интенсивност</w:t>
      </w:r>
      <w:r w:rsidR="009776C0" w:rsidRPr="00F70F33">
        <w:rPr>
          <w:rFonts w:ascii="Times New Roman" w:hAnsi="Times New Roman" w:cs="Times New Roman"/>
          <w:sz w:val="24"/>
          <w:szCs w:val="24"/>
        </w:rPr>
        <w:t>и</w:t>
      </w:r>
      <w:r w:rsidRPr="00F70F33">
        <w:rPr>
          <w:rFonts w:ascii="Times New Roman" w:hAnsi="Times New Roman" w:cs="Times New Roman"/>
          <w:sz w:val="24"/>
          <w:szCs w:val="24"/>
        </w:rPr>
        <w:t xml:space="preserve"> неблагоприятных гидрометеорологических и гидрологических явлений, связанных с циклонами, например, проливных осадков, порывов ветра, сильных разливов рек, оползней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Raible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w:t>
      </w:r>
      <w:r w:rsidRPr="00F70F33">
        <w:rPr>
          <w:rFonts w:ascii="Times New Roman" w:hAnsi="Times New Roman" w:cs="Times New Roman"/>
          <w:sz w:val="24"/>
          <w:szCs w:val="24"/>
        </w:rPr>
        <w:t xml:space="preserve">. </w:t>
      </w:r>
    </w:p>
    <w:p w14:paraId="00C6BF1B" w14:textId="6F48C847" w:rsidR="00E0118E"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более теплом климате физические процессы </w:t>
      </w:r>
      <w:r w:rsidR="009776C0" w:rsidRPr="00F70F33">
        <w:rPr>
          <w:rFonts w:ascii="Times New Roman" w:hAnsi="Times New Roman" w:cs="Times New Roman"/>
          <w:sz w:val="24"/>
          <w:szCs w:val="24"/>
        </w:rPr>
        <w:t>в</w:t>
      </w:r>
      <w:r w:rsidRPr="00F70F33">
        <w:rPr>
          <w:rFonts w:ascii="Times New Roman" w:hAnsi="Times New Roman" w:cs="Times New Roman"/>
          <w:sz w:val="24"/>
          <w:szCs w:val="24"/>
        </w:rPr>
        <w:t xml:space="preserve"> разных </w:t>
      </w:r>
      <w:r w:rsidR="009776C0" w:rsidRPr="00F70F33">
        <w:rPr>
          <w:rFonts w:ascii="Times New Roman" w:hAnsi="Times New Roman" w:cs="Times New Roman"/>
          <w:sz w:val="24"/>
          <w:szCs w:val="24"/>
        </w:rPr>
        <w:t>слоях</w:t>
      </w:r>
      <w:r w:rsidRPr="00F70F33">
        <w:rPr>
          <w:rFonts w:ascii="Times New Roman" w:hAnsi="Times New Roman" w:cs="Times New Roman"/>
          <w:sz w:val="24"/>
          <w:szCs w:val="24"/>
        </w:rPr>
        <w:t xml:space="preserve"> тропосферы оказывают противоположное влияние на изменение внетропической циклонической активности. С одной стороны, повышение температуры поверхности моря и скрытых потоков тепла усиливают конвекцию, в связи с чем термодинамические процессы становятся более важными</w:t>
      </w:r>
      <w:r w:rsidR="00F94FF3" w:rsidRPr="00F94FF3">
        <w:rPr>
          <w:rFonts w:ascii="Times New Roman" w:hAnsi="Times New Roman" w:cs="Times New Roman"/>
          <w:sz w:val="24"/>
          <w:szCs w:val="24"/>
        </w:rPr>
        <w:t xml:space="preserve"> </w:t>
      </w:r>
      <w:r w:rsidR="00F94FF3" w:rsidRPr="00F94FF3">
        <w:rPr>
          <w:rFonts w:ascii="Times New Roman" w:hAnsi="Times New Roman" w:cs="Times New Roman"/>
          <w:sz w:val="24"/>
        </w:rPr>
        <w:t>(</w:t>
      </w:r>
      <w:proofErr w:type="spellStart"/>
      <w:r w:rsidR="00F94FF3" w:rsidRPr="00F94FF3">
        <w:rPr>
          <w:rFonts w:ascii="Times New Roman" w:hAnsi="Times New Roman" w:cs="Times New Roman"/>
          <w:sz w:val="24"/>
        </w:rPr>
        <w:t>Raible</w:t>
      </w:r>
      <w:proofErr w:type="spellEnd"/>
      <w:r w:rsidR="00F94FF3" w:rsidRPr="00F94FF3">
        <w:rPr>
          <w:rFonts w:ascii="Times New Roman" w:hAnsi="Times New Roman" w:cs="Times New Roman"/>
          <w:sz w:val="24"/>
        </w:rPr>
        <w:t xml:space="preserve"> </w:t>
      </w:r>
      <w:proofErr w:type="spellStart"/>
      <w:r w:rsidR="00F94FF3" w:rsidRPr="00F94FF3">
        <w:rPr>
          <w:rFonts w:ascii="Times New Roman" w:hAnsi="Times New Roman" w:cs="Times New Roman"/>
          <w:sz w:val="24"/>
        </w:rPr>
        <w:t>et</w:t>
      </w:r>
      <w:proofErr w:type="spellEnd"/>
      <w:r w:rsidR="00F94FF3" w:rsidRPr="00F94FF3">
        <w:rPr>
          <w:rFonts w:ascii="Times New Roman" w:hAnsi="Times New Roman" w:cs="Times New Roman"/>
          <w:sz w:val="24"/>
        </w:rPr>
        <w:t xml:space="preserve"> </w:t>
      </w:r>
      <w:proofErr w:type="spellStart"/>
      <w:r w:rsidR="00F94FF3" w:rsidRPr="00F94FF3">
        <w:rPr>
          <w:rFonts w:ascii="Times New Roman" w:hAnsi="Times New Roman" w:cs="Times New Roman"/>
          <w:sz w:val="24"/>
        </w:rPr>
        <w:t>al</w:t>
      </w:r>
      <w:proofErr w:type="spellEnd"/>
      <w:r w:rsidR="00F94FF3" w:rsidRPr="00F94FF3">
        <w:rPr>
          <w:rFonts w:ascii="Times New Roman" w:hAnsi="Times New Roman" w:cs="Times New Roman"/>
          <w:sz w:val="24"/>
        </w:rPr>
        <w:t>., 2021)</w:t>
      </w:r>
      <w:r w:rsidRPr="00F70F33">
        <w:rPr>
          <w:rFonts w:ascii="Times New Roman" w:hAnsi="Times New Roman" w:cs="Times New Roman"/>
          <w:sz w:val="24"/>
          <w:szCs w:val="24"/>
        </w:rPr>
        <w:t xml:space="preserve">. С другой стороны, более интенсивное повышение температуры в верхних слоях тропосферы повышает стабильность атмосферы </w:t>
      </w:r>
      <w:r w:rsidR="00F94FF3" w:rsidRPr="00F94FF3">
        <w:rPr>
          <w:rFonts w:ascii="Times New Roman" w:hAnsi="Times New Roman" w:cs="Times New Roman"/>
          <w:sz w:val="24"/>
        </w:rPr>
        <w:t>(</w:t>
      </w:r>
      <w:proofErr w:type="spellStart"/>
      <w:r w:rsidR="00F94FF3" w:rsidRPr="00F94FF3">
        <w:rPr>
          <w:rFonts w:ascii="Times New Roman" w:hAnsi="Times New Roman" w:cs="Times New Roman"/>
          <w:sz w:val="24"/>
        </w:rPr>
        <w:t>Flaounas</w:t>
      </w:r>
      <w:proofErr w:type="spellEnd"/>
      <w:r w:rsidR="00F94FF3" w:rsidRPr="00F94FF3">
        <w:rPr>
          <w:rFonts w:ascii="Times New Roman" w:hAnsi="Times New Roman" w:cs="Times New Roman"/>
          <w:sz w:val="24"/>
        </w:rPr>
        <w:t xml:space="preserve"> </w:t>
      </w:r>
      <w:proofErr w:type="spellStart"/>
      <w:r w:rsidR="00F94FF3" w:rsidRPr="00F94FF3">
        <w:rPr>
          <w:rFonts w:ascii="Times New Roman" w:hAnsi="Times New Roman" w:cs="Times New Roman"/>
          <w:sz w:val="24"/>
        </w:rPr>
        <w:t>et</w:t>
      </w:r>
      <w:proofErr w:type="spellEnd"/>
      <w:r w:rsidR="00F94FF3" w:rsidRPr="00F94FF3">
        <w:rPr>
          <w:rFonts w:ascii="Times New Roman" w:hAnsi="Times New Roman" w:cs="Times New Roman"/>
          <w:sz w:val="24"/>
        </w:rPr>
        <w:t xml:space="preserve"> </w:t>
      </w:r>
      <w:proofErr w:type="spellStart"/>
      <w:r w:rsidR="00F94FF3" w:rsidRPr="00F94FF3">
        <w:rPr>
          <w:rFonts w:ascii="Times New Roman" w:hAnsi="Times New Roman" w:cs="Times New Roman"/>
          <w:sz w:val="24"/>
        </w:rPr>
        <w:t>al</w:t>
      </w:r>
      <w:proofErr w:type="spellEnd"/>
      <w:r w:rsidR="00F94FF3" w:rsidRPr="00F94FF3">
        <w:rPr>
          <w:rFonts w:ascii="Times New Roman" w:hAnsi="Times New Roman" w:cs="Times New Roman"/>
          <w:sz w:val="24"/>
        </w:rPr>
        <w:t>., 2022)</w:t>
      </w:r>
      <w:r w:rsidRPr="00F70F33">
        <w:rPr>
          <w:rFonts w:ascii="Times New Roman" w:hAnsi="Times New Roman" w:cs="Times New Roman"/>
          <w:sz w:val="24"/>
          <w:szCs w:val="24"/>
        </w:rPr>
        <w:t xml:space="preserve">. </w:t>
      </w:r>
      <w:r w:rsidR="009776C0" w:rsidRPr="00F70F33">
        <w:rPr>
          <w:rFonts w:ascii="Times New Roman" w:hAnsi="Times New Roman" w:cs="Times New Roman"/>
          <w:sz w:val="24"/>
          <w:szCs w:val="24"/>
        </w:rPr>
        <w:t>К тому же</w:t>
      </w:r>
      <w:r w:rsidRPr="00F70F33">
        <w:rPr>
          <w:rFonts w:ascii="Times New Roman" w:hAnsi="Times New Roman" w:cs="Times New Roman"/>
          <w:sz w:val="24"/>
          <w:szCs w:val="24"/>
        </w:rPr>
        <w:t xml:space="preserve"> более теплая атмосфера может удерживать больше влаги в соответствии с уравнением </w:t>
      </w:r>
      <w:proofErr w:type="spellStart"/>
      <w:r w:rsidRPr="00F70F33">
        <w:rPr>
          <w:rFonts w:ascii="Times New Roman" w:hAnsi="Times New Roman" w:cs="Times New Roman"/>
          <w:sz w:val="24"/>
          <w:szCs w:val="24"/>
        </w:rPr>
        <w:t>Клаузиуса</w:t>
      </w:r>
      <w:proofErr w:type="spellEnd"/>
      <w:r w:rsidRPr="00F70F33">
        <w:rPr>
          <w:rFonts w:ascii="Times New Roman" w:hAnsi="Times New Roman" w:cs="Times New Roman"/>
          <w:sz w:val="24"/>
          <w:szCs w:val="24"/>
        </w:rPr>
        <w:t>–</w:t>
      </w:r>
      <w:proofErr w:type="spellStart"/>
      <w:r w:rsidRPr="00F70F33">
        <w:rPr>
          <w:rFonts w:ascii="Times New Roman" w:hAnsi="Times New Roman" w:cs="Times New Roman"/>
          <w:sz w:val="24"/>
          <w:szCs w:val="24"/>
        </w:rPr>
        <w:t>Клапейрона</w:t>
      </w:r>
      <w:proofErr w:type="spellEnd"/>
      <w:r w:rsidRPr="00F70F33">
        <w:rPr>
          <w:rFonts w:ascii="Times New Roman" w:hAnsi="Times New Roman" w:cs="Times New Roman"/>
          <w:sz w:val="24"/>
          <w:szCs w:val="24"/>
        </w:rPr>
        <w:t xml:space="preserve"> </w:t>
      </w:r>
      <w:r w:rsidR="0002462D" w:rsidRPr="0002462D">
        <w:rPr>
          <w:rFonts w:ascii="Times New Roman" w:hAnsi="Times New Roman" w:cs="Times New Roman"/>
          <w:sz w:val="24"/>
        </w:rPr>
        <w:t xml:space="preserve">(Schneider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2010)</w:t>
      </w:r>
      <w:r w:rsidR="009776C0" w:rsidRPr="00F70F33">
        <w:rPr>
          <w:rFonts w:ascii="Times New Roman" w:hAnsi="Times New Roman" w:cs="Times New Roman"/>
          <w:sz w:val="24"/>
          <w:szCs w:val="24"/>
        </w:rPr>
        <w:t>. Это</w:t>
      </w:r>
      <w:r w:rsidRPr="00F70F33">
        <w:rPr>
          <w:rFonts w:ascii="Times New Roman" w:hAnsi="Times New Roman" w:cs="Times New Roman"/>
          <w:sz w:val="24"/>
          <w:szCs w:val="24"/>
        </w:rPr>
        <w:t xml:space="preserve"> приведет к увеличению переноса водяного пара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Sousa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Pr="00F70F33">
        <w:rPr>
          <w:rFonts w:ascii="Times New Roman" w:hAnsi="Times New Roman" w:cs="Times New Roman"/>
          <w:sz w:val="24"/>
          <w:szCs w:val="24"/>
        </w:rPr>
        <w:t xml:space="preserve"> и выпадению</w:t>
      </w:r>
      <w:r w:rsidR="00E0118E"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связанных с циклонами </w:t>
      </w:r>
      <w:r w:rsidR="00E0118E" w:rsidRPr="00F70F33">
        <w:rPr>
          <w:rFonts w:ascii="Times New Roman" w:hAnsi="Times New Roman" w:cs="Times New Roman"/>
          <w:sz w:val="24"/>
          <w:szCs w:val="24"/>
        </w:rPr>
        <w:t xml:space="preserve">осадков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Yettella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Kay</w:t>
      </w:r>
      <w:proofErr w:type="spellEnd"/>
      <w:r w:rsidR="0002462D" w:rsidRPr="0002462D">
        <w:rPr>
          <w:rFonts w:ascii="Times New Roman" w:hAnsi="Times New Roman" w:cs="Times New Roman"/>
          <w:sz w:val="24"/>
        </w:rPr>
        <w:t xml:space="preserve">, 2017; </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 xml:space="preserve">, например, над Западной Атлантикой и Средиземноморским регионом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Raible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2021)</w:t>
      </w:r>
      <w:r w:rsidRPr="00F70F33">
        <w:rPr>
          <w:rFonts w:ascii="Times New Roman" w:hAnsi="Times New Roman" w:cs="Times New Roman"/>
          <w:sz w:val="24"/>
          <w:szCs w:val="24"/>
        </w:rPr>
        <w:t xml:space="preserve">. </w:t>
      </w:r>
    </w:p>
    <w:p w14:paraId="11FE3F23" w14:textId="13959E7F" w:rsidR="00340A27" w:rsidRPr="00F70F33" w:rsidRDefault="00340A27" w:rsidP="00F70F33">
      <w:pPr>
        <w:spacing w:after="0" w:line="360" w:lineRule="auto"/>
        <w:ind w:firstLine="567"/>
        <w:jc w:val="both"/>
        <w:rPr>
          <w:rFonts w:ascii="Times New Roman" w:hAnsi="Times New Roman" w:cs="Times New Roman"/>
          <w:sz w:val="24"/>
          <w:szCs w:val="24"/>
        </w:rPr>
      </w:pPr>
      <w:r w:rsidRPr="007D3992">
        <w:rPr>
          <w:rFonts w:ascii="Times New Roman" w:hAnsi="Times New Roman" w:cs="Times New Roman"/>
          <w:sz w:val="24"/>
          <w:szCs w:val="24"/>
          <w:highlight w:val="yellow"/>
        </w:rPr>
        <w:t>В региональном аспекте</w:t>
      </w:r>
      <w:r w:rsidR="00AD30F5" w:rsidRPr="007D3992">
        <w:rPr>
          <w:rFonts w:ascii="Times New Roman" w:hAnsi="Times New Roman" w:cs="Times New Roman"/>
          <w:sz w:val="24"/>
          <w:szCs w:val="24"/>
          <w:highlight w:val="yellow"/>
        </w:rPr>
        <w:t>, например, для</w:t>
      </w:r>
      <w:r w:rsidRPr="007D3992">
        <w:rPr>
          <w:rFonts w:ascii="Times New Roman" w:hAnsi="Times New Roman" w:cs="Times New Roman"/>
          <w:sz w:val="24"/>
          <w:szCs w:val="24"/>
          <w:highlight w:val="yellow"/>
        </w:rPr>
        <w:t xml:space="preserve"> Черноморско-Каспийского региона в работах (</w:t>
      </w:r>
      <w:r w:rsidRPr="007D3992">
        <w:rPr>
          <w:rFonts w:ascii="Times New Roman" w:hAnsi="Times New Roman"/>
          <w:sz w:val="24"/>
          <w:szCs w:val="24"/>
          <w:highlight w:val="yellow"/>
        </w:rPr>
        <w:t xml:space="preserve">Торопов и др., 2018; </w:t>
      </w:r>
      <w:r w:rsidRPr="007D3992">
        <w:rPr>
          <w:rFonts w:ascii="Times New Roman" w:hAnsi="Times New Roman"/>
          <w:sz w:val="24"/>
          <w:szCs w:val="24"/>
          <w:highlight w:val="yellow"/>
        </w:rPr>
        <w:t>Алешина и др., 201</w:t>
      </w:r>
      <w:r w:rsidRPr="007D3992">
        <w:rPr>
          <w:rFonts w:ascii="Times New Roman" w:hAnsi="Times New Roman"/>
          <w:sz w:val="24"/>
          <w:szCs w:val="24"/>
          <w:highlight w:val="yellow"/>
        </w:rPr>
        <w:t xml:space="preserve">8; </w:t>
      </w:r>
      <w:r w:rsidRPr="007D3992">
        <w:rPr>
          <w:rFonts w:ascii="Times New Roman" w:hAnsi="Times New Roman"/>
          <w:sz w:val="24"/>
          <w:szCs w:val="24"/>
          <w:highlight w:val="yellow"/>
        </w:rPr>
        <w:t>Алешина и др., 2019</w:t>
      </w:r>
      <w:r w:rsidRPr="007D3992">
        <w:rPr>
          <w:rFonts w:ascii="Times New Roman" w:hAnsi="Times New Roman" w:cs="Times New Roman"/>
          <w:sz w:val="24"/>
          <w:szCs w:val="24"/>
          <w:highlight w:val="yellow"/>
        </w:rPr>
        <w:t xml:space="preserve">) показано, что </w:t>
      </w:r>
      <w:r w:rsidR="005B1C32">
        <w:rPr>
          <w:rFonts w:ascii="Times New Roman" w:hAnsi="Times New Roman" w:cs="Times New Roman"/>
          <w:sz w:val="24"/>
          <w:szCs w:val="24"/>
          <w:highlight w:val="yellow"/>
        </w:rPr>
        <w:t>рост</w:t>
      </w:r>
      <w:r w:rsidRPr="007D3992">
        <w:rPr>
          <w:rFonts w:ascii="Times New Roman" w:hAnsi="Times New Roman" w:cs="Times New Roman"/>
          <w:sz w:val="24"/>
          <w:szCs w:val="24"/>
          <w:highlight w:val="yellow"/>
        </w:rPr>
        <w:t xml:space="preserve"> температуры поверхности моря и радиационного баланса за период 1982–2014 гг. сопровождал</w:t>
      </w:r>
      <w:r w:rsidR="005B1C32">
        <w:rPr>
          <w:rFonts w:ascii="Times New Roman" w:hAnsi="Times New Roman" w:cs="Times New Roman"/>
          <w:sz w:val="24"/>
          <w:szCs w:val="24"/>
          <w:highlight w:val="yellow"/>
        </w:rPr>
        <w:t>и</w:t>
      </w:r>
      <w:r w:rsidRPr="007D3992">
        <w:rPr>
          <w:rFonts w:ascii="Times New Roman" w:hAnsi="Times New Roman" w:cs="Times New Roman"/>
          <w:sz w:val="24"/>
          <w:szCs w:val="24"/>
          <w:highlight w:val="yellow"/>
        </w:rPr>
        <w:t>сь значимым потеплением, особенно в летний сезон</w:t>
      </w:r>
      <w:r w:rsidR="00AD30F5" w:rsidRPr="007D3992">
        <w:rPr>
          <w:rFonts w:ascii="Times New Roman" w:hAnsi="Times New Roman" w:cs="Times New Roman"/>
          <w:sz w:val="24"/>
          <w:szCs w:val="24"/>
          <w:highlight w:val="yellow"/>
        </w:rPr>
        <w:t xml:space="preserve">, однако повышения экстремальных осадков не произошло. Авторы связывают это с тем, что </w:t>
      </w:r>
      <w:r w:rsidR="005B1C32">
        <w:rPr>
          <w:rFonts w:ascii="Times New Roman" w:hAnsi="Times New Roman" w:cs="Times New Roman"/>
          <w:sz w:val="24"/>
          <w:szCs w:val="24"/>
          <w:highlight w:val="yellow"/>
        </w:rPr>
        <w:t>увеличение</w:t>
      </w:r>
      <w:r w:rsidR="00AD30F5" w:rsidRPr="007D3992">
        <w:rPr>
          <w:rFonts w:ascii="Times New Roman" w:hAnsi="Times New Roman" w:cs="Times New Roman"/>
          <w:sz w:val="24"/>
          <w:szCs w:val="24"/>
          <w:highlight w:val="yellow"/>
        </w:rPr>
        <w:t xml:space="preserve"> </w:t>
      </w:r>
      <w:r w:rsidR="00AD30F5" w:rsidRPr="007D3992">
        <w:rPr>
          <w:rFonts w:ascii="Times New Roman" w:hAnsi="Times New Roman" w:cs="Times New Roman"/>
          <w:sz w:val="24"/>
          <w:szCs w:val="24"/>
          <w:highlight w:val="yellow"/>
        </w:rPr>
        <w:t>удельной влажности компенсир</w:t>
      </w:r>
      <w:r w:rsidR="00AD30F5" w:rsidRPr="007D3992">
        <w:rPr>
          <w:rFonts w:ascii="Times New Roman" w:hAnsi="Times New Roman" w:cs="Times New Roman"/>
          <w:sz w:val="24"/>
          <w:szCs w:val="24"/>
          <w:highlight w:val="yellow"/>
        </w:rPr>
        <w:t>овалось</w:t>
      </w:r>
      <w:r w:rsidR="00AD30F5" w:rsidRPr="007D3992">
        <w:rPr>
          <w:rFonts w:ascii="Times New Roman" w:hAnsi="Times New Roman" w:cs="Times New Roman"/>
          <w:sz w:val="24"/>
          <w:szCs w:val="24"/>
          <w:highlight w:val="yellow"/>
        </w:rPr>
        <w:t xml:space="preserve"> дивергенци</w:t>
      </w:r>
      <w:r w:rsidR="005B1C32">
        <w:rPr>
          <w:rFonts w:ascii="Times New Roman" w:hAnsi="Times New Roman" w:cs="Times New Roman"/>
          <w:sz w:val="24"/>
          <w:szCs w:val="24"/>
          <w:highlight w:val="yellow"/>
        </w:rPr>
        <w:t>ей</w:t>
      </w:r>
      <w:r w:rsidR="00AD30F5" w:rsidRPr="007D3992">
        <w:rPr>
          <w:rFonts w:ascii="Times New Roman" w:hAnsi="Times New Roman" w:cs="Times New Roman"/>
          <w:sz w:val="24"/>
          <w:szCs w:val="24"/>
          <w:highlight w:val="yellow"/>
        </w:rPr>
        <w:t xml:space="preserve"> влаги вследствие крупномасштабных нисходящих движений, </w:t>
      </w:r>
      <w:r w:rsidR="007D3992" w:rsidRPr="007D3992">
        <w:rPr>
          <w:rFonts w:ascii="Times New Roman" w:hAnsi="Times New Roman" w:cs="Times New Roman"/>
          <w:sz w:val="24"/>
          <w:szCs w:val="24"/>
          <w:highlight w:val="yellow"/>
        </w:rPr>
        <w:t>что характерно для</w:t>
      </w:r>
      <w:r w:rsidR="00AD30F5" w:rsidRPr="007D3992">
        <w:rPr>
          <w:rFonts w:ascii="Times New Roman" w:hAnsi="Times New Roman" w:cs="Times New Roman"/>
          <w:sz w:val="24"/>
          <w:szCs w:val="24"/>
          <w:highlight w:val="yellow"/>
        </w:rPr>
        <w:t xml:space="preserve"> антициклонической циркуляции.</w:t>
      </w:r>
    </w:p>
    <w:p w14:paraId="6EE62627" w14:textId="23A74B4B"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Sinclair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Pr="00F70F33">
        <w:rPr>
          <w:rFonts w:ascii="Times New Roman" w:hAnsi="Times New Roman" w:cs="Times New Roman"/>
          <w:sz w:val="24"/>
          <w:szCs w:val="24"/>
        </w:rPr>
        <w:t xml:space="preserve"> проведено моделирование для </w:t>
      </w:r>
      <w:proofErr w:type="spellStart"/>
      <w:r w:rsidRPr="00F70F33">
        <w:rPr>
          <w:rFonts w:ascii="Times New Roman" w:hAnsi="Times New Roman" w:cs="Times New Roman"/>
          <w:sz w:val="24"/>
          <w:szCs w:val="24"/>
        </w:rPr>
        <w:t>аква</w:t>
      </w:r>
      <w:proofErr w:type="spellEnd"/>
      <w:r w:rsidRPr="00F70F33">
        <w:rPr>
          <w:rFonts w:ascii="Times New Roman" w:hAnsi="Times New Roman" w:cs="Times New Roman"/>
          <w:sz w:val="24"/>
          <w:szCs w:val="24"/>
        </w:rPr>
        <w:t xml:space="preserve">-планеты при равномерном повышении температуры поверхности моря на 4°К. Показано уменьшение числа внетропических циклонов на 3,3%, а также увеличение количества осадков на 50%, связанных с самыми сильными циклонами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Sinclair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Pr="00F70F33">
        <w:rPr>
          <w:rFonts w:ascii="Times New Roman" w:hAnsi="Times New Roman" w:cs="Times New Roman"/>
          <w:sz w:val="24"/>
          <w:szCs w:val="24"/>
        </w:rPr>
        <w:t xml:space="preserve">. </w:t>
      </w:r>
      <w:r w:rsidR="00E0118E" w:rsidRPr="00F70F33">
        <w:rPr>
          <w:rFonts w:ascii="Times New Roman" w:hAnsi="Times New Roman" w:cs="Times New Roman"/>
          <w:sz w:val="24"/>
          <w:szCs w:val="24"/>
        </w:rPr>
        <w:t xml:space="preserve">При этом ожидаются более сильные и слабые циклоны, а их средняя интенсивность не изменится. </w:t>
      </w:r>
      <w:r w:rsidRPr="00F70F33">
        <w:rPr>
          <w:rFonts w:ascii="Times New Roman" w:hAnsi="Times New Roman" w:cs="Times New Roman"/>
          <w:sz w:val="24"/>
          <w:szCs w:val="24"/>
        </w:rPr>
        <w:t xml:space="preserve">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Hawcroft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2018)</w:t>
      </w:r>
      <w:r w:rsidRPr="00F70F33">
        <w:rPr>
          <w:rFonts w:ascii="Times New Roman" w:hAnsi="Times New Roman" w:cs="Times New Roman"/>
          <w:sz w:val="24"/>
          <w:szCs w:val="24"/>
        </w:rPr>
        <w:t xml:space="preserve"> показано увеличение частоты циклонов, приводящих к экстремальным осадкам над Европой</w:t>
      </w:r>
      <w:r w:rsidR="00E0118E" w:rsidRPr="00F70F33">
        <w:rPr>
          <w:rFonts w:ascii="Times New Roman" w:hAnsi="Times New Roman" w:cs="Times New Roman"/>
          <w:sz w:val="24"/>
          <w:szCs w:val="24"/>
        </w:rPr>
        <w:t xml:space="preserve">, в </w:t>
      </w:r>
      <w:r w:rsidR="00E0118E" w:rsidRPr="00F70F33">
        <w:rPr>
          <w:rFonts w:ascii="Times New Roman" w:hAnsi="Times New Roman" w:cs="Times New Roman"/>
          <w:sz w:val="24"/>
          <w:szCs w:val="24"/>
          <w:lang w:val="en-US"/>
        </w:rPr>
        <w:t>XXI</w:t>
      </w:r>
      <w:r w:rsidR="00E0118E" w:rsidRPr="00F70F33">
        <w:rPr>
          <w:rFonts w:ascii="Times New Roman" w:hAnsi="Times New Roman" w:cs="Times New Roman"/>
          <w:sz w:val="24"/>
          <w:szCs w:val="24"/>
        </w:rPr>
        <w:t xml:space="preserve"> веке</w:t>
      </w:r>
      <w:r w:rsidRPr="00F70F33">
        <w:rPr>
          <w:rFonts w:ascii="Times New Roman" w:hAnsi="Times New Roman" w:cs="Times New Roman"/>
          <w:sz w:val="24"/>
          <w:szCs w:val="24"/>
        </w:rPr>
        <w:t>.</w:t>
      </w:r>
    </w:p>
    <w:p w14:paraId="20860742" w14:textId="277E6F04" w:rsidR="006A714E" w:rsidRPr="00F70F33" w:rsidRDefault="001354D2"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Выделяют три </w:t>
      </w:r>
      <w:r w:rsidR="006A714E" w:rsidRPr="00F70F33">
        <w:rPr>
          <w:rFonts w:ascii="Times New Roman" w:hAnsi="Times New Roman" w:cs="Times New Roman"/>
          <w:sz w:val="24"/>
          <w:szCs w:val="24"/>
        </w:rPr>
        <w:t>основных</w:t>
      </w:r>
      <w:r w:rsidRPr="00F70F33">
        <w:rPr>
          <w:rFonts w:ascii="Times New Roman" w:hAnsi="Times New Roman" w:cs="Times New Roman"/>
          <w:sz w:val="24"/>
          <w:szCs w:val="24"/>
        </w:rPr>
        <w:t xml:space="preserve"> фактора изменения атмосферной циркуляции в средних широтах </w:t>
      </w:r>
      <w:r w:rsidR="00F10138" w:rsidRPr="00F70F33">
        <w:rPr>
          <w:rFonts w:ascii="Times New Roman" w:hAnsi="Times New Roman" w:cs="Times New Roman"/>
          <w:sz w:val="24"/>
          <w:szCs w:val="24"/>
        </w:rPr>
        <w:t xml:space="preserve">– это </w:t>
      </w:r>
      <w:r w:rsidRPr="00F70F33">
        <w:rPr>
          <w:rFonts w:ascii="Times New Roman" w:hAnsi="Times New Roman" w:cs="Times New Roman"/>
          <w:sz w:val="24"/>
          <w:szCs w:val="24"/>
        </w:rPr>
        <w:t xml:space="preserve">(1) </w:t>
      </w:r>
      <w:r w:rsidR="006A714E" w:rsidRPr="00F70F33">
        <w:rPr>
          <w:rFonts w:ascii="Times New Roman" w:hAnsi="Times New Roman" w:cs="Times New Roman"/>
          <w:sz w:val="24"/>
          <w:szCs w:val="24"/>
        </w:rPr>
        <w:t>тропическое</w:t>
      </w:r>
      <w:r w:rsidR="00F10138" w:rsidRPr="00F70F33">
        <w:rPr>
          <w:rFonts w:ascii="Times New Roman" w:hAnsi="Times New Roman" w:cs="Times New Roman"/>
          <w:sz w:val="24"/>
          <w:szCs w:val="24"/>
        </w:rPr>
        <w:t xml:space="preserve"> и </w:t>
      </w:r>
      <w:r w:rsidRPr="00F70F33">
        <w:rPr>
          <w:rFonts w:ascii="Times New Roman" w:hAnsi="Times New Roman" w:cs="Times New Roman"/>
          <w:sz w:val="24"/>
          <w:szCs w:val="24"/>
        </w:rPr>
        <w:t xml:space="preserve">(2) </w:t>
      </w:r>
      <w:r w:rsidR="00F10138" w:rsidRPr="00F70F33">
        <w:rPr>
          <w:rFonts w:ascii="Times New Roman" w:hAnsi="Times New Roman" w:cs="Times New Roman"/>
          <w:sz w:val="24"/>
          <w:szCs w:val="24"/>
        </w:rPr>
        <w:t xml:space="preserve">полярное усиление глобального потепления и </w:t>
      </w:r>
      <w:r w:rsidRPr="00F70F33">
        <w:rPr>
          <w:rFonts w:ascii="Times New Roman" w:hAnsi="Times New Roman" w:cs="Times New Roman"/>
          <w:sz w:val="24"/>
          <w:szCs w:val="24"/>
        </w:rPr>
        <w:t xml:space="preserve">(3) </w:t>
      </w:r>
      <w:r w:rsidR="00F10138" w:rsidRPr="00F70F33">
        <w:rPr>
          <w:rFonts w:ascii="Times New Roman" w:hAnsi="Times New Roman" w:cs="Times New Roman"/>
          <w:sz w:val="24"/>
          <w:szCs w:val="24"/>
        </w:rPr>
        <w:t>изменение силы стратосферного вихря</w:t>
      </w:r>
      <w:r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Shepherd</w:t>
      </w:r>
      <w:proofErr w:type="spellEnd"/>
      <w:r w:rsidR="0002462D" w:rsidRPr="0002462D">
        <w:rPr>
          <w:rFonts w:ascii="Times New Roman" w:hAnsi="Times New Roman" w:cs="Times New Roman"/>
          <w:sz w:val="24"/>
        </w:rPr>
        <w:t>, 2017)</w:t>
      </w:r>
      <w:r w:rsidR="00F10138" w:rsidRPr="00F70F33">
        <w:rPr>
          <w:rFonts w:ascii="Times New Roman" w:hAnsi="Times New Roman" w:cs="Times New Roman"/>
          <w:sz w:val="24"/>
          <w:szCs w:val="24"/>
        </w:rPr>
        <w:t xml:space="preserve">. </w:t>
      </w:r>
      <w:r w:rsidRPr="00F70F33">
        <w:rPr>
          <w:rFonts w:ascii="Times New Roman" w:hAnsi="Times New Roman" w:cs="Times New Roman"/>
          <w:sz w:val="24"/>
          <w:szCs w:val="24"/>
        </w:rPr>
        <w:t>Для атмосферной циркуляции над Европой н</w:t>
      </w:r>
      <w:r w:rsidR="00F10138" w:rsidRPr="00F70F33">
        <w:rPr>
          <w:rFonts w:ascii="Times New Roman" w:hAnsi="Times New Roman" w:cs="Times New Roman"/>
          <w:sz w:val="24"/>
          <w:szCs w:val="24"/>
        </w:rPr>
        <w:t xml:space="preserve">аиболее важными факторами являются </w:t>
      </w:r>
      <w:r w:rsidRPr="00F70F33">
        <w:rPr>
          <w:rFonts w:ascii="Times New Roman" w:hAnsi="Times New Roman" w:cs="Times New Roman"/>
          <w:sz w:val="24"/>
          <w:szCs w:val="24"/>
        </w:rPr>
        <w:t>расширение (</w:t>
      </w:r>
      <w:r w:rsidR="00F10138" w:rsidRPr="00F70F33">
        <w:rPr>
          <w:rFonts w:ascii="Times New Roman" w:hAnsi="Times New Roman" w:cs="Times New Roman"/>
          <w:sz w:val="24"/>
          <w:szCs w:val="24"/>
        </w:rPr>
        <w:t>экспансия</w:t>
      </w:r>
      <w:r w:rsidRPr="00F70F33">
        <w:rPr>
          <w:rFonts w:ascii="Times New Roman" w:hAnsi="Times New Roman" w:cs="Times New Roman"/>
          <w:sz w:val="24"/>
          <w:szCs w:val="24"/>
        </w:rPr>
        <w:t>)</w:t>
      </w:r>
      <w:r w:rsidR="00F10138" w:rsidRPr="00F70F33">
        <w:rPr>
          <w:rFonts w:ascii="Times New Roman" w:hAnsi="Times New Roman" w:cs="Times New Roman"/>
          <w:sz w:val="24"/>
          <w:szCs w:val="24"/>
        </w:rPr>
        <w:t xml:space="preserve"> тропиков и усиление стратосферного вихря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Shepherd</w:t>
      </w:r>
      <w:proofErr w:type="spellEnd"/>
      <w:r w:rsidR="0002462D" w:rsidRPr="0002462D">
        <w:rPr>
          <w:rFonts w:ascii="Times New Roman" w:hAnsi="Times New Roman" w:cs="Times New Roman"/>
          <w:sz w:val="24"/>
        </w:rPr>
        <w:t>, 2017)</w:t>
      </w:r>
      <w:r w:rsidR="00F10138" w:rsidRPr="00F70F33">
        <w:rPr>
          <w:rFonts w:ascii="Times New Roman" w:hAnsi="Times New Roman" w:cs="Times New Roman"/>
          <w:sz w:val="24"/>
          <w:szCs w:val="24"/>
        </w:rPr>
        <w:t xml:space="preserve">. </w:t>
      </w:r>
    </w:p>
    <w:p w14:paraId="042EB647" w14:textId="0034A6F4" w:rsidR="006A714E" w:rsidRPr="00F70F33" w:rsidRDefault="006A714E"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Экспансия</w:t>
      </w:r>
      <w:r w:rsidR="001354D2"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тропиков </w:t>
      </w:r>
      <w:r w:rsidR="001354D2" w:rsidRPr="00F70F33">
        <w:rPr>
          <w:rFonts w:ascii="Times New Roman" w:hAnsi="Times New Roman" w:cs="Times New Roman"/>
          <w:sz w:val="24"/>
          <w:szCs w:val="24"/>
        </w:rPr>
        <w:t xml:space="preserve">приводит к </w:t>
      </w:r>
      <w:r w:rsidRPr="00F70F33">
        <w:rPr>
          <w:rFonts w:ascii="Times New Roman" w:hAnsi="Times New Roman" w:cs="Times New Roman"/>
          <w:sz w:val="24"/>
          <w:szCs w:val="24"/>
        </w:rPr>
        <w:t>расширению</w:t>
      </w:r>
      <w:r w:rsidR="001354D2" w:rsidRPr="00F70F33">
        <w:rPr>
          <w:rFonts w:ascii="Times New Roman" w:hAnsi="Times New Roman" w:cs="Times New Roman"/>
          <w:sz w:val="24"/>
          <w:szCs w:val="24"/>
        </w:rPr>
        <w:t xml:space="preserve"> субтропической и тропической сухой зоны при распространении ячейки Хэдли к полюсам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Hochman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00F10138" w:rsidRPr="00F70F33">
        <w:rPr>
          <w:rFonts w:ascii="Times New Roman" w:hAnsi="Times New Roman" w:cs="Times New Roman"/>
          <w:sz w:val="24"/>
          <w:szCs w:val="24"/>
        </w:rPr>
        <w:t xml:space="preserve">. Это </w:t>
      </w:r>
      <w:r w:rsidR="005D0424" w:rsidRPr="00F70F33">
        <w:rPr>
          <w:rFonts w:ascii="Times New Roman" w:hAnsi="Times New Roman" w:cs="Times New Roman"/>
          <w:sz w:val="24"/>
          <w:szCs w:val="24"/>
        </w:rPr>
        <w:t>сопровождается</w:t>
      </w:r>
      <w:r w:rsidR="00F10138" w:rsidRPr="00F70F33">
        <w:rPr>
          <w:rFonts w:ascii="Times New Roman" w:hAnsi="Times New Roman" w:cs="Times New Roman"/>
          <w:sz w:val="24"/>
          <w:szCs w:val="24"/>
        </w:rPr>
        <w:t xml:space="preserve"> смещение</w:t>
      </w:r>
      <w:r w:rsidR="005D0424" w:rsidRPr="00F70F33">
        <w:rPr>
          <w:rFonts w:ascii="Times New Roman" w:hAnsi="Times New Roman" w:cs="Times New Roman"/>
          <w:sz w:val="24"/>
          <w:szCs w:val="24"/>
        </w:rPr>
        <w:t>м</w:t>
      </w:r>
      <w:r w:rsidR="00F10138" w:rsidRPr="00F70F33">
        <w:rPr>
          <w:rFonts w:ascii="Times New Roman" w:hAnsi="Times New Roman" w:cs="Times New Roman"/>
          <w:sz w:val="24"/>
          <w:szCs w:val="24"/>
        </w:rPr>
        <w:t xml:space="preserve"> струйных течений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Seidel</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2008)</w:t>
      </w:r>
      <w:r w:rsidR="00F10138" w:rsidRPr="00F70F33">
        <w:rPr>
          <w:rFonts w:ascii="Times New Roman" w:hAnsi="Times New Roman" w:cs="Times New Roman"/>
          <w:sz w:val="24"/>
          <w:szCs w:val="24"/>
        </w:rPr>
        <w:t xml:space="preserve"> и </w:t>
      </w:r>
      <w:proofErr w:type="spellStart"/>
      <w:r w:rsidR="00F10138" w:rsidRPr="00F70F33">
        <w:rPr>
          <w:rFonts w:ascii="Times New Roman" w:hAnsi="Times New Roman" w:cs="Times New Roman"/>
          <w:sz w:val="24"/>
          <w:szCs w:val="24"/>
        </w:rPr>
        <w:t>штормтреков</w:t>
      </w:r>
      <w:proofErr w:type="spellEnd"/>
      <w:r w:rsidR="00F10138"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Fischer-Bruns</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2005)</w:t>
      </w:r>
      <w:r w:rsidR="005D0424" w:rsidRPr="00F70F33">
        <w:rPr>
          <w:rFonts w:ascii="Times New Roman" w:hAnsi="Times New Roman" w:cs="Times New Roman"/>
          <w:sz w:val="24"/>
          <w:szCs w:val="24"/>
        </w:rPr>
        <w:t xml:space="preserve"> в направлении полюсов</w:t>
      </w:r>
      <w:r w:rsidR="00F10138"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Так,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 xml:space="preserve"> показано, что с</w:t>
      </w:r>
      <w:r w:rsidR="00F10138" w:rsidRPr="00F70F33">
        <w:rPr>
          <w:rFonts w:ascii="Times New Roman" w:hAnsi="Times New Roman" w:cs="Times New Roman"/>
          <w:sz w:val="24"/>
          <w:szCs w:val="24"/>
        </w:rPr>
        <w:t xml:space="preserve">реднее положение струйного течения в Северной Атлантике летом постепенно смещается к полюсу, а зимой распространяется на восток, в Европу. </w:t>
      </w:r>
    </w:p>
    <w:p w14:paraId="7B0A8CC4" w14:textId="7CC84C50" w:rsidR="006A714E" w:rsidRPr="00F70F33" w:rsidRDefault="006A714E"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В свою очередь, п</w:t>
      </w:r>
      <w:r w:rsidR="00F10138" w:rsidRPr="00F70F33">
        <w:rPr>
          <w:rFonts w:ascii="Times New Roman" w:hAnsi="Times New Roman" w:cs="Times New Roman"/>
          <w:sz w:val="24"/>
          <w:szCs w:val="24"/>
        </w:rPr>
        <w:t xml:space="preserve">олярное усиление глобального потепления является результатом потери морского льда в Арктике и может также влиять на региональные градиенты температуры и </w:t>
      </w:r>
      <w:proofErr w:type="spellStart"/>
      <w:r w:rsidR="00F10138" w:rsidRPr="00F70F33">
        <w:rPr>
          <w:rFonts w:ascii="Times New Roman" w:hAnsi="Times New Roman" w:cs="Times New Roman"/>
          <w:sz w:val="24"/>
          <w:szCs w:val="24"/>
        </w:rPr>
        <w:t>штормтреки</w:t>
      </w:r>
      <w:proofErr w:type="spellEnd"/>
      <w:r w:rsidR="00F10138"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Harvey</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00F10138" w:rsidRPr="00F70F33">
        <w:rPr>
          <w:rFonts w:ascii="Times New Roman" w:hAnsi="Times New Roman" w:cs="Times New Roman"/>
          <w:sz w:val="24"/>
          <w:szCs w:val="24"/>
        </w:rPr>
        <w:t xml:space="preserve">. </w:t>
      </w:r>
    </w:p>
    <w:p w14:paraId="538C721E" w14:textId="6CE59036" w:rsidR="002339D7"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Усиление стратосферного вихря связано с аномалией </w:t>
      </w:r>
      <w:r w:rsidR="006A714E" w:rsidRPr="00F70F33">
        <w:rPr>
          <w:rFonts w:ascii="Times New Roman" w:hAnsi="Times New Roman" w:cs="Times New Roman"/>
          <w:sz w:val="24"/>
          <w:szCs w:val="24"/>
        </w:rPr>
        <w:t xml:space="preserve">зонального </w:t>
      </w:r>
      <w:r w:rsidRPr="00F70F33">
        <w:rPr>
          <w:rFonts w:ascii="Times New Roman" w:hAnsi="Times New Roman" w:cs="Times New Roman"/>
          <w:sz w:val="24"/>
          <w:szCs w:val="24"/>
        </w:rPr>
        <w:t>ветра</w:t>
      </w:r>
      <w:r w:rsidR="009B284D" w:rsidRPr="00F70F33">
        <w:rPr>
          <w:rFonts w:ascii="Times New Roman" w:hAnsi="Times New Roman" w:cs="Times New Roman"/>
          <w:sz w:val="24"/>
          <w:szCs w:val="24"/>
        </w:rPr>
        <w:t xml:space="preserve"> в верхних слоях тропосферы</w:t>
      </w:r>
      <w:r w:rsidRPr="00F70F33">
        <w:rPr>
          <w:rFonts w:ascii="Times New Roman" w:hAnsi="Times New Roman" w:cs="Times New Roman"/>
          <w:sz w:val="24"/>
          <w:szCs w:val="24"/>
        </w:rPr>
        <w:t xml:space="preserve">, которая напоминает положительную фазу Североатлантического колебания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Shepherd</w:t>
      </w:r>
      <w:proofErr w:type="spellEnd"/>
      <w:r w:rsidR="0002462D" w:rsidRPr="0002462D">
        <w:rPr>
          <w:rFonts w:ascii="Times New Roman" w:hAnsi="Times New Roman" w:cs="Times New Roman"/>
          <w:sz w:val="24"/>
        </w:rPr>
        <w:t>, 2017)</w:t>
      </w:r>
      <w:r w:rsidRPr="00F70F33">
        <w:rPr>
          <w:rFonts w:ascii="Times New Roman" w:hAnsi="Times New Roman" w:cs="Times New Roman"/>
          <w:sz w:val="24"/>
          <w:szCs w:val="24"/>
        </w:rPr>
        <w:t xml:space="preserve">.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Hochman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Pr="00F70F33">
        <w:rPr>
          <w:rFonts w:ascii="Times New Roman" w:hAnsi="Times New Roman" w:cs="Times New Roman"/>
          <w:sz w:val="24"/>
          <w:szCs w:val="24"/>
        </w:rPr>
        <w:t xml:space="preserve"> упоминается </w:t>
      </w:r>
      <w:r w:rsidR="009B284D" w:rsidRPr="00F70F33">
        <w:rPr>
          <w:rFonts w:ascii="Times New Roman" w:hAnsi="Times New Roman" w:cs="Times New Roman"/>
          <w:sz w:val="24"/>
          <w:szCs w:val="24"/>
        </w:rPr>
        <w:t xml:space="preserve">преобладание в </w:t>
      </w:r>
      <w:r w:rsidRPr="00F70F33">
        <w:rPr>
          <w:rFonts w:ascii="Times New Roman" w:hAnsi="Times New Roman" w:cs="Times New Roman"/>
          <w:sz w:val="24"/>
          <w:szCs w:val="24"/>
        </w:rPr>
        <w:t>будуще</w:t>
      </w:r>
      <w:r w:rsidR="009B284D" w:rsidRPr="00F70F33">
        <w:rPr>
          <w:rFonts w:ascii="Times New Roman" w:hAnsi="Times New Roman" w:cs="Times New Roman"/>
          <w:sz w:val="24"/>
          <w:szCs w:val="24"/>
        </w:rPr>
        <w:t>м</w:t>
      </w:r>
      <w:r w:rsidRPr="00F70F33">
        <w:rPr>
          <w:rFonts w:ascii="Times New Roman" w:hAnsi="Times New Roman" w:cs="Times New Roman"/>
          <w:sz w:val="24"/>
          <w:szCs w:val="24"/>
        </w:rPr>
        <w:t xml:space="preserve"> положительной фазы Североатлантического колебания и связанное с этим смещение на север среднеширотных траекторий циклонов</w:t>
      </w:r>
      <w:r w:rsidR="002339D7" w:rsidRPr="00F70F33">
        <w:rPr>
          <w:rFonts w:ascii="Times New Roman" w:hAnsi="Times New Roman" w:cs="Times New Roman"/>
          <w:sz w:val="24"/>
          <w:szCs w:val="24"/>
        </w:rPr>
        <w:t>.</w:t>
      </w:r>
    </w:p>
    <w:p w14:paraId="0F478FFE" w14:textId="181654E7" w:rsidR="00F10138"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Проявления </w:t>
      </w:r>
      <w:r w:rsidR="009B284D" w:rsidRPr="00F70F33">
        <w:rPr>
          <w:rFonts w:ascii="Times New Roman" w:hAnsi="Times New Roman" w:cs="Times New Roman"/>
          <w:sz w:val="24"/>
          <w:szCs w:val="24"/>
        </w:rPr>
        <w:t xml:space="preserve">в циклонической активности Североатлантического колебания (САК) и других </w:t>
      </w:r>
      <w:r w:rsidRPr="00F70F33">
        <w:rPr>
          <w:rFonts w:ascii="Times New Roman" w:hAnsi="Times New Roman" w:cs="Times New Roman"/>
          <w:sz w:val="24"/>
          <w:szCs w:val="24"/>
        </w:rPr>
        <w:t xml:space="preserve">квазипериодических процессов внутренней естественной изменчивости, </w:t>
      </w:r>
      <w:r w:rsidR="009B284D" w:rsidRPr="00F70F33">
        <w:rPr>
          <w:rFonts w:ascii="Times New Roman" w:hAnsi="Times New Roman" w:cs="Times New Roman"/>
          <w:sz w:val="24"/>
          <w:szCs w:val="24"/>
        </w:rPr>
        <w:t xml:space="preserve">например, </w:t>
      </w:r>
      <w:r w:rsidRPr="00F70F33">
        <w:rPr>
          <w:rFonts w:ascii="Times New Roman" w:hAnsi="Times New Roman" w:cs="Times New Roman"/>
          <w:sz w:val="24"/>
          <w:szCs w:val="24"/>
        </w:rPr>
        <w:t xml:space="preserve">таких как мода Восточная Атлантика/Западная Россия (ВА/ЗР), показаны, например, в работах </w:t>
      </w:r>
      <w:r w:rsidR="000924CA" w:rsidRPr="000924CA">
        <w:rPr>
          <w:rFonts w:ascii="Times New Roman" w:hAnsi="Times New Roman" w:cs="Times New Roman"/>
          <w:sz w:val="24"/>
        </w:rPr>
        <w:t xml:space="preserve">(Black, 2012; Maslova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xml:space="preserve">., 2021; </w:t>
      </w:r>
      <w:proofErr w:type="spellStart"/>
      <w:r w:rsidR="000924CA" w:rsidRPr="000924CA">
        <w:rPr>
          <w:rFonts w:ascii="Times New Roman" w:hAnsi="Times New Roman" w:cs="Times New Roman"/>
          <w:sz w:val="24"/>
        </w:rPr>
        <w:t>Flaounas</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2022)</w:t>
      </w:r>
      <w:r w:rsidRPr="00F70F33">
        <w:rPr>
          <w:rFonts w:ascii="Times New Roman" w:hAnsi="Times New Roman" w:cs="Times New Roman"/>
          <w:sz w:val="24"/>
          <w:szCs w:val="24"/>
        </w:rPr>
        <w:t xml:space="preserve">, причем не только для зимы, но и для лета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Gagen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2016)</w:t>
      </w:r>
      <w:r w:rsidRPr="00F70F33">
        <w:rPr>
          <w:rFonts w:ascii="Times New Roman" w:hAnsi="Times New Roman" w:cs="Times New Roman"/>
          <w:sz w:val="24"/>
          <w:szCs w:val="24"/>
        </w:rPr>
        <w:t xml:space="preserve">. Результаты моделирования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Raible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2018)</w:t>
      </w:r>
      <w:r w:rsidRPr="00F70F33">
        <w:rPr>
          <w:rFonts w:ascii="Times New Roman" w:hAnsi="Times New Roman" w:cs="Times New Roman"/>
          <w:sz w:val="24"/>
          <w:szCs w:val="24"/>
        </w:rPr>
        <w:t xml:space="preserve"> свидетельствуют о том, что до наступления индустриальной эры естественные квазипериодические колебания являлись преобладающими в изменчивости глубины зимних внетропических циклонов Северного полушария. </w:t>
      </w:r>
      <w:r w:rsidR="00B461C1" w:rsidRPr="00F70F33">
        <w:rPr>
          <w:rFonts w:ascii="Times New Roman" w:hAnsi="Times New Roman" w:cs="Times New Roman"/>
          <w:sz w:val="24"/>
          <w:szCs w:val="24"/>
        </w:rPr>
        <w:t>Моделирование</w:t>
      </w:r>
      <w:r w:rsidRPr="00F70F33">
        <w:rPr>
          <w:rFonts w:ascii="Times New Roman" w:hAnsi="Times New Roman" w:cs="Times New Roman"/>
          <w:sz w:val="24"/>
          <w:szCs w:val="24"/>
        </w:rPr>
        <w:t xml:space="preserve"> будущего климата</w:t>
      </w:r>
      <w:r w:rsidR="00B461C1" w:rsidRPr="00F70F33">
        <w:rPr>
          <w:rFonts w:ascii="Times New Roman" w:hAnsi="Times New Roman" w:cs="Times New Roman"/>
          <w:sz w:val="24"/>
          <w:szCs w:val="24"/>
        </w:rPr>
        <w:t xml:space="preserve"> </w:t>
      </w:r>
      <w:r w:rsidR="00B461C1" w:rsidRPr="00F70F33">
        <w:rPr>
          <w:rFonts w:ascii="Times New Roman" w:hAnsi="Times New Roman" w:cs="Times New Roman"/>
          <w:sz w:val="24"/>
          <w:szCs w:val="24"/>
          <w:lang w:val="en-US"/>
        </w:rPr>
        <w:t>XXI</w:t>
      </w:r>
      <w:r w:rsidR="00B461C1" w:rsidRPr="00F70F33">
        <w:rPr>
          <w:rFonts w:ascii="Times New Roman" w:hAnsi="Times New Roman" w:cs="Times New Roman"/>
          <w:sz w:val="24"/>
          <w:szCs w:val="24"/>
        </w:rPr>
        <w:t xml:space="preserve"> века</w:t>
      </w:r>
      <w:r w:rsidRPr="00F70F33">
        <w:rPr>
          <w:rFonts w:ascii="Times New Roman" w:hAnsi="Times New Roman" w:cs="Times New Roman"/>
          <w:sz w:val="24"/>
          <w:szCs w:val="24"/>
        </w:rPr>
        <w:t xml:space="preserve"> показ</w:t>
      </w:r>
      <w:r w:rsidR="00B461C1" w:rsidRPr="00F70F33">
        <w:rPr>
          <w:rFonts w:ascii="Times New Roman" w:hAnsi="Times New Roman" w:cs="Times New Roman"/>
          <w:sz w:val="24"/>
          <w:szCs w:val="24"/>
        </w:rPr>
        <w:t>ывает,</w:t>
      </w:r>
      <w:r w:rsidRPr="00F70F33">
        <w:rPr>
          <w:rFonts w:ascii="Times New Roman" w:hAnsi="Times New Roman" w:cs="Times New Roman"/>
          <w:sz w:val="24"/>
          <w:szCs w:val="24"/>
        </w:rPr>
        <w:t xml:space="preserve"> что </w:t>
      </w:r>
      <w:r w:rsidR="00B461C1" w:rsidRPr="00F70F33">
        <w:rPr>
          <w:rFonts w:ascii="Times New Roman" w:hAnsi="Times New Roman" w:cs="Times New Roman"/>
          <w:sz w:val="24"/>
          <w:szCs w:val="24"/>
        </w:rPr>
        <w:t xml:space="preserve">в зависимости от использованной модели </w:t>
      </w:r>
      <w:r w:rsidRPr="00F70F33">
        <w:rPr>
          <w:rFonts w:ascii="Times New Roman" w:hAnsi="Times New Roman" w:cs="Times New Roman"/>
          <w:sz w:val="24"/>
          <w:szCs w:val="24"/>
        </w:rPr>
        <w:t xml:space="preserve">от 10% до 50% тренда </w:t>
      </w:r>
      <w:r w:rsidRPr="00F70F33">
        <w:rPr>
          <w:rFonts w:ascii="Times New Roman" w:hAnsi="Times New Roman" w:cs="Times New Roman"/>
          <w:sz w:val="24"/>
          <w:szCs w:val="24"/>
        </w:rPr>
        <w:lastRenderedPageBreak/>
        <w:t xml:space="preserve">уменьшения частоты циклонов над Западным Средиземноморьем обусловлено вкладом положительного индекса САК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Pr="00F70F33">
        <w:rPr>
          <w:rFonts w:ascii="Times New Roman" w:hAnsi="Times New Roman" w:cs="Times New Roman"/>
          <w:sz w:val="24"/>
          <w:szCs w:val="24"/>
        </w:rPr>
        <w:t xml:space="preserve">. </w:t>
      </w:r>
    </w:p>
    <w:p w14:paraId="15350B2D" w14:textId="6766D988" w:rsidR="00A10922" w:rsidRPr="00A10922" w:rsidRDefault="00A10922" w:rsidP="00A10922">
      <w:pPr>
        <w:spacing w:after="0" w:line="360" w:lineRule="auto"/>
        <w:jc w:val="center"/>
        <w:rPr>
          <w:rFonts w:ascii="Times New Roman" w:hAnsi="Times New Roman" w:cs="Times New Roman"/>
          <w:b/>
          <w:bCs/>
          <w:i/>
          <w:iCs/>
          <w:sz w:val="24"/>
          <w:szCs w:val="24"/>
        </w:rPr>
      </w:pPr>
      <w:r w:rsidRPr="00B27369">
        <w:rPr>
          <w:rFonts w:ascii="Times New Roman" w:hAnsi="Times New Roman" w:cs="Times New Roman"/>
          <w:b/>
          <w:bCs/>
          <w:i/>
          <w:iCs/>
          <w:sz w:val="24"/>
          <w:szCs w:val="24"/>
          <w:highlight w:val="yellow"/>
        </w:rPr>
        <w:t>Ожидаемые изменения циклонической активности</w:t>
      </w:r>
    </w:p>
    <w:p w14:paraId="1E1A27DD" w14:textId="71C02A10" w:rsidR="00F10138" w:rsidRPr="00F70F33" w:rsidRDefault="00C55B8C" w:rsidP="00F70F33">
      <w:pPr>
        <w:spacing w:after="0" w:line="360" w:lineRule="auto"/>
        <w:ind w:firstLine="567"/>
        <w:jc w:val="both"/>
        <w:rPr>
          <w:rFonts w:ascii="Times New Roman" w:hAnsi="Times New Roman" w:cs="Times New Roman"/>
          <w:sz w:val="24"/>
          <w:szCs w:val="24"/>
        </w:rPr>
      </w:pPr>
      <w:r w:rsidRPr="00B27369">
        <w:rPr>
          <w:rFonts w:ascii="Times New Roman" w:hAnsi="Times New Roman" w:cs="Times New Roman"/>
          <w:sz w:val="24"/>
          <w:szCs w:val="24"/>
          <w:highlight w:val="yellow"/>
        </w:rPr>
        <w:t>П</w:t>
      </w:r>
      <w:r w:rsidR="00F10138" w:rsidRPr="00F70F33">
        <w:rPr>
          <w:rFonts w:ascii="Times New Roman" w:hAnsi="Times New Roman" w:cs="Times New Roman"/>
          <w:sz w:val="24"/>
          <w:szCs w:val="24"/>
        </w:rPr>
        <w:t>овышение глобальной температуры поверхности сопровождается уменьшением общего числа внетропических циклонов и плотности их сосредоточения во внетропических широтах Северного полушария, например, в Северной Атлантике и Европейском регионе</w:t>
      </w:r>
      <w:r w:rsidR="00E17838">
        <w:rPr>
          <w:rFonts w:ascii="Times New Roman" w:hAnsi="Times New Roman" w:cs="Times New Roman"/>
          <w:sz w:val="24"/>
          <w:szCs w:val="24"/>
        </w:rPr>
        <w:t xml:space="preserve"> по</w:t>
      </w:r>
      <w:r w:rsidRPr="00F70F33">
        <w:rPr>
          <w:rFonts w:ascii="Times New Roman" w:hAnsi="Times New Roman" w:cs="Times New Roman"/>
          <w:sz w:val="24"/>
          <w:szCs w:val="24"/>
        </w:rPr>
        <w:t xml:space="preserve"> данным </w:t>
      </w:r>
      <w:proofErr w:type="spellStart"/>
      <w:r w:rsidRPr="00F70F33">
        <w:rPr>
          <w:rFonts w:ascii="Times New Roman" w:hAnsi="Times New Roman" w:cs="Times New Roman"/>
          <w:sz w:val="24"/>
          <w:szCs w:val="24"/>
        </w:rPr>
        <w:t>реанализа</w:t>
      </w:r>
      <w:proofErr w:type="spellEnd"/>
      <w:r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00F10138" w:rsidRPr="00F70F33">
        <w:rPr>
          <w:rFonts w:ascii="Times New Roman" w:hAnsi="Times New Roman" w:cs="Times New Roman"/>
          <w:sz w:val="24"/>
          <w:szCs w:val="24"/>
        </w:rPr>
        <w:t xml:space="preserve">. Однако </w:t>
      </w:r>
      <w:r w:rsidRPr="00F70F33">
        <w:rPr>
          <w:rFonts w:ascii="Times New Roman" w:hAnsi="Times New Roman" w:cs="Times New Roman"/>
          <w:sz w:val="24"/>
          <w:szCs w:val="24"/>
        </w:rPr>
        <w:t>анализ функций распределения количества циклонов в зависимости от их интенсивности по</w:t>
      </w:r>
      <w:r w:rsidR="00F10138" w:rsidRPr="00F70F33">
        <w:rPr>
          <w:rFonts w:ascii="Times New Roman" w:hAnsi="Times New Roman" w:cs="Times New Roman"/>
          <w:sz w:val="24"/>
          <w:szCs w:val="24"/>
        </w:rPr>
        <w:t xml:space="preserve"> результатам климатических моделей общей циркуляции выявил увеличение числа экстремальных циклонов, особенно зимой над Атлантико-Европейским регионом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Akperov</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2007)</w:t>
      </w:r>
      <w:r w:rsidR="00F10138" w:rsidRPr="00F70F33">
        <w:rPr>
          <w:rFonts w:ascii="Times New Roman" w:hAnsi="Times New Roman" w:cs="Times New Roman"/>
          <w:sz w:val="24"/>
          <w:szCs w:val="24"/>
        </w:rPr>
        <w:t xml:space="preserve">. Частота глубоких циклонов над Северным полушарием уже удвоилась в период глобального повышения температуры в конце </w:t>
      </w:r>
      <w:r w:rsidR="00F10138" w:rsidRPr="00F70F33">
        <w:rPr>
          <w:rFonts w:ascii="Times New Roman" w:hAnsi="Times New Roman" w:cs="Times New Roman"/>
          <w:sz w:val="24"/>
          <w:szCs w:val="24"/>
          <w:lang w:val="en-US"/>
        </w:rPr>
        <w:t>XX</w:t>
      </w:r>
      <w:r w:rsidR="00F10138" w:rsidRPr="00F70F33">
        <w:rPr>
          <w:rFonts w:ascii="Times New Roman" w:hAnsi="Times New Roman" w:cs="Times New Roman"/>
          <w:sz w:val="24"/>
          <w:szCs w:val="24"/>
        </w:rPr>
        <w:t xml:space="preserve"> века (после 1980 года)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Toptunova</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Aniskina</w:t>
      </w:r>
      <w:proofErr w:type="spellEnd"/>
      <w:r w:rsidR="0002462D" w:rsidRPr="0002462D">
        <w:rPr>
          <w:rFonts w:ascii="Times New Roman" w:hAnsi="Times New Roman" w:cs="Times New Roman"/>
          <w:sz w:val="24"/>
        </w:rPr>
        <w:t>, 2015)</w:t>
      </w:r>
      <w:r w:rsidR="00F10138" w:rsidRPr="00F70F33">
        <w:rPr>
          <w:rFonts w:ascii="Times New Roman" w:hAnsi="Times New Roman" w:cs="Times New Roman"/>
          <w:sz w:val="24"/>
          <w:szCs w:val="24"/>
        </w:rPr>
        <w:t xml:space="preserve">. Согласно расчетам </w:t>
      </w:r>
      <w:proofErr w:type="gramStart"/>
      <w:r w:rsidR="00F10138" w:rsidRPr="00F70F33">
        <w:rPr>
          <w:rFonts w:ascii="Times New Roman" w:hAnsi="Times New Roman" w:cs="Times New Roman"/>
          <w:sz w:val="24"/>
          <w:szCs w:val="24"/>
        </w:rPr>
        <w:t>по климатическим сценариям</w:t>
      </w:r>
      <w:proofErr w:type="gramEnd"/>
      <w:r w:rsidR="00F10138" w:rsidRPr="00F70F33">
        <w:rPr>
          <w:rFonts w:ascii="Times New Roman" w:hAnsi="Times New Roman" w:cs="Times New Roman"/>
          <w:sz w:val="24"/>
          <w:szCs w:val="24"/>
        </w:rPr>
        <w:t xml:space="preserve">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Baatsen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2015)</w:t>
      </w:r>
      <w:r w:rsidR="00F10138" w:rsidRPr="00F70F33">
        <w:rPr>
          <w:rFonts w:ascii="Times New Roman" w:hAnsi="Times New Roman" w:cs="Times New Roman"/>
          <w:sz w:val="24"/>
          <w:szCs w:val="24"/>
        </w:rPr>
        <w:t xml:space="preserve"> в XXI веке будет возрастать частота случаев трансформации тропических циклонов во внетропические, особенно в окрестности Гольфстрима. Время жизни таких циклонов возрастет, и они будут достигать Западной Европы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Baatsen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2015)</w:t>
      </w:r>
      <w:r w:rsidR="00F10138" w:rsidRPr="00F70F33">
        <w:rPr>
          <w:rFonts w:ascii="Times New Roman" w:hAnsi="Times New Roman" w:cs="Times New Roman"/>
          <w:sz w:val="24"/>
          <w:szCs w:val="24"/>
        </w:rPr>
        <w:t>.</w:t>
      </w:r>
    </w:p>
    <w:p w14:paraId="4F909067" w14:textId="08960423" w:rsidR="008C3C7A" w:rsidRPr="00F70F33" w:rsidRDefault="00D00CE8" w:rsidP="00F70F33">
      <w:pPr>
        <w:pStyle w:val="MDPI31text"/>
        <w:spacing w:line="360" w:lineRule="auto"/>
        <w:ind w:firstLine="567"/>
        <w:rPr>
          <w:rFonts w:ascii="Times New Roman" w:hAnsi="Times New Roman"/>
          <w:sz w:val="24"/>
          <w:szCs w:val="24"/>
          <w:lang w:val="ru-RU"/>
        </w:rPr>
      </w:pPr>
      <w:r w:rsidRPr="00F70F33">
        <w:rPr>
          <w:rFonts w:ascii="Times New Roman" w:hAnsi="Times New Roman"/>
          <w:sz w:val="24"/>
          <w:szCs w:val="24"/>
          <w:lang w:val="ru-RU"/>
        </w:rPr>
        <w:t>Современные климатические сценарии – SSP (</w:t>
      </w:r>
      <w:proofErr w:type="spellStart"/>
      <w:r w:rsidRPr="00F70F33">
        <w:rPr>
          <w:rFonts w:ascii="Times New Roman" w:hAnsi="Times New Roman"/>
          <w:sz w:val="24"/>
          <w:szCs w:val="24"/>
          <w:lang w:val="ru-RU"/>
        </w:rPr>
        <w:t>Shared</w:t>
      </w:r>
      <w:proofErr w:type="spellEnd"/>
      <w:r w:rsidRPr="00F70F33">
        <w:rPr>
          <w:rFonts w:ascii="Times New Roman" w:hAnsi="Times New Roman"/>
          <w:sz w:val="24"/>
          <w:szCs w:val="24"/>
          <w:lang w:val="ru-RU"/>
        </w:rPr>
        <w:t xml:space="preserve"> </w:t>
      </w:r>
      <w:proofErr w:type="spellStart"/>
      <w:r w:rsidRPr="00F70F33">
        <w:rPr>
          <w:rFonts w:ascii="Times New Roman" w:hAnsi="Times New Roman"/>
          <w:sz w:val="24"/>
          <w:szCs w:val="24"/>
          <w:lang w:val="ru-RU"/>
        </w:rPr>
        <w:t>Socioeconomic</w:t>
      </w:r>
      <w:proofErr w:type="spellEnd"/>
      <w:r w:rsidRPr="00F70F33">
        <w:rPr>
          <w:rFonts w:ascii="Times New Roman" w:hAnsi="Times New Roman"/>
          <w:sz w:val="24"/>
          <w:szCs w:val="24"/>
          <w:lang w:val="ru-RU"/>
        </w:rPr>
        <w:t xml:space="preserve"> </w:t>
      </w:r>
      <w:proofErr w:type="spellStart"/>
      <w:r w:rsidRPr="00F70F33">
        <w:rPr>
          <w:rFonts w:ascii="Times New Roman" w:hAnsi="Times New Roman"/>
          <w:sz w:val="24"/>
          <w:szCs w:val="24"/>
          <w:lang w:val="ru-RU"/>
        </w:rPr>
        <w:t>Pathways</w:t>
      </w:r>
      <w:proofErr w:type="spellEnd"/>
      <w:r w:rsidRPr="00F70F33">
        <w:rPr>
          <w:rFonts w:ascii="Times New Roman" w:hAnsi="Times New Roman"/>
          <w:sz w:val="24"/>
          <w:szCs w:val="24"/>
          <w:lang w:val="ru-RU"/>
        </w:rPr>
        <w:t xml:space="preserve">) – представляют собой прогнозируемые социально-экономические глобальные траектории развития до 2100 года </w:t>
      </w:r>
      <w:r w:rsidR="0002462D" w:rsidRPr="0002462D">
        <w:rPr>
          <w:rFonts w:ascii="Times New Roman" w:hAnsi="Times New Roman"/>
          <w:sz w:val="24"/>
          <w:lang w:val="ru-RU"/>
        </w:rPr>
        <w:t>(</w:t>
      </w:r>
      <w:r w:rsidR="00017348">
        <w:rPr>
          <w:rFonts w:ascii="Times New Roman" w:hAnsi="Times New Roman"/>
          <w:sz w:val="24"/>
        </w:rPr>
        <w:t>IPCC</w:t>
      </w:r>
      <w:r w:rsidR="0002462D" w:rsidRPr="0002462D">
        <w:rPr>
          <w:rFonts w:ascii="Times New Roman" w:hAnsi="Times New Roman"/>
          <w:sz w:val="24"/>
          <w:lang w:val="ru-RU"/>
        </w:rPr>
        <w:t>, 2021)</w:t>
      </w:r>
      <w:r w:rsidRPr="00F70F33">
        <w:rPr>
          <w:rFonts w:ascii="Times New Roman" w:hAnsi="Times New Roman"/>
          <w:sz w:val="24"/>
          <w:szCs w:val="24"/>
          <w:lang w:val="ru-RU"/>
        </w:rPr>
        <w:t>. Они используются в</w:t>
      </w:r>
      <w:r w:rsidR="008C3C7A" w:rsidRPr="00F70F33">
        <w:rPr>
          <w:rFonts w:ascii="Times New Roman" w:hAnsi="Times New Roman"/>
          <w:sz w:val="24"/>
          <w:szCs w:val="24"/>
          <w:lang w:val="ru-RU"/>
        </w:rPr>
        <w:t xml:space="preserve"> последнем поколении моделей международного проекта CMIP6 (</w:t>
      </w:r>
      <w:r w:rsidR="008C3C7A" w:rsidRPr="00F70F33">
        <w:rPr>
          <w:rFonts w:ascii="Times New Roman" w:hAnsi="Times New Roman"/>
          <w:sz w:val="24"/>
          <w:szCs w:val="24"/>
        </w:rPr>
        <w:t>Coupled</w:t>
      </w:r>
      <w:r w:rsidR="008C3C7A" w:rsidRPr="00F70F33">
        <w:rPr>
          <w:rFonts w:ascii="Times New Roman" w:hAnsi="Times New Roman"/>
          <w:sz w:val="24"/>
          <w:szCs w:val="24"/>
          <w:lang w:val="ru-RU"/>
        </w:rPr>
        <w:t xml:space="preserve"> </w:t>
      </w:r>
      <w:r w:rsidR="008C3C7A" w:rsidRPr="00F70F33">
        <w:rPr>
          <w:rFonts w:ascii="Times New Roman" w:hAnsi="Times New Roman"/>
          <w:sz w:val="24"/>
          <w:szCs w:val="24"/>
        </w:rPr>
        <w:t>Model</w:t>
      </w:r>
      <w:r w:rsidR="008C3C7A" w:rsidRPr="00F70F33">
        <w:rPr>
          <w:rFonts w:ascii="Times New Roman" w:hAnsi="Times New Roman"/>
          <w:sz w:val="24"/>
          <w:szCs w:val="24"/>
          <w:lang w:val="ru-RU"/>
        </w:rPr>
        <w:t xml:space="preserve"> </w:t>
      </w:r>
      <w:r w:rsidR="008C3C7A" w:rsidRPr="00F70F33">
        <w:rPr>
          <w:rFonts w:ascii="Times New Roman" w:hAnsi="Times New Roman"/>
          <w:sz w:val="24"/>
          <w:szCs w:val="24"/>
        </w:rPr>
        <w:t>Intercomparison</w:t>
      </w:r>
      <w:r w:rsidR="008C3C7A" w:rsidRPr="00F70F33">
        <w:rPr>
          <w:rFonts w:ascii="Times New Roman" w:hAnsi="Times New Roman"/>
          <w:sz w:val="24"/>
          <w:szCs w:val="24"/>
          <w:lang w:val="ru-RU"/>
        </w:rPr>
        <w:t xml:space="preserve"> </w:t>
      </w:r>
      <w:r w:rsidR="008C3C7A" w:rsidRPr="00F70F33">
        <w:rPr>
          <w:rFonts w:ascii="Times New Roman" w:hAnsi="Times New Roman"/>
          <w:sz w:val="24"/>
          <w:szCs w:val="24"/>
        </w:rPr>
        <w:t>Project</w:t>
      </w:r>
      <w:r w:rsidR="008C3C7A" w:rsidRPr="00F70F33">
        <w:rPr>
          <w:rFonts w:ascii="Times New Roman" w:hAnsi="Times New Roman"/>
          <w:sz w:val="24"/>
          <w:szCs w:val="24"/>
          <w:lang w:val="ru-RU"/>
        </w:rPr>
        <w:t xml:space="preserve">, </w:t>
      </w:r>
      <w:r w:rsidR="008C3C7A" w:rsidRPr="00F70F33">
        <w:rPr>
          <w:rFonts w:ascii="Times New Roman" w:hAnsi="Times New Roman"/>
          <w:sz w:val="24"/>
          <w:szCs w:val="24"/>
        </w:rPr>
        <w:t>phase</w:t>
      </w:r>
      <w:r w:rsidR="008C3C7A" w:rsidRPr="00F70F33">
        <w:rPr>
          <w:rFonts w:ascii="Times New Roman" w:hAnsi="Times New Roman"/>
          <w:sz w:val="24"/>
          <w:szCs w:val="24"/>
          <w:lang w:val="ru-RU"/>
        </w:rPr>
        <w:t xml:space="preserve"> 6)</w:t>
      </w:r>
      <w:r w:rsidRPr="00F70F33">
        <w:rPr>
          <w:rFonts w:ascii="Times New Roman" w:hAnsi="Times New Roman"/>
          <w:sz w:val="24"/>
          <w:szCs w:val="24"/>
          <w:lang w:val="ru-RU"/>
        </w:rPr>
        <w:t xml:space="preserve">. </w:t>
      </w:r>
      <w:r w:rsidR="008C3C7A" w:rsidRPr="00F70F33">
        <w:rPr>
          <w:rFonts w:ascii="Times New Roman" w:hAnsi="Times New Roman"/>
          <w:sz w:val="24"/>
          <w:szCs w:val="24"/>
          <w:lang w:val="ru-RU"/>
        </w:rPr>
        <w:t>Наиболее пессимистичный сценарий SSP5-8.5 характеризуется максимальным уровнем антропогенных выбросов, а именно утроением выбросов CO</w:t>
      </w:r>
      <w:r w:rsidR="008C3C7A" w:rsidRPr="00F70F33">
        <w:rPr>
          <w:rFonts w:ascii="Times New Roman" w:hAnsi="Times New Roman"/>
          <w:sz w:val="24"/>
          <w:szCs w:val="24"/>
          <w:vertAlign w:val="subscript"/>
          <w:lang w:val="ru-RU"/>
        </w:rPr>
        <w:t>2</w:t>
      </w:r>
      <w:r w:rsidR="008C3C7A" w:rsidRPr="00F70F33">
        <w:rPr>
          <w:rFonts w:ascii="Times New Roman" w:hAnsi="Times New Roman"/>
          <w:sz w:val="24"/>
          <w:szCs w:val="24"/>
          <w:lang w:val="ru-RU"/>
        </w:rPr>
        <w:t xml:space="preserve"> к 2075 году. По этому сценарию в период с 2081 по 2100 год климатическая система Земли получит дополнительно 8,5 Вт/м</w:t>
      </w:r>
      <w:r w:rsidR="008C3C7A" w:rsidRPr="00F70F33">
        <w:rPr>
          <w:rFonts w:ascii="Times New Roman" w:hAnsi="Times New Roman"/>
          <w:sz w:val="24"/>
          <w:szCs w:val="24"/>
          <w:vertAlign w:val="superscript"/>
          <w:lang w:val="ru-RU"/>
        </w:rPr>
        <w:t>2</w:t>
      </w:r>
      <w:r w:rsidR="008C3C7A" w:rsidRPr="00F70F33">
        <w:rPr>
          <w:rFonts w:ascii="Times New Roman" w:hAnsi="Times New Roman"/>
          <w:sz w:val="24"/>
          <w:szCs w:val="24"/>
          <w:lang w:val="ru-RU"/>
        </w:rPr>
        <w:t xml:space="preserve"> тепла, а прирост температуры составит 4,4°C. Умеренный сценарий SSP2-4.5 предполагает средние выбросы парниковых газов: выбросы CO</w:t>
      </w:r>
      <w:r w:rsidR="008C3C7A" w:rsidRPr="00F70F33">
        <w:rPr>
          <w:rFonts w:ascii="Times New Roman" w:hAnsi="Times New Roman"/>
          <w:sz w:val="24"/>
          <w:szCs w:val="24"/>
          <w:vertAlign w:val="subscript"/>
          <w:lang w:val="ru-RU"/>
        </w:rPr>
        <w:t>2</w:t>
      </w:r>
      <w:r w:rsidR="008C3C7A" w:rsidRPr="00F70F33">
        <w:rPr>
          <w:rFonts w:ascii="Times New Roman" w:hAnsi="Times New Roman"/>
          <w:sz w:val="24"/>
          <w:szCs w:val="24"/>
          <w:lang w:val="ru-RU"/>
        </w:rPr>
        <w:t xml:space="preserve"> остаются на текущем уровне до 2050 года, затем снижаются, но не достигают нулевого прироста к 2100 году. Ожидается, что этот сценарий приведет к дополнительным 4,5 Вт/м</w:t>
      </w:r>
      <w:r w:rsidR="008C3C7A" w:rsidRPr="00F70F33">
        <w:rPr>
          <w:rFonts w:ascii="Times New Roman" w:hAnsi="Times New Roman"/>
          <w:sz w:val="24"/>
          <w:szCs w:val="24"/>
          <w:vertAlign w:val="superscript"/>
          <w:lang w:val="ru-RU"/>
        </w:rPr>
        <w:t>2</w:t>
      </w:r>
      <w:r w:rsidR="008C3C7A" w:rsidRPr="00F70F33">
        <w:rPr>
          <w:rFonts w:ascii="Times New Roman" w:hAnsi="Times New Roman"/>
          <w:sz w:val="24"/>
          <w:szCs w:val="24"/>
          <w:lang w:val="ru-RU"/>
        </w:rPr>
        <w:t xml:space="preserve"> и 2,7°C в период с 2081 по 2100 год. Согласно </w:t>
      </w:r>
      <w:r w:rsidR="0002462D" w:rsidRPr="0002462D">
        <w:rPr>
          <w:rFonts w:ascii="Times New Roman" w:hAnsi="Times New Roman"/>
          <w:sz w:val="24"/>
          <w:lang w:val="ru-RU"/>
        </w:rPr>
        <w:t>(</w:t>
      </w:r>
      <w:proofErr w:type="spellStart"/>
      <w:r w:rsidR="0002462D" w:rsidRPr="0002462D">
        <w:rPr>
          <w:rFonts w:ascii="Times New Roman" w:hAnsi="Times New Roman"/>
          <w:sz w:val="24"/>
        </w:rPr>
        <w:t>Hausfather</w:t>
      </w:r>
      <w:proofErr w:type="spellEnd"/>
      <w:r w:rsidR="00F7108C">
        <w:rPr>
          <w:rFonts w:ascii="Times New Roman" w:hAnsi="Times New Roman"/>
          <w:sz w:val="24"/>
          <w:lang w:val="ru-RU"/>
        </w:rPr>
        <w:t>,</w:t>
      </w:r>
      <w:r w:rsidR="0002462D" w:rsidRPr="0002462D">
        <w:rPr>
          <w:rFonts w:ascii="Times New Roman" w:hAnsi="Times New Roman"/>
          <w:sz w:val="24"/>
          <w:lang w:val="ru-RU"/>
        </w:rPr>
        <w:t xml:space="preserve"> </w:t>
      </w:r>
      <w:r w:rsidR="0002462D" w:rsidRPr="0002462D">
        <w:rPr>
          <w:rFonts w:ascii="Times New Roman" w:hAnsi="Times New Roman"/>
          <w:sz w:val="24"/>
        </w:rPr>
        <w:t>Peters</w:t>
      </w:r>
      <w:r w:rsidR="0002462D" w:rsidRPr="0002462D">
        <w:rPr>
          <w:rFonts w:ascii="Times New Roman" w:hAnsi="Times New Roman"/>
          <w:sz w:val="24"/>
          <w:lang w:val="ru-RU"/>
        </w:rPr>
        <w:t>, 2020)</w:t>
      </w:r>
      <w:r w:rsidR="008C3C7A" w:rsidRPr="00F70F33">
        <w:rPr>
          <w:rFonts w:ascii="Times New Roman" w:hAnsi="Times New Roman"/>
          <w:sz w:val="24"/>
          <w:szCs w:val="24"/>
          <w:lang w:val="ru-RU"/>
        </w:rPr>
        <w:t xml:space="preserve">, реализация сценария SSP2-4.5 оценивается как вероятная, в то время как более пессимистичные и оптимистичные сценарии характеризуются как маловероятные. Более оптимистичные сценарии предполагают выполнение международных соглашений о сокращении выбросов. Они недостижимы из-за отсутствия эффективного правового регулирования контроля за антропогенными выбросами (парниковыми газами и аэрозолями) на национальных уровнях основных стран-эмитентов </w:t>
      </w:r>
      <w:r w:rsidR="0002462D" w:rsidRPr="0002462D">
        <w:rPr>
          <w:rFonts w:ascii="Times New Roman" w:hAnsi="Times New Roman"/>
          <w:sz w:val="24"/>
          <w:lang w:val="ru-RU"/>
        </w:rPr>
        <w:t>(</w:t>
      </w:r>
      <w:proofErr w:type="spellStart"/>
      <w:r w:rsidR="0002462D" w:rsidRPr="0002462D">
        <w:rPr>
          <w:rFonts w:ascii="Times New Roman" w:hAnsi="Times New Roman"/>
          <w:sz w:val="24"/>
          <w:lang w:val="ru-RU"/>
        </w:rPr>
        <w:t>Пекарникова</w:t>
      </w:r>
      <w:proofErr w:type="spellEnd"/>
      <w:r w:rsidR="00F7108C">
        <w:rPr>
          <w:rFonts w:ascii="Times New Roman" w:hAnsi="Times New Roman"/>
          <w:sz w:val="24"/>
          <w:lang w:val="ru-RU"/>
        </w:rPr>
        <w:t>,</w:t>
      </w:r>
      <w:r w:rsidR="0002462D" w:rsidRPr="0002462D">
        <w:rPr>
          <w:rFonts w:ascii="Times New Roman" w:hAnsi="Times New Roman"/>
          <w:sz w:val="24"/>
          <w:lang w:val="ru-RU"/>
        </w:rPr>
        <w:t xml:space="preserve"> Полонский, 2021; Полонский</w:t>
      </w:r>
      <w:r w:rsidR="00F7108C">
        <w:rPr>
          <w:rFonts w:ascii="Times New Roman" w:hAnsi="Times New Roman"/>
          <w:sz w:val="24"/>
          <w:lang w:val="ru-RU"/>
        </w:rPr>
        <w:t>,</w:t>
      </w:r>
      <w:r w:rsidR="0002462D" w:rsidRPr="0002462D">
        <w:rPr>
          <w:rFonts w:ascii="Times New Roman" w:hAnsi="Times New Roman"/>
          <w:sz w:val="24"/>
          <w:lang w:val="ru-RU"/>
        </w:rPr>
        <w:t xml:space="preserve"> </w:t>
      </w:r>
      <w:proofErr w:type="spellStart"/>
      <w:r w:rsidR="0002462D" w:rsidRPr="0002462D">
        <w:rPr>
          <w:rFonts w:ascii="Times New Roman" w:hAnsi="Times New Roman"/>
          <w:sz w:val="24"/>
          <w:lang w:val="ru-RU"/>
        </w:rPr>
        <w:t>Пекарникова</w:t>
      </w:r>
      <w:proofErr w:type="spellEnd"/>
      <w:r w:rsidR="0002462D" w:rsidRPr="0002462D">
        <w:rPr>
          <w:rFonts w:ascii="Times New Roman" w:hAnsi="Times New Roman"/>
          <w:sz w:val="24"/>
          <w:lang w:val="ru-RU"/>
        </w:rPr>
        <w:t>, 2021)</w:t>
      </w:r>
      <w:r w:rsidR="008C3C7A" w:rsidRPr="00F70F33">
        <w:rPr>
          <w:rFonts w:ascii="Times New Roman" w:hAnsi="Times New Roman"/>
          <w:sz w:val="24"/>
          <w:szCs w:val="24"/>
          <w:lang w:val="ru-RU"/>
        </w:rPr>
        <w:t>.</w:t>
      </w:r>
    </w:p>
    <w:p w14:paraId="6C780BBF" w14:textId="6D1E2F88" w:rsidR="00F10138" w:rsidRPr="00DC0DD6" w:rsidRDefault="00D00CE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Основываясь на расчетах разных климатических сценариев антропогенных выбросов, и</w:t>
      </w:r>
      <w:r w:rsidR="009042BC" w:rsidRPr="00F70F33">
        <w:rPr>
          <w:rFonts w:ascii="Times New Roman" w:hAnsi="Times New Roman" w:cs="Times New Roman"/>
          <w:sz w:val="24"/>
          <w:szCs w:val="24"/>
        </w:rPr>
        <w:t xml:space="preserve">сследователи в общем сходятся во мнении о снижении частоты циклонов в конце столетия в целом по Северному полушарию </w:t>
      </w:r>
      <w:r w:rsidR="000924CA" w:rsidRPr="000924CA">
        <w:rPr>
          <w:rFonts w:ascii="Times New Roman" w:hAnsi="Times New Roman" w:cs="Times New Roman"/>
          <w:kern w:val="0"/>
          <w:sz w:val="24"/>
        </w:rPr>
        <w:t>(</w:t>
      </w:r>
      <w:proofErr w:type="spellStart"/>
      <w:r w:rsidR="000924CA" w:rsidRPr="000924CA">
        <w:rPr>
          <w:rFonts w:ascii="Times New Roman" w:hAnsi="Times New Roman" w:cs="Times New Roman"/>
          <w:kern w:val="0"/>
          <w:sz w:val="24"/>
        </w:rPr>
        <w:t>Priestley</w:t>
      </w:r>
      <w:proofErr w:type="spellEnd"/>
      <w:r w:rsidR="00F7108C">
        <w:rPr>
          <w:rFonts w:ascii="Times New Roman" w:hAnsi="Times New Roman" w:cs="Times New Roman"/>
          <w:kern w:val="0"/>
          <w:sz w:val="24"/>
        </w:rPr>
        <w:t>,</w:t>
      </w:r>
      <w:r w:rsidR="000924CA" w:rsidRPr="000924CA">
        <w:rPr>
          <w:rFonts w:ascii="Times New Roman" w:hAnsi="Times New Roman" w:cs="Times New Roman"/>
          <w:kern w:val="0"/>
          <w:sz w:val="24"/>
        </w:rPr>
        <w:t xml:space="preserve"> </w:t>
      </w:r>
      <w:proofErr w:type="spellStart"/>
      <w:r w:rsidR="000924CA" w:rsidRPr="000924CA">
        <w:rPr>
          <w:rFonts w:ascii="Times New Roman" w:hAnsi="Times New Roman" w:cs="Times New Roman"/>
          <w:kern w:val="0"/>
          <w:sz w:val="24"/>
        </w:rPr>
        <w:t>Catto</w:t>
      </w:r>
      <w:proofErr w:type="spellEnd"/>
      <w:r w:rsidR="000924CA" w:rsidRPr="000924CA">
        <w:rPr>
          <w:rFonts w:ascii="Times New Roman" w:hAnsi="Times New Roman" w:cs="Times New Roman"/>
          <w:kern w:val="0"/>
          <w:sz w:val="24"/>
        </w:rPr>
        <w:t xml:space="preserve">, 2022; </w:t>
      </w:r>
      <w:proofErr w:type="spellStart"/>
      <w:r w:rsidR="000924CA" w:rsidRPr="000924CA">
        <w:rPr>
          <w:rFonts w:ascii="Times New Roman" w:hAnsi="Times New Roman" w:cs="Times New Roman"/>
          <w:kern w:val="0"/>
          <w:sz w:val="24"/>
        </w:rPr>
        <w:t>Акперов</w:t>
      </w:r>
      <w:proofErr w:type="spellEnd"/>
      <w:r w:rsidR="00F7108C">
        <w:rPr>
          <w:rFonts w:ascii="Times New Roman" w:hAnsi="Times New Roman" w:cs="Times New Roman"/>
          <w:kern w:val="0"/>
          <w:sz w:val="24"/>
        </w:rPr>
        <w:t>,</w:t>
      </w:r>
      <w:r w:rsidR="000924CA" w:rsidRPr="000924CA">
        <w:rPr>
          <w:rFonts w:ascii="Times New Roman" w:hAnsi="Times New Roman" w:cs="Times New Roman"/>
          <w:kern w:val="0"/>
          <w:sz w:val="24"/>
        </w:rPr>
        <w:t xml:space="preserve"> Мохов, 2013)</w:t>
      </w:r>
      <w:r w:rsidR="009042BC" w:rsidRPr="00F70F33">
        <w:rPr>
          <w:rFonts w:ascii="Times New Roman" w:hAnsi="Times New Roman" w:cs="Times New Roman"/>
          <w:sz w:val="24"/>
          <w:szCs w:val="24"/>
        </w:rPr>
        <w:t xml:space="preserve"> и в регионах активных </w:t>
      </w:r>
      <w:proofErr w:type="spellStart"/>
      <w:r w:rsidR="009042BC" w:rsidRPr="00F70F33">
        <w:rPr>
          <w:rFonts w:ascii="Times New Roman" w:hAnsi="Times New Roman" w:cs="Times New Roman"/>
          <w:sz w:val="24"/>
          <w:szCs w:val="24"/>
        </w:rPr>
        <w:t>штормтреков</w:t>
      </w:r>
      <w:proofErr w:type="spellEnd"/>
      <w:r w:rsidR="009042BC" w:rsidRPr="00F70F33">
        <w:rPr>
          <w:rFonts w:ascii="Times New Roman" w:hAnsi="Times New Roman" w:cs="Times New Roman"/>
          <w:sz w:val="24"/>
          <w:szCs w:val="24"/>
        </w:rPr>
        <w:t xml:space="preserve">, особенно в Северной Атлантике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Eichler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009042BC" w:rsidRPr="00F70F33">
        <w:rPr>
          <w:rFonts w:ascii="Times New Roman" w:hAnsi="Times New Roman" w:cs="Times New Roman"/>
          <w:sz w:val="24"/>
          <w:szCs w:val="24"/>
        </w:rPr>
        <w:t xml:space="preserve">. В то же время, по расчетам климатических проекций интенсивность циклонов зимой увеличится </w:t>
      </w:r>
      <w:r w:rsidR="000924CA" w:rsidRPr="000924CA">
        <w:rPr>
          <w:rFonts w:ascii="Times New Roman" w:hAnsi="Times New Roman" w:cs="Times New Roman"/>
          <w:sz w:val="24"/>
        </w:rPr>
        <w:t>(</w:t>
      </w:r>
      <w:proofErr w:type="spellStart"/>
      <w:r w:rsidR="000924CA" w:rsidRPr="000924CA">
        <w:rPr>
          <w:rFonts w:ascii="Times New Roman" w:hAnsi="Times New Roman" w:cs="Times New Roman"/>
          <w:sz w:val="24"/>
        </w:rPr>
        <w:t>Feser</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xml:space="preserve">., 2015; </w:t>
      </w:r>
      <w:proofErr w:type="spellStart"/>
      <w:r w:rsidR="000924CA" w:rsidRPr="000924CA">
        <w:rPr>
          <w:rFonts w:ascii="Times New Roman" w:hAnsi="Times New Roman" w:cs="Times New Roman"/>
          <w:sz w:val="24"/>
        </w:rPr>
        <w:t>Ulbrich</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2009)</w:t>
      </w:r>
      <w:r w:rsidR="009042BC"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Это же подтверждается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Priestley</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Catto</w:t>
      </w:r>
      <w:proofErr w:type="spellEnd"/>
      <w:r w:rsidR="0002462D" w:rsidRPr="0002462D">
        <w:rPr>
          <w:rFonts w:ascii="Times New Roman" w:hAnsi="Times New Roman" w:cs="Times New Roman"/>
          <w:sz w:val="24"/>
        </w:rPr>
        <w:t>, 2022)</w:t>
      </w:r>
      <w:r w:rsidR="00F10138" w:rsidRPr="00F70F33">
        <w:rPr>
          <w:rFonts w:ascii="Times New Roman" w:hAnsi="Times New Roman" w:cs="Times New Roman"/>
          <w:sz w:val="24"/>
          <w:szCs w:val="24"/>
        </w:rPr>
        <w:t xml:space="preserve">, в которой показан рост числа экстремальных циклонов. </w:t>
      </w:r>
      <w:r w:rsidR="00C55B8C" w:rsidRPr="00F70F33">
        <w:rPr>
          <w:rFonts w:ascii="Times New Roman" w:hAnsi="Times New Roman" w:cs="Times New Roman"/>
          <w:sz w:val="24"/>
          <w:szCs w:val="24"/>
        </w:rPr>
        <w:t>З</w:t>
      </w:r>
      <w:r w:rsidR="00F10138" w:rsidRPr="00F70F33">
        <w:rPr>
          <w:rFonts w:ascii="Times New Roman" w:hAnsi="Times New Roman" w:cs="Times New Roman"/>
          <w:sz w:val="24"/>
          <w:szCs w:val="24"/>
        </w:rPr>
        <w:t>им</w:t>
      </w:r>
      <w:r w:rsidR="00AA64AA" w:rsidRPr="00F70F33">
        <w:rPr>
          <w:rFonts w:ascii="Times New Roman" w:hAnsi="Times New Roman" w:cs="Times New Roman"/>
          <w:sz w:val="24"/>
          <w:szCs w:val="24"/>
        </w:rPr>
        <w:t xml:space="preserve">ние циклоны будут сопровождаться </w:t>
      </w:r>
      <w:r w:rsidR="00F10138" w:rsidRPr="00F70F33">
        <w:rPr>
          <w:rFonts w:ascii="Times New Roman" w:hAnsi="Times New Roman" w:cs="Times New Roman"/>
          <w:sz w:val="24"/>
          <w:szCs w:val="24"/>
        </w:rPr>
        <w:t>усиление</w:t>
      </w:r>
      <w:r w:rsidR="00AA64AA" w:rsidRPr="00F70F33">
        <w:rPr>
          <w:rFonts w:ascii="Times New Roman" w:hAnsi="Times New Roman" w:cs="Times New Roman"/>
          <w:sz w:val="24"/>
          <w:szCs w:val="24"/>
        </w:rPr>
        <w:t>м</w:t>
      </w:r>
      <w:r w:rsidR="00F10138" w:rsidRPr="00F70F33">
        <w:rPr>
          <w:rFonts w:ascii="Times New Roman" w:hAnsi="Times New Roman" w:cs="Times New Roman"/>
          <w:sz w:val="24"/>
          <w:szCs w:val="24"/>
        </w:rPr>
        <w:t xml:space="preserve"> </w:t>
      </w:r>
      <w:r w:rsidR="00AA64AA" w:rsidRPr="00F70F33">
        <w:rPr>
          <w:rFonts w:ascii="Times New Roman" w:hAnsi="Times New Roman" w:cs="Times New Roman"/>
          <w:sz w:val="24"/>
          <w:szCs w:val="24"/>
        </w:rPr>
        <w:t>ливневых</w:t>
      </w:r>
      <w:r w:rsidR="00F10138" w:rsidRPr="00F70F33">
        <w:rPr>
          <w:rFonts w:ascii="Times New Roman" w:hAnsi="Times New Roman" w:cs="Times New Roman"/>
          <w:sz w:val="24"/>
          <w:szCs w:val="24"/>
        </w:rPr>
        <w:t xml:space="preserve"> осадков и сильных ветров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Michaelis</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2017; </w:t>
      </w:r>
      <w:proofErr w:type="spellStart"/>
      <w:r w:rsidR="0002462D" w:rsidRPr="0002462D">
        <w:rPr>
          <w:rFonts w:ascii="Times New Roman" w:hAnsi="Times New Roman" w:cs="Times New Roman"/>
          <w:sz w:val="24"/>
        </w:rPr>
        <w:t>Priestley</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Catto</w:t>
      </w:r>
      <w:proofErr w:type="spellEnd"/>
      <w:r w:rsidR="0002462D" w:rsidRPr="0002462D">
        <w:rPr>
          <w:rFonts w:ascii="Times New Roman" w:hAnsi="Times New Roman" w:cs="Times New Roman"/>
          <w:sz w:val="24"/>
        </w:rPr>
        <w:t>, 2022)</w:t>
      </w:r>
      <w:r w:rsidR="00F10138" w:rsidRPr="00F70F33">
        <w:rPr>
          <w:rFonts w:ascii="Times New Roman" w:hAnsi="Times New Roman" w:cs="Times New Roman"/>
          <w:sz w:val="24"/>
          <w:szCs w:val="24"/>
        </w:rPr>
        <w:t>.</w:t>
      </w:r>
    </w:p>
    <w:p w14:paraId="54677CA5" w14:textId="44F245C3"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пространственной структуре циклонической активности в Северной Атлантике </w:t>
      </w:r>
      <w:r w:rsidR="00AA64AA" w:rsidRPr="00F70F33">
        <w:rPr>
          <w:rFonts w:ascii="Times New Roman" w:hAnsi="Times New Roman" w:cs="Times New Roman"/>
          <w:sz w:val="24"/>
          <w:szCs w:val="24"/>
        </w:rPr>
        <w:t xml:space="preserve">произойдет усиление </w:t>
      </w:r>
      <w:proofErr w:type="spellStart"/>
      <w:r w:rsidR="00AA64AA" w:rsidRPr="00F70F33">
        <w:rPr>
          <w:rFonts w:ascii="Times New Roman" w:hAnsi="Times New Roman" w:cs="Times New Roman"/>
          <w:sz w:val="24"/>
          <w:szCs w:val="24"/>
        </w:rPr>
        <w:t>штормтрека</w:t>
      </w:r>
      <w:proofErr w:type="spellEnd"/>
      <w:r w:rsidR="00AA64AA" w:rsidRPr="00F70F33">
        <w:rPr>
          <w:rFonts w:ascii="Times New Roman" w:hAnsi="Times New Roman" w:cs="Times New Roman"/>
          <w:sz w:val="24"/>
          <w:szCs w:val="24"/>
        </w:rPr>
        <w:t xml:space="preserve"> около 50° </w:t>
      </w:r>
      <w:proofErr w:type="spellStart"/>
      <w:r w:rsidR="00AA64AA" w:rsidRPr="00F70F33">
        <w:rPr>
          <w:rFonts w:ascii="Times New Roman" w:hAnsi="Times New Roman" w:cs="Times New Roman"/>
          <w:sz w:val="24"/>
          <w:szCs w:val="24"/>
        </w:rPr>
        <w:t>с.ш</w:t>
      </w:r>
      <w:proofErr w:type="spellEnd"/>
      <w:r w:rsidR="00AA64AA" w:rsidRPr="00F70F33">
        <w:rPr>
          <w:rFonts w:ascii="Times New Roman" w:hAnsi="Times New Roman" w:cs="Times New Roman"/>
          <w:sz w:val="24"/>
          <w:szCs w:val="24"/>
        </w:rPr>
        <w:t>. и уменьшение плотности траекторий циклонов к северу над Скандинавией и к югу над Северной Атлантикой</w:t>
      </w:r>
      <w:r w:rsidR="00A10922">
        <w:rPr>
          <w:rFonts w:ascii="Times New Roman" w:hAnsi="Times New Roman" w:cs="Times New Roman"/>
          <w:sz w:val="24"/>
          <w:szCs w:val="24"/>
        </w:rPr>
        <w:t xml:space="preserve">, а также над </w:t>
      </w:r>
      <w:r w:rsidR="00AA64AA" w:rsidRPr="00F70F33">
        <w:rPr>
          <w:rFonts w:ascii="Times New Roman" w:hAnsi="Times New Roman" w:cs="Times New Roman"/>
          <w:sz w:val="24"/>
          <w:szCs w:val="24"/>
        </w:rPr>
        <w:t>Средиземноморск</w:t>
      </w:r>
      <w:r w:rsidR="00A10922">
        <w:rPr>
          <w:rFonts w:ascii="Times New Roman" w:hAnsi="Times New Roman" w:cs="Times New Roman"/>
          <w:sz w:val="24"/>
          <w:szCs w:val="24"/>
        </w:rPr>
        <w:t>им</w:t>
      </w:r>
      <w:r w:rsidR="00AA64AA" w:rsidRPr="00F70F33">
        <w:rPr>
          <w:rFonts w:ascii="Times New Roman" w:hAnsi="Times New Roman" w:cs="Times New Roman"/>
          <w:sz w:val="24"/>
          <w:szCs w:val="24"/>
        </w:rPr>
        <w:t xml:space="preserve"> регион</w:t>
      </w:r>
      <w:r w:rsidR="00A10922">
        <w:rPr>
          <w:rFonts w:ascii="Times New Roman" w:hAnsi="Times New Roman" w:cs="Times New Roman"/>
          <w:sz w:val="24"/>
          <w:szCs w:val="24"/>
        </w:rPr>
        <w:t>ом</w:t>
      </w:r>
      <w:r w:rsidR="00AA64AA"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Harvey</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2020; </w:t>
      </w:r>
      <w:proofErr w:type="spellStart"/>
      <w:r w:rsidR="0002462D" w:rsidRPr="0002462D">
        <w:rPr>
          <w:rFonts w:ascii="Times New Roman" w:hAnsi="Times New Roman" w:cs="Times New Roman"/>
          <w:sz w:val="24"/>
        </w:rPr>
        <w:t>Michaelis</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2017)</w:t>
      </w:r>
      <w:r w:rsidR="00AA64AA" w:rsidRPr="00F70F33">
        <w:rPr>
          <w:rFonts w:ascii="Times New Roman" w:hAnsi="Times New Roman" w:cs="Times New Roman"/>
          <w:sz w:val="24"/>
          <w:szCs w:val="24"/>
        </w:rPr>
        <w:t>. С</w:t>
      </w:r>
      <w:r w:rsidRPr="00F70F33">
        <w:rPr>
          <w:rFonts w:ascii="Times New Roman" w:hAnsi="Times New Roman" w:cs="Times New Roman"/>
          <w:sz w:val="24"/>
          <w:szCs w:val="24"/>
        </w:rPr>
        <w:t xml:space="preserve">труктура зимней циклонической активности над Европой </w:t>
      </w:r>
      <w:r w:rsidR="00AA64AA" w:rsidRPr="00F70F33">
        <w:rPr>
          <w:rFonts w:ascii="Times New Roman" w:hAnsi="Times New Roman" w:cs="Times New Roman"/>
          <w:sz w:val="24"/>
          <w:szCs w:val="24"/>
        </w:rPr>
        <w:t>будет характеризоваться</w:t>
      </w:r>
      <w:r w:rsidRPr="00F70F33">
        <w:rPr>
          <w:rFonts w:ascii="Times New Roman" w:hAnsi="Times New Roman" w:cs="Times New Roman"/>
          <w:sz w:val="24"/>
          <w:szCs w:val="24"/>
        </w:rPr>
        <w:t xml:space="preserve"> повышенной частотой циклонов в Европе и пониженной частотой в Норвежском и Средиземном морях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Pr="00F70F33">
        <w:rPr>
          <w:rFonts w:ascii="Times New Roman" w:hAnsi="Times New Roman" w:cs="Times New Roman"/>
          <w:sz w:val="24"/>
          <w:szCs w:val="24"/>
        </w:rPr>
        <w:t xml:space="preserve">. </w:t>
      </w:r>
    </w:p>
    <w:p w14:paraId="2125B344" w14:textId="29468856" w:rsidR="00F10138"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Несмотря на различные методы идентификации и трекинга циклонов, а также неопределенность доступных моделей и большой разброс </w:t>
      </w:r>
      <w:r w:rsidR="00AA64AA" w:rsidRPr="00F70F33">
        <w:rPr>
          <w:rFonts w:ascii="Times New Roman" w:hAnsi="Times New Roman" w:cs="Times New Roman"/>
          <w:sz w:val="24"/>
          <w:szCs w:val="24"/>
        </w:rPr>
        <w:t xml:space="preserve">(несогласованность) </w:t>
      </w:r>
      <w:r w:rsidRPr="00F70F33">
        <w:rPr>
          <w:rFonts w:ascii="Times New Roman" w:hAnsi="Times New Roman" w:cs="Times New Roman"/>
          <w:sz w:val="24"/>
          <w:szCs w:val="24"/>
        </w:rPr>
        <w:t xml:space="preserve">между ними, большинство прогнозов для Средиземноморского региона показывают уменьшение числа зимних циклонов в конце XXI века </w:t>
      </w:r>
      <w:r w:rsidR="000924CA" w:rsidRPr="00556FF0">
        <w:rPr>
          <w:rFonts w:ascii="Times New Roman" w:hAnsi="Times New Roman" w:cs="Times New Roman"/>
          <w:sz w:val="24"/>
        </w:rPr>
        <w:t>(</w:t>
      </w:r>
      <w:r w:rsidR="000924CA" w:rsidRPr="000924CA">
        <w:rPr>
          <w:rFonts w:ascii="Times New Roman" w:hAnsi="Times New Roman" w:cs="Times New Roman"/>
          <w:sz w:val="24"/>
          <w:lang w:val="en-US"/>
        </w:rPr>
        <w:t>Lionello</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et</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al</w:t>
      </w:r>
      <w:r w:rsidR="000924CA" w:rsidRPr="00556FF0">
        <w:rPr>
          <w:rFonts w:ascii="Times New Roman" w:hAnsi="Times New Roman" w:cs="Times New Roman"/>
          <w:sz w:val="24"/>
        </w:rPr>
        <w:t xml:space="preserve">., 2002; </w:t>
      </w:r>
      <w:r w:rsidR="000924CA" w:rsidRPr="000924CA">
        <w:rPr>
          <w:rFonts w:ascii="Times New Roman" w:hAnsi="Times New Roman" w:cs="Times New Roman"/>
          <w:sz w:val="24"/>
          <w:lang w:val="en-US"/>
        </w:rPr>
        <w:t>Hochman</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et</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al</w:t>
      </w:r>
      <w:r w:rsidR="000924CA" w:rsidRPr="00556FF0">
        <w:rPr>
          <w:rFonts w:ascii="Times New Roman" w:hAnsi="Times New Roman" w:cs="Times New Roman"/>
          <w:sz w:val="24"/>
        </w:rPr>
        <w:t xml:space="preserve">., 2020; </w:t>
      </w:r>
      <w:r w:rsidR="000924CA" w:rsidRPr="000924CA">
        <w:rPr>
          <w:rFonts w:ascii="Times New Roman" w:hAnsi="Times New Roman" w:cs="Times New Roman"/>
          <w:sz w:val="24"/>
          <w:lang w:val="en-US"/>
        </w:rPr>
        <w:t>Michaelis</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et</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al</w:t>
      </w:r>
      <w:r w:rsidR="000924CA" w:rsidRPr="00556FF0">
        <w:rPr>
          <w:rFonts w:ascii="Times New Roman" w:hAnsi="Times New Roman" w:cs="Times New Roman"/>
          <w:sz w:val="24"/>
        </w:rPr>
        <w:t xml:space="preserve">., 2017; </w:t>
      </w:r>
      <w:r w:rsidR="000924CA" w:rsidRPr="000924CA">
        <w:rPr>
          <w:rFonts w:ascii="Times New Roman" w:hAnsi="Times New Roman" w:cs="Times New Roman"/>
          <w:sz w:val="24"/>
          <w:lang w:val="en-US"/>
        </w:rPr>
        <w:t>Nissen</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et</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al</w:t>
      </w:r>
      <w:r w:rsidR="000924CA" w:rsidRPr="00556FF0">
        <w:rPr>
          <w:rFonts w:ascii="Times New Roman" w:hAnsi="Times New Roman" w:cs="Times New Roman"/>
          <w:sz w:val="24"/>
        </w:rPr>
        <w:t xml:space="preserve">., 2014; </w:t>
      </w:r>
      <w:r w:rsidR="000924CA" w:rsidRPr="000924CA">
        <w:rPr>
          <w:rFonts w:ascii="Times New Roman" w:hAnsi="Times New Roman" w:cs="Times New Roman"/>
          <w:sz w:val="24"/>
          <w:lang w:val="en-US"/>
        </w:rPr>
        <w:t>Zappa</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et</w:t>
      </w:r>
      <w:r w:rsidR="000924CA" w:rsidRPr="00556FF0">
        <w:rPr>
          <w:rFonts w:ascii="Times New Roman" w:hAnsi="Times New Roman" w:cs="Times New Roman"/>
          <w:sz w:val="24"/>
        </w:rPr>
        <w:t xml:space="preserve"> </w:t>
      </w:r>
      <w:r w:rsidR="000924CA" w:rsidRPr="000924CA">
        <w:rPr>
          <w:rFonts w:ascii="Times New Roman" w:hAnsi="Times New Roman" w:cs="Times New Roman"/>
          <w:sz w:val="24"/>
          <w:lang w:val="en-US"/>
        </w:rPr>
        <w:t>al</w:t>
      </w:r>
      <w:r w:rsidR="000924CA" w:rsidRPr="00556FF0">
        <w:rPr>
          <w:rFonts w:ascii="Times New Roman" w:hAnsi="Times New Roman" w:cs="Times New Roman"/>
          <w:sz w:val="24"/>
        </w:rPr>
        <w:t xml:space="preserve">., 2015; </w:t>
      </w:r>
      <w:r w:rsidR="000924CA" w:rsidRPr="0086096A">
        <w:rPr>
          <w:rFonts w:ascii="Times New Roman" w:hAnsi="Times New Roman" w:cs="Times New Roman"/>
          <w:sz w:val="24"/>
          <w:lang w:val="en-US"/>
        </w:rPr>
        <w:t>Raible</w:t>
      </w:r>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et</w:t>
      </w:r>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al</w:t>
      </w:r>
      <w:r w:rsidR="000924CA" w:rsidRPr="0086096A">
        <w:rPr>
          <w:rFonts w:ascii="Times New Roman" w:hAnsi="Times New Roman" w:cs="Times New Roman"/>
          <w:sz w:val="24"/>
        </w:rPr>
        <w:t xml:space="preserve">., 2018; </w:t>
      </w:r>
      <w:r w:rsidR="000924CA" w:rsidRPr="0086096A">
        <w:rPr>
          <w:rFonts w:ascii="Times New Roman" w:hAnsi="Times New Roman" w:cs="Times New Roman"/>
          <w:sz w:val="24"/>
          <w:lang w:val="en-US"/>
        </w:rPr>
        <w:t>Reale</w:t>
      </w:r>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et</w:t>
      </w:r>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al</w:t>
      </w:r>
      <w:r w:rsidR="000924CA" w:rsidRPr="0086096A">
        <w:rPr>
          <w:rFonts w:ascii="Times New Roman" w:hAnsi="Times New Roman" w:cs="Times New Roman"/>
          <w:sz w:val="24"/>
        </w:rPr>
        <w:t xml:space="preserve">., 2022; </w:t>
      </w:r>
      <w:proofErr w:type="spellStart"/>
      <w:r w:rsidR="000924CA" w:rsidRPr="0086096A">
        <w:rPr>
          <w:rFonts w:ascii="Times New Roman" w:hAnsi="Times New Roman" w:cs="Times New Roman"/>
          <w:sz w:val="24"/>
          <w:lang w:val="en-US"/>
        </w:rPr>
        <w:t>Voskresenskaya</w:t>
      </w:r>
      <w:proofErr w:type="spellEnd"/>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et</w:t>
      </w:r>
      <w:r w:rsidR="000924CA" w:rsidRPr="0086096A">
        <w:rPr>
          <w:rFonts w:ascii="Times New Roman" w:hAnsi="Times New Roman" w:cs="Times New Roman"/>
          <w:sz w:val="24"/>
        </w:rPr>
        <w:t xml:space="preserve"> </w:t>
      </w:r>
      <w:r w:rsidR="000924CA" w:rsidRPr="0086096A">
        <w:rPr>
          <w:rFonts w:ascii="Times New Roman" w:hAnsi="Times New Roman" w:cs="Times New Roman"/>
          <w:sz w:val="24"/>
          <w:lang w:val="en-US"/>
        </w:rPr>
        <w:t>al</w:t>
      </w:r>
      <w:r w:rsidR="000924CA" w:rsidRPr="0086096A">
        <w:rPr>
          <w:rFonts w:ascii="Times New Roman" w:hAnsi="Times New Roman" w:cs="Times New Roman"/>
          <w:sz w:val="24"/>
        </w:rPr>
        <w:t>., 2022)</w:t>
      </w:r>
      <w:r w:rsidRPr="0086096A">
        <w:rPr>
          <w:rFonts w:ascii="Times New Roman" w:hAnsi="Times New Roman" w:cs="Times New Roman"/>
          <w:sz w:val="24"/>
          <w:szCs w:val="24"/>
        </w:rPr>
        <w:t xml:space="preserve">. </w:t>
      </w:r>
      <w:r w:rsidR="001F21AB" w:rsidRPr="0086096A">
        <w:rPr>
          <w:rFonts w:ascii="Times New Roman" w:hAnsi="Times New Roman" w:cs="Times New Roman"/>
          <w:sz w:val="24"/>
          <w:szCs w:val="24"/>
        </w:rPr>
        <w:t xml:space="preserve">Для примера на рис. </w:t>
      </w:r>
      <w:r w:rsidR="00F45AF0" w:rsidRPr="0086096A">
        <w:rPr>
          <w:rFonts w:ascii="Times New Roman" w:hAnsi="Times New Roman" w:cs="Times New Roman"/>
          <w:sz w:val="24"/>
          <w:szCs w:val="24"/>
        </w:rPr>
        <w:t>7</w:t>
      </w:r>
      <w:r w:rsidR="00F45AF0" w:rsidRPr="00F45AF0">
        <w:rPr>
          <w:rFonts w:ascii="Times New Roman" w:hAnsi="Times New Roman" w:cs="Times New Roman"/>
          <w:sz w:val="24"/>
          <w:szCs w:val="24"/>
        </w:rPr>
        <w:t xml:space="preserve"> </w:t>
      </w:r>
      <w:r w:rsidR="001F21AB" w:rsidRPr="0088145E">
        <w:rPr>
          <w:rFonts w:ascii="Times New Roman" w:hAnsi="Times New Roman" w:cs="Times New Roman"/>
          <w:sz w:val="24"/>
          <w:szCs w:val="24"/>
        </w:rPr>
        <w:t>показаны</w:t>
      </w:r>
      <w:r w:rsidR="00F84A54">
        <w:rPr>
          <w:rFonts w:ascii="Times New Roman" w:hAnsi="Times New Roman" w:cs="Times New Roman"/>
          <w:sz w:val="24"/>
          <w:szCs w:val="24"/>
        </w:rPr>
        <w:t xml:space="preserve"> </w:t>
      </w:r>
      <w:r w:rsidR="00F84A54" w:rsidRPr="00F84A54">
        <w:rPr>
          <w:rFonts w:ascii="Times New Roman" w:hAnsi="Times New Roman" w:cs="Times New Roman"/>
          <w:sz w:val="24"/>
          <w:szCs w:val="24"/>
        </w:rPr>
        <w:t xml:space="preserve">аномалии частоты зимних циклонов </w:t>
      </w:r>
      <w:r w:rsidR="00F84A54">
        <w:rPr>
          <w:rFonts w:ascii="Times New Roman" w:hAnsi="Times New Roman" w:cs="Times New Roman"/>
          <w:sz w:val="24"/>
          <w:szCs w:val="24"/>
        </w:rPr>
        <w:t xml:space="preserve">над Атлантико-Европейским регионом в середине </w:t>
      </w:r>
      <w:r w:rsidR="00F84A54">
        <w:rPr>
          <w:rFonts w:ascii="Times New Roman" w:hAnsi="Times New Roman"/>
          <w:sz w:val="24"/>
          <w:szCs w:val="24"/>
        </w:rPr>
        <w:t xml:space="preserve">(2043–2057 гг.) </w:t>
      </w:r>
      <w:r w:rsidR="00F84A54">
        <w:rPr>
          <w:rFonts w:ascii="Times New Roman" w:hAnsi="Times New Roman" w:cs="Times New Roman"/>
          <w:sz w:val="24"/>
          <w:szCs w:val="24"/>
        </w:rPr>
        <w:t xml:space="preserve">и конце </w:t>
      </w:r>
      <w:r w:rsidR="00F84A54">
        <w:rPr>
          <w:rFonts w:ascii="Times New Roman" w:hAnsi="Times New Roman"/>
          <w:sz w:val="24"/>
          <w:szCs w:val="24"/>
        </w:rPr>
        <w:t xml:space="preserve">(2086–2100 гг.) </w:t>
      </w:r>
      <w:r w:rsidR="00F84A54">
        <w:rPr>
          <w:rFonts w:ascii="Times New Roman" w:hAnsi="Times New Roman" w:cs="Times New Roman"/>
          <w:sz w:val="24"/>
          <w:szCs w:val="24"/>
          <w:lang w:val="en-US"/>
        </w:rPr>
        <w:t>XXI</w:t>
      </w:r>
      <w:r w:rsidR="00F84A54" w:rsidRPr="00F84A54">
        <w:rPr>
          <w:rFonts w:ascii="Times New Roman" w:hAnsi="Times New Roman" w:cs="Times New Roman"/>
          <w:sz w:val="24"/>
          <w:szCs w:val="24"/>
        </w:rPr>
        <w:t xml:space="preserve"> </w:t>
      </w:r>
      <w:r w:rsidR="00F84A54">
        <w:rPr>
          <w:rFonts w:ascii="Times New Roman" w:hAnsi="Times New Roman" w:cs="Times New Roman"/>
          <w:sz w:val="24"/>
          <w:szCs w:val="24"/>
        </w:rPr>
        <w:t xml:space="preserve">века относительно начала века </w:t>
      </w:r>
      <w:r w:rsidR="00F84A54">
        <w:rPr>
          <w:rFonts w:ascii="Times New Roman" w:hAnsi="Times New Roman"/>
          <w:sz w:val="24"/>
          <w:szCs w:val="24"/>
        </w:rPr>
        <w:t>(2000–2014 гг.) по сценариям со средним (</w:t>
      </w:r>
      <w:r w:rsidR="00F84A54">
        <w:rPr>
          <w:rFonts w:ascii="Times New Roman" w:hAnsi="Times New Roman"/>
          <w:sz w:val="24"/>
          <w:szCs w:val="24"/>
          <w:lang w:val="en-US"/>
        </w:rPr>
        <w:t>SSP</w:t>
      </w:r>
      <w:r w:rsidR="00F84A54" w:rsidRPr="00F84A54">
        <w:rPr>
          <w:rFonts w:ascii="Times New Roman" w:hAnsi="Times New Roman"/>
          <w:sz w:val="24"/>
          <w:szCs w:val="24"/>
        </w:rPr>
        <w:t>2-4.5</w:t>
      </w:r>
      <w:r w:rsidR="00F84A54">
        <w:rPr>
          <w:rFonts w:ascii="Times New Roman" w:hAnsi="Times New Roman"/>
          <w:sz w:val="24"/>
          <w:szCs w:val="24"/>
        </w:rPr>
        <w:t xml:space="preserve">) и максимальным </w:t>
      </w:r>
      <w:r w:rsidR="00F84A54" w:rsidRPr="00F84A54">
        <w:rPr>
          <w:rFonts w:ascii="Times New Roman" w:hAnsi="Times New Roman"/>
          <w:sz w:val="24"/>
          <w:szCs w:val="24"/>
        </w:rPr>
        <w:t>(</w:t>
      </w:r>
      <w:r w:rsidR="00F84A54">
        <w:rPr>
          <w:rFonts w:ascii="Times New Roman" w:hAnsi="Times New Roman"/>
          <w:sz w:val="24"/>
          <w:szCs w:val="24"/>
          <w:lang w:val="en-US"/>
        </w:rPr>
        <w:t>SSP</w:t>
      </w:r>
      <w:r w:rsidR="00F84A54" w:rsidRPr="00F84A54">
        <w:rPr>
          <w:rFonts w:ascii="Times New Roman" w:hAnsi="Times New Roman"/>
          <w:sz w:val="24"/>
          <w:szCs w:val="24"/>
        </w:rPr>
        <w:t xml:space="preserve">5-8.5) </w:t>
      </w:r>
      <w:r w:rsidR="00F84A54">
        <w:rPr>
          <w:rFonts w:ascii="Times New Roman" w:hAnsi="Times New Roman"/>
          <w:sz w:val="24"/>
          <w:szCs w:val="24"/>
        </w:rPr>
        <w:t>уровнем антропогенных выбросов</w:t>
      </w:r>
      <w:r w:rsidR="003E097F" w:rsidRPr="003E097F">
        <w:rPr>
          <w:rFonts w:ascii="Times New Roman" w:hAnsi="Times New Roman"/>
          <w:sz w:val="24"/>
          <w:szCs w:val="24"/>
        </w:rPr>
        <w:t xml:space="preserve"> </w:t>
      </w:r>
      <w:r w:rsidR="003E097F">
        <w:rPr>
          <w:rFonts w:ascii="Times New Roman" w:hAnsi="Times New Roman"/>
          <w:sz w:val="24"/>
          <w:szCs w:val="24"/>
        </w:rPr>
        <w:t>по ансамблю моделей</w:t>
      </w:r>
      <w:r w:rsidR="003E097F" w:rsidRPr="003E097F">
        <w:rPr>
          <w:rFonts w:ascii="Times New Roman" w:hAnsi="Times New Roman"/>
          <w:sz w:val="24"/>
          <w:szCs w:val="24"/>
        </w:rPr>
        <w:t xml:space="preserve"> </w:t>
      </w:r>
      <w:r w:rsidR="003E097F">
        <w:rPr>
          <w:rFonts w:ascii="Times New Roman" w:hAnsi="Times New Roman"/>
          <w:sz w:val="24"/>
          <w:szCs w:val="24"/>
          <w:lang w:val="en-US"/>
        </w:rPr>
        <w:t>CMIP</w:t>
      </w:r>
      <w:r w:rsidR="003E097F" w:rsidRPr="003E097F">
        <w:rPr>
          <w:rFonts w:ascii="Times New Roman" w:hAnsi="Times New Roman"/>
          <w:sz w:val="24"/>
          <w:szCs w:val="24"/>
        </w:rPr>
        <w:t>6</w:t>
      </w:r>
      <w:r w:rsidR="00F84A54">
        <w:rPr>
          <w:rFonts w:ascii="Times New Roman" w:hAnsi="Times New Roman" w:cs="Times New Roman"/>
          <w:sz w:val="24"/>
          <w:szCs w:val="24"/>
        </w:rPr>
        <w:t xml:space="preserve">. </w:t>
      </w:r>
    </w:p>
    <w:p w14:paraId="7EE19A29" w14:textId="77777777" w:rsidR="001F21AB" w:rsidRDefault="001F21AB" w:rsidP="00F84A54">
      <w:pPr>
        <w:spacing w:after="0" w:line="360" w:lineRule="auto"/>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4677"/>
        <w:gridCol w:w="4678"/>
      </w:tblGrid>
      <w:tr w:rsidR="00F84A54" w:rsidRPr="004E0C60" w14:paraId="60F2D63E" w14:textId="77777777" w:rsidTr="00F76A05">
        <w:trPr>
          <w:jc w:val="center"/>
        </w:trPr>
        <w:tc>
          <w:tcPr>
            <w:tcW w:w="2500" w:type="pct"/>
            <w:vAlign w:val="center"/>
            <w:hideMark/>
          </w:tcPr>
          <w:p w14:paraId="710CF4B9" w14:textId="77777777" w:rsidR="00F84A54" w:rsidRPr="004E0C60" w:rsidRDefault="00F84A54" w:rsidP="00F84A54">
            <w:pPr>
              <w:pStyle w:val="MDPI52figure"/>
              <w:autoSpaceDE w:val="0"/>
              <w:autoSpaceDN w:val="0"/>
              <w:spacing w:before="0" w:after="0" w:line="276" w:lineRule="auto"/>
              <w:rPr>
                <w:rFonts w:ascii="Times New Roman" w:hAnsi="Times New Roman"/>
                <w:i/>
                <w:iCs/>
                <w:sz w:val="24"/>
                <w:szCs w:val="24"/>
                <w:lang w:val="ru-RU"/>
              </w:rPr>
            </w:pPr>
            <w:r w:rsidRPr="004E0C60">
              <w:rPr>
                <w:rFonts w:ascii="Times New Roman" w:hAnsi="Times New Roman"/>
                <w:i/>
                <w:iCs/>
                <w:noProof/>
                <w:sz w:val="24"/>
                <w:szCs w:val="24"/>
                <w:lang w:val="ru-RU" w:eastAsia="ru-RU" w:bidi="ar-SA"/>
              </w:rPr>
              <w:lastRenderedPageBreak/>
              <w:drawing>
                <wp:inline distT="0" distB="0" distL="0" distR="0" wp14:anchorId="697CC144" wp14:editId="1393AE3E">
                  <wp:extent cx="2857500" cy="21717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tc>
        <w:tc>
          <w:tcPr>
            <w:tcW w:w="2500" w:type="pct"/>
            <w:vAlign w:val="center"/>
            <w:hideMark/>
          </w:tcPr>
          <w:p w14:paraId="19154B34" w14:textId="77777777" w:rsidR="00F84A54" w:rsidRPr="004E0C60" w:rsidRDefault="00F84A54" w:rsidP="00F84A54">
            <w:pPr>
              <w:pStyle w:val="MDPI52figure"/>
              <w:autoSpaceDE w:val="0"/>
              <w:autoSpaceDN w:val="0"/>
              <w:spacing w:before="0" w:after="0" w:line="276" w:lineRule="auto"/>
              <w:rPr>
                <w:rFonts w:ascii="Times New Roman" w:hAnsi="Times New Roman"/>
                <w:i/>
                <w:iCs/>
                <w:sz w:val="24"/>
                <w:szCs w:val="24"/>
                <w:lang w:val="ru-RU"/>
              </w:rPr>
            </w:pPr>
            <w:r w:rsidRPr="004E0C60">
              <w:rPr>
                <w:rFonts w:ascii="Times New Roman" w:hAnsi="Times New Roman"/>
                <w:i/>
                <w:iCs/>
                <w:noProof/>
                <w:sz w:val="24"/>
                <w:szCs w:val="24"/>
                <w:lang w:val="ru-RU" w:eastAsia="ru-RU" w:bidi="ar-SA"/>
              </w:rPr>
              <w:drawing>
                <wp:inline distT="0" distB="0" distL="0" distR="0" wp14:anchorId="5071A2DA" wp14:editId="4F4E8D68">
                  <wp:extent cx="2857500" cy="2171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tc>
      </w:tr>
      <w:tr w:rsidR="00F84A54" w:rsidRPr="004E0C60" w14:paraId="224E61C2" w14:textId="77777777" w:rsidTr="00F76A05">
        <w:trPr>
          <w:jc w:val="center"/>
        </w:trPr>
        <w:tc>
          <w:tcPr>
            <w:tcW w:w="2500" w:type="pct"/>
            <w:vAlign w:val="center"/>
            <w:hideMark/>
          </w:tcPr>
          <w:p w14:paraId="5F11E5E2"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sz w:val="24"/>
                <w:szCs w:val="24"/>
                <w:lang w:val="ru-RU"/>
              </w:rPr>
              <w:t>а</w:t>
            </w:r>
          </w:p>
        </w:tc>
        <w:tc>
          <w:tcPr>
            <w:tcW w:w="2500" w:type="pct"/>
            <w:vAlign w:val="center"/>
            <w:hideMark/>
          </w:tcPr>
          <w:p w14:paraId="4CACF561"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sz w:val="24"/>
                <w:szCs w:val="24"/>
                <w:lang w:val="ru-RU"/>
              </w:rPr>
              <w:t>б</w:t>
            </w:r>
          </w:p>
        </w:tc>
      </w:tr>
      <w:tr w:rsidR="00F84A54" w:rsidRPr="004E0C60" w14:paraId="462319B4" w14:textId="77777777" w:rsidTr="00F76A05">
        <w:trPr>
          <w:jc w:val="center"/>
        </w:trPr>
        <w:tc>
          <w:tcPr>
            <w:tcW w:w="2500" w:type="pct"/>
            <w:vAlign w:val="center"/>
            <w:hideMark/>
          </w:tcPr>
          <w:p w14:paraId="340908F3"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noProof/>
                <w:sz w:val="24"/>
                <w:szCs w:val="24"/>
                <w:lang w:val="ru-RU" w:eastAsia="ru-RU" w:bidi="ar-SA"/>
              </w:rPr>
              <w:drawing>
                <wp:inline distT="0" distB="0" distL="0" distR="0" wp14:anchorId="292A624E" wp14:editId="567B3289">
                  <wp:extent cx="2857500" cy="2171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tc>
        <w:tc>
          <w:tcPr>
            <w:tcW w:w="2500" w:type="pct"/>
            <w:vAlign w:val="center"/>
            <w:hideMark/>
          </w:tcPr>
          <w:p w14:paraId="59A911F7"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noProof/>
                <w:sz w:val="24"/>
                <w:szCs w:val="24"/>
                <w:lang w:val="ru-RU" w:eastAsia="ru-RU" w:bidi="ar-SA"/>
              </w:rPr>
              <w:drawing>
                <wp:inline distT="0" distB="0" distL="0" distR="0" wp14:anchorId="4E325106" wp14:editId="1268B883">
                  <wp:extent cx="2857500" cy="21717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tc>
      </w:tr>
      <w:tr w:rsidR="00F84A54" w:rsidRPr="004E0C60" w14:paraId="3DABC969" w14:textId="77777777" w:rsidTr="00F76A05">
        <w:trPr>
          <w:jc w:val="center"/>
        </w:trPr>
        <w:tc>
          <w:tcPr>
            <w:tcW w:w="2500" w:type="pct"/>
            <w:vAlign w:val="center"/>
            <w:hideMark/>
          </w:tcPr>
          <w:p w14:paraId="4B9DFA96"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sz w:val="24"/>
                <w:szCs w:val="24"/>
                <w:lang w:val="ru-RU"/>
              </w:rPr>
              <w:t>в</w:t>
            </w:r>
          </w:p>
        </w:tc>
        <w:tc>
          <w:tcPr>
            <w:tcW w:w="2500" w:type="pct"/>
            <w:vAlign w:val="center"/>
            <w:hideMark/>
          </w:tcPr>
          <w:p w14:paraId="06A3316D" w14:textId="77777777" w:rsidR="00F84A54" w:rsidRPr="004E0C60" w:rsidRDefault="00F84A54" w:rsidP="00F84A54">
            <w:pPr>
              <w:pStyle w:val="MDPI42tablebody"/>
              <w:autoSpaceDE w:val="0"/>
              <w:autoSpaceDN w:val="0"/>
              <w:spacing w:line="276" w:lineRule="auto"/>
              <w:rPr>
                <w:rFonts w:ascii="Times New Roman" w:hAnsi="Times New Roman"/>
                <w:i/>
                <w:iCs/>
                <w:sz w:val="24"/>
                <w:szCs w:val="24"/>
                <w:lang w:val="ru-RU"/>
              </w:rPr>
            </w:pPr>
            <w:r w:rsidRPr="004E0C60">
              <w:rPr>
                <w:rFonts w:ascii="Times New Roman" w:hAnsi="Times New Roman"/>
                <w:i/>
                <w:iCs/>
                <w:sz w:val="24"/>
                <w:szCs w:val="24"/>
                <w:lang w:val="ru-RU"/>
              </w:rPr>
              <w:t>г</w:t>
            </w:r>
          </w:p>
        </w:tc>
      </w:tr>
    </w:tbl>
    <w:p w14:paraId="025A9E6F" w14:textId="6C2E49BC" w:rsidR="00F84A54" w:rsidRPr="00556FF0" w:rsidRDefault="00F84A54" w:rsidP="00F84A54">
      <w:pPr>
        <w:pStyle w:val="MDPI51figurecaption"/>
        <w:spacing w:before="0" w:after="0" w:line="360" w:lineRule="auto"/>
        <w:ind w:left="0"/>
        <w:jc w:val="center"/>
        <w:rPr>
          <w:rFonts w:ascii="Times New Roman" w:hAnsi="Times New Roman"/>
          <w:sz w:val="24"/>
          <w:szCs w:val="24"/>
          <w:lang w:val="ru-RU"/>
        </w:rPr>
      </w:pPr>
      <w:r w:rsidRPr="00F84A54">
        <w:rPr>
          <w:rFonts w:ascii="Times New Roman" w:hAnsi="Times New Roman"/>
          <w:bCs/>
          <w:sz w:val="24"/>
          <w:szCs w:val="24"/>
          <w:lang w:val="ru-RU"/>
        </w:rPr>
        <w:t xml:space="preserve">Рис. </w:t>
      </w:r>
      <w:r w:rsidR="00F45AF0" w:rsidRPr="00434C58">
        <w:rPr>
          <w:rFonts w:ascii="Times New Roman" w:hAnsi="Times New Roman"/>
          <w:bCs/>
          <w:sz w:val="24"/>
          <w:szCs w:val="24"/>
          <w:lang w:val="ru-RU"/>
        </w:rPr>
        <w:t>7</w:t>
      </w:r>
      <w:r w:rsidRPr="00F84A54">
        <w:rPr>
          <w:rFonts w:ascii="Times New Roman" w:hAnsi="Times New Roman"/>
          <w:bCs/>
          <w:sz w:val="24"/>
          <w:szCs w:val="24"/>
          <w:lang w:val="ru-RU"/>
        </w:rPr>
        <w:t>.</w:t>
      </w:r>
      <w:r w:rsidRPr="004E0C60">
        <w:rPr>
          <w:rFonts w:ascii="Times New Roman" w:hAnsi="Times New Roman"/>
          <w:sz w:val="24"/>
          <w:szCs w:val="24"/>
          <w:lang w:val="ru-RU"/>
        </w:rPr>
        <w:t xml:space="preserve"> Абсолютные аномалии частоты зимних циклонов (разница сумм за 15 сезонов) относительно современного исторического периода (с 2000 по 2014 год) начала века: (</w:t>
      </w:r>
      <w:r w:rsidRPr="004E0C60">
        <w:rPr>
          <w:rFonts w:ascii="Times New Roman" w:hAnsi="Times New Roman"/>
          <w:i/>
          <w:iCs/>
          <w:sz w:val="24"/>
          <w:szCs w:val="24"/>
          <w:lang w:val="ru-RU"/>
        </w:rPr>
        <w:t>а</w:t>
      </w:r>
      <w:r w:rsidRPr="004E0C60">
        <w:rPr>
          <w:rFonts w:ascii="Times New Roman" w:hAnsi="Times New Roman"/>
          <w:sz w:val="24"/>
          <w:szCs w:val="24"/>
          <w:lang w:val="ru-RU"/>
        </w:rPr>
        <w:t xml:space="preserve">, </w:t>
      </w:r>
      <w:r w:rsidRPr="004E0C60">
        <w:rPr>
          <w:rFonts w:ascii="Times New Roman" w:hAnsi="Times New Roman"/>
          <w:i/>
          <w:iCs/>
          <w:sz w:val="24"/>
          <w:szCs w:val="24"/>
          <w:lang w:val="ru-RU"/>
        </w:rPr>
        <w:t>в</w:t>
      </w:r>
      <w:r w:rsidRPr="004E0C60">
        <w:rPr>
          <w:rFonts w:ascii="Times New Roman" w:hAnsi="Times New Roman"/>
          <w:sz w:val="24"/>
          <w:szCs w:val="24"/>
          <w:lang w:val="ru-RU"/>
        </w:rPr>
        <w:t xml:space="preserve">) в середине </w:t>
      </w:r>
      <w:r w:rsidRPr="004E0C60">
        <w:rPr>
          <w:rFonts w:ascii="Times New Roman" w:hAnsi="Times New Roman"/>
          <w:sz w:val="24"/>
          <w:szCs w:val="24"/>
        </w:rPr>
        <w:t>XXI</w:t>
      </w:r>
      <w:r w:rsidRPr="004E0C60">
        <w:rPr>
          <w:rFonts w:ascii="Times New Roman" w:hAnsi="Times New Roman"/>
          <w:sz w:val="24"/>
          <w:szCs w:val="24"/>
          <w:lang w:val="ru-RU"/>
        </w:rPr>
        <w:t xml:space="preserve"> века, (</w:t>
      </w:r>
      <w:r w:rsidRPr="004E0C60">
        <w:rPr>
          <w:rFonts w:ascii="Times New Roman" w:hAnsi="Times New Roman"/>
          <w:i/>
          <w:iCs/>
          <w:sz w:val="24"/>
          <w:szCs w:val="24"/>
          <w:lang w:val="ru-RU"/>
        </w:rPr>
        <w:t>б</w:t>
      </w:r>
      <w:r w:rsidRPr="004E0C60">
        <w:rPr>
          <w:rFonts w:ascii="Times New Roman" w:hAnsi="Times New Roman"/>
          <w:sz w:val="24"/>
          <w:szCs w:val="24"/>
          <w:lang w:val="ru-RU"/>
        </w:rPr>
        <w:t xml:space="preserve">, </w:t>
      </w:r>
      <w:r w:rsidRPr="004E0C60">
        <w:rPr>
          <w:rFonts w:ascii="Times New Roman" w:hAnsi="Times New Roman"/>
          <w:i/>
          <w:iCs/>
          <w:sz w:val="24"/>
          <w:szCs w:val="24"/>
          <w:lang w:val="ru-RU"/>
        </w:rPr>
        <w:t>г</w:t>
      </w:r>
      <w:r w:rsidRPr="004E0C60">
        <w:rPr>
          <w:rFonts w:ascii="Times New Roman" w:hAnsi="Times New Roman"/>
          <w:sz w:val="24"/>
          <w:szCs w:val="24"/>
          <w:lang w:val="ru-RU"/>
        </w:rPr>
        <w:t xml:space="preserve">) в конце </w:t>
      </w:r>
      <w:r w:rsidRPr="004E0C60">
        <w:rPr>
          <w:rFonts w:ascii="Times New Roman" w:hAnsi="Times New Roman"/>
          <w:sz w:val="24"/>
          <w:szCs w:val="24"/>
        </w:rPr>
        <w:t>XXI</w:t>
      </w:r>
      <w:r w:rsidRPr="004E0C60">
        <w:rPr>
          <w:rFonts w:ascii="Times New Roman" w:hAnsi="Times New Roman"/>
          <w:sz w:val="24"/>
          <w:szCs w:val="24"/>
          <w:lang w:val="ru-RU"/>
        </w:rPr>
        <w:t xml:space="preserve"> века; (</w:t>
      </w:r>
      <w:r w:rsidRPr="004E0C60">
        <w:rPr>
          <w:rFonts w:ascii="Times New Roman" w:hAnsi="Times New Roman"/>
          <w:i/>
          <w:iCs/>
          <w:sz w:val="24"/>
          <w:szCs w:val="24"/>
          <w:lang w:val="ru-RU"/>
        </w:rPr>
        <w:t>а</w:t>
      </w:r>
      <w:r w:rsidRPr="004E0C60">
        <w:rPr>
          <w:rFonts w:ascii="Times New Roman" w:hAnsi="Times New Roman"/>
          <w:sz w:val="24"/>
          <w:szCs w:val="24"/>
          <w:lang w:val="ru-RU"/>
        </w:rPr>
        <w:t xml:space="preserve">, </w:t>
      </w:r>
      <w:r w:rsidRPr="004E0C60">
        <w:rPr>
          <w:rFonts w:ascii="Times New Roman" w:hAnsi="Times New Roman"/>
          <w:i/>
          <w:iCs/>
          <w:sz w:val="24"/>
          <w:szCs w:val="24"/>
          <w:lang w:val="ru-RU"/>
        </w:rPr>
        <w:t>б</w:t>
      </w:r>
      <w:r w:rsidRPr="004E0C60">
        <w:rPr>
          <w:rFonts w:ascii="Times New Roman" w:hAnsi="Times New Roman"/>
          <w:sz w:val="24"/>
          <w:szCs w:val="24"/>
          <w:lang w:val="ru-RU"/>
        </w:rPr>
        <w:t>) по сценарию SSP2-4.5, (</w:t>
      </w:r>
      <w:r w:rsidRPr="004E0C60">
        <w:rPr>
          <w:rFonts w:ascii="Times New Roman" w:hAnsi="Times New Roman"/>
          <w:i/>
          <w:iCs/>
          <w:sz w:val="24"/>
          <w:szCs w:val="24"/>
          <w:lang w:val="ru-RU"/>
        </w:rPr>
        <w:t>в</w:t>
      </w:r>
      <w:r w:rsidRPr="004E0C60">
        <w:rPr>
          <w:rFonts w:ascii="Times New Roman" w:hAnsi="Times New Roman"/>
          <w:sz w:val="24"/>
          <w:szCs w:val="24"/>
          <w:lang w:val="ru-RU"/>
        </w:rPr>
        <w:t xml:space="preserve">, </w:t>
      </w:r>
      <w:r w:rsidRPr="004E0C60">
        <w:rPr>
          <w:rFonts w:ascii="Times New Roman" w:hAnsi="Times New Roman"/>
          <w:i/>
          <w:iCs/>
          <w:sz w:val="24"/>
          <w:szCs w:val="24"/>
          <w:lang w:val="ru-RU"/>
        </w:rPr>
        <w:t>г</w:t>
      </w:r>
      <w:r w:rsidRPr="004E0C60">
        <w:rPr>
          <w:rFonts w:ascii="Times New Roman" w:hAnsi="Times New Roman"/>
          <w:sz w:val="24"/>
          <w:szCs w:val="24"/>
          <w:lang w:val="ru-RU"/>
        </w:rPr>
        <w:t>) по сценарию SSP5-8.5. Точками отмечены узлы сетки, в которых 70% моделей согласуются по знаку аномалий</w:t>
      </w:r>
      <w:r>
        <w:rPr>
          <w:rFonts w:ascii="Times New Roman" w:hAnsi="Times New Roman"/>
          <w:sz w:val="24"/>
          <w:szCs w:val="24"/>
          <w:lang w:val="ru-RU"/>
        </w:rPr>
        <w:t xml:space="preserve"> </w:t>
      </w:r>
      <w:r w:rsidRPr="00556FF0">
        <w:rPr>
          <w:rFonts w:ascii="Times New Roman" w:hAnsi="Times New Roman"/>
          <w:sz w:val="24"/>
          <w:lang w:val="ru-RU"/>
        </w:rPr>
        <w:t>(</w:t>
      </w:r>
      <w:proofErr w:type="spellStart"/>
      <w:r w:rsidRPr="0002462D">
        <w:rPr>
          <w:rFonts w:ascii="Times New Roman" w:hAnsi="Times New Roman"/>
          <w:sz w:val="24"/>
        </w:rPr>
        <w:t>Voskresenskaya</w:t>
      </w:r>
      <w:proofErr w:type="spellEnd"/>
      <w:r w:rsidRPr="00556FF0">
        <w:rPr>
          <w:rFonts w:ascii="Times New Roman" w:hAnsi="Times New Roman"/>
          <w:sz w:val="24"/>
          <w:lang w:val="ru-RU"/>
        </w:rPr>
        <w:t xml:space="preserve"> </w:t>
      </w:r>
      <w:r w:rsidRPr="0002462D">
        <w:rPr>
          <w:rFonts w:ascii="Times New Roman" w:hAnsi="Times New Roman"/>
          <w:sz w:val="24"/>
        </w:rPr>
        <w:t>et</w:t>
      </w:r>
      <w:r w:rsidRPr="00556FF0">
        <w:rPr>
          <w:rFonts w:ascii="Times New Roman" w:hAnsi="Times New Roman"/>
          <w:sz w:val="24"/>
          <w:lang w:val="ru-RU"/>
        </w:rPr>
        <w:t xml:space="preserve"> </w:t>
      </w:r>
      <w:r w:rsidRPr="0002462D">
        <w:rPr>
          <w:rFonts w:ascii="Times New Roman" w:hAnsi="Times New Roman"/>
          <w:sz w:val="24"/>
        </w:rPr>
        <w:t>al</w:t>
      </w:r>
      <w:r w:rsidRPr="00556FF0">
        <w:rPr>
          <w:rFonts w:ascii="Times New Roman" w:hAnsi="Times New Roman"/>
          <w:sz w:val="24"/>
          <w:lang w:val="ru-RU"/>
        </w:rPr>
        <w:t>., 2022)</w:t>
      </w:r>
    </w:p>
    <w:p w14:paraId="69D8EF3C" w14:textId="0EA21923" w:rsidR="00F45AF0" w:rsidRPr="00556FF0" w:rsidRDefault="00F45AF0" w:rsidP="00F45AF0">
      <w:pPr>
        <w:pStyle w:val="MDPI51figurecaption"/>
        <w:spacing w:before="0" w:after="0" w:line="360" w:lineRule="auto"/>
        <w:ind w:left="0"/>
        <w:jc w:val="center"/>
        <w:rPr>
          <w:rFonts w:ascii="Times New Roman" w:hAnsi="Times New Roman"/>
          <w:sz w:val="24"/>
          <w:szCs w:val="24"/>
        </w:rPr>
      </w:pPr>
      <w:r>
        <w:rPr>
          <w:rFonts w:ascii="Times New Roman" w:hAnsi="Times New Roman"/>
          <w:bCs/>
          <w:sz w:val="24"/>
          <w:szCs w:val="24"/>
        </w:rPr>
        <w:t xml:space="preserve">Fig. 7. </w:t>
      </w:r>
      <w:r w:rsidRPr="00F45AF0">
        <w:rPr>
          <w:rFonts w:ascii="Times New Roman" w:hAnsi="Times New Roman"/>
          <w:bCs/>
          <w:sz w:val="24"/>
          <w:szCs w:val="24"/>
        </w:rPr>
        <w:t>Absolute anomalies of the frequency of winter cyclones relative to the recent historical period (2000–2014) of the beginning of the century: (</w:t>
      </w:r>
      <w:r w:rsidRPr="004E0C60">
        <w:rPr>
          <w:rFonts w:ascii="Times New Roman" w:hAnsi="Times New Roman"/>
          <w:i/>
          <w:iCs/>
          <w:sz w:val="24"/>
          <w:szCs w:val="24"/>
          <w:lang w:val="ru-RU"/>
        </w:rPr>
        <w:t>а</w:t>
      </w:r>
      <w:r w:rsidRPr="00F45AF0">
        <w:rPr>
          <w:rFonts w:ascii="Times New Roman" w:hAnsi="Times New Roman"/>
          <w:sz w:val="24"/>
          <w:szCs w:val="24"/>
        </w:rPr>
        <w:t xml:space="preserve">, </w:t>
      </w:r>
      <w:r w:rsidRPr="004E0C60">
        <w:rPr>
          <w:rFonts w:ascii="Times New Roman" w:hAnsi="Times New Roman"/>
          <w:i/>
          <w:iCs/>
          <w:sz w:val="24"/>
          <w:szCs w:val="24"/>
          <w:lang w:val="ru-RU"/>
        </w:rPr>
        <w:t>в</w:t>
      </w:r>
      <w:r w:rsidRPr="00F45AF0">
        <w:rPr>
          <w:rFonts w:ascii="Times New Roman" w:hAnsi="Times New Roman"/>
          <w:bCs/>
          <w:sz w:val="24"/>
          <w:szCs w:val="24"/>
        </w:rPr>
        <w:t>) at the middle of the 21st century; (</w:t>
      </w:r>
      <w:r w:rsidRPr="004E0C60">
        <w:rPr>
          <w:rFonts w:ascii="Times New Roman" w:hAnsi="Times New Roman"/>
          <w:i/>
          <w:iCs/>
          <w:sz w:val="24"/>
          <w:szCs w:val="24"/>
          <w:lang w:val="ru-RU"/>
        </w:rPr>
        <w:t>б</w:t>
      </w:r>
      <w:r w:rsidRPr="00F45AF0">
        <w:rPr>
          <w:rFonts w:ascii="Times New Roman" w:hAnsi="Times New Roman"/>
          <w:sz w:val="24"/>
          <w:szCs w:val="24"/>
        </w:rPr>
        <w:t xml:space="preserve">, </w:t>
      </w:r>
      <w:r w:rsidRPr="004E0C60">
        <w:rPr>
          <w:rFonts w:ascii="Times New Roman" w:hAnsi="Times New Roman"/>
          <w:i/>
          <w:iCs/>
          <w:sz w:val="24"/>
          <w:szCs w:val="24"/>
          <w:lang w:val="ru-RU"/>
        </w:rPr>
        <w:t>г</w:t>
      </w:r>
      <w:r w:rsidRPr="00F45AF0">
        <w:rPr>
          <w:rFonts w:ascii="Times New Roman" w:hAnsi="Times New Roman"/>
          <w:bCs/>
          <w:sz w:val="24"/>
          <w:szCs w:val="24"/>
        </w:rPr>
        <w:t>) at the end of the 21st century; (</w:t>
      </w:r>
      <w:r w:rsidRPr="004E0C60">
        <w:rPr>
          <w:rFonts w:ascii="Times New Roman" w:hAnsi="Times New Roman"/>
          <w:i/>
          <w:iCs/>
          <w:sz w:val="24"/>
          <w:szCs w:val="24"/>
          <w:lang w:val="ru-RU"/>
        </w:rPr>
        <w:t>а</w:t>
      </w:r>
      <w:r w:rsidRPr="00F45AF0">
        <w:rPr>
          <w:rFonts w:ascii="Times New Roman" w:hAnsi="Times New Roman"/>
          <w:sz w:val="24"/>
          <w:szCs w:val="24"/>
        </w:rPr>
        <w:t xml:space="preserve">, </w:t>
      </w:r>
      <w:r w:rsidRPr="004E0C60">
        <w:rPr>
          <w:rFonts w:ascii="Times New Roman" w:hAnsi="Times New Roman"/>
          <w:i/>
          <w:iCs/>
          <w:sz w:val="24"/>
          <w:szCs w:val="24"/>
          <w:lang w:val="ru-RU"/>
        </w:rPr>
        <w:t>б</w:t>
      </w:r>
      <w:r w:rsidRPr="00F45AF0">
        <w:rPr>
          <w:rFonts w:ascii="Times New Roman" w:hAnsi="Times New Roman"/>
          <w:bCs/>
          <w:sz w:val="24"/>
          <w:szCs w:val="24"/>
        </w:rPr>
        <w:t>) under the SSP2-4.5 scenario; (</w:t>
      </w:r>
      <w:r w:rsidRPr="004E0C60">
        <w:rPr>
          <w:rFonts w:ascii="Times New Roman" w:hAnsi="Times New Roman"/>
          <w:i/>
          <w:iCs/>
          <w:sz w:val="24"/>
          <w:szCs w:val="24"/>
          <w:lang w:val="ru-RU"/>
        </w:rPr>
        <w:t>в</w:t>
      </w:r>
      <w:r w:rsidRPr="00F45AF0">
        <w:rPr>
          <w:rFonts w:ascii="Times New Roman" w:hAnsi="Times New Roman"/>
          <w:sz w:val="24"/>
          <w:szCs w:val="24"/>
        </w:rPr>
        <w:t xml:space="preserve">, </w:t>
      </w:r>
      <w:r w:rsidRPr="004E0C60">
        <w:rPr>
          <w:rFonts w:ascii="Times New Roman" w:hAnsi="Times New Roman"/>
          <w:i/>
          <w:iCs/>
          <w:sz w:val="24"/>
          <w:szCs w:val="24"/>
          <w:lang w:val="ru-RU"/>
        </w:rPr>
        <w:t>г</w:t>
      </w:r>
      <w:r w:rsidRPr="00F45AF0">
        <w:rPr>
          <w:rFonts w:ascii="Times New Roman" w:hAnsi="Times New Roman"/>
          <w:bCs/>
          <w:sz w:val="24"/>
          <w:szCs w:val="24"/>
        </w:rPr>
        <w:t xml:space="preserve">) under the SSP5-8.5 scenario. Stippling indicates where 70% of the models agree on the sign of change </w:t>
      </w:r>
      <w:r w:rsidRPr="00556FF0">
        <w:rPr>
          <w:rFonts w:ascii="Times New Roman" w:hAnsi="Times New Roman"/>
          <w:sz w:val="24"/>
        </w:rPr>
        <w:t>(</w:t>
      </w:r>
      <w:proofErr w:type="spellStart"/>
      <w:r w:rsidRPr="0002462D">
        <w:rPr>
          <w:rFonts w:ascii="Times New Roman" w:hAnsi="Times New Roman"/>
          <w:sz w:val="24"/>
        </w:rPr>
        <w:t>Voskresenskaya</w:t>
      </w:r>
      <w:proofErr w:type="spellEnd"/>
      <w:r w:rsidRPr="00556FF0">
        <w:rPr>
          <w:rFonts w:ascii="Times New Roman" w:hAnsi="Times New Roman"/>
          <w:sz w:val="24"/>
        </w:rPr>
        <w:t xml:space="preserve"> </w:t>
      </w:r>
      <w:r w:rsidRPr="0002462D">
        <w:rPr>
          <w:rFonts w:ascii="Times New Roman" w:hAnsi="Times New Roman"/>
          <w:sz w:val="24"/>
        </w:rPr>
        <w:t>et</w:t>
      </w:r>
      <w:r w:rsidRPr="00556FF0">
        <w:rPr>
          <w:rFonts w:ascii="Times New Roman" w:hAnsi="Times New Roman"/>
          <w:sz w:val="24"/>
        </w:rPr>
        <w:t xml:space="preserve"> </w:t>
      </w:r>
      <w:r w:rsidRPr="0002462D">
        <w:rPr>
          <w:rFonts w:ascii="Times New Roman" w:hAnsi="Times New Roman"/>
          <w:sz w:val="24"/>
        </w:rPr>
        <w:t>al</w:t>
      </w:r>
      <w:r w:rsidRPr="00556FF0">
        <w:rPr>
          <w:rFonts w:ascii="Times New Roman" w:hAnsi="Times New Roman"/>
          <w:sz w:val="24"/>
        </w:rPr>
        <w:t>., 2022)</w:t>
      </w:r>
    </w:p>
    <w:p w14:paraId="2E55C13F" w14:textId="77777777" w:rsidR="003E097F" w:rsidRPr="00556FF0" w:rsidRDefault="003E097F" w:rsidP="00F84A54">
      <w:pPr>
        <w:pStyle w:val="MDPI51figurecaption"/>
        <w:spacing w:before="0" w:after="0" w:line="360" w:lineRule="auto"/>
        <w:ind w:left="0"/>
        <w:jc w:val="center"/>
        <w:rPr>
          <w:rFonts w:ascii="Times New Roman" w:hAnsi="Times New Roman"/>
          <w:sz w:val="28"/>
          <w:szCs w:val="28"/>
        </w:rPr>
      </w:pPr>
    </w:p>
    <w:p w14:paraId="421196FB" w14:textId="6C8BB62E" w:rsidR="001F21AB" w:rsidRPr="00F70F33" w:rsidRDefault="00F84A54" w:rsidP="00F84A54">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Это</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сокращение</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продолжает</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отрицательные</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тенденции</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частоты</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зимних</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циклонов</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конца</w:t>
      </w:r>
      <w:r w:rsidRPr="00F45AF0">
        <w:rPr>
          <w:rFonts w:ascii="Times New Roman" w:hAnsi="Times New Roman" w:cs="Times New Roman"/>
          <w:sz w:val="24"/>
          <w:szCs w:val="24"/>
        </w:rPr>
        <w:t xml:space="preserve"> </w:t>
      </w:r>
      <w:r w:rsidRPr="00F70F33">
        <w:rPr>
          <w:rFonts w:ascii="Times New Roman" w:hAnsi="Times New Roman" w:cs="Times New Roman"/>
          <w:sz w:val="24"/>
          <w:szCs w:val="24"/>
          <w:lang w:val="en-US"/>
        </w:rPr>
        <w:t>XX</w:t>
      </w:r>
      <w:r w:rsidRPr="00F45AF0">
        <w:rPr>
          <w:rFonts w:ascii="Times New Roman" w:hAnsi="Times New Roman" w:cs="Times New Roman"/>
          <w:sz w:val="24"/>
          <w:szCs w:val="24"/>
        </w:rPr>
        <w:t xml:space="preserve"> </w:t>
      </w:r>
      <w:r w:rsidRPr="00F70F33">
        <w:rPr>
          <w:rFonts w:ascii="Times New Roman" w:hAnsi="Times New Roman" w:cs="Times New Roman"/>
          <w:sz w:val="24"/>
          <w:szCs w:val="24"/>
        </w:rPr>
        <w:t xml:space="preserve">века </w:t>
      </w:r>
      <w:r w:rsidR="000924CA" w:rsidRPr="000924CA">
        <w:rPr>
          <w:rFonts w:ascii="Times New Roman" w:hAnsi="Times New Roman" w:cs="Times New Roman"/>
          <w:sz w:val="24"/>
        </w:rPr>
        <w:t>(</w:t>
      </w:r>
      <w:proofErr w:type="spellStart"/>
      <w:r w:rsidR="000924CA" w:rsidRPr="000924CA">
        <w:rPr>
          <w:rFonts w:ascii="Times New Roman" w:hAnsi="Times New Roman" w:cs="Times New Roman"/>
          <w:sz w:val="24"/>
        </w:rPr>
        <w:t>Flocas</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xml:space="preserve">., 2010; Maslova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xml:space="preserve">., 2021, 2020; </w:t>
      </w:r>
      <w:proofErr w:type="spellStart"/>
      <w:r w:rsidR="000924CA" w:rsidRPr="000924CA">
        <w:rPr>
          <w:rFonts w:ascii="Times New Roman" w:hAnsi="Times New Roman" w:cs="Times New Roman"/>
          <w:sz w:val="24"/>
        </w:rPr>
        <w:t>Trigo</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2000)</w:t>
      </w:r>
      <w:r w:rsidRPr="00DC0DD6">
        <w:rPr>
          <w:rFonts w:ascii="Times New Roman" w:hAnsi="Times New Roman" w:cs="Times New Roman"/>
          <w:sz w:val="24"/>
          <w:szCs w:val="24"/>
        </w:rPr>
        <w:t xml:space="preserve">. </w:t>
      </w:r>
      <w:r w:rsidRPr="00F70F33">
        <w:rPr>
          <w:rFonts w:ascii="Times New Roman" w:hAnsi="Times New Roman" w:cs="Times New Roman"/>
          <w:sz w:val="24"/>
          <w:szCs w:val="24"/>
        </w:rPr>
        <w:t xml:space="preserve">В то же время, в работе </w:t>
      </w:r>
      <w:r w:rsidRPr="0002462D">
        <w:rPr>
          <w:rFonts w:ascii="Times New Roman" w:hAnsi="Times New Roman" w:cs="Times New Roman"/>
          <w:kern w:val="0"/>
          <w:sz w:val="24"/>
        </w:rPr>
        <w:t>(</w:t>
      </w:r>
      <w:proofErr w:type="spellStart"/>
      <w:r w:rsidRPr="0002462D">
        <w:rPr>
          <w:rFonts w:ascii="Times New Roman" w:hAnsi="Times New Roman" w:cs="Times New Roman"/>
          <w:kern w:val="0"/>
          <w:sz w:val="24"/>
        </w:rPr>
        <w:t>Löptien</w:t>
      </w:r>
      <w:proofErr w:type="spellEnd"/>
      <w:r w:rsidRPr="0002462D">
        <w:rPr>
          <w:rFonts w:ascii="Times New Roman" w:hAnsi="Times New Roman" w:cs="Times New Roman"/>
          <w:kern w:val="0"/>
          <w:sz w:val="24"/>
        </w:rPr>
        <w:t xml:space="preserve"> </w:t>
      </w:r>
      <w:proofErr w:type="spellStart"/>
      <w:r w:rsidRPr="0002462D">
        <w:rPr>
          <w:rFonts w:ascii="Times New Roman" w:hAnsi="Times New Roman" w:cs="Times New Roman"/>
          <w:kern w:val="0"/>
          <w:sz w:val="24"/>
        </w:rPr>
        <w:t>et</w:t>
      </w:r>
      <w:proofErr w:type="spellEnd"/>
      <w:r w:rsidRPr="0002462D">
        <w:rPr>
          <w:rFonts w:ascii="Times New Roman" w:hAnsi="Times New Roman" w:cs="Times New Roman"/>
          <w:kern w:val="0"/>
          <w:sz w:val="24"/>
        </w:rPr>
        <w:t xml:space="preserve"> </w:t>
      </w:r>
      <w:proofErr w:type="spellStart"/>
      <w:r w:rsidRPr="0002462D">
        <w:rPr>
          <w:rFonts w:ascii="Times New Roman" w:hAnsi="Times New Roman" w:cs="Times New Roman"/>
          <w:kern w:val="0"/>
          <w:sz w:val="24"/>
        </w:rPr>
        <w:t>al</w:t>
      </w:r>
      <w:proofErr w:type="spellEnd"/>
      <w:r w:rsidRPr="0002462D">
        <w:rPr>
          <w:rFonts w:ascii="Times New Roman" w:hAnsi="Times New Roman" w:cs="Times New Roman"/>
          <w:kern w:val="0"/>
          <w:sz w:val="24"/>
        </w:rPr>
        <w:t>., 2008)</w:t>
      </w:r>
      <w:r w:rsidRPr="00F70F33">
        <w:rPr>
          <w:rFonts w:ascii="Times New Roman" w:hAnsi="Times New Roman" w:cs="Times New Roman"/>
          <w:sz w:val="24"/>
          <w:szCs w:val="24"/>
        </w:rPr>
        <w:t xml:space="preserve"> показано, что количество циклонов летом увеличится в Средиземноморском регионе почти в 2 раза.</w:t>
      </w:r>
    </w:p>
    <w:p w14:paraId="3E5AEBB4" w14:textId="17B8EC03"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Изменение циклонической активности, и в первую очередь траекторий циклонов, приводит к более влажным или сухим</w:t>
      </w:r>
      <w:r w:rsidR="00A16D36" w:rsidRPr="00F70F33">
        <w:rPr>
          <w:rFonts w:ascii="Times New Roman" w:hAnsi="Times New Roman" w:cs="Times New Roman"/>
          <w:sz w:val="24"/>
          <w:szCs w:val="24"/>
        </w:rPr>
        <w:t xml:space="preserve"> аномалиям</w:t>
      </w:r>
      <w:r w:rsidRPr="00F70F33">
        <w:rPr>
          <w:rFonts w:ascii="Times New Roman" w:hAnsi="Times New Roman" w:cs="Times New Roman"/>
          <w:sz w:val="24"/>
          <w:szCs w:val="24"/>
        </w:rPr>
        <w:t xml:space="preserve"> региональны</w:t>
      </w:r>
      <w:r w:rsidR="00A16D36" w:rsidRPr="00F70F33">
        <w:rPr>
          <w:rFonts w:ascii="Times New Roman" w:hAnsi="Times New Roman" w:cs="Times New Roman"/>
          <w:sz w:val="24"/>
          <w:szCs w:val="24"/>
        </w:rPr>
        <w:t>х</w:t>
      </w:r>
      <w:r w:rsidRPr="00F70F33">
        <w:rPr>
          <w:rFonts w:ascii="Times New Roman" w:hAnsi="Times New Roman" w:cs="Times New Roman"/>
          <w:sz w:val="24"/>
          <w:szCs w:val="24"/>
        </w:rPr>
        <w:t xml:space="preserve"> гидрометеорологически</w:t>
      </w:r>
      <w:r w:rsidR="00A16D36" w:rsidRPr="00F70F33">
        <w:rPr>
          <w:rFonts w:ascii="Times New Roman" w:hAnsi="Times New Roman" w:cs="Times New Roman"/>
          <w:sz w:val="24"/>
          <w:szCs w:val="24"/>
        </w:rPr>
        <w:t>х</w:t>
      </w:r>
      <w:r w:rsidRPr="00F70F33">
        <w:rPr>
          <w:rFonts w:ascii="Times New Roman" w:hAnsi="Times New Roman" w:cs="Times New Roman"/>
          <w:sz w:val="24"/>
          <w:szCs w:val="24"/>
        </w:rPr>
        <w:t xml:space="preserve"> услови</w:t>
      </w:r>
      <w:r w:rsidR="00A16D36" w:rsidRPr="00F70F33">
        <w:rPr>
          <w:rFonts w:ascii="Times New Roman" w:hAnsi="Times New Roman" w:cs="Times New Roman"/>
          <w:sz w:val="24"/>
          <w:szCs w:val="24"/>
        </w:rPr>
        <w:t>й</w:t>
      </w:r>
      <w:r w:rsidRPr="00F70F33">
        <w:rPr>
          <w:rFonts w:ascii="Times New Roman" w:hAnsi="Times New Roman" w:cs="Times New Roman"/>
          <w:sz w:val="24"/>
          <w:szCs w:val="24"/>
        </w:rPr>
        <w:t xml:space="preserve">, как это было показано, например, для восточной части Средиземноморского региона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Enzel</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2003)</w:t>
      </w:r>
      <w:r w:rsidRPr="00F70F33">
        <w:rPr>
          <w:rFonts w:ascii="Times New Roman" w:hAnsi="Times New Roman" w:cs="Times New Roman"/>
          <w:sz w:val="24"/>
          <w:szCs w:val="24"/>
        </w:rPr>
        <w:t xml:space="preserve">. </w:t>
      </w:r>
      <w:r w:rsidR="00A16D36" w:rsidRPr="00F70F33">
        <w:rPr>
          <w:rFonts w:ascii="Times New Roman" w:hAnsi="Times New Roman" w:cs="Times New Roman"/>
          <w:sz w:val="24"/>
          <w:szCs w:val="24"/>
        </w:rPr>
        <w:t xml:space="preserve">В более теплой атмосфере </w:t>
      </w:r>
      <w:r w:rsidRPr="00F70F33">
        <w:rPr>
          <w:rFonts w:ascii="Times New Roman" w:hAnsi="Times New Roman" w:cs="Times New Roman"/>
          <w:sz w:val="24"/>
          <w:szCs w:val="24"/>
        </w:rPr>
        <w:t xml:space="preserve">интенсивность каждого случая выпадения осадков имеет важное локальное значение, </w:t>
      </w:r>
      <w:r w:rsidR="00A16D36" w:rsidRPr="00F70F33">
        <w:rPr>
          <w:rFonts w:ascii="Times New Roman" w:hAnsi="Times New Roman" w:cs="Times New Roman"/>
          <w:sz w:val="24"/>
          <w:szCs w:val="24"/>
        </w:rPr>
        <w:t>однако</w:t>
      </w:r>
      <w:r w:rsidRPr="00F70F33">
        <w:rPr>
          <w:rFonts w:ascii="Times New Roman" w:hAnsi="Times New Roman" w:cs="Times New Roman"/>
          <w:sz w:val="24"/>
          <w:szCs w:val="24"/>
        </w:rPr>
        <w:t xml:space="preserve"> сокращение осадков</w:t>
      </w:r>
      <w:r w:rsidR="00A16D36" w:rsidRPr="00F70F33">
        <w:rPr>
          <w:rFonts w:ascii="Times New Roman" w:hAnsi="Times New Roman" w:cs="Times New Roman"/>
          <w:sz w:val="24"/>
          <w:szCs w:val="24"/>
        </w:rPr>
        <w:t xml:space="preserve"> </w:t>
      </w:r>
      <w:r w:rsidR="00BD4351" w:rsidRPr="00F70F33">
        <w:rPr>
          <w:rFonts w:ascii="Times New Roman" w:hAnsi="Times New Roman" w:cs="Times New Roman"/>
          <w:sz w:val="24"/>
          <w:szCs w:val="24"/>
        </w:rPr>
        <w:t xml:space="preserve">в целом </w:t>
      </w:r>
      <w:r w:rsidR="00A16D36" w:rsidRPr="00F70F33">
        <w:rPr>
          <w:rFonts w:ascii="Times New Roman" w:hAnsi="Times New Roman" w:cs="Times New Roman"/>
          <w:sz w:val="24"/>
          <w:szCs w:val="24"/>
        </w:rPr>
        <w:t>по региону зимой</w:t>
      </w:r>
      <w:r w:rsidRPr="00F70F33">
        <w:rPr>
          <w:rFonts w:ascii="Times New Roman" w:hAnsi="Times New Roman" w:cs="Times New Roman"/>
          <w:sz w:val="24"/>
          <w:szCs w:val="24"/>
        </w:rPr>
        <w:t xml:space="preserve"> будет обусловлено</w:t>
      </w:r>
      <w:r w:rsidR="00A16D36" w:rsidRPr="00F70F33">
        <w:rPr>
          <w:rFonts w:ascii="Times New Roman" w:hAnsi="Times New Roman" w:cs="Times New Roman"/>
          <w:sz w:val="24"/>
          <w:szCs w:val="24"/>
        </w:rPr>
        <w:t>,</w:t>
      </w:r>
      <w:r w:rsidRPr="00F70F33">
        <w:rPr>
          <w:rFonts w:ascii="Times New Roman" w:hAnsi="Times New Roman" w:cs="Times New Roman"/>
          <w:sz w:val="24"/>
          <w:szCs w:val="24"/>
        </w:rPr>
        <w:t xml:space="preserve"> главным образом</w:t>
      </w:r>
      <w:r w:rsidR="00A16D36" w:rsidRPr="00F70F33">
        <w:rPr>
          <w:rFonts w:ascii="Times New Roman" w:hAnsi="Times New Roman" w:cs="Times New Roman"/>
          <w:sz w:val="24"/>
          <w:szCs w:val="24"/>
        </w:rPr>
        <w:t>,</w:t>
      </w:r>
      <w:r w:rsidRPr="00F70F33">
        <w:rPr>
          <w:rFonts w:ascii="Times New Roman" w:hAnsi="Times New Roman" w:cs="Times New Roman"/>
          <w:sz w:val="24"/>
          <w:szCs w:val="24"/>
        </w:rPr>
        <w:t xml:space="preserve"> уменьшением числа средиземноморских циклонов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Reale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2022; </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2015)</w:t>
      </w:r>
      <w:r w:rsidRPr="00F70F33">
        <w:rPr>
          <w:rFonts w:ascii="Times New Roman" w:hAnsi="Times New Roman" w:cs="Times New Roman"/>
          <w:sz w:val="24"/>
          <w:szCs w:val="24"/>
        </w:rPr>
        <w:t>. Это общее сокращение, как правило, будет компенсироваться или усиливаться на региональном уровне средним количеством осадков, приносимых отдельными циклонами зимой. Ожидается, что это среднее количество осадков на циклон увеличится в северном Средиземноморье (в связи с увеличением содержания влаги в атмосфере) и уменьшится в восточной части Средиземноморья (в</w:t>
      </w:r>
      <w:r w:rsidR="00A16D36" w:rsidRPr="00F70F33">
        <w:rPr>
          <w:rFonts w:ascii="Times New Roman" w:hAnsi="Times New Roman" w:cs="Times New Roman"/>
          <w:sz w:val="24"/>
          <w:szCs w:val="24"/>
        </w:rPr>
        <w:t xml:space="preserve"> </w:t>
      </w:r>
      <w:r w:rsidRPr="00F70F33">
        <w:rPr>
          <w:rFonts w:ascii="Times New Roman" w:hAnsi="Times New Roman" w:cs="Times New Roman"/>
          <w:sz w:val="24"/>
          <w:szCs w:val="24"/>
        </w:rPr>
        <w:t xml:space="preserve">связи с динамическим ослаблением циклонов)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Zappa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2015)</w:t>
      </w:r>
      <w:r w:rsidRPr="00F70F33">
        <w:rPr>
          <w:rFonts w:ascii="Times New Roman" w:hAnsi="Times New Roman" w:cs="Times New Roman"/>
          <w:sz w:val="24"/>
          <w:szCs w:val="24"/>
        </w:rPr>
        <w:t>.</w:t>
      </w:r>
    </w:p>
    <w:p w14:paraId="2521DE28" w14:textId="385702EA" w:rsidR="000B1891" w:rsidRPr="00556FF0" w:rsidRDefault="00A24C31"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Согласно результатам м</w:t>
      </w:r>
      <w:r w:rsidR="00F10138" w:rsidRPr="00F70F33">
        <w:rPr>
          <w:rFonts w:ascii="Times New Roman" w:hAnsi="Times New Roman" w:cs="Times New Roman"/>
          <w:sz w:val="24"/>
          <w:szCs w:val="24"/>
        </w:rPr>
        <w:t>оделировани</w:t>
      </w:r>
      <w:r w:rsidRPr="00F70F33">
        <w:rPr>
          <w:rFonts w:ascii="Times New Roman" w:hAnsi="Times New Roman" w:cs="Times New Roman"/>
          <w:sz w:val="24"/>
          <w:szCs w:val="24"/>
        </w:rPr>
        <w:t>я</w:t>
      </w:r>
      <w:r w:rsidR="00F10138" w:rsidRPr="00F70F33">
        <w:rPr>
          <w:rFonts w:ascii="Times New Roman" w:hAnsi="Times New Roman" w:cs="Times New Roman"/>
          <w:sz w:val="24"/>
          <w:szCs w:val="24"/>
        </w:rPr>
        <w:t xml:space="preserve"> регионального климата </w:t>
      </w:r>
      <w:r w:rsidRPr="00F70F33">
        <w:rPr>
          <w:rFonts w:ascii="Times New Roman" w:hAnsi="Times New Roman" w:cs="Times New Roman"/>
          <w:sz w:val="24"/>
          <w:szCs w:val="24"/>
        </w:rPr>
        <w:t>в XXI веке б</w:t>
      </w:r>
      <w:r w:rsidR="00F10138" w:rsidRPr="00F70F33">
        <w:rPr>
          <w:rFonts w:ascii="Times New Roman" w:hAnsi="Times New Roman" w:cs="Times New Roman"/>
          <w:sz w:val="24"/>
          <w:szCs w:val="24"/>
        </w:rPr>
        <w:t xml:space="preserve">олее влажные зимние условия </w:t>
      </w:r>
      <w:r w:rsidRPr="00F70F33">
        <w:rPr>
          <w:rFonts w:ascii="Times New Roman" w:hAnsi="Times New Roman" w:cs="Times New Roman"/>
          <w:sz w:val="24"/>
          <w:szCs w:val="24"/>
        </w:rPr>
        <w:t xml:space="preserve">ожидаются </w:t>
      </w:r>
      <w:r w:rsidR="00F10138" w:rsidRPr="00F70F33">
        <w:rPr>
          <w:rFonts w:ascii="Times New Roman" w:hAnsi="Times New Roman" w:cs="Times New Roman"/>
          <w:sz w:val="24"/>
          <w:szCs w:val="24"/>
        </w:rPr>
        <w:t xml:space="preserve">на северной границе </w:t>
      </w:r>
      <w:r w:rsidRPr="00F70F33">
        <w:rPr>
          <w:rFonts w:ascii="Times New Roman" w:hAnsi="Times New Roman" w:cs="Times New Roman"/>
          <w:sz w:val="24"/>
          <w:szCs w:val="24"/>
        </w:rPr>
        <w:t xml:space="preserve">Средиземноморского региона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Lionello</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Giorgi</w:t>
      </w:r>
      <w:proofErr w:type="spellEnd"/>
      <w:r w:rsidR="0002462D" w:rsidRPr="0002462D">
        <w:rPr>
          <w:rFonts w:ascii="Times New Roman" w:hAnsi="Times New Roman" w:cs="Times New Roman"/>
          <w:sz w:val="24"/>
        </w:rPr>
        <w:t>, 2007)</w:t>
      </w:r>
      <w:r w:rsidR="00F10138" w:rsidRPr="00F70F33">
        <w:rPr>
          <w:rFonts w:ascii="Times New Roman" w:hAnsi="Times New Roman" w:cs="Times New Roman"/>
          <w:sz w:val="24"/>
          <w:szCs w:val="24"/>
        </w:rPr>
        <w:t xml:space="preserve"> и в </w:t>
      </w:r>
      <w:r w:rsidRPr="00F70F33">
        <w:rPr>
          <w:rFonts w:ascii="Times New Roman" w:hAnsi="Times New Roman" w:cs="Times New Roman"/>
          <w:sz w:val="24"/>
          <w:szCs w:val="24"/>
        </w:rPr>
        <w:t xml:space="preserve">его </w:t>
      </w:r>
      <w:r w:rsidR="00F10138" w:rsidRPr="00F70F33">
        <w:rPr>
          <w:rFonts w:ascii="Times New Roman" w:hAnsi="Times New Roman" w:cs="Times New Roman"/>
          <w:sz w:val="24"/>
          <w:szCs w:val="24"/>
        </w:rPr>
        <w:t xml:space="preserve">центральной части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Reale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2022)</w:t>
      </w:r>
      <w:r w:rsidRPr="00F70F33">
        <w:rPr>
          <w:rFonts w:ascii="Times New Roman" w:hAnsi="Times New Roman" w:cs="Times New Roman"/>
          <w:sz w:val="24"/>
          <w:szCs w:val="24"/>
        </w:rPr>
        <w:t xml:space="preserve">. </w:t>
      </w:r>
      <w:r w:rsidR="00F10138" w:rsidRPr="00F70F33">
        <w:rPr>
          <w:rFonts w:ascii="Times New Roman" w:hAnsi="Times New Roman" w:cs="Times New Roman"/>
          <w:sz w:val="24"/>
          <w:szCs w:val="24"/>
        </w:rPr>
        <w:t xml:space="preserve">Наибольшее увеличение засушливости </w:t>
      </w:r>
      <w:r w:rsidRPr="00F70F33">
        <w:rPr>
          <w:rFonts w:ascii="Times New Roman" w:hAnsi="Times New Roman" w:cs="Times New Roman"/>
          <w:sz w:val="24"/>
          <w:szCs w:val="24"/>
        </w:rPr>
        <w:t xml:space="preserve">показано </w:t>
      </w:r>
      <w:r w:rsidR="00604F20" w:rsidRPr="00F70F33">
        <w:rPr>
          <w:rFonts w:ascii="Times New Roman" w:hAnsi="Times New Roman" w:cs="Times New Roman"/>
          <w:sz w:val="24"/>
          <w:szCs w:val="24"/>
        </w:rPr>
        <w:t>для</w:t>
      </w:r>
      <w:r w:rsidR="00F10138" w:rsidRPr="00F70F33">
        <w:rPr>
          <w:rFonts w:ascii="Times New Roman" w:hAnsi="Times New Roman" w:cs="Times New Roman"/>
          <w:sz w:val="24"/>
          <w:szCs w:val="24"/>
        </w:rPr>
        <w:t xml:space="preserve"> юго-восточной части Средиземноморского региона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Peleg</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2015; </w:t>
      </w:r>
      <w:proofErr w:type="spellStart"/>
      <w:r w:rsidR="0002462D" w:rsidRPr="0002462D">
        <w:rPr>
          <w:rFonts w:ascii="Times New Roman" w:hAnsi="Times New Roman" w:cs="Times New Roman"/>
          <w:sz w:val="24"/>
        </w:rPr>
        <w:t>Reale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2022)</w:t>
      </w:r>
      <w:r w:rsidRPr="00F70F33">
        <w:rPr>
          <w:rFonts w:ascii="Times New Roman" w:hAnsi="Times New Roman" w:cs="Times New Roman"/>
          <w:sz w:val="24"/>
          <w:szCs w:val="24"/>
        </w:rPr>
        <w:t xml:space="preserve"> в связи с понижением активности зимних циклонов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Lionello</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Giorgi</w:t>
      </w:r>
      <w:proofErr w:type="spellEnd"/>
      <w:r w:rsidR="0002462D" w:rsidRPr="0002462D">
        <w:rPr>
          <w:rFonts w:ascii="Times New Roman" w:hAnsi="Times New Roman" w:cs="Times New Roman"/>
          <w:sz w:val="24"/>
        </w:rPr>
        <w:t xml:space="preserve">, 2007; </w:t>
      </w:r>
      <w:proofErr w:type="spellStart"/>
      <w:r w:rsidR="0002462D" w:rsidRPr="0002462D">
        <w:rPr>
          <w:rFonts w:ascii="Times New Roman" w:hAnsi="Times New Roman" w:cs="Times New Roman"/>
          <w:sz w:val="24"/>
        </w:rPr>
        <w:t>Reale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2022)</w:t>
      </w:r>
      <w:r w:rsidR="00F10138" w:rsidRPr="00F70F33">
        <w:rPr>
          <w:rFonts w:ascii="Times New Roman" w:hAnsi="Times New Roman" w:cs="Times New Roman"/>
          <w:sz w:val="24"/>
          <w:szCs w:val="24"/>
        </w:rPr>
        <w:t xml:space="preserve">. Локально это связано с ослаблением специфической синоптической циркуляционной системы, называемой Кипрским минимумом </w:t>
      </w:r>
      <w:r w:rsidR="000924CA" w:rsidRPr="000924CA">
        <w:rPr>
          <w:rFonts w:ascii="Times New Roman" w:hAnsi="Times New Roman" w:cs="Times New Roman"/>
          <w:sz w:val="24"/>
        </w:rPr>
        <w:t>(</w:t>
      </w:r>
      <w:proofErr w:type="spellStart"/>
      <w:r w:rsidR="000924CA" w:rsidRPr="000924CA">
        <w:rPr>
          <w:rFonts w:ascii="Times New Roman" w:hAnsi="Times New Roman" w:cs="Times New Roman"/>
          <w:sz w:val="24"/>
        </w:rPr>
        <w:t>Hochman</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et</w:t>
      </w:r>
      <w:proofErr w:type="spellEnd"/>
      <w:r w:rsidR="000924CA" w:rsidRPr="000924CA">
        <w:rPr>
          <w:rFonts w:ascii="Times New Roman" w:hAnsi="Times New Roman" w:cs="Times New Roman"/>
          <w:sz w:val="24"/>
        </w:rPr>
        <w:t xml:space="preserve"> </w:t>
      </w:r>
      <w:proofErr w:type="spellStart"/>
      <w:r w:rsidR="000924CA" w:rsidRPr="000924CA">
        <w:rPr>
          <w:rFonts w:ascii="Times New Roman" w:hAnsi="Times New Roman" w:cs="Times New Roman"/>
          <w:sz w:val="24"/>
        </w:rPr>
        <w:t>al</w:t>
      </w:r>
      <w:proofErr w:type="spellEnd"/>
      <w:r w:rsidR="000924CA" w:rsidRPr="000924CA">
        <w:rPr>
          <w:rFonts w:ascii="Times New Roman" w:hAnsi="Times New Roman" w:cs="Times New Roman"/>
          <w:sz w:val="24"/>
        </w:rPr>
        <w:t>., 2020)</w:t>
      </w:r>
      <w:r w:rsidR="00F10138" w:rsidRPr="00F70F33">
        <w:rPr>
          <w:rFonts w:ascii="Times New Roman" w:hAnsi="Times New Roman" w:cs="Times New Roman"/>
          <w:sz w:val="24"/>
          <w:szCs w:val="24"/>
        </w:rPr>
        <w:t>. По климат</w:t>
      </w:r>
      <w:r w:rsidR="00604F20" w:rsidRPr="00F70F33">
        <w:rPr>
          <w:rFonts w:ascii="Times New Roman" w:hAnsi="Times New Roman" w:cs="Times New Roman"/>
          <w:sz w:val="24"/>
          <w:szCs w:val="24"/>
        </w:rPr>
        <w:t>ическим проекциям</w:t>
      </w:r>
      <w:r w:rsidR="00F10138" w:rsidRPr="00F70F33">
        <w:rPr>
          <w:rFonts w:ascii="Times New Roman" w:hAnsi="Times New Roman" w:cs="Times New Roman"/>
          <w:sz w:val="24"/>
          <w:szCs w:val="24"/>
        </w:rPr>
        <w:t xml:space="preserve"> количество осадков также уменьшится на Пиренейском полуострове из-за смещения к полюсу потоков влаги </w:t>
      </w:r>
      <w:r w:rsidR="00604F20" w:rsidRPr="00F70F33">
        <w:rPr>
          <w:rFonts w:ascii="Times New Roman" w:hAnsi="Times New Roman" w:cs="Times New Roman"/>
          <w:sz w:val="24"/>
          <w:szCs w:val="24"/>
        </w:rPr>
        <w:t>(</w:t>
      </w:r>
      <w:r w:rsidR="00F10138" w:rsidRPr="00F70F33">
        <w:rPr>
          <w:rFonts w:ascii="Times New Roman" w:hAnsi="Times New Roman" w:cs="Times New Roman"/>
          <w:sz w:val="24"/>
          <w:szCs w:val="24"/>
        </w:rPr>
        <w:t xml:space="preserve">так называемых </w:t>
      </w:r>
      <w:r w:rsidR="00604F20" w:rsidRPr="00F70F33">
        <w:rPr>
          <w:rFonts w:ascii="Times New Roman" w:hAnsi="Times New Roman" w:cs="Times New Roman"/>
          <w:sz w:val="24"/>
          <w:szCs w:val="24"/>
        </w:rPr>
        <w:t>«</w:t>
      </w:r>
      <w:r w:rsidR="00F10138" w:rsidRPr="00F70F33">
        <w:rPr>
          <w:rFonts w:ascii="Times New Roman" w:hAnsi="Times New Roman" w:cs="Times New Roman"/>
          <w:sz w:val="24"/>
          <w:szCs w:val="24"/>
        </w:rPr>
        <w:t>рек</w:t>
      </w:r>
      <w:r w:rsidR="00604F20" w:rsidRPr="00F70F33">
        <w:rPr>
          <w:rFonts w:ascii="Times New Roman" w:hAnsi="Times New Roman" w:cs="Times New Roman"/>
          <w:sz w:val="24"/>
          <w:szCs w:val="24"/>
        </w:rPr>
        <w:t>»)</w:t>
      </w:r>
      <w:r w:rsidR="00F10138" w:rsidRPr="00F70F33">
        <w:rPr>
          <w:rFonts w:ascii="Times New Roman" w:hAnsi="Times New Roman" w:cs="Times New Roman"/>
          <w:sz w:val="24"/>
          <w:szCs w:val="24"/>
        </w:rPr>
        <w:t xml:space="preserve"> в атмосфере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Sousa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2020)</w:t>
      </w:r>
      <w:r w:rsidR="00F10138" w:rsidRPr="00F70F33">
        <w:rPr>
          <w:rFonts w:ascii="Times New Roman" w:hAnsi="Times New Roman" w:cs="Times New Roman"/>
          <w:sz w:val="24"/>
          <w:szCs w:val="24"/>
        </w:rPr>
        <w:t xml:space="preserve"> и уменьшения количества циклонов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Raible</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2018)</w:t>
      </w:r>
      <w:r w:rsidR="00F10138" w:rsidRPr="00F70F33">
        <w:rPr>
          <w:rFonts w:ascii="Times New Roman" w:hAnsi="Times New Roman" w:cs="Times New Roman"/>
          <w:sz w:val="24"/>
          <w:szCs w:val="24"/>
        </w:rPr>
        <w:t>.</w:t>
      </w:r>
      <w:r w:rsidR="000B1891" w:rsidRPr="00F70F33">
        <w:rPr>
          <w:rFonts w:ascii="Times New Roman" w:hAnsi="Times New Roman" w:cs="Times New Roman"/>
          <w:sz w:val="24"/>
          <w:szCs w:val="24"/>
        </w:rPr>
        <w:t xml:space="preserve"> Учитывая эти риски, Черноморско-Средиземноморский регион особенно уязвим к изменению климата </w:t>
      </w:r>
      <w:r w:rsidR="00F12D4C" w:rsidRPr="00556FF0">
        <w:rPr>
          <w:rFonts w:ascii="Times New Roman" w:hAnsi="Times New Roman" w:cs="Times New Roman"/>
          <w:sz w:val="24"/>
        </w:rPr>
        <w:t>(</w:t>
      </w:r>
      <w:r w:rsidR="00F12D4C" w:rsidRPr="00436EA9">
        <w:rPr>
          <w:rFonts w:ascii="Times New Roman" w:hAnsi="Times New Roman" w:cs="Times New Roman"/>
          <w:sz w:val="24"/>
          <w:lang w:val="en-US"/>
        </w:rPr>
        <w:t>Tuel</w:t>
      </w:r>
      <w:r w:rsidR="00F7108C" w:rsidRPr="00556FF0">
        <w:rPr>
          <w:rFonts w:ascii="Times New Roman" w:hAnsi="Times New Roman" w:cs="Times New Roman"/>
          <w:sz w:val="24"/>
        </w:rPr>
        <w:t>,</w:t>
      </w:r>
      <w:r w:rsidR="00F12D4C" w:rsidRPr="00556FF0">
        <w:rPr>
          <w:rFonts w:ascii="Times New Roman" w:hAnsi="Times New Roman" w:cs="Times New Roman"/>
          <w:sz w:val="24"/>
        </w:rPr>
        <w:t xml:space="preserve"> </w:t>
      </w:r>
      <w:r w:rsidR="00F12D4C" w:rsidRPr="00436EA9">
        <w:rPr>
          <w:rFonts w:ascii="Times New Roman" w:hAnsi="Times New Roman" w:cs="Times New Roman"/>
          <w:sz w:val="24"/>
          <w:lang w:val="en-US"/>
        </w:rPr>
        <w:t>Eltahir</w:t>
      </w:r>
      <w:r w:rsidR="00F12D4C" w:rsidRPr="00556FF0">
        <w:rPr>
          <w:rFonts w:ascii="Times New Roman" w:hAnsi="Times New Roman" w:cs="Times New Roman"/>
          <w:sz w:val="24"/>
        </w:rPr>
        <w:t xml:space="preserve">, 2020; </w:t>
      </w:r>
      <w:proofErr w:type="spellStart"/>
      <w:r w:rsidR="00F12D4C" w:rsidRPr="00436EA9">
        <w:rPr>
          <w:rFonts w:ascii="Times New Roman" w:hAnsi="Times New Roman" w:cs="Times New Roman"/>
          <w:sz w:val="24"/>
          <w:lang w:val="en-US"/>
        </w:rPr>
        <w:t>Flaounas</w:t>
      </w:r>
      <w:proofErr w:type="spellEnd"/>
      <w:r w:rsidR="00F12D4C" w:rsidRPr="00556FF0">
        <w:rPr>
          <w:rFonts w:ascii="Times New Roman" w:hAnsi="Times New Roman" w:cs="Times New Roman"/>
          <w:sz w:val="24"/>
        </w:rPr>
        <w:t xml:space="preserve"> </w:t>
      </w:r>
      <w:r w:rsidR="00F12D4C" w:rsidRPr="00436EA9">
        <w:rPr>
          <w:rFonts w:ascii="Times New Roman" w:hAnsi="Times New Roman" w:cs="Times New Roman"/>
          <w:sz w:val="24"/>
          <w:lang w:val="en-US"/>
        </w:rPr>
        <w:t>et</w:t>
      </w:r>
      <w:r w:rsidR="00F12D4C" w:rsidRPr="00556FF0">
        <w:rPr>
          <w:rFonts w:ascii="Times New Roman" w:hAnsi="Times New Roman" w:cs="Times New Roman"/>
          <w:sz w:val="24"/>
        </w:rPr>
        <w:t xml:space="preserve"> </w:t>
      </w:r>
      <w:r w:rsidR="00F12D4C" w:rsidRPr="00436EA9">
        <w:rPr>
          <w:rFonts w:ascii="Times New Roman" w:hAnsi="Times New Roman" w:cs="Times New Roman"/>
          <w:sz w:val="24"/>
          <w:lang w:val="en-US"/>
        </w:rPr>
        <w:t>al</w:t>
      </w:r>
      <w:r w:rsidR="00F12D4C" w:rsidRPr="00556FF0">
        <w:rPr>
          <w:rFonts w:ascii="Times New Roman" w:hAnsi="Times New Roman" w:cs="Times New Roman"/>
          <w:sz w:val="24"/>
        </w:rPr>
        <w:t>., 2022)</w:t>
      </w:r>
      <w:r w:rsidR="000B1891" w:rsidRPr="00556FF0">
        <w:rPr>
          <w:rFonts w:ascii="Times New Roman" w:hAnsi="Times New Roman" w:cs="Times New Roman"/>
          <w:sz w:val="24"/>
          <w:szCs w:val="24"/>
        </w:rPr>
        <w:t>.</w:t>
      </w:r>
    </w:p>
    <w:p w14:paraId="56C8D1CF" w14:textId="56E41E72" w:rsidR="00B43019" w:rsidRDefault="00B43019" w:rsidP="000979A1">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В</w:t>
      </w:r>
      <w:r w:rsidRPr="00556FF0">
        <w:rPr>
          <w:rFonts w:ascii="Times New Roman" w:hAnsi="Times New Roman" w:cs="Times New Roman"/>
          <w:sz w:val="24"/>
          <w:szCs w:val="24"/>
        </w:rPr>
        <w:t xml:space="preserve"> </w:t>
      </w:r>
      <w:r w:rsidRPr="00F70F33">
        <w:rPr>
          <w:rFonts w:ascii="Times New Roman" w:hAnsi="Times New Roman" w:cs="Times New Roman"/>
          <w:sz w:val="24"/>
          <w:szCs w:val="24"/>
        </w:rPr>
        <w:t>работе</w:t>
      </w:r>
      <w:r w:rsidRPr="00556FF0">
        <w:rPr>
          <w:rFonts w:ascii="Times New Roman" w:hAnsi="Times New Roman" w:cs="Times New Roman"/>
          <w:sz w:val="24"/>
          <w:szCs w:val="24"/>
        </w:rPr>
        <w:t xml:space="preserve"> </w:t>
      </w:r>
      <w:r w:rsidR="0002462D" w:rsidRPr="00436EA9">
        <w:rPr>
          <w:rFonts w:ascii="Times New Roman" w:hAnsi="Times New Roman" w:cs="Times New Roman"/>
          <w:sz w:val="24"/>
        </w:rPr>
        <w:t>(</w:t>
      </w:r>
      <w:proofErr w:type="spellStart"/>
      <w:r w:rsidR="0002462D" w:rsidRPr="00436EA9">
        <w:rPr>
          <w:rFonts w:ascii="Times New Roman" w:hAnsi="Times New Roman" w:cs="Times New Roman"/>
          <w:sz w:val="24"/>
          <w:lang w:val="en-US"/>
        </w:rPr>
        <w:t>Voskresenskaya</w:t>
      </w:r>
      <w:proofErr w:type="spellEnd"/>
      <w:r w:rsidR="0002462D" w:rsidRPr="00436EA9">
        <w:rPr>
          <w:rFonts w:ascii="Times New Roman" w:hAnsi="Times New Roman" w:cs="Times New Roman"/>
          <w:sz w:val="24"/>
        </w:rPr>
        <w:t xml:space="preserve"> </w:t>
      </w:r>
      <w:r w:rsidR="0002462D" w:rsidRPr="00436EA9">
        <w:rPr>
          <w:rFonts w:ascii="Times New Roman" w:hAnsi="Times New Roman" w:cs="Times New Roman"/>
          <w:sz w:val="24"/>
          <w:lang w:val="en-US"/>
        </w:rPr>
        <w:t>et</w:t>
      </w:r>
      <w:r w:rsidR="0002462D" w:rsidRPr="00436EA9">
        <w:rPr>
          <w:rFonts w:ascii="Times New Roman" w:hAnsi="Times New Roman" w:cs="Times New Roman"/>
          <w:sz w:val="24"/>
        </w:rPr>
        <w:t xml:space="preserve"> </w:t>
      </w:r>
      <w:r w:rsidR="0002462D" w:rsidRPr="00436EA9">
        <w:rPr>
          <w:rFonts w:ascii="Times New Roman" w:hAnsi="Times New Roman" w:cs="Times New Roman"/>
          <w:sz w:val="24"/>
          <w:lang w:val="en-US"/>
        </w:rPr>
        <w:t>al</w:t>
      </w:r>
      <w:r w:rsidR="0002462D" w:rsidRPr="00436EA9">
        <w:rPr>
          <w:rFonts w:ascii="Times New Roman" w:hAnsi="Times New Roman" w:cs="Times New Roman"/>
          <w:sz w:val="24"/>
        </w:rPr>
        <w:t>., 2022)</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получены</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региональные</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оценки</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изменения</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циклонической</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активности</w:t>
      </w:r>
      <w:r w:rsidRPr="00436EA9">
        <w:rPr>
          <w:rFonts w:ascii="Times New Roman" w:hAnsi="Times New Roman" w:cs="Times New Roman"/>
          <w:sz w:val="24"/>
          <w:szCs w:val="24"/>
        </w:rPr>
        <w:t xml:space="preserve"> </w:t>
      </w:r>
      <w:r w:rsidRPr="00F70F33">
        <w:rPr>
          <w:rFonts w:ascii="Times New Roman" w:hAnsi="Times New Roman" w:cs="Times New Roman"/>
          <w:kern w:val="0"/>
          <w:sz w:val="24"/>
          <w:szCs w:val="24"/>
        </w:rPr>
        <w:t>в</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Черноморско</w:t>
      </w:r>
      <w:r w:rsidRPr="00436EA9">
        <w:rPr>
          <w:rFonts w:ascii="Times New Roman" w:hAnsi="Times New Roman" w:cs="Times New Roman"/>
          <w:sz w:val="24"/>
          <w:szCs w:val="24"/>
        </w:rPr>
        <w:t>-</w:t>
      </w:r>
      <w:r w:rsidRPr="00F70F33">
        <w:rPr>
          <w:rFonts w:ascii="Times New Roman" w:hAnsi="Times New Roman" w:cs="Times New Roman"/>
          <w:sz w:val="24"/>
          <w:szCs w:val="24"/>
        </w:rPr>
        <w:t>Средиземноморском</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регионе</w:t>
      </w:r>
      <w:r w:rsidRPr="00436EA9">
        <w:rPr>
          <w:rFonts w:ascii="Times New Roman" w:hAnsi="Times New Roman" w:cs="Times New Roman"/>
          <w:sz w:val="24"/>
          <w:szCs w:val="24"/>
        </w:rPr>
        <w:t xml:space="preserve"> </w:t>
      </w:r>
      <w:r w:rsidRPr="00F70F33">
        <w:rPr>
          <w:rFonts w:ascii="Times New Roman" w:hAnsi="Times New Roman" w:cs="Times New Roman"/>
          <w:sz w:val="24"/>
          <w:szCs w:val="24"/>
        </w:rPr>
        <w:t xml:space="preserve">середине и конце XXI по ансамблю моделей CMIP6 в сценариях со средним (SSP2-4.5) и наибольшим (SSP5-8.5) уровнем </w:t>
      </w:r>
      <w:r w:rsidRPr="00F70F33">
        <w:rPr>
          <w:rFonts w:ascii="Times New Roman" w:hAnsi="Times New Roman" w:cs="Times New Roman"/>
          <w:kern w:val="0"/>
          <w:sz w:val="24"/>
          <w:szCs w:val="24"/>
        </w:rPr>
        <w:t xml:space="preserve">антропогенных выбросов. Показано </w:t>
      </w:r>
      <w:r w:rsidRPr="00F70F33">
        <w:rPr>
          <w:rFonts w:ascii="Times New Roman" w:hAnsi="Times New Roman" w:cs="Times New Roman"/>
          <w:sz w:val="24"/>
          <w:szCs w:val="24"/>
        </w:rPr>
        <w:t xml:space="preserve">преобладающее понижение зимней циклонической активности </w:t>
      </w:r>
      <w:r w:rsidR="00BB2D05" w:rsidRPr="00BB2D05">
        <w:rPr>
          <w:rFonts w:ascii="Times New Roman" w:hAnsi="Times New Roman" w:cs="Times New Roman"/>
          <w:sz w:val="24"/>
          <w:szCs w:val="24"/>
          <w:highlight w:val="yellow"/>
        </w:rPr>
        <w:t>к концу века. П</w:t>
      </w:r>
      <w:r w:rsidRPr="00BB2D05">
        <w:rPr>
          <w:rFonts w:ascii="Times New Roman" w:hAnsi="Times New Roman" w:cs="Times New Roman"/>
          <w:sz w:val="24"/>
          <w:szCs w:val="24"/>
          <w:highlight w:val="yellow"/>
        </w:rPr>
        <w:t xml:space="preserve">ри </w:t>
      </w:r>
      <w:r w:rsidR="00BB2D05" w:rsidRPr="00BB2D05">
        <w:rPr>
          <w:rFonts w:ascii="Times New Roman" w:hAnsi="Times New Roman" w:cs="Times New Roman"/>
          <w:sz w:val="24"/>
          <w:szCs w:val="24"/>
          <w:highlight w:val="yellow"/>
        </w:rPr>
        <w:t xml:space="preserve">этом в </w:t>
      </w:r>
      <w:r w:rsidR="00BB2D05" w:rsidRPr="00BB2D05">
        <w:rPr>
          <w:rFonts w:ascii="Times New Roman" w:hAnsi="Times New Roman" w:cs="Times New Roman"/>
          <w:sz w:val="24"/>
          <w:szCs w:val="24"/>
          <w:highlight w:val="yellow"/>
        </w:rPr>
        <w:t>середине века</w:t>
      </w:r>
      <w:r w:rsidR="00BB2D05" w:rsidRPr="00BB2D05">
        <w:rPr>
          <w:rFonts w:ascii="Times New Roman" w:hAnsi="Times New Roman" w:cs="Times New Roman"/>
          <w:sz w:val="24"/>
          <w:szCs w:val="24"/>
          <w:highlight w:val="yellow"/>
        </w:rPr>
        <w:t xml:space="preserve"> отмечается ее региональное </w:t>
      </w:r>
      <w:r w:rsidRPr="00BB2D05">
        <w:rPr>
          <w:rFonts w:ascii="Times New Roman" w:hAnsi="Times New Roman" w:cs="Times New Roman"/>
          <w:sz w:val="24"/>
          <w:szCs w:val="24"/>
          <w:highlight w:val="yellow"/>
        </w:rPr>
        <w:t>повышении, что</w:t>
      </w:r>
      <w:r w:rsidRPr="00F70F33">
        <w:rPr>
          <w:rFonts w:ascii="Times New Roman" w:hAnsi="Times New Roman" w:cs="Times New Roman"/>
          <w:sz w:val="24"/>
          <w:szCs w:val="24"/>
        </w:rPr>
        <w:t xml:space="preserve"> может быть связано с </w:t>
      </w:r>
      <w:proofErr w:type="spellStart"/>
      <w:r w:rsidRPr="00F70F33">
        <w:rPr>
          <w:rFonts w:ascii="Times New Roman" w:hAnsi="Times New Roman" w:cs="Times New Roman"/>
          <w:sz w:val="24"/>
          <w:szCs w:val="24"/>
        </w:rPr>
        <w:t>долгопериодной</w:t>
      </w:r>
      <w:proofErr w:type="spellEnd"/>
      <w:r w:rsidRPr="00F70F33">
        <w:rPr>
          <w:rFonts w:ascii="Times New Roman" w:hAnsi="Times New Roman" w:cs="Times New Roman"/>
          <w:sz w:val="24"/>
          <w:szCs w:val="24"/>
        </w:rPr>
        <w:t xml:space="preserve"> </w:t>
      </w:r>
      <w:r w:rsidR="00BB2D05" w:rsidRPr="00BB2D05">
        <w:rPr>
          <w:rFonts w:ascii="Times New Roman" w:hAnsi="Times New Roman" w:cs="Times New Roman"/>
          <w:sz w:val="24"/>
          <w:szCs w:val="24"/>
          <w:highlight w:val="yellow"/>
        </w:rPr>
        <w:t>(</w:t>
      </w:r>
      <w:proofErr w:type="spellStart"/>
      <w:r w:rsidR="00BB2D05" w:rsidRPr="00BB2D05">
        <w:rPr>
          <w:rFonts w:ascii="Times New Roman" w:hAnsi="Times New Roman" w:cs="Times New Roman"/>
          <w:sz w:val="24"/>
          <w:szCs w:val="24"/>
          <w:highlight w:val="yellow"/>
        </w:rPr>
        <w:t>междесятилетней</w:t>
      </w:r>
      <w:proofErr w:type="spellEnd"/>
      <w:r w:rsidR="00BB2D05" w:rsidRPr="00BB2D05">
        <w:rPr>
          <w:rFonts w:ascii="Times New Roman" w:hAnsi="Times New Roman" w:cs="Times New Roman"/>
          <w:sz w:val="24"/>
          <w:szCs w:val="24"/>
          <w:highlight w:val="yellow"/>
        </w:rPr>
        <w:t>)</w:t>
      </w:r>
      <w:r w:rsidR="00BB2D05">
        <w:rPr>
          <w:rFonts w:ascii="Times New Roman" w:hAnsi="Times New Roman" w:cs="Times New Roman"/>
          <w:sz w:val="24"/>
          <w:szCs w:val="24"/>
        </w:rPr>
        <w:t xml:space="preserve"> </w:t>
      </w:r>
      <w:r w:rsidRPr="00F70F33">
        <w:rPr>
          <w:rFonts w:ascii="Times New Roman" w:hAnsi="Times New Roman" w:cs="Times New Roman"/>
          <w:sz w:val="24"/>
          <w:szCs w:val="24"/>
        </w:rPr>
        <w:t xml:space="preserve">квазипериодической изменчивостью. При этом средние траектории сдвигаются на 1°–2° к северу для северной ветви </w:t>
      </w:r>
      <w:r w:rsidR="00BB2D05" w:rsidRPr="00BB2D05">
        <w:rPr>
          <w:rFonts w:ascii="Times New Roman" w:hAnsi="Times New Roman" w:cs="Times New Roman"/>
          <w:sz w:val="24"/>
          <w:szCs w:val="24"/>
          <w:highlight w:val="yellow"/>
        </w:rPr>
        <w:t xml:space="preserve">шторм-треков над Северной Атлантикой и </w:t>
      </w:r>
      <w:r w:rsidRPr="00BB2D05">
        <w:rPr>
          <w:rFonts w:ascii="Times New Roman" w:hAnsi="Times New Roman" w:cs="Times New Roman"/>
          <w:sz w:val="24"/>
          <w:szCs w:val="24"/>
          <w:highlight w:val="yellow"/>
        </w:rPr>
        <w:t>мор</w:t>
      </w:r>
      <w:r w:rsidR="00BB2D05" w:rsidRPr="00BB2D05">
        <w:rPr>
          <w:rFonts w:ascii="Times New Roman" w:hAnsi="Times New Roman" w:cs="Times New Roman"/>
          <w:sz w:val="24"/>
          <w:szCs w:val="24"/>
          <w:highlight w:val="yellow"/>
        </w:rPr>
        <w:t>ями</w:t>
      </w:r>
      <w:r w:rsidRPr="00F70F33">
        <w:rPr>
          <w:rFonts w:ascii="Times New Roman" w:hAnsi="Times New Roman" w:cs="Times New Roman"/>
          <w:sz w:val="24"/>
          <w:szCs w:val="24"/>
        </w:rPr>
        <w:t xml:space="preserve"> северной Европы и к югу </w:t>
      </w:r>
      <w:r w:rsidR="00BB2D05" w:rsidRPr="00BB2D05">
        <w:rPr>
          <w:rFonts w:ascii="Times New Roman" w:hAnsi="Times New Roman" w:cs="Times New Roman"/>
          <w:sz w:val="24"/>
          <w:szCs w:val="24"/>
          <w:highlight w:val="yellow"/>
        </w:rPr>
        <w:t xml:space="preserve">для южной ветви </w:t>
      </w:r>
      <w:r w:rsidR="00BB2D05" w:rsidRPr="00BB2D05">
        <w:rPr>
          <w:rFonts w:ascii="Times New Roman" w:hAnsi="Times New Roman" w:cs="Times New Roman"/>
          <w:sz w:val="24"/>
          <w:szCs w:val="24"/>
          <w:highlight w:val="yellow"/>
        </w:rPr>
        <w:t xml:space="preserve">шторм-треков над Северной Атлантикой и </w:t>
      </w:r>
      <w:r w:rsidRPr="00BB2D05">
        <w:rPr>
          <w:rFonts w:ascii="Times New Roman" w:hAnsi="Times New Roman" w:cs="Times New Roman"/>
          <w:sz w:val="24"/>
          <w:szCs w:val="24"/>
          <w:highlight w:val="yellow"/>
        </w:rPr>
        <w:t>Восточн</w:t>
      </w:r>
      <w:r w:rsidR="00BB2D05" w:rsidRPr="00BB2D05">
        <w:rPr>
          <w:rFonts w:ascii="Times New Roman" w:hAnsi="Times New Roman" w:cs="Times New Roman"/>
          <w:sz w:val="24"/>
          <w:szCs w:val="24"/>
          <w:highlight w:val="yellow"/>
        </w:rPr>
        <w:t>ым</w:t>
      </w:r>
      <w:r w:rsidRPr="00BB2D05">
        <w:rPr>
          <w:rFonts w:ascii="Times New Roman" w:hAnsi="Times New Roman" w:cs="Times New Roman"/>
          <w:sz w:val="24"/>
          <w:szCs w:val="24"/>
          <w:highlight w:val="yellow"/>
        </w:rPr>
        <w:t xml:space="preserve"> Средиземноморье</w:t>
      </w:r>
      <w:r w:rsidR="00BB2D05" w:rsidRPr="00BB2D05">
        <w:rPr>
          <w:rFonts w:ascii="Times New Roman" w:hAnsi="Times New Roman" w:cs="Times New Roman"/>
          <w:sz w:val="24"/>
          <w:szCs w:val="24"/>
          <w:highlight w:val="yellow"/>
        </w:rPr>
        <w:t>м</w:t>
      </w:r>
      <w:r w:rsidRPr="00F70F33">
        <w:rPr>
          <w:rFonts w:ascii="Times New Roman" w:hAnsi="Times New Roman" w:cs="Times New Roman"/>
          <w:sz w:val="24"/>
          <w:szCs w:val="24"/>
        </w:rPr>
        <w:t xml:space="preserve"> </w:t>
      </w:r>
      <w:r w:rsidR="00F45AF0" w:rsidRPr="00F45AF0">
        <w:rPr>
          <w:rFonts w:ascii="Times New Roman" w:hAnsi="Times New Roman" w:cs="Times New Roman"/>
          <w:sz w:val="24"/>
          <w:szCs w:val="24"/>
        </w:rPr>
        <w:t>(</w:t>
      </w:r>
      <w:r w:rsidR="00F45AF0">
        <w:rPr>
          <w:rFonts w:ascii="Times New Roman" w:hAnsi="Times New Roman" w:cs="Times New Roman"/>
          <w:sz w:val="24"/>
          <w:szCs w:val="24"/>
        </w:rPr>
        <w:t>рис.</w:t>
      </w:r>
      <w:r w:rsidR="00F45AF0" w:rsidRPr="00F45AF0">
        <w:rPr>
          <w:rFonts w:ascii="Times New Roman" w:hAnsi="Times New Roman" w:cs="Times New Roman"/>
          <w:sz w:val="24"/>
          <w:szCs w:val="24"/>
        </w:rPr>
        <w:t xml:space="preserve"> 8)</w:t>
      </w:r>
      <w:r w:rsidRPr="00F70F33">
        <w:rPr>
          <w:rFonts w:ascii="Times New Roman" w:hAnsi="Times New Roman" w:cs="Times New Roman"/>
          <w:sz w:val="24"/>
          <w:szCs w:val="24"/>
        </w:rPr>
        <w:t>.</w:t>
      </w:r>
    </w:p>
    <w:p w14:paraId="3D8AD204" w14:textId="77777777" w:rsidR="00C34ADC" w:rsidRDefault="00C34ADC" w:rsidP="00C34ADC">
      <w:pPr>
        <w:spacing w:after="0" w:line="360" w:lineRule="auto"/>
        <w:jc w:val="both"/>
        <w:rPr>
          <w:rFonts w:ascii="Times New Roman" w:hAnsi="Times New Roman" w:cs="Times New Roman"/>
          <w:sz w:val="24"/>
          <w:szCs w:val="24"/>
        </w:rPr>
      </w:pPr>
    </w:p>
    <w:p w14:paraId="769D932B" w14:textId="77777777" w:rsidR="00C34ADC" w:rsidRPr="004E0C60" w:rsidRDefault="00C34ADC" w:rsidP="00C34ADC">
      <w:pPr>
        <w:pStyle w:val="MDPI52figure"/>
        <w:spacing w:before="0" w:after="0" w:line="360" w:lineRule="auto"/>
        <w:rPr>
          <w:rFonts w:ascii="Times New Roman" w:hAnsi="Times New Roman"/>
          <w:sz w:val="28"/>
          <w:szCs w:val="28"/>
          <w:lang w:val="ru-RU"/>
        </w:rPr>
      </w:pPr>
      <w:r w:rsidRPr="004E0C60">
        <w:rPr>
          <w:rFonts w:ascii="Times New Roman" w:hAnsi="Times New Roman"/>
          <w:noProof/>
          <w:sz w:val="28"/>
          <w:szCs w:val="28"/>
          <w:lang w:val="ru-RU" w:eastAsia="ru-RU" w:bidi="ar-SA"/>
        </w:rPr>
        <w:lastRenderedPageBreak/>
        <w:drawing>
          <wp:inline distT="0" distB="0" distL="0" distR="0" wp14:anchorId="79757AA2" wp14:editId="74305BC8">
            <wp:extent cx="6077131" cy="5749901"/>
            <wp:effectExtent l="0" t="0" r="0" b="3810"/>
            <wp:docPr id="7738496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03447" cy="5774800"/>
                    </a:xfrm>
                    <a:prstGeom prst="rect">
                      <a:avLst/>
                    </a:prstGeom>
                    <a:noFill/>
                    <a:ln>
                      <a:noFill/>
                    </a:ln>
                  </pic:spPr>
                </pic:pic>
              </a:graphicData>
            </a:graphic>
          </wp:inline>
        </w:drawing>
      </w:r>
    </w:p>
    <w:p w14:paraId="1623E0D8" w14:textId="5ABA5F60" w:rsidR="00C34ADC" w:rsidRPr="00556FF0" w:rsidRDefault="00C34ADC" w:rsidP="00C34ADC">
      <w:pPr>
        <w:pStyle w:val="MDPI51figurecaption"/>
        <w:spacing w:before="0" w:after="0" w:line="360" w:lineRule="auto"/>
        <w:ind w:left="0"/>
        <w:jc w:val="center"/>
        <w:rPr>
          <w:rFonts w:ascii="Times New Roman" w:hAnsi="Times New Roman"/>
          <w:sz w:val="24"/>
          <w:szCs w:val="24"/>
          <w:lang w:val="ru-RU"/>
        </w:rPr>
      </w:pPr>
      <w:r w:rsidRPr="00C34ADC">
        <w:rPr>
          <w:rFonts w:ascii="Times New Roman" w:hAnsi="Times New Roman"/>
          <w:sz w:val="24"/>
          <w:szCs w:val="24"/>
          <w:lang w:val="ru-RU"/>
        </w:rPr>
        <w:t xml:space="preserve">Рис. </w:t>
      </w:r>
      <w:r w:rsidR="00F45AF0" w:rsidRPr="00434C58">
        <w:rPr>
          <w:rFonts w:ascii="Times New Roman" w:hAnsi="Times New Roman"/>
          <w:sz w:val="24"/>
          <w:szCs w:val="24"/>
          <w:lang w:val="ru-RU"/>
        </w:rPr>
        <w:t>8</w:t>
      </w:r>
      <w:r w:rsidRPr="00C34ADC">
        <w:rPr>
          <w:rFonts w:ascii="Times New Roman" w:hAnsi="Times New Roman"/>
          <w:sz w:val="24"/>
          <w:szCs w:val="24"/>
          <w:lang w:val="ru-RU"/>
        </w:rPr>
        <w:t xml:space="preserve">. </w:t>
      </w:r>
      <w:r w:rsidRPr="004E0C60">
        <w:rPr>
          <w:rFonts w:ascii="Times New Roman" w:hAnsi="Times New Roman"/>
          <w:sz w:val="24"/>
          <w:szCs w:val="24"/>
          <w:lang w:val="ru-RU"/>
        </w:rPr>
        <w:t xml:space="preserve">Среднее положение траекторий циклонов из областей циклогенеза, отмеченных синими прямоугольниками. Синяя траектория относится к периоду начала века, светло-зеленая траектория – к середине </w:t>
      </w:r>
      <w:r w:rsidRPr="004E0C60">
        <w:rPr>
          <w:rFonts w:ascii="Times New Roman" w:hAnsi="Times New Roman"/>
          <w:sz w:val="24"/>
          <w:szCs w:val="24"/>
        </w:rPr>
        <w:t>XXI</w:t>
      </w:r>
      <w:r w:rsidRPr="004E0C60">
        <w:rPr>
          <w:rFonts w:ascii="Times New Roman" w:hAnsi="Times New Roman"/>
          <w:sz w:val="24"/>
          <w:szCs w:val="24"/>
          <w:lang w:val="ru-RU"/>
        </w:rPr>
        <w:t xml:space="preserve"> века по сценарию SSP2-4.5, зеленая траектория – к концу века</w:t>
      </w:r>
      <w:r>
        <w:rPr>
          <w:rFonts w:ascii="Times New Roman" w:hAnsi="Times New Roman"/>
          <w:sz w:val="24"/>
          <w:szCs w:val="24"/>
          <w:lang w:val="ru-RU"/>
        </w:rPr>
        <w:t xml:space="preserve"> </w:t>
      </w:r>
      <w:r w:rsidRPr="004E0C60">
        <w:rPr>
          <w:rFonts w:ascii="Times New Roman" w:hAnsi="Times New Roman"/>
          <w:sz w:val="24"/>
          <w:szCs w:val="24"/>
          <w:lang w:val="ru-RU"/>
        </w:rPr>
        <w:t xml:space="preserve">по сценарию SSP2-4.5, оранжевая траектория – к середине </w:t>
      </w:r>
      <w:r w:rsidRPr="004E0C60">
        <w:rPr>
          <w:rFonts w:ascii="Times New Roman" w:hAnsi="Times New Roman"/>
          <w:sz w:val="24"/>
          <w:szCs w:val="24"/>
        </w:rPr>
        <w:t>XXI</w:t>
      </w:r>
      <w:r w:rsidRPr="004E0C60">
        <w:rPr>
          <w:rFonts w:ascii="Times New Roman" w:hAnsi="Times New Roman"/>
          <w:sz w:val="24"/>
          <w:szCs w:val="24"/>
          <w:lang w:val="ru-RU"/>
        </w:rPr>
        <w:t xml:space="preserve"> века по сценарию SSP5-8.5, а красная траектория – к концу века по сценарию </w:t>
      </w:r>
      <w:r w:rsidRPr="004E0C60">
        <w:rPr>
          <w:rFonts w:ascii="Times New Roman" w:hAnsi="Times New Roman"/>
          <w:sz w:val="24"/>
          <w:szCs w:val="24"/>
        </w:rPr>
        <w:t>SSP</w:t>
      </w:r>
      <w:r w:rsidRPr="004E0C60">
        <w:rPr>
          <w:rFonts w:ascii="Times New Roman" w:hAnsi="Times New Roman"/>
          <w:sz w:val="24"/>
          <w:szCs w:val="24"/>
          <w:lang w:val="ru-RU"/>
        </w:rPr>
        <w:t>5-8.5</w:t>
      </w:r>
      <w:r w:rsidR="001F21AB">
        <w:rPr>
          <w:rFonts w:ascii="Times New Roman" w:hAnsi="Times New Roman"/>
          <w:sz w:val="24"/>
          <w:szCs w:val="24"/>
          <w:lang w:val="ru-RU"/>
        </w:rPr>
        <w:t xml:space="preserve"> </w:t>
      </w:r>
      <w:r w:rsidR="001F21AB" w:rsidRPr="00556FF0">
        <w:rPr>
          <w:rFonts w:ascii="Times New Roman" w:hAnsi="Times New Roman"/>
          <w:sz w:val="24"/>
          <w:lang w:val="ru-RU"/>
        </w:rPr>
        <w:t>(</w:t>
      </w:r>
      <w:proofErr w:type="spellStart"/>
      <w:r w:rsidR="001F21AB" w:rsidRPr="0002462D">
        <w:rPr>
          <w:rFonts w:ascii="Times New Roman" w:hAnsi="Times New Roman"/>
          <w:sz w:val="24"/>
        </w:rPr>
        <w:t>Voskresenskaya</w:t>
      </w:r>
      <w:proofErr w:type="spellEnd"/>
      <w:r w:rsidR="001F21AB" w:rsidRPr="00556FF0">
        <w:rPr>
          <w:rFonts w:ascii="Times New Roman" w:hAnsi="Times New Roman"/>
          <w:sz w:val="24"/>
          <w:lang w:val="ru-RU"/>
        </w:rPr>
        <w:t xml:space="preserve"> </w:t>
      </w:r>
      <w:r w:rsidR="001F21AB" w:rsidRPr="0002462D">
        <w:rPr>
          <w:rFonts w:ascii="Times New Roman" w:hAnsi="Times New Roman"/>
          <w:sz w:val="24"/>
        </w:rPr>
        <w:t>et</w:t>
      </w:r>
      <w:r w:rsidR="001F21AB" w:rsidRPr="00556FF0">
        <w:rPr>
          <w:rFonts w:ascii="Times New Roman" w:hAnsi="Times New Roman"/>
          <w:sz w:val="24"/>
          <w:lang w:val="ru-RU"/>
        </w:rPr>
        <w:t xml:space="preserve"> </w:t>
      </w:r>
      <w:r w:rsidR="001F21AB" w:rsidRPr="0002462D">
        <w:rPr>
          <w:rFonts w:ascii="Times New Roman" w:hAnsi="Times New Roman"/>
          <w:sz w:val="24"/>
        </w:rPr>
        <w:t>al</w:t>
      </w:r>
      <w:r w:rsidR="001F21AB" w:rsidRPr="00556FF0">
        <w:rPr>
          <w:rFonts w:ascii="Times New Roman" w:hAnsi="Times New Roman"/>
          <w:sz w:val="24"/>
          <w:lang w:val="ru-RU"/>
        </w:rPr>
        <w:t>., 2022)</w:t>
      </w:r>
    </w:p>
    <w:p w14:paraId="568B89CA" w14:textId="319EF955" w:rsidR="00F678A1" w:rsidRPr="00556FF0" w:rsidRDefault="00F678A1" w:rsidP="00F678A1">
      <w:pPr>
        <w:pStyle w:val="MDPI51figurecaption"/>
        <w:spacing w:before="0" w:after="0" w:line="360" w:lineRule="auto"/>
        <w:ind w:left="0"/>
        <w:jc w:val="center"/>
        <w:rPr>
          <w:rFonts w:ascii="Times New Roman" w:hAnsi="Times New Roman"/>
          <w:sz w:val="24"/>
          <w:szCs w:val="24"/>
        </w:rPr>
      </w:pPr>
      <w:r w:rsidRPr="00F678A1">
        <w:rPr>
          <w:rFonts w:ascii="Times New Roman" w:hAnsi="Times New Roman"/>
          <w:sz w:val="24"/>
          <w:szCs w:val="24"/>
        </w:rPr>
        <w:t xml:space="preserve">Fig. 8. The average position of cyclone tracks originating from the cyclogenesis areas marked by blue rectangles. </w:t>
      </w:r>
      <w:r w:rsidRPr="00F678A1">
        <w:rPr>
          <w:rFonts w:ascii="Times New Roman" w:hAnsi="Times New Roman"/>
          <w:iCs/>
          <w:sz w:val="24"/>
          <w:szCs w:val="24"/>
        </w:rPr>
        <w:t>Blue track is for the period of the beginning of the century, light green track is for the mid-21</w:t>
      </w:r>
      <w:r w:rsidRPr="00F678A1">
        <w:rPr>
          <w:rFonts w:ascii="Times New Roman" w:hAnsi="Times New Roman"/>
          <w:iCs/>
          <w:sz w:val="24"/>
          <w:szCs w:val="24"/>
          <w:vertAlign w:val="superscript"/>
        </w:rPr>
        <w:t>st</w:t>
      </w:r>
      <w:r w:rsidRPr="00F678A1">
        <w:rPr>
          <w:rFonts w:ascii="Times New Roman" w:hAnsi="Times New Roman"/>
          <w:iCs/>
          <w:sz w:val="24"/>
          <w:szCs w:val="24"/>
        </w:rPr>
        <w:t xml:space="preserve"> century under the SSP2-4.5 scenario, green track is for the end of the century under the SSP2-4.5 scenario, orange track is for the mid-21</w:t>
      </w:r>
      <w:r w:rsidRPr="00F678A1">
        <w:rPr>
          <w:rFonts w:ascii="Times New Roman" w:hAnsi="Times New Roman"/>
          <w:iCs/>
          <w:sz w:val="24"/>
          <w:szCs w:val="24"/>
          <w:vertAlign w:val="superscript"/>
        </w:rPr>
        <w:t>st</w:t>
      </w:r>
      <w:r w:rsidRPr="00F678A1">
        <w:rPr>
          <w:rFonts w:ascii="Times New Roman" w:hAnsi="Times New Roman"/>
          <w:iCs/>
          <w:sz w:val="24"/>
          <w:szCs w:val="24"/>
        </w:rPr>
        <w:t xml:space="preserve"> century under the SSP5-8.5 scenario, red track is for the end of the century under the SSP5-8.5 scenario</w:t>
      </w:r>
      <w:r>
        <w:rPr>
          <w:rFonts w:ascii="Times New Roman" w:hAnsi="Times New Roman"/>
          <w:iCs/>
          <w:sz w:val="24"/>
          <w:szCs w:val="24"/>
        </w:rPr>
        <w:t xml:space="preserve"> </w:t>
      </w:r>
      <w:r w:rsidRPr="00556FF0">
        <w:rPr>
          <w:rFonts w:ascii="Times New Roman" w:hAnsi="Times New Roman"/>
          <w:sz w:val="24"/>
        </w:rPr>
        <w:t>(</w:t>
      </w:r>
      <w:proofErr w:type="spellStart"/>
      <w:r w:rsidRPr="0002462D">
        <w:rPr>
          <w:rFonts w:ascii="Times New Roman" w:hAnsi="Times New Roman"/>
          <w:sz w:val="24"/>
        </w:rPr>
        <w:t>Voskresenskaya</w:t>
      </w:r>
      <w:proofErr w:type="spellEnd"/>
      <w:r w:rsidRPr="00556FF0">
        <w:rPr>
          <w:rFonts w:ascii="Times New Roman" w:hAnsi="Times New Roman"/>
          <w:sz w:val="24"/>
        </w:rPr>
        <w:t xml:space="preserve"> </w:t>
      </w:r>
      <w:r w:rsidRPr="0002462D">
        <w:rPr>
          <w:rFonts w:ascii="Times New Roman" w:hAnsi="Times New Roman"/>
          <w:sz w:val="24"/>
        </w:rPr>
        <w:t>et</w:t>
      </w:r>
      <w:r w:rsidRPr="00556FF0">
        <w:rPr>
          <w:rFonts w:ascii="Times New Roman" w:hAnsi="Times New Roman"/>
          <w:sz w:val="24"/>
        </w:rPr>
        <w:t xml:space="preserve"> </w:t>
      </w:r>
      <w:r w:rsidRPr="0002462D">
        <w:rPr>
          <w:rFonts w:ascii="Times New Roman" w:hAnsi="Times New Roman"/>
          <w:sz w:val="24"/>
        </w:rPr>
        <w:t>al</w:t>
      </w:r>
      <w:r w:rsidRPr="00556FF0">
        <w:rPr>
          <w:rFonts w:ascii="Times New Roman" w:hAnsi="Times New Roman"/>
          <w:sz w:val="24"/>
        </w:rPr>
        <w:t>., 2022)</w:t>
      </w:r>
    </w:p>
    <w:p w14:paraId="6BAB3131" w14:textId="4231E7AB" w:rsidR="00C34ADC" w:rsidRPr="00556FF0" w:rsidRDefault="00C34ADC" w:rsidP="00F678A1">
      <w:pPr>
        <w:spacing w:after="0" w:line="360" w:lineRule="auto"/>
        <w:jc w:val="center"/>
        <w:rPr>
          <w:rFonts w:ascii="Times New Roman" w:hAnsi="Times New Roman" w:cs="Times New Roman"/>
          <w:iCs/>
          <w:sz w:val="24"/>
          <w:szCs w:val="24"/>
          <w:lang w:val="en-US"/>
        </w:rPr>
      </w:pPr>
    </w:p>
    <w:p w14:paraId="4C170F3A" w14:textId="4F9CA52C" w:rsidR="00F10138" w:rsidRPr="00F70F33" w:rsidRDefault="00F10138"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lastRenderedPageBreak/>
        <w:t xml:space="preserve">Таким образом, в связи с потеплением климата в конце XXI века ожидается общее уменьшение циклонической активности в Черноморско-Средиземноморском регионе с </w:t>
      </w:r>
      <w:r w:rsidR="00A24C31" w:rsidRPr="00F70F33">
        <w:rPr>
          <w:rFonts w:ascii="Times New Roman" w:hAnsi="Times New Roman" w:cs="Times New Roman"/>
          <w:sz w:val="24"/>
          <w:szCs w:val="24"/>
        </w:rPr>
        <w:t xml:space="preserve">локальными </w:t>
      </w:r>
      <w:r w:rsidRPr="00F70F33">
        <w:rPr>
          <w:rFonts w:ascii="Times New Roman" w:hAnsi="Times New Roman" w:cs="Times New Roman"/>
          <w:sz w:val="24"/>
          <w:szCs w:val="24"/>
        </w:rPr>
        <w:t>особенностями в разных частях региона и в разные сезоны. При этом мало внимания уделяется</w:t>
      </w:r>
      <w:r w:rsidR="00AA64AA" w:rsidRPr="00F70F33">
        <w:rPr>
          <w:rFonts w:ascii="Times New Roman" w:hAnsi="Times New Roman" w:cs="Times New Roman"/>
          <w:sz w:val="24"/>
          <w:szCs w:val="24"/>
        </w:rPr>
        <w:t xml:space="preserve"> анализу естественных квазипериодических колебаний</w:t>
      </w:r>
      <w:r w:rsidRPr="00F70F33">
        <w:rPr>
          <w:rFonts w:ascii="Times New Roman" w:hAnsi="Times New Roman" w:cs="Times New Roman"/>
          <w:sz w:val="24"/>
          <w:szCs w:val="24"/>
        </w:rPr>
        <w:t xml:space="preserve"> циклонической активности в регионе. Следует также учитывать </w:t>
      </w:r>
      <w:r w:rsidR="00B33138" w:rsidRPr="00F70F33">
        <w:rPr>
          <w:rFonts w:ascii="Times New Roman" w:hAnsi="Times New Roman" w:cs="Times New Roman"/>
          <w:sz w:val="24"/>
          <w:szCs w:val="24"/>
        </w:rPr>
        <w:t>изменение получаемых оценок в связи с постоянным</w:t>
      </w:r>
      <w:r w:rsidRPr="00F70F33">
        <w:rPr>
          <w:rFonts w:ascii="Times New Roman" w:hAnsi="Times New Roman" w:cs="Times New Roman"/>
          <w:sz w:val="24"/>
          <w:szCs w:val="24"/>
        </w:rPr>
        <w:t xml:space="preserve"> совершенствовани</w:t>
      </w:r>
      <w:r w:rsidR="00B33138" w:rsidRPr="00F70F33">
        <w:rPr>
          <w:rFonts w:ascii="Times New Roman" w:hAnsi="Times New Roman" w:cs="Times New Roman"/>
          <w:sz w:val="24"/>
          <w:szCs w:val="24"/>
        </w:rPr>
        <w:t>ем</w:t>
      </w:r>
      <w:r w:rsidRPr="00F70F33">
        <w:rPr>
          <w:rFonts w:ascii="Times New Roman" w:hAnsi="Times New Roman" w:cs="Times New Roman"/>
          <w:sz w:val="24"/>
          <w:szCs w:val="24"/>
        </w:rPr>
        <w:t xml:space="preserve"> моделей и сценариев будущего экономического развития. </w:t>
      </w:r>
    </w:p>
    <w:p w14:paraId="4301B14B" w14:textId="5C1B7197" w:rsidR="00F10138" w:rsidRPr="008E127E" w:rsidRDefault="0077478D"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t>Выводы</w:t>
      </w:r>
    </w:p>
    <w:p w14:paraId="759E479B" w14:textId="464374AB" w:rsidR="00E919B1" w:rsidRPr="00556FF0" w:rsidRDefault="00E919B1"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Черноморско-Средиземноморский регион является одним из трёх основных центров с высокой циклонической активностью в Северном полушарии после Североатлантического и Северо-Тихоокеанского регионов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Ulbrich</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2009)</w:t>
      </w:r>
      <w:r w:rsidRPr="00F70F33">
        <w:rPr>
          <w:rFonts w:ascii="Times New Roman" w:hAnsi="Times New Roman" w:cs="Times New Roman"/>
          <w:sz w:val="24"/>
          <w:szCs w:val="24"/>
        </w:rPr>
        <w:t xml:space="preserve">. Циклоны региона уступают </w:t>
      </w:r>
      <w:r w:rsidR="008152A0" w:rsidRPr="00F70F33">
        <w:rPr>
          <w:rFonts w:ascii="Times New Roman" w:hAnsi="Times New Roman" w:cs="Times New Roman"/>
          <w:sz w:val="24"/>
          <w:szCs w:val="24"/>
        </w:rPr>
        <w:t xml:space="preserve">по своим характеристикам </w:t>
      </w:r>
      <w:r w:rsidRPr="00F70F33">
        <w:rPr>
          <w:rFonts w:ascii="Times New Roman" w:hAnsi="Times New Roman" w:cs="Times New Roman"/>
          <w:sz w:val="24"/>
          <w:szCs w:val="24"/>
        </w:rPr>
        <w:t xml:space="preserve">циклонам над океанами и относятся к </w:t>
      </w:r>
      <w:proofErr w:type="spellStart"/>
      <w:r w:rsidRPr="00F70F33">
        <w:rPr>
          <w:rFonts w:ascii="Times New Roman" w:hAnsi="Times New Roman" w:cs="Times New Roman"/>
          <w:sz w:val="24"/>
          <w:szCs w:val="24"/>
        </w:rPr>
        <w:t>субсиноптическому</w:t>
      </w:r>
      <w:proofErr w:type="spellEnd"/>
      <w:r w:rsidRPr="00F70F33">
        <w:rPr>
          <w:rFonts w:ascii="Times New Roman" w:hAnsi="Times New Roman" w:cs="Times New Roman"/>
          <w:sz w:val="24"/>
          <w:szCs w:val="24"/>
        </w:rPr>
        <w:t xml:space="preserve"> масштабу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Trigo</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2002)</w:t>
      </w:r>
      <w:r w:rsidRPr="00F70F33">
        <w:rPr>
          <w:rFonts w:ascii="Times New Roman" w:hAnsi="Times New Roman" w:cs="Times New Roman"/>
          <w:sz w:val="24"/>
          <w:szCs w:val="24"/>
        </w:rPr>
        <w:t>. При этом они формируют крупномасштабные аномалии регионального климата, особенно в холодное полугодие</w:t>
      </w:r>
      <w:r w:rsidR="00EA0D69" w:rsidRPr="00F70F33">
        <w:rPr>
          <w:rFonts w:ascii="Times New Roman" w:hAnsi="Times New Roman" w:cs="Times New Roman"/>
          <w:sz w:val="24"/>
          <w:szCs w:val="24"/>
        </w:rPr>
        <w:t xml:space="preserve"> </w:t>
      </w:r>
      <w:r w:rsidR="00F94FF3" w:rsidRPr="00556FF0">
        <w:rPr>
          <w:rFonts w:ascii="Times New Roman" w:hAnsi="Times New Roman" w:cs="Times New Roman"/>
          <w:kern w:val="0"/>
          <w:sz w:val="24"/>
        </w:rPr>
        <w:t>(</w:t>
      </w:r>
      <w:r w:rsidR="00F94FF3" w:rsidRPr="00F94FF3">
        <w:rPr>
          <w:rFonts w:ascii="Times New Roman" w:hAnsi="Times New Roman" w:cs="Times New Roman"/>
          <w:kern w:val="0"/>
          <w:sz w:val="24"/>
          <w:lang w:val="en-US"/>
        </w:rPr>
        <w:t>Haylock</w:t>
      </w:r>
      <w:r w:rsidR="00F7108C" w:rsidRPr="00556FF0">
        <w:rPr>
          <w:rFonts w:ascii="Times New Roman" w:hAnsi="Times New Roman" w:cs="Times New Roman"/>
          <w:kern w:val="0"/>
          <w:sz w:val="24"/>
        </w:rPr>
        <w:t>,</w:t>
      </w:r>
      <w:r w:rsidR="00F94FF3" w:rsidRPr="00556FF0">
        <w:rPr>
          <w:rFonts w:ascii="Times New Roman" w:hAnsi="Times New Roman" w:cs="Times New Roman"/>
          <w:kern w:val="0"/>
          <w:sz w:val="24"/>
        </w:rPr>
        <w:t xml:space="preserve"> </w:t>
      </w:r>
      <w:proofErr w:type="spellStart"/>
      <w:r w:rsidR="00F94FF3" w:rsidRPr="00F94FF3">
        <w:rPr>
          <w:rFonts w:ascii="Times New Roman" w:hAnsi="Times New Roman" w:cs="Times New Roman"/>
          <w:kern w:val="0"/>
          <w:sz w:val="24"/>
          <w:lang w:val="en-US"/>
        </w:rPr>
        <w:t>Goodess</w:t>
      </w:r>
      <w:proofErr w:type="spellEnd"/>
      <w:r w:rsidR="00F94FF3" w:rsidRPr="00556FF0">
        <w:rPr>
          <w:rFonts w:ascii="Times New Roman" w:hAnsi="Times New Roman" w:cs="Times New Roman"/>
          <w:kern w:val="0"/>
          <w:sz w:val="24"/>
        </w:rPr>
        <w:t xml:space="preserve">, 2004; </w:t>
      </w:r>
      <w:r w:rsidR="00F94FF3" w:rsidRPr="00F94FF3">
        <w:rPr>
          <w:rFonts w:ascii="Times New Roman" w:hAnsi="Times New Roman" w:cs="Times New Roman"/>
          <w:kern w:val="0"/>
          <w:sz w:val="24"/>
          <w:lang w:val="en-US"/>
        </w:rPr>
        <w:t>Nissen</w:t>
      </w:r>
      <w:r w:rsidR="00F94FF3" w:rsidRPr="00556FF0">
        <w:rPr>
          <w:rFonts w:ascii="Times New Roman" w:hAnsi="Times New Roman" w:cs="Times New Roman"/>
          <w:kern w:val="0"/>
          <w:sz w:val="24"/>
        </w:rPr>
        <w:t xml:space="preserve"> </w:t>
      </w:r>
      <w:r w:rsidR="00F94FF3" w:rsidRPr="00F94FF3">
        <w:rPr>
          <w:rFonts w:ascii="Times New Roman" w:hAnsi="Times New Roman" w:cs="Times New Roman"/>
          <w:kern w:val="0"/>
          <w:sz w:val="24"/>
          <w:lang w:val="en-US"/>
        </w:rPr>
        <w:t>et</w:t>
      </w:r>
      <w:r w:rsidR="00F94FF3" w:rsidRPr="00556FF0">
        <w:rPr>
          <w:rFonts w:ascii="Times New Roman" w:hAnsi="Times New Roman" w:cs="Times New Roman"/>
          <w:kern w:val="0"/>
          <w:sz w:val="24"/>
        </w:rPr>
        <w:t xml:space="preserve"> </w:t>
      </w:r>
      <w:r w:rsidR="00F94FF3" w:rsidRPr="00F94FF3">
        <w:rPr>
          <w:rFonts w:ascii="Times New Roman" w:hAnsi="Times New Roman" w:cs="Times New Roman"/>
          <w:kern w:val="0"/>
          <w:sz w:val="24"/>
          <w:lang w:val="en-US"/>
        </w:rPr>
        <w:t>al</w:t>
      </w:r>
      <w:r w:rsidR="00F94FF3" w:rsidRPr="00556FF0">
        <w:rPr>
          <w:rFonts w:ascii="Times New Roman" w:hAnsi="Times New Roman" w:cs="Times New Roman"/>
          <w:kern w:val="0"/>
          <w:sz w:val="24"/>
        </w:rPr>
        <w:t xml:space="preserve">., 2010; </w:t>
      </w:r>
      <w:r w:rsidR="00F94FF3" w:rsidRPr="00F94FF3">
        <w:rPr>
          <w:rFonts w:ascii="Times New Roman" w:hAnsi="Times New Roman" w:cs="Times New Roman"/>
          <w:kern w:val="0"/>
          <w:sz w:val="24"/>
        </w:rPr>
        <w:t>Нестеров</w:t>
      </w:r>
      <w:r w:rsidR="00F94FF3" w:rsidRPr="00556FF0">
        <w:rPr>
          <w:rFonts w:ascii="Times New Roman" w:hAnsi="Times New Roman" w:cs="Times New Roman"/>
          <w:kern w:val="0"/>
          <w:sz w:val="24"/>
        </w:rPr>
        <w:t>, 2018</w:t>
      </w:r>
      <w:r w:rsidR="00F94FF3" w:rsidRPr="00F94FF3">
        <w:rPr>
          <w:rFonts w:ascii="Times New Roman" w:hAnsi="Times New Roman" w:cs="Times New Roman"/>
          <w:kern w:val="0"/>
          <w:sz w:val="24"/>
          <w:lang w:val="en-US"/>
        </w:rPr>
        <w:t>a</w:t>
      </w:r>
      <w:r w:rsidR="00F94FF3" w:rsidRPr="00556FF0">
        <w:rPr>
          <w:rFonts w:ascii="Times New Roman" w:hAnsi="Times New Roman" w:cs="Times New Roman"/>
          <w:kern w:val="0"/>
          <w:sz w:val="24"/>
        </w:rPr>
        <w:t xml:space="preserve">; </w:t>
      </w:r>
      <w:r w:rsidR="00F94FF3" w:rsidRPr="00F94FF3">
        <w:rPr>
          <w:rFonts w:ascii="Times New Roman" w:hAnsi="Times New Roman" w:cs="Times New Roman"/>
          <w:kern w:val="0"/>
          <w:sz w:val="24"/>
          <w:lang w:val="en-US"/>
        </w:rPr>
        <w:t>Krasovskaya</w:t>
      </w:r>
      <w:r w:rsidR="00F94FF3" w:rsidRPr="00556FF0">
        <w:rPr>
          <w:rFonts w:ascii="Times New Roman" w:hAnsi="Times New Roman" w:cs="Times New Roman"/>
          <w:kern w:val="0"/>
          <w:sz w:val="24"/>
        </w:rPr>
        <w:t xml:space="preserve"> </w:t>
      </w:r>
      <w:r w:rsidR="00F94FF3" w:rsidRPr="00F94FF3">
        <w:rPr>
          <w:rFonts w:ascii="Times New Roman" w:hAnsi="Times New Roman" w:cs="Times New Roman"/>
          <w:kern w:val="0"/>
          <w:sz w:val="24"/>
          <w:lang w:val="en-US"/>
        </w:rPr>
        <w:t>et</w:t>
      </w:r>
      <w:r w:rsidR="00F94FF3" w:rsidRPr="00556FF0">
        <w:rPr>
          <w:rFonts w:ascii="Times New Roman" w:hAnsi="Times New Roman" w:cs="Times New Roman"/>
          <w:kern w:val="0"/>
          <w:sz w:val="24"/>
        </w:rPr>
        <w:t xml:space="preserve"> </w:t>
      </w:r>
      <w:r w:rsidR="00F94FF3" w:rsidRPr="00F94FF3">
        <w:rPr>
          <w:rFonts w:ascii="Times New Roman" w:hAnsi="Times New Roman" w:cs="Times New Roman"/>
          <w:kern w:val="0"/>
          <w:sz w:val="24"/>
          <w:lang w:val="en-US"/>
        </w:rPr>
        <w:t>al</w:t>
      </w:r>
      <w:r w:rsidR="00F94FF3" w:rsidRPr="00556FF0">
        <w:rPr>
          <w:rFonts w:ascii="Times New Roman" w:hAnsi="Times New Roman" w:cs="Times New Roman"/>
          <w:kern w:val="0"/>
          <w:sz w:val="24"/>
        </w:rPr>
        <w:t>., 2025)</w:t>
      </w:r>
      <w:r w:rsidRPr="00556FF0">
        <w:rPr>
          <w:rFonts w:ascii="Times New Roman" w:hAnsi="Times New Roman" w:cs="Times New Roman"/>
          <w:sz w:val="24"/>
          <w:szCs w:val="24"/>
        </w:rPr>
        <w:t>.</w:t>
      </w:r>
    </w:p>
    <w:p w14:paraId="5212C787" w14:textId="5CD97E93" w:rsidR="00A7118C" w:rsidRPr="00F70F33" w:rsidRDefault="00AE7FC5"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Климат </w:t>
      </w:r>
      <w:r w:rsidR="00E97230" w:rsidRPr="00F70F33">
        <w:rPr>
          <w:rFonts w:ascii="Times New Roman" w:hAnsi="Times New Roman" w:cs="Times New Roman"/>
          <w:sz w:val="24"/>
          <w:szCs w:val="24"/>
        </w:rPr>
        <w:t xml:space="preserve">по рекомендации Всемирной метеорологической организации представляет собой </w:t>
      </w:r>
      <w:r w:rsidRPr="00F70F33">
        <w:rPr>
          <w:rFonts w:ascii="Times New Roman" w:hAnsi="Times New Roman" w:cs="Times New Roman"/>
          <w:sz w:val="24"/>
          <w:szCs w:val="24"/>
        </w:rPr>
        <w:t xml:space="preserve">многолетний режим погоды </w:t>
      </w:r>
      <w:r w:rsidR="00E97230" w:rsidRPr="00F70F33">
        <w:rPr>
          <w:rFonts w:ascii="Times New Roman" w:hAnsi="Times New Roman" w:cs="Times New Roman"/>
          <w:sz w:val="24"/>
          <w:szCs w:val="24"/>
        </w:rPr>
        <w:t xml:space="preserve">за 30 лет. Он </w:t>
      </w:r>
      <w:r w:rsidR="002B615F" w:rsidRPr="00F70F33">
        <w:rPr>
          <w:rFonts w:ascii="Times New Roman" w:hAnsi="Times New Roman" w:cs="Times New Roman"/>
          <w:sz w:val="24"/>
          <w:szCs w:val="24"/>
        </w:rPr>
        <w:t xml:space="preserve">характеризуется однонаправленными изменениями </w:t>
      </w:r>
      <w:r w:rsidR="00E97230" w:rsidRPr="00F70F33">
        <w:rPr>
          <w:rFonts w:ascii="Times New Roman" w:hAnsi="Times New Roman" w:cs="Times New Roman"/>
          <w:sz w:val="24"/>
          <w:szCs w:val="24"/>
        </w:rPr>
        <w:t xml:space="preserve">или </w:t>
      </w:r>
      <w:r w:rsidR="002B615F" w:rsidRPr="00F70F33">
        <w:rPr>
          <w:rFonts w:ascii="Times New Roman" w:hAnsi="Times New Roman" w:cs="Times New Roman"/>
          <w:sz w:val="24"/>
          <w:szCs w:val="24"/>
        </w:rPr>
        <w:t xml:space="preserve">трендами и </w:t>
      </w:r>
      <w:r w:rsidR="00E97230" w:rsidRPr="00F70F33">
        <w:rPr>
          <w:rFonts w:ascii="Times New Roman" w:hAnsi="Times New Roman" w:cs="Times New Roman"/>
          <w:sz w:val="24"/>
          <w:szCs w:val="24"/>
        </w:rPr>
        <w:t xml:space="preserve">более-менее </w:t>
      </w:r>
      <w:r w:rsidR="002B615F" w:rsidRPr="00F70F33">
        <w:rPr>
          <w:rFonts w:ascii="Times New Roman" w:hAnsi="Times New Roman" w:cs="Times New Roman"/>
          <w:sz w:val="24"/>
          <w:szCs w:val="24"/>
        </w:rPr>
        <w:t xml:space="preserve">регулярной изменчивостью </w:t>
      </w:r>
      <w:r w:rsidR="00E97230" w:rsidRPr="00F70F33">
        <w:rPr>
          <w:rFonts w:ascii="Times New Roman" w:hAnsi="Times New Roman" w:cs="Times New Roman"/>
          <w:sz w:val="24"/>
          <w:szCs w:val="24"/>
        </w:rPr>
        <w:t xml:space="preserve">или </w:t>
      </w:r>
      <w:r w:rsidR="002B615F" w:rsidRPr="00F70F33">
        <w:rPr>
          <w:rFonts w:ascii="Times New Roman" w:hAnsi="Times New Roman" w:cs="Times New Roman"/>
          <w:sz w:val="24"/>
          <w:szCs w:val="24"/>
        </w:rPr>
        <w:t xml:space="preserve">квазипериодическими колебаниями. </w:t>
      </w:r>
    </w:p>
    <w:p w14:paraId="280A794C" w14:textId="5E57455D" w:rsidR="00A7118C" w:rsidRPr="00F70F33" w:rsidRDefault="000979A1" w:rsidP="00F70F3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Линейные т</w:t>
      </w:r>
      <w:r w:rsidR="002B615F" w:rsidRPr="00F70F33">
        <w:rPr>
          <w:rFonts w:ascii="Times New Roman" w:hAnsi="Times New Roman" w:cs="Times New Roman"/>
          <w:sz w:val="24"/>
          <w:szCs w:val="24"/>
        </w:rPr>
        <w:t xml:space="preserve">ренды, с одной стороны, обусловлены глобальным потеплением, а, с другой стороны, могут быть частью более низкочастотной изменчивости, период которой превышает длину ряда данных. </w:t>
      </w:r>
      <w:r w:rsidR="00B67754" w:rsidRPr="00F70F33">
        <w:rPr>
          <w:rFonts w:ascii="Times New Roman" w:hAnsi="Times New Roman" w:cs="Times New Roman"/>
          <w:sz w:val="24"/>
          <w:szCs w:val="24"/>
        </w:rPr>
        <w:t>Другими словами,</w:t>
      </w:r>
      <w:r w:rsidR="008152A0" w:rsidRPr="00F70F33">
        <w:rPr>
          <w:rFonts w:ascii="Times New Roman" w:hAnsi="Times New Roman" w:cs="Times New Roman"/>
          <w:sz w:val="24"/>
          <w:szCs w:val="24"/>
        </w:rPr>
        <w:t xml:space="preserve"> важно учитывать, что тренды являются характеристикой выбранного периода.</w:t>
      </w:r>
    </w:p>
    <w:p w14:paraId="228F902B" w14:textId="1F682144" w:rsidR="002454D3" w:rsidRPr="00F70F33" w:rsidRDefault="002B615F" w:rsidP="00F94FF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К</w:t>
      </w:r>
      <w:r w:rsidR="00AE7FC5" w:rsidRPr="00F70F33">
        <w:rPr>
          <w:rFonts w:ascii="Times New Roman" w:hAnsi="Times New Roman" w:cs="Times New Roman"/>
          <w:sz w:val="24"/>
          <w:szCs w:val="24"/>
        </w:rPr>
        <w:t>вазипериодически</w:t>
      </w:r>
      <w:r w:rsidRPr="00F70F33">
        <w:rPr>
          <w:rFonts w:ascii="Times New Roman" w:hAnsi="Times New Roman" w:cs="Times New Roman"/>
          <w:sz w:val="24"/>
          <w:szCs w:val="24"/>
        </w:rPr>
        <w:t>е</w:t>
      </w:r>
      <w:r w:rsidR="00AE7FC5" w:rsidRPr="00F70F33">
        <w:rPr>
          <w:rFonts w:ascii="Times New Roman" w:hAnsi="Times New Roman" w:cs="Times New Roman"/>
          <w:sz w:val="24"/>
          <w:szCs w:val="24"/>
        </w:rPr>
        <w:t xml:space="preserve"> колебания</w:t>
      </w:r>
      <w:r w:rsidRPr="00F70F33">
        <w:rPr>
          <w:rFonts w:ascii="Times New Roman" w:hAnsi="Times New Roman" w:cs="Times New Roman"/>
          <w:sz w:val="24"/>
          <w:szCs w:val="24"/>
        </w:rPr>
        <w:t xml:space="preserve"> климата происходят</w:t>
      </w:r>
      <w:r w:rsidR="00AE7FC5" w:rsidRPr="00F70F33">
        <w:rPr>
          <w:rFonts w:ascii="Times New Roman" w:hAnsi="Times New Roman" w:cs="Times New Roman"/>
          <w:sz w:val="24"/>
          <w:szCs w:val="24"/>
        </w:rPr>
        <w:t xml:space="preserve"> на масштабах от межгодового до </w:t>
      </w:r>
      <w:proofErr w:type="spellStart"/>
      <w:r w:rsidR="00AE7FC5" w:rsidRPr="00F70F33">
        <w:rPr>
          <w:rFonts w:ascii="Times New Roman" w:hAnsi="Times New Roman" w:cs="Times New Roman"/>
          <w:sz w:val="24"/>
          <w:szCs w:val="24"/>
        </w:rPr>
        <w:t>междесятиле</w:t>
      </w:r>
      <w:r w:rsidRPr="00F70F33">
        <w:rPr>
          <w:rFonts w:ascii="Times New Roman" w:hAnsi="Times New Roman" w:cs="Times New Roman"/>
          <w:sz w:val="24"/>
          <w:szCs w:val="24"/>
        </w:rPr>
        <w:t>т</w:t>
      </w:r>
      <w:r w:rsidR="00AE7FC5" w:rsidRPr="00F70F33">
        <w:rPr>
          <w:rFonts w:ascii="Times New Roman" w:hAnsi="Times New Roman" w:cs="Times New Roman"/>
          <w:sz w:val="24"/>
          <w:szCs w:val="24"/>
        </w:rPr>
        <w:t>него</w:t>
      </w:r>
      <w:proofErr w:type="spellEnd"/>
      <w:r w:rsidRPr="00F70F33">
        <w:rPr>
          <w:rFonts w:ascii="Times New Roman" w:hAnsi="Times New Roman" w:cs="Times New Roman"/>
          <w:sz w:val="24"/>
          <w:szCs w:val="24"/>
        </w:rPr>
        <w:t xml:space="preserve"> и </w:t>
      </w:r>
      <w:r w:rsidR="00AE7FC5" w:rsidRPr="00F70F33">
        <w:rPr>
          <w:rFonts w:ascii="Times New Roman" w:hAnsi="Times New Roman" w:cs="Times New Roman"/>
          <w:sz w:val="24"/>
          <w:szCs w:val="24"/>
        </w:rPr>
        <w:t>обусловлен</w:t>
      </w:r>
      <w:r w:rsidRPr="00F70F33">
        <w:rPr>
          <w:rFonts w:ascii="Times New Roman" w:hAnsi="Times New Roman" w:cs="Times New Roman"/>
          <w:sz w:val="24"/>
          <w:szCs w:val="24"/>
        </w:rPr>
        <w:t>ы</w:t>
      </w:r>
      <w:r w:rsidR="00AE7FC5" w:rsidRPr="00F70F33">
        <w:rPr>
          <w:rFonts w:ascii="Times New Roman" w:hAnsi="Times New Roman" w:cs="Times New Roman"/>
          <w:sz w:val="24"/>
          <w:szCs w:val="24"/>
        </w:rPr>
        <w:t xml:space="preserve"> процессами взаимодействия в системе океан</w:t>
      </w:r>
      <w:r w:rsidR="00D85D09" w:rsidRPr="00F70F33">
        <w:rPr>
          <w:rFonts w:ascii="Times New Roman" w:hAnsi="Times New Roman" w:cs="Times New Roman"/>
          <w:sz w:val="24"/>
          <w:szCs w:val="24"/>
        </w:rPr>
        <w:t> </w:t>
      </w:r>
      <w:r w:rsidR="00AE7FC5" w:rsidRPr="00F70F33">
        <w:rPr>
          <w:rFonts w:ascii="Times New Roman" w:hAnsi="Times New Roman" w:cs="Times New Roman"/>
          <w:sz w:val="24"/>
          <w:szCs w:val="24"/>
        </w:rPr>
        <w:t>–</w:t>
      </w:r>
      <w:r w:rsidR="00D85D09" w:rsidRPr="00F70F33">
        <w:rPr>
          <w:rFonts w:ascii="Times New Roman" w:hAnsi="Times New Roman" w:cs="Times New Roman"/>
          <w:sz w:val="24"/>
          <w:szCs w:val="24"/>
        </w:rPr>
        <w:t> </w:t>
      </w:r>
      <w:r w:rsidR="00AE7FC5" w:rsidRPr="00F70F33">
        <w:rPr>
          <w:rFonts w:ascii="Times New Roman" w:hAnsi="Times New Roman" w:cs="Times New Roman"/>
          <w:sz w:val="24"/>
          <w:szCs w:val="24"/>
        </w:rPr>
        <w:t xml:space="preserve">атмосфера. </w:t>
      </w:r>
      <w:r w:rsidR="00A7118C" w:rsidRPr="00F70F33">
        <w:rPr>
          <w:rFonts w:ascii="Times New Roman" w:hAnsi="Times New Roman" w:cs="Times New Roman"/>
          <w:sz w:val="24"/>
          <w:szCs w:val="24"/>
        </w:rPr>
        <w:t xml:space="preserve">Эти квазипериодические процессы (климатические сигналы) </w:t>
      </w:r>
      <w:r w:rsidR="00F94FF3" w:rsidRPr="00F70F33">
        <w:rPr>
          <w:rFonts w:ascii="Times New Roman" w:hAnsi="Times New Roman" w:cs="Times New Roman"/>
          <w:sz w:val="24"/>
          <w:szCs w:val="24"/>
        </w:rPr>
        <w:t xml:space="preserve">определяют режим общей циркуляции атмосферы, оказывая влияние на такие ее элементы, как средний перенос, барические аномалии, градиенты и фронты, синоптические системы, адвекция тепла и влаги, интенсивность и местоположение струйного течения и </w:t>
      </w:r>
      <w:proofErr w:type="spellStart"/>
      <w:r w:rsidR="00F94FF3" w:rsidRPr="00F70F33">
        <w:rPr>
          <w:rFonts w:ascii="Times New Roman" w:hAnsi="Times New Roman" w:cs="Times New Roman"/>
          <w:sz w:val="24"/>
          <w:szCs w:val="24"/>
        </w:rPr>
        <w:t>штормтреков</w:t>
      </w:r>
      <w:proofErr w:type="spellEnd"/>
      <w:r w:rsidR="00F94FF3" w:rsidRPr="00F70F33">
        <w:rPr>
          <w:rFonts w:ascii="Times New Roman" w:hAnsi="Times New Roman" w:cs="Times New Roman"/>
          <w:sz w:val="24"/>
          <w:szCs w:val="24"/>
        </w:rPr>
        <w:t xml:space="preserve"> </w:t>
      </w:r>
      <w:r w:rsidR="00F94FF3" w:rsidRPr="00DE3FC0">
        <w:rPr>
          <w:rFonts w:ascii="Times New Roman" w:hAnsi="Times New Roman" w:cs="Times New Roman"/>
          <w:sz w:val="24"/>
        </w:rPr>
        <w:t>(</w:t>
      </w:r>
      <w:proofErr w:type="spellStart"/>
      <w:r w:rsidR="00F94FF3" w:rsidRPr="00DE3FC0">
        <w:rPr>
          <w:rFonts w:ascii="Times New Roman" w:hAnsi="Times New Roman" w:cs="Times New Roman"/>
          <w:sz w:val="24"/>
        </w:rPr>
        <w:t>Barnston</w:t>
      </w:r>
      <w:proofErr w:type="spellEnd"/>
      <w:r w:rsidR="00F7108C">
        <w:rPr>
          <w:rFonts w:ascii="Times New Roman" w:hAnsi="Times New Roman" w:cs="Times New Roman"/>
          <w:sz w:val="24"/>
        </w:rPr>
        <w:t>,</w:t>
      </w:r>
      <w:r w:rsidR="00F94FF3" w:rsidRPr="00DE3FC0">
        <w:rPr>
          <w:rFonts w:ascii="Times New Roman" w:hAnsi="Times New Roman" w:cs="Times New Roman"/>
          <w:sz w:val="24"/>
        </w:rPr>
        <w:t xml:space="preserve"> </w:t>
      </w:r>
      <w:proofErr w:type="spellStart"/>
      <w:r w:rsidR="00F94FF3" w:rsidRPr="00DE3FC0">
        <w:rPr>
          <w:rFonts w:ascii="Times New Roman" w:hAnsi="Times New Roman" w:cs="Times New Roman"/>
          <w:sz w:val="24"/>
        </w:rPr>
        <w:t>Livezey</w:t>
      </w:r>
      <w:proofErr w:type="spellEnd"/>
      <w:r w:rsidR="00F94FF3" w:rsidRPr="00DE3FC0">
        <w:rPr>
          <w:rFonts w:ascii="Times New Roman" w:hAnsi="Times New Roman" w:cs="Times New Roman"/>
          <w:sz w:val="24"/>
        </w:rPr>
        <w:t xml:space="preserve">, 1987; </w:t>
      </w:r>
      <w:proofErr w:type="spellStart"/>
      <w:r w:rsidR="00F94FF3" w:rsidRPr="00DE3FC0">
        <w:rPr>
          <w:rFonts w:ascii="Times New Roman" w:hAnsi="Times New Roman" w:cs="Times New Roman"/>
          <w:sz w:val="24"/>
        </w:rPr>
        <w:t>Trenberth</w:t>
      </w:r>
      <w:proofErr w:type="spellEnd"/>
      <w:r w:rsidR="00F7108C">
        <w:rPr>
          <w:rFonts w:ascii="Times New Roman" w:hAnsi="Times New Roman" w:cs="Times New Roman"/>
          <w:sz w:val="24"/>
        </w:rPr>
        <w:t>,</w:t>
      </w:r>
      <w:r w:rsidR="00F94FF3" w:rsidRPr="00DE3FC0">
        <w:rPr>
          <w:rFonts w:ascii="Times New Roman" w:hAnsi="Times New Roman" w:cs="Times New Roman"/>
          <w:sz w:val="24"/>
        </w:rPr>
        <w:t xml:space="preserve"> </w:t>
      </w:r>
      <w:proofErr w:type="spellStart"/>
      <w:r w:rsidR="00F94FF3" w:rsidRPr="00DE3FC0">
        <w:rPr>
          <w:rFonts w:ascii="Times New Roman" w:hAnsi="Times New Roman" w:cs="Times New Roman"/>
          <w:sz w:val="24"/>
        </w:rPr>
        <w:t>Hurrell</w:t>
      </w:r>
      <w:proofErr w:type="spellEnd"/>
      <w:r w:rsidR="00F94FF3" w:rsidRPr="00DE3FC0">
        <w:rPr>
          <w:rFonts w:ascii="Times New Roman" w:hAnsi="Times New Roman" w:cs="Times New Roman"/>
          <w:sz w:val="24"/>
        </w:rPr>
        <w:t xml:space="preserve">, 1994; </w:t>
      </w:r>
      <w:proofErr w:type="spellStart"/>
      <w:r w:rsidR="00F94FF3" w:rsidRPr="00DE3FC0">
        <w:rPr>
          <w:rFonts w:ascii="Times New Roman" w:hAnsi="Times New Roman" w:cs="Times New Roman"/>
          <w:sz w:val="24"/>
        </w:rPr>
        <w:t>Wohland</w:t>
      </w:r>
      <w:proofErr w:type="spellEnd"/>
      <w:r w:rsidR="00F94FF3" w:rsidRPr="00DE3FC0">
        <w:rPr>
          <w:rFonts w:ascii="Times New Roman" w:hAnsi="Times New Roman" w:cs="Times New Roman"/>
          <w:sz w:val="24"/>
        </w:rPr>
        <w:t xml:space="preserve"> </w:t>
      </w:r>
      <w:proofErr w:type="spellStart"/>
      <w:r w:rsidR="00F94FF3" w:rsidRPr="00DE3FC0">
        <w:rPr>
          <w:rFonts w:ascii="Times New Roman" w:hAnsi="Times New Roman" w:cs="Times New Roman"/>
          <w:sz w:val="24"/>
        </w:rPr>
        <w:t>et</w:t>
      </w:r>
      <w:proofErr w:type="spellEnd"/>
      <w:r w:rsidR="00F94FF3" w:rsidRPr="00DE3FC0">
        <w:rPr>
          <w:rFonts w:ascii="Times New Roman" w:hAnsi="Times New Roman" w:cs="Times New Roman"/>
          <w:sz w:val="24"/>
        </w:rPr>
        <w:t xml:space="preserve"> </w:t>
      </w:r>
      <w:proofErr w:type="spellStart"/>
      <w:r w:rsidR="00F94FF3" w:rsidRPr="00DE3FC0">
        <w:rPr>
          <w:rFonts w:ascii="Times New Roman" w:hAnsi="Times New Roman" w:cs="Times New Roman"/>
          <w:sz w:val="24"/>
        </w:rPr>
        <w:t>al</w:t>
      </w:r>
      <w:proofErr w:type="spellEnd"/>
      <w:r w:rsidR="00F94FF3" w:rsidRPr="00DE3FC0">
        <w:rPr>
          <w:rFonts w:ascii="Times New Roman" w:hAnsi="Times New Roman" w:cs="Times New Roman"/>
          <w:sz w:val="24"/>
        </w:rPr>
        <w:t>., 2021)</w:t>
      </w:r>
      <w:r w:rsidR="00F94FF3" w:rsidRPr="007900B2">
        <w:rPr>
          <w:rFonts w:ascii="Times New Roman" w:hAnsi="Times New Roman" w:cs="Times New Roman"/>
          <w:sz w:val="24"/>
          <w:szCs w:val="24"/>
        </w:rPr>
        <w:t>.</w:t>
      </w:r>
      <w:r w:rsidR="00F94FF3">
        <w:rPr>
          <w:rFonts w:ascii="Times New Roman" w:hAnsi="Times New Roman" w:cs="Times New Roman"/>
          <w:sz w:val="24"/>
          <w:szCs w:val="24"/>
        </w:rPr>
        <w:t xml:space="preserve"> </w:t>
      </w:r>
      <w:r w:rsidR="00A41FB7" w:rsidRPr="00F70F33">
        <w:rPr>
          <w:rFonts w:ascii="Times New Roman" w:hAnsi="Times New Roman" w:cs="Times New Roman"/>
          <w:sz w:val="24"/>
          <w:szCs w:val="24"/>
        </w:rPr>
        <w:t xml:space="preserve">Их индексы </w:t>
      </w:r>
      <w:r w:rsidR="00E97230" w:rsidRPr="00F70F33">
        <w:rPr>
          <w:rFonts w:ascii="Times New Roman" w:hAnsi="Times New Roman" w:cs="Times New Roman"/>
          <w:sz w:val="24"/>
          <w:szCs w:val="24"/>
        </w:rPr>
        <w:t xml:space="preserve">можно </w:t>
      </w:r>
      <w:r w:rsidR="00F94FF3">
        <w:rPr>
          <w:rFonts w:ascii="Times New Roman" w:hAnsi="Times New Roman" w:cs="Times New Roman"/>
          <w:sz w:val="24"/>
          <w:szCs w:val="24"/>
        </w:rPr>
        <w:t>рассчитывают</w:t>
      </w:r>
      <w:r w:rsidR="00E97230" w:rsidRPr="00F70F33">
        <w:rPr>
          <w:rFonts w:ascii="Times New Roman" w:hAnsi="Times New Roman" w:cs="Times New Roman"/>
          <w:sz w:val="24"/>
          <w:szCs w:val="24"/>
        </w:rPr>
        <w:t xml:space="preserve"> по атмосферному давлению или по температуре поверхности океана</w:t>
      </w:r>
      <w:r w:rsidR="00EA0D69" w:rsidRPr="00F70F33">
        <w:rPr>
          <w:rFonts w:ascii="Times New Roman" w:hAnsi="Times New Roman" w:cs="Times New Roman"/>
          <w:sz w:val="24"/>
          <w:szCs w:val="24"/>
        </w:rPr>
        <w:t xml:space="preserve"> </w:t>
      </w:r>
      <w:r w:rsidR="00F94FF3" w:rsidRPr="00F94FF3">
        <w:rPr>
          <w:rFonts w:ascii="Times New Roman" w:hAnsi="Times New Roman" w:cs="Times New Roman"/>
          <w:kern w:val="0"/>
          <w:sz w:val="24"/>
        </w:rPr>
        <w:t>(</w:t>
      </w:r>
      <w:proofErr w:type="spellStart"/>
      <w:r w:rsidR="00F94FF3" w:rsidRPr="00F94FF3">
        <w:rPr>
          <w:rFonts w:ascii="Times New Roman" w:hAnsi="Times New Roman" w:cs="Times New Roman"/>
          <w:kern w:val="0"/>
          <w:sz w:val="24"/>
        </w:rPr>
        <w:t>Barnston</w:t>
      </w:r>
      <w:proofErr w:type="spellEnd"/>
      <w:r w:rsidR="00F7108C">
        <w:rPr>
          <w:rFonts w:ascii="Times New Roman" w:hAnsi="Times New Roman" w:cs="Times New Roman"/>
          <w:kern w:val="0"/>
          <w:sz w:val="24"/>
        </w:rPr>
        <w:t>,</w:t>
      </w:r>
      <w:r w:rsidR="00F94FF3" w:rsidRPr="00F94FF3">
        <w:rPr>
          <w:rFonts w:ascii="Times New Roman" w:hAnsi="Times New Roman" w:cs="Times New Roman"/>
          <w:kern w:val="0"/>
          <w:sz w:val="24"/>
        </w:rPr>
        <w:t xml:space="preserve"> </w:t>
      </w:r>
      <w:proofErr w:type="spellStart"/>
      <w:r w:rsidR="00F94FF3" w:rsidRPr="00F94FF3">
        <w:rPr>
          <w:rFonts w:ascii="Times New Roman" w:hAnsi="Times New Roman" w:cs="Times New Roman"/>
          <w:kern w:val="0"/>
          <w:sz w:val="24"/>
        </w:rPr>
        <w:t>Livezey</w:t>
      </w:r>
      <w:proofErr w:type="spellEnd"/>
      <w:r w:rsidR="00F94FF3" w:rsidRPr="00F94FF3">
        <w:rPr>
          <w:rFonts w:ascii="Times New Roman" w:hAnsi="Times New Roman" w:cs="Times New Roman"/>
          <w:kern w:val="0"/>
          <w:sz w:val="24"/>
        </w:rPr>
        <w:t xml:space="preserve">, 1987; </w:t>
      </w:r>
      <w:proofErr w:type="spellStart"/>
      <w:r w:rsidR="00F94FF3" w:rsidRPr="00F94FF3">
        <w:rPr>
          <w:rFonts w:ascii="Times New Roman" w:hAnsi="Times New Roman" w:cs="Times New Roman"/>
          <w:kern w:val="0"/>
          <w:sz w:val="24"/>
        </w:rPr>
        <w:t>Hurrell</w:t>
      </w:r>
      <w:proofErr w:type="spellEnd"/>
      <w:r w:rsidR="00F94FF3" w:rsidRPr="00F94FF3">
        <w:rPr>
          <w:rFonts w:ascii="Times New Roman" w:hAnsi="Times New Roman" w:cs="Times New Roman"/>
          <w:kern w:val="0"/>
          <w:sz w:val="24"/>
        </w:rPr>
        <w:t xml:space="preserve">, 1995; </w:t>
      </w:r>
      <w:proofErr w:type="spellStart"/>
      <w:r w:rsidR="00F94FF3" w:rsidRPr="00F94FF3">
        <w:rPr>
          <w:rFonts w:ascii="Times New Roman" w:hAnsi="Times New Roman" w:cs="Times New Roman"/>
          <w:kern w:val="0"/>
          <w:sz w:val="24"/>
        </w:rPr>
        <w:t>Enfield</w:t>
      </w:r>
      <w:proofErr w:type="spellEnd"/>
      <w:r w:rsidR="00F7108C">
        <w:rPr>
          <w:rFonts w:ascii="Times New Roman" w:hAnsi="Times New Roman" w:cs="Times New Roman"/>
          <w:kern w:val="0"/>
          <w:sz w:val="24"/>
        </w:rPr>
        <w:t>,</w:t>
      </w:r>
      <w:r w:rsidR="00F94FF3" w:rsidRPr="00F94FF3">
        <w:rPr>
          <w:rFonts w:ascii="Times New Roman" w:hAnsi="Times New Roman" w:cs="Times New Roman"/>
          <w:kern w:val="0"/>
          <w:sz w:val="24"/>
        </w:rPr>
        <w:t xml:space="preserve"> </w:t>
      </w:r>
      <w:proofErr w:type="spellStart"/>
      <w:r w:rsidR="00F94FF3" w:rsidRPr="00F94FF3">
        <w:rPr>
          <w:rFonts w:ascii="Times New Roman" w:hAnsi="Times New Roman" w:cs="Times New Roman"/>
          <w:kern w:val="0"/>
          <w:sz w:val="24"/>
        </w:rPr>
        <w:t>Mestas-Nuñez</w:t>
      </w:r>
      <w:proofErr w:type="spellEnd"/>
      <w:r w:rsidR="00F94FF3" w:rsidRPr="00F94FF3">
        <w:rPr>
          <w:rFonts w:ascii="Times New Roman" w:hAnsi="Times New Roman" w:cs="Times New Roman"/>
          <w:kern w:val="0"/>
          <w:sz w:val="24"/>
        </w:rPr>
        <w:t>, 1999)</w:t>
      </w:r>
      <w:r w:rsidR="00E97230" w:rsidRPr="00F70F33">
        <w:rPr>
          <w:rFonts w:ascii="Times New Roman" w:hAnsi="Times New Roman" w:cs="Times New Roman"/>
          <w:sz w:val="24"/>
          <w:szCs w:val="24"/>
        </w:rPr>
        <w:t xml:space="preserve">. </w:t>
      </w:r>
    </w:p>
    <w:p w14:paraId="1C7591B2" w14:textId="223A6804" w:rsidR="00A7118C" w:rsidRPr="00F70F33" w:rsidRDefault="00A7118C"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Климатические сигналы, н</w:t>
      </w:r>
      <w:r w:rsidR="005E6FBC" w:rsidRPr="00F70F33">
        <w:rPr>
          <w:rFonts w:ascii="Times New Roman" w:hAnsi="Times New Roman" w:cs="Times New Roman"/>
          <w:sz w:val="24"/>
          <w:szCs w:val="24"/>
        </w:rPr>
        <w:t xml:space="preserve">аряду с </w:t>
      </w:r>
      <w:r w:rsidRPr="00F70F33">
        <w:rPr>
          <w:rFonts w:ascii="Times New Roman" w:hAnsi="Times New Roman" w:cs="Times New Roman"/>
          <w:sz w:val="24"/>
          <w:szCs w:val="24"/>
        </w:rPr>
        <w:t>Североатлантическим колебаниям</w:t>
      </w:r>
      <w:r w:rsidR="005E6FBC" w:rsidRPr="00F70F33">
        <w:rPr>
          <w:rFonts w:ascii="Times New Roman" w:hAnsi="Times New Roman" w:cs="Times New Roman"/>
          <w:sz w:val="24"/>
          <w:szCs w:val="24"/>
        </w:rPr>
        <w:t xml:space="preserve">, </w:t>
      </w:r>
      <w:r w:rsidR="0014418A">
        <w:rPr>
          <w:rFonts w:ascii="Times New Roman" w:hAnsi="Times New Roman" w:cs="Times New Roman"/>
          <w:sz w:val="24"/>
          <w:szCs w:val="24"/>
        </w:rPr>
        <w:t>выделяют</w:t>
      </w:r>
      <w:r w:rsidRPr="00F70F33">
        <w:rPr>
          <w:rFonts w:ascii="Times New Roman" w:hAnsi="Times New Roman" w:cs="Times New Roman"/>
          <w:sz w:val="24"/>
          <w:szCs w:val="24"/>
        </w:rPr>
        <w:t xml:space="preserve"> </w:t>
      </w:r>
      <w:r w:rsidR="005E6FBC" w:rsidRPr="00F70F33">
        <w:rPr>
          <w:rFonts w:ascii="Times New Roman" w:hAnsi="Times New Roman" w:cs="Times New Roman"/>
          <w:sz w:val="24"/>
          <w:szCs w:val="24"/>
        </w:rPr>
        <w:t xml:space="preserve">по барическому полю тропосферы Северного полушария </w:t>
      </w:r>
      <w:r w:rsidR="00D85D09" w:rsidRPr="00F70F33">
        <w:rPr>
          <w:rFonts w:ascii="Times New Roman" w:hAnsi="Times New Roman" w:cs="Times New Roman"/>
          <w:sz w:val="24"/>
          <w:szCs w:val="24"/>
        </w:rPr>
        <w:t>над</w:t>
      </w:r>
      <w:r w:rsidR="005E6FBC" w:rsidRPr="00F70F33">
        <w:rPr>
          <w:rFonts w:ascii="Times New Roman" w:hAnsi="Times New Roman" w:cs="Times New Roman"/>
          <w:sz w:val="24"/>
          <w:szCs w:val="24"/>
        </w:rPr>
        <w:t xml:space="preserve"> Атлантико-Европейск</w:t>
      </w:r>
      <w:r w:rsidR="00D85D09" w:rsidRPr="00F70F33">
        <w:rPr>
          <w:rFonts w:ascii="Times New Roman" w:hAnsi="Times New Roman" w:cs="Times New Roman"/>
          <w:sz w:val="24"/>
          <w:szCs w:val="24"/>
        </w:rPr>
        <w:t>им</w:t>
      </w:r>
      <w:r w:rsidR="005E6FBC" w:rsidRPr="00F70F33">
        <w:rPr>
          <w:rFonts w:ascii="Times New Roman" w:hAnsi="Times New Roman" w:cs="Times New Roman"/>
          <w:sz w:val="24"/>
          <w:szCs w:val="24"/>
        </w:rPr>
        <w:t xml:space="preserve"> регион</w:t>
      </w:r>
      <w:r w:rsidR="00D85D09" w:rsidRPr="00F70F33">
        <w:rPr>
          <w:rFonts w:ascii="Times New Roman" w:hAnsi="Times New Roman" w:cs="Times New Roman"/>
          <w:sz w:val="24"/>
          <w:szCs w:val="24"/>
        </w:rPr>
        <w:t>ом</w:t>
      </w:r>
      <w:r w:rsidR="005E6FBC" w:rsidRPr="00F70F33">
        <w:rPr>
          <w:rFonts w:ascii="Times New Roman" w:hAnsi="Times New Roman" w:cs="Times New Roman"/>
          <w:sz w:val="24"/>
          <w:szCs w:val="24"/>
        </w:rPr>
        <w:t xml:space="preserve">, над Евразией и северной частью Тихого океана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Barnston</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Livezey</w:t>
      </w:r>
      <w:proofErr w:type="spellEnd"/>
      <w:r w:rsidR="0002462D" w:rsidRPr="0002462D">
        <w:rPr>
          <w:rFonts w:ascii="Times New Roman" w:hAnsi="Times New Roman" w:cs="Times New Roman"/>
          <w:sz w:val="24"/>
        </w:rPr>
        <w:t>, 1987)</w:t>
      </w:r>
      <w:r w:rsidR="005E6FBC" w:rsidRPr="00F70F33">
        <w:rPr>
          <w:rFonts w:ascii="Times New Roman" w:hAnsi="Times New Roman" w:cs="Times New Roman"/>
          <w:sz w:val="24"/>
          <w:szCs w:val="24"/>
        </w:rPr>
        <w:t xml:space="preserve">. </w:t>
      </w:r>
      <w:r w:rsidR="000979A1">
        <w:rPr>
          <w:rFonts w:ascii="Times New Roman" w:hAnsi="Times New Roman" w:cs="Times New Roman"/>
          <w:sz w:val="24"/>
          <w:szCs w:val="24"/>
        </w:rPr>
        <w:t xml:space="preserve">При </w:t>
      </w:r>
      <w:r w:rsidR="000979A1">
        <w:rPr>
          <w:rFonts w:ascii="Times New Roman" w:hAnsi="Times New Roman" w:cs="Times New Roman"/>
          <w:sz w:val="24"/>
          <w:szCs w:val="24"/>
        </w:rPr>
        <w:lastRenderedPageBreak/>
        <w:t xml:space="preserve">этом </w:t>
      </w:r>
      <w:r w:rsidR="005E6FBC" w:rsidRPr="00F70F33">
        <w:rPr>
          <w:rFonts w:ascii="Times New Roman" w:hAnsi="Times New Roman" w:cs="Times New Roman"/>
          <w:sz w:val="24"/>
          <w:szCs w:val="24"/>
        </w:rPr>
        <w:t xml:space="preserve">САК, по-видимому, является частью </w:t>
      </w:r>
      <w:proofErr w:type="spellStart"/>
      <w:r w:rsidR="005E6FBC" w:rsidRPr="00F70F33">
        <w:rPr>
          <w:rFonts w:ascii="Times New Roman" w:hAnsi="Times New Roman" w:cs="Times New Roman"/>
          <w:sz w:val="24"/>
          <w:szCs w:val="24"/>
        </w:rPr>
        <w:t>Северополушарной</w:t>
      </w:r>
      <w:proofErr w:type="spellEnd"/>
      <w:r w:rsidR="005E6FBC" w:rsidRPr="00F70F33">
        <w:rPr>
          <w:rFonts w:ascii="Times New Roman" w:hAnsi="Times New Roman" w:cs="Times New Roman"/>
          <w:sz w:val="24"/>
          <w:szCs w:val="24"/>
        </w:rPr>
        <w:t xml:space="preserve"> кольцевой моды или Арктической осцилляции, характеризующей силу полярного вихря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Thompson</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Wallace</w:t>
      </w:r>
      <w:proofErr w:type="spellEnd"/>
      <w:r w:rsidR="0002462D" w:rsidRPr="0002462D">
        <w:rPr>
          <w:rFonts w:ascii="Times New Roman" w:hAnsi="Times New Roman" w:cs="Times New Roman"/>
          <w:sz w:val="24"/>
        </w:rPr>
        <w:t>, 2000)</w:t>
      </w:r>
      <w:r w:rsidR="005E6FBC" w:rsidRPr="00F70F33">
        <w:rPr>
          <w:rFonts w:ascii="Times New Roman" w:hAnsi="Times New Roman" w:cs="Times New Roman"/>
          <w:sz w:val="24"/>
          <w:szCs w:val="24"/>
        </w:rPr>
        <w:t xml:space="preserve">. </w:t>
      </w:r>
    </w:p>
    <w:p w14:paraId="608C65B2" w14:textId="474B4B5A" w:rsidR="00641CEA" w:rsidRPr="00F70F33" w:rsidRDefault="005E6FBC"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По температуре поверхности Мирового океана определяют межгодовой сигнал Эль-Ниньо (или Южное колебание в атмосфере), а также Тихоокеанское десятилетнее колебание и Атлантическое </w:t>
      </w:r>
      <w:proofErr w:type="spellStart"/>
      <w:r w:rsidRPr="00F70F33">
        <w:rPr>
          <w:rFonts w:ascii="Times New Roman" w:hAnsi="Times New Roman" w:cs="Times New Roman"/>
          <w:sz w:val="24"/>
          <w:szCs w:val="24"/>
        </w:rPr>
        <w:t>междесятилетнее</w:t>
      </w:r>
      <w:proofErr w:type="spellEnd"/>
      <w:r w:rsidRPr="00F70F33">
        <w:rPr>
          <w:rFonts w:ascii="Times New Roman" w:hAnsi="Times New Roman" w:cs="Times New Roman"/>
          <w:sz w:val="24"/>
          <w:szCs w:val="24"/>
        </w:rPr>
        <w:t xml:space="preserve"> колебание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Enfield</w:t>
      </w:r>
      <w:proofErr w:type="spellEnd"/>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Mestas-Nuñez</w:t>
      </w:r>
      <w:proofErr w:type="spellEnd"/>
      <w:r w:rsidR="0002462D" w:rsidRPr="0002462D">
        <w:rPr>
          <w:rFonts w:ascii="Times New Roman" w:hAnsi="Times New Roman" w:cs="Times New Roman"/>
          <w:kern w:val="0"/>
          <w:sz w:val="24"/>
        </w:rPr>
        <w:t>, 1999)</w:t>
      </w:r>
      <w:r w:rsidRPr="00F70F33">
        <w:rPr>
          <w:rFonts w:ascii="Times New Roman" w:hAnsi="Times New Roman" w:cs="Times New Roman"/>
          <w:sz w:val="24"/>
          <w:szCs w:val="24"/>
        </w:rPr>
        <w:t xml:space="preserve">. Кроме того, в Черноморско-Средиземноморском регионе действуют региональные климатические колебания давления </w:t>
      </w:r>
      <w:r w:rsidR="00F94FF3" w:rsidRPr="00F94FF3">
        <w:rPr>
          <w:rFonts w:ascii="Times New Roman" w:hAnsi="Times New Roman" w:cs="Times New Roman"/>
          <w:kern w:val="0"/>
          <w:sz w:val="24"/>
        </w:rPr>
        <w:t>(</w:t>
      </w:r>
      <w:proofErr w:type="spellStart"/>
      <w:r w:rsidR="00F94FF3" w:rsidRPr="00F94FF3">
        <w:rPr>
          <w:rFonts w:ascii="Times New Roman" w:hAnsi="Times New Roman" w:cs="Times New Roman"/>
          <w:kern w:val="0"/>
          <w:sz w:val="24"/>
        </w:rPr>
        <w:t>Dünkeloh</w:t>
      </w:r>
      <w:proofErr w:type="spellEnd"/>
      <w:r w:rsidR="00F7108C">
        <w:rPr>
          <w:rFonts w:ascii="Times New Roman" w:hAnsi="Times New Roman" w:cs="Times New Roman"/>
          <w:kern w:val="0"/>
          <w:sz w:val="24"/>
        </w:rPr>
        <w:t>,</w:t>
      </w:r>
      <w:r w:rsidR="00F94FF3" w:rsidRPr="00F94FF3">
        <w:rPr>
          <w:rFonts w:ascii="Times New Roman" w:hAnsi="Times New Roman" w:cs="Times New Roman"/>
          <w:kern w:val="0"/>
          <w:sz w:val="24"/>
        </w:rPr>
        <w:t xml:space="preserve"> </w:t>
      </w:r>
      <w:proofErr w:type="spellStart"/>
      <w:r w:rsidR="00F94FF3" w:rsidRPr="00F94FF3">
        <w:rPr>
          <w:rFonts w:ascii="Times New Roman" w:hAnsi="Times New Roman" w:cs="Times New Roman"/>
          <w:kern w:val="0"/>
          <w:sz w:val="24"/>
        </w:rPr>
        <w:t>Jacobeit</w:t>
      </w:r>
      <w:proofErr w:type="spellEnd"/>
      <w:r w:rsidR="00F94FF3" w:rsidRPr="00F94FF3">
        <w:rPr>
          <w:rFonts w:ascii="Times New Roman" w:hAnsi="Times New Roman" w:cs="Times New Roman"/>
          <w:kern w:val="0"/>
          <w:sz w:val="24"/>
        </w:rPr>
        <w:t>, 2003; Martin‐</w:t>
      </w:r>
      <w:proofErr w:type="spellStart"/>
      <w:r w:rsidR="00F94FF3" w:rsidRPr="00F94FF3">
        <w:rPr>
          <w:rFonts w:ascii="Times New Roman" w:hAnsi="Times New Roman" w:cs="Times New Roman"/>
          <w:kern w:val="0"/>
          <w:sz w:val="24"/>
        </w:rPr>
        <w:t>Vide</w:t>
      </w:r>
      <w:proofErr w:type="spellEnd"/>
      <w:r w:rsidR="00F7108C">
        <w:rPr>
          <w:rFonts w:ascii="Times New Roman" w:hAnsi="Times New Roman" w:cs="Times New Roman"/>
          <w:kern w:val="0"/>
          <w:sz w:val="24"/>
        </w:rPr>
        <w:t>,</w:t>
      </w:r>
      <w:r w:rsidR="00F94FF3" w:rsidRPr="00F94FF3">
        <w:rPr>
          <w:rFonts w:ascii="Times New Roman" w:hAnsi="Times New Roman" w:cs="Times New Roman"/>
          <w:kern w:val="0"/>
          <w:sz w:val="24"/>
        </w:rPr>
        <w:t xml:space="preserve"> </w:t>
      </w:r>
      <w:proofErr w:type="spellStart"/>
      <w:r w:rsidR="00F94FF3" w:rsidRPr="00F94FF3">
        <w:rPr>
          <w:rFonts w:ascii="Times New Roman" w:hAnsi="Times New Roman" w:cs="Times New Roman"/>
          <w:kern w:val="0"/>
          <w:sz w:val="24"/>
        </w:rPr>
        <w:t>Lopez‐Bustins</w:t>
      </w:r>
      <w:proofErr w:type="spellEnd"/>
      <w:r w:rsidR="00F94FF3" w:rsidRPr="00F94FF3">
        <w:rPr>
          <w:rFonts w:ascii="Times New Roman" w:hAnsi="Times New Roman" w:cs="Times New Roman"/>
          <w:kern w:val="0"/>
          <w:sz w:val="24"/>
        </w:rPr>
        <w:t>, 2006)</w:t>
      </w:r>
      <w:r w:rsidRPr="00A82976">
        <w:rPr>
          <w:rFonts w:ascii="Times New Roman" w:hAnsi="Times New Roman" w:cs="Times New Roman"/>
          <w:sz w:val="24"/>
          <w:szCs w:val="24"/>
        </w:rPr>
        <w:t xml:space="preserve">. </w:t>
      </w:r>
      <w:r w:rsidR="004E27C2" w:rsidRPr="00F70F33">
        <w:rPr>
          <w:rFonts w:ascii="Times New Roman" w:hAnsi="Times New Roman" w:cs="Times New Roman"/>
          <w:sz w:val="24"/>
          <w:szCs w:val="24"/>
        </w:rPr>
        <w:t xml:space="preserve">Вклад 15-ти </w:t>
      </w:r>
      <w:r w:rsidR="004E27C2" w:rsidRPr="00F70F33">
        <w:rPr>
          <w:rFonts w:ascii="Times New Roman" w:hAnsi="Times New Roman" w:cs="Times New Roman"/>
          <w:kern w:val="0"/>
          <w:sz w:val="24"/>
          <w:szCs w:val="24"/>
        </w:rPr>
        <w:t>климатических сигналов с учетом только линейных синхронных проявлений в изменчивость частоты циклонов в Черноморско-Средиземноморском регионе составляет от 60% до 75% в зимне-весенний период и в среднем за год, при этом в холодные месяцы года</w:t>
      </w:r>
      <w:r w:rsidR="004E27C2" w:rsidRPr="00F70F33">
        <w:rPr>
          <w:rFonts w:ascii="Times New Roman" w:hAnsi="Times New Roman" w:cs="Times New Roman"/>
          <w:sz w:val="24"/>
          <w:szCs w:val="24"/>
        </w:rPr>
        <w:t xml:space="preserve"> от 20% до 70% изменчивости обусловлено вкладом АМО и ТДО</w:t>
      </w:r>
      <w:r w:rsidR="00F45D8D" w:rsidRPr="00F70F33">
        <w:rPr>
          <w:rFonts w:ascii="Times New Roman" w:hAnsi="Times New Roman" w:cs="Times New Roman"/>
          <w:sz w:val="24"/>
          <w:szCs w:val="24"/>
        </w:rPr>
        <w:t xml:space="preserve"> </w:t>
      </w:r>
      <w:r w:rsidR="0002462D" w:rsidRPr="0002462D">
        <w:rPr>
          <w:rFonts w:ascii="Times New Roman" w:hAnsi="Times New Roman" w:cs="Times New Roman"/>
          <w:kern w:val="0"/>
          <w:sz w:val="24"/>
        </w:rPr>
        <w:t>(Маслова</w:t>
      </w:r>
      <w:r w:rsidR="00F7108C">
        <w:rPr>
          <w:rFonts w:ascii="Times New Roman" w:hAnsi="Times New Roman" w:cs="Times New Roman"/>
          <w:kern w:val="0"/>
          <w:sz w:val="24"/>
        </w:rPr>
        <w:t>,</w:t>
      </w:r>
      <w:r w:rsidR="0002462D" w:rsidRPr="0002462D">
        <w:rPr>
          <w:rFonts w:ascii="Times New Roman" w:hAnsi="Times New Roman" w:cs="Times New Roman"/>
          <w:kern w:val="0"/>
          <w:sz w:val="24"/>
        </w:rPr>
        <w:t xml:space="preserve"> Воскресенская, 2025)</w:t>
      </w:r>
      <w:r w:rsidR="004E27C2" w:rsidRPr="00F70F33">
        <w:rPr>
          <w:rFonts w:ascii="Times New Roman" w:hAnsi="Times New Roman" w:cs="Times New Roman"/>
          <w:sz w:val="24"/>
          <w:szCs w:val="24"/>
        </w:rPr>
        <w:t>.</w:t>
      </w:r>
      <w:r w:rsidR="00641CEA" w:rsidRPr="00F70F33">
        <w:rPr>
          <w:rFonts w:ascii="Times New Roman" w:hAnsi="Times New Roman" w:cs="Times New Roman"/>
          <w:sz w:val="24"/>
          <w:szCs w:val="24"/>
        </w:rPr>
        <w:t xml:space="preserve"> Использование </w:t>
      </w:r>
      <w:r w:rsidR="00641CEA" w:rsidRPr="00F70F33">
        <w:rPr>
          <w:rFonts w:ascii="Times New Roman" w:hAnsi="Times New Roman" w:cs="Times New Roman"/>
          <w:kern w:val="0"/>
          <w:sz w:val="24"/>
          <w:szCs w:val="24"/>
        </w:rPr>
        <w:t xml:space="preserve">глобальных климатических сигналов в качестве предикторов в модели искусственных нейронных сетей позволяет выполнять успешный сезонный прогноз среднемесячной частоты интенсивных циклонов </w:t>
      </w:r>
      <w:r w:rsidR="00641CEA" w:rsidRPr="00F70F33">
        <w:rPr>
          <w:rFonts w:ascii="Times New Roman" w:hAnsi="Times New Roman" w:cs="Times New Roman"/>
          <w:sz w:val="24"/>
          <w:szCs w:val="24"/>
        </w:rPr>
        <w:t xml:space="preserve">в Черноморско-Средиземноморском регионе </w:t>
      </w:r>
      <w:r w:rsidR="00641CEA" w:rsidRPr="00F70F33">
        <w:rPr>
          <w:rFonts w:ascii="Times New Roman" w:hAnsi="Times New Roman" w:cs="Times New Roman"/>
          <w:kern w:val="0"/>
          <w:sz w:val="24"/>
          <w:szCs w:val="24"/>
        </w:rPr>
        <w:t>с заблаговременностью до 6 месяцев</w:t>
      </w:r>
      <w:r w:rsidR="00F45D8D" w:rsidRPr="00F70F33">
        <w:rPr>
          <w:rFonts w:ascii="Times New Roman" w:hAnsi="Times New Roman" w:cs="Times New Roman"/>
          <w:kern w:val="0"/>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Voskresenskaya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2022)</w:t>
      </w:r>
      <w:r w:rsidR="00641CEA" w:rsidRPr="00F70F33">
        <w:rPr>
          <w:rFonts w:ascii="Times New Roman" w:hAnsi="Times New Roman" w:cs="Times New Roman"/>
          <w:kern w:val="0"/>
          <w:sz w:val="24"/>
          <w:szCs w:val="24"/>
        </w:rPr>
        <w:t>.</w:t>
      </w:r>
    </w:p>
    <w:p w14:paraId="4B3A7489" w14:textId="77777777" w:rsidR="00B67754" w:rsidRPr="00F70F33" w:rsidRDefault="00295289"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Как для современного, так и для будущего климата циклоническая активность в Черноморско-Средиземноморском регионе является важным звеном в механизмах изменчивости регионального климата.</w:t>
      </w:r>
      <w:r w:rsidR="00641CEA" w:rsidRPr="00F70F33">
        <w:rPr>
          <w:rFonts w:ascii="Times New Roman" w:hAnsi="Times New Roman" w:cs="Times New Roman"/>
          <w:sz w:val="24"/>
          <w:szCs w:val="24"/>
        </w:rPr>
        <w:t xml:space="preserve"> </w:t>
      </w:r>
    </w:p>
    <w:p w14:paraId="232187CB" w14:textId="05479B9E" w:rsidR="004B2742" w:rsidRPr="00F70F33" w:rsidRDefault="004B2742"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В более теплом климате </w:t>
      </w:r>
      <w:r w:rsidR="00295289" w:rsidRPr="00F70F33">
        <w:rPr>
          <w:rFonts w:ascii="Times New Roman" w:hAnsi="Times New Roman" w:cs="Times New Roman"/>
          <w:sz w:val="24"/>
          <w:szCs w:val="24"/>
        </w:rPr>
        <w:t>увеличивается вклад</w:t>
      </w:r>
      <w:r w:rsidRPr="00F70F33">
        <w:rPr>
          <w:rFonts w:ascii="Times New Roman" w:hAnsi="Times New Roman" w:cs="Times New Roman"/>
          <w:sz w:val="24"/>
          <w:szCs w:val="24"/>
        </w:rPr>
        <w:t xml:space="preserve"> конвекци</w:t>
      </w:r>
      <w:r w:rsidR="00295289" w:rsidRPr="00F70F33">
        <w:rPr>
          <w:rFonts w:ascii="Times New Roman" w:hAnsi="Times New Roman" w:cs="Times New Roman"/>
          <w:sz w:val="24"/>
          <w:szCs w:val="24"/>
        </w:rPr>
        <w:t xml:space="preserve">и и </w:t>
      </w:r>
      <w:r w:rsidRPr="00F70F33">
        <w:rPr>
          <w:rFonts w:ascii="Times New Roman" w:hAnsi="Times New Roman" w:cs="Times New Roman"/>
          <w:sz w:val="24"/>
          <w:szCs w:val="24"/>
        </w:rPr>
        <w:t>термодинамически</w:t>
      </w:r>
      <w:r w:rsidR="00295289" w:rsidRPr="00F70F33">
        <w:rPr>
          <w:rFonts w:ascii="Times New Roman" w:hAnsi="Times New Roman" w:cs="Times New Roman"/>
          <w:sz w:val="24"/>
          <w:szCs w:val="24"/>
        </w:rPr>
        <w:t>х</w:t>
      </w:r>
      <w:r w:rsidRPr="00F70F33">
        <w:rPr>
          <w:rFonts w:ascii="Times New Roman" w:hAnsi="Times New Roman" w:cs="Times New Roman"/>
          <w:sz w:val="24"/>
          <w:szCs w:val="24"/>
        </w:rPr>
        <w:t xml:space="preserve"> процесс</w:t>
      </w:r>
      <w:r w:rsidR="00295289" w:rsidRPr="00F70F33">
        <w:rPr>
          <w:rFonts w:ascii="Times New Roman" w:hAnsi="Times New Roman" w:cs="Times New Roman"/>
          <w:sz w:val="24"/>
          <w:szCs w:val="24"/>
        </w:rPr>
        <w:t>ов в формирование и эволюцию циклонов</w:t>
      </w:r>
      <w:r w:rsidR="00F94FF3" w:rsidRPr="00F94FF3">
        <w:rPr>
          <w:rFonts w:ascii="Times New Roman" w:hAnsi="Times New Roman" w:cs="Times New Roman"/>
          <w:sz w:val="24"/>
          <w:szCs w:val="24"/>
        </w:rPr>
        <w:t xml:space="preserve"> </w:t>
      </w:r>
      <w:r w:rsidR="00BD6B17" w:rsidRPr="00BD6B17">
        <w:rPr>
          <w:rFonts w:ascii="Times New Roman" w:hAnsi="Times New Roman" w:cs="Times New Roman"/>
          <w:sz w:val="24"/>
        </w:rPr>
        <w:t>(</w:t>
      </w:r>
      <w:proofErr w:type="spellStart"/>
      <w:r w:rsidR="00BD6B17" w:rsidRPr="00BD6B17">
        <w:rPr>
          <w:rFonts w:ascii="Times New Roman" w:hAnsi="Times New Roman" w:cs="Times New Roman"/>
          <w:sz w:val="24"/>
        </w:rPr>
        <w:t>Raible</w:t>
      </w:r>
      <w:proofErr w:type="spellEnd"/>
      <w:r w:rsidR="00BD6B17" w:rsidRPr="00BD6B17">
        <w:rPr>
          <w:rFonts w:ascii="Times New Roman" w:hAnsi="Times New Roman" w:cs="Times New Roman"/>
          <w:sz w:val="24"/>
        </w:rPr>
        <w:t xml:space="preserve"> </w:t>
      </w:r>
      <w:proofErr w:type="spellStart"/>
      <w:r w:rsidR="00BD6B17" w:rsidRPr="00BD6B17">
        <w:rPr>
          <w:rFonts w:ascii="Times New Roman" w:hAnsi="Times New Roman" w:cs="Times New Roman"/>
          <w:sz w:val="24"/>
        </w:rPr>
        <w:t>et</w:t>
      </w:r>
      <w:proofErr w:type="spellEnd"/>
      <w:r w:rsidR="00BD6B17" w:rsidRPr="00BD6B17">
        <w:rPr>
          <w:rFonts w:ascii="Times New Roman" w:hAnsi="Times New Roman" w:cs="Times New Roman"/>
          <w:sz w:val="24"/>
        </w:rPr>
        <w:t xml:space="preserve"> </w:t>
      </w:r>
      <w:proofErr w:type="spellStart"/>
      <w:r w:rsidR="00BD6B17" w:rsidRPr="00BD6B17">
        <w:rPr>
          <w:rFonts w:ascii="Times New Roman" w:hAnsi="Times New Roman" w:cs="Times New Roman"/>
          <w:sz w:val="24"/>
        </w:rPr>
        <w:t>al</w:t>
      </w:r>
      <w:proofErr w:type="spellEnd"/>
      <w:r w:rsidR="00BD6B17" w:rsidRPr="00BD6B17">
        <w:rPr>
          <w:rFonts w:ascii="Times New Roman" w:hAnsi="Times New Roman" w:cs="Times New Roman"/>
          <w:sz w:val="24"/>
        </w:rPr>
        <w:t>., 2021)</w:t>
      </w:r>
      <w:r w:rsidR="00295289" w:rsidRPr="00F70F33">
        <w:rPr>
          <w:rFonts w:ascii="Times New Roman" w:hAnsi="Times New Roman" w:cs="Times New Roman"/>
          <w:sz w:val="24"/>
          <w:szCs w:val="24"/>
        </w:rPr>
        <w:t xml:space="preserve">. Вместе с тем </w:t>
      </w:r>
      <w:r w:rsidRPr="00F70F33">
        <w:rPr>
          <w:rFonts w:ascii="Times New Roman" w:hAnsi="Times New Roman" w:cs="Times New Roman"/>
          <w:sz w:val="24"/>
          <w:szCs w:val="24"/>
        </w:rPr>
        <w:t xml:space="preserve">более интенсивное повышение температуры в верхних слоях тропосферы повышает стабильность атмосферы </w:t>
      </w:r>
      <w:r w:rsidR="00BD6B17" w:rsidRPr="00BD6B17">
        <w:rPr>
          <w:rFonts w:ascii="Times New Roman" w:hAnsi="Times New Roman" w:cs="Times New Roman"/>
          <w:sz w:val="24"/>
        </w:rPr>
        <w:t>(</w:t>
      </w:r>
      <w:proofErr w:type="spellStart"/>
      <w:r w:rsidR="00BD6B17" w:rsidRPr="00BD6B17">
        <w:rPr>
          <w:rFonts w:ascii="Times New Roman" w:hAnsi="Times New Roman" w:cs="Times New Roman"/>
          <w:sz w:val="24"/>
        </w:rPr>
        <w:t>Flaounas</w:t>
      </w:r>
      <w:proofErr w:type="spellEnd"/>
      <w:r w:rsidR="00BD6B17" w:rsidRPr="00BD6B17">
        <w:rPr>
          <w:rFonts w:ascii="Times New Roman" w:hAnsi="Times New Roman" w:cs="Times New Roman"/>
          <w:sz w:val="24"/>
        </w:rPr>
        <w:t xml:space="preserve"> </w:t>
      </w:r>
      <w:proofErr w:type="spellStart"/>
      <w:r w:rsidR="00BD6B17" w:rsidRPr="00BD6B17">
        <w:rPr>
          <w:rFonts w:ascii="Times New Roman" w:hAnsi="Times New Roman" w:cs="Times New Roman"/>
          <w:sz w:val="24"/>
        </w:rPr>
        <w:t>et</w:t>
      </w:r>
      <w:proofErr w:type="spellEnd"/>
      <w:r w:rsidR="00BD6B17" w:rsidRPr="00BD6B17">
        <w:rPr>
          <w:rFonts w:ascii="Times New Roman" w:hAnsi="Times New Roman" w:cs="Times New Roman"/>
          <w:sz w:val="24"/>
        </w:rPr>
        <w:t xml:space="preserve"> </w:t>
      </w:r>
      <w:proofErr w:type="spellStart"/>
      <w:r w:rsidR="00BD6B17" w:rsidRPr="00BD6B17">
        <w:rPr>
          <w:rFonts w:ascii="Times New Roman" w:hAnsi="Times New Roman" w:cs="Times New Roman"/>
          <w:sz w:val="24"/>
        </w:rPr>
        <w:t>al</w:t>
      </w:r>
      <w:proofErr w:type="spellEnd"/>
      <w:r w:rsidR="00BD6B17" w:rsidRPr="00BD6B17">
        <w:rPr>
          <w:rFonts w:ascii="Times New Roman" w:hAnsi="Times New Roman" w:cs="Times New Roman"/>
          <w:sz w:val="24"/>
        </w:rPr>
        <w:t>., 2022)</w:t>
      </w:r>
      <w:r w:rsidRPr="00F70F33">
        <w:rPr>
          <w:rFonts w:ascii="Times New Roman" w:hAnsi="Times New Roman" w:cs="Times New Roman"/>
          <w:sz w:val="24"/>
          <w:szCs w:val="24"/>
        </w:rPr>
        <w:t>.</w:t>
      </w:r>
    </w:p>
    <w:p w14:paraId="3D76E8A8" w14:textId="5AC21FAB" w:rsidR="000F1EE1" w:rsidRPr="00F70F33" w:rsidRDefault="004B2742"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К концу века ожидается </w:t>
      </w:r>
      <w:r w:rsidR="008B3CE2" w:rsidRPr="00F70F33">
        <w:rPr>
          <w:rFonts w:ascii="Times New Roman" w:hAnsi="Times New Roman" w:cs="Times New Roman"/>
          <w:sz w:val="24"/>
          <w:szCs w:val="24"/>
        </w:rPr>
        <w:t>снижени</w:t>
      </w:r>
      <w:r w:rsidRPr="00F70F33">
        <w:rPr>
          <w:rFonts w:ascii="Times New Roman" w:hAnsi="Times New Roman" w:cs="Times New Roman"/>
          <w:sz w:val="24"/>
          <w:szCs w:val="24"/>
        </w:rPr>
        <w:t>е</w:t>
      </w:r>
      <w:r w:rsidR="008B3CE2" w:rsidRPr="00F70F33">
        <w:rPr>
          <w:rFonts w:ascii="Times New Roman" w:hAnsi="Times New Roman" w:cs="Times New Roman"/>
          <w:sz w:val="24"/>
          <w:szCs w:val="24"/>
        </w:rPr>
        <w:t xml:space="preserve"> частоты </w:t>
      </w:r>
      <w:r w:rsidRPr="00F70F33">
        <w:rPr>
          <w:rFonts w:ascii="Times New Roman" w:hAnsi="Times New Roman" w:cs="Times New Roman"/>
          <w:sz w:val="24"/>
          <w:szCs w:val="24"/>
        </w:rPr>
        <w:t xml:space="preserve">внетропических </w:t>
      </w:r>
      <w:r w:rsidR="008B3CE2" w:rsidRPr="00F70F33">
        <w:rPr>
          <w:rFonts w:ascii="Times New Roman" w:hAnsi="Times New Roman" w:cs="Times New Roman"/>
          <w:sz w:val="24"/>
          <w:szCs w:val="24"/>
        </w:rPr>
        <w:t xml:space="preserve">циклонов в целом по Северному полушарию </w:t>
      </w:r>
      <w:r w:rsidR="00BD6B17" w:rsidRPr="00BD6B17">
        <w:rPr>
          <w:rFonts w:ascii="Times New Roman" w:hAnsi="Times New Roman" w:cs="Times New Roman"/>
          <w:sz w:val="24"/>
        </w:rPr>
        <w:t>(</w:t>
      </w:r>
      <w:proofErr w:type="spellStart"/>
      <w:r w:rsidR="00BD6B17" w:rsidRPr="00BD6B17">
        <w:rPr>
          <w:rFonts w:ascii="Times New Roman" w:hAnsi="Times New Roman" w:cs="Times New Roman"/>
          <w:sz w:val="24"/>
        </w:rPr>
        <w:t>Priestley</w:t>
      </w:r>
      <w:proofErr w:type="spellEnd"/>
      <w:r w:rsidR="00F7108C">
        <w:rPr>
          <w:rFonts w:ascii="Times New Roman" w:hAnsi="Times New Roman" w:cs="Times New Roman"/>
          <w:sz w:val="24"/>
        </w:rPr>
        <w:t>,</w:t>
      </w:r>
      <w:r w:rsidR="00BD6B17" w:rsidRPr="00BD6B17">
        <w:rPr>
          <w:rFonts w:ascii="Times New Roman" w:hAnsi="Times New Roman" w:cs="Times New Roman"/>
          <w:sz w:val="24"/>
        </w:rPr>
        <w:t xml:space="preserve"> </w:t>
      </w:r>
      <w:proofErr w:type="spellStart"/>
      <w:r w:rsidR="00BD6B17" w:rsidRPr="00BD6B17">
        <w:rPr>
          <w:rFonts w:ascii="Times New Roman" w:hAnsi="Times New Roman" w:cs="Times New Roman"/>
          <w:sz w:val="24"/>
        </w:rPr>
        <w:t>Catto</w:t>
      </w:r>
      <w:proofErr w:type="spellEnd"/>
      <w:r w:rsidR="00BD6B17" w:rsidRPr="00BD6B17">
        <w:rPr>
          <w:rFonts w:ascii="Times New Roman" w:hAnsi="Times New Roman" w:cs="Times New Roman"/>
          <w:sz w:val="24"/>
        </w:rPr>
        <w:t>, 2022)</w:t>
      </w:r>
      <w:r w:rsidR="008B3CE2" w:rsidRPr="00F70F33">
        <w:rPr>
          <w:rFonts w:ascii="Times New Roman" w:hAnsi="Times New Roman" w:cs="Times New Roman"/>
          <w:sz w:val="24"/>
          <w:szCs w:val="24"/>
        </w:rPr>
        <w:t xml:space="preserve"> и в регионах активных </w:t>
      </w:r>
      <w:proofErr w:type="spellStart"/>
      <w:r w:rsidR="008B3CE2" w:rsidRPr="00F70F33">
        <w:rPr>
          <w:rFonts w:ascii="Times New Roman" w:hAnsi="Times New Roman" w:cs="Times New Roman"/>
          <w:sz w:val="24"/>
          <w:szCs w:val="24"/>
        </w:rPr>
        <w:t>штормтреков</w:t>
      </w:r>
      <w:proofErr w:type="spellEnd"/>
      <w:r w:rsidR="008B3CE2" w:rsidRPr="00F70F33">
        <w:rPr>
          <w:rFonts w:ascii="Times New Roman" w:hAnsi="Times New Roman" w:cs="Times New Roman"/>
          <w:sz w:val="24"/>
          <w:szCs w:val="24"/>
        </w:rPr>
        <w:t xml:space="preserve">, особенно в Северной Атлантике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Eichler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2013)</w:t>
      </w:r>
      <w:r w:rsidR="00BD6B17" w:rsidRPr="00434C58">
        <w:rPr>
          <w:rFonts w:ascii="Times New Roman" w:hAnsi="Times New Roman" w:cs="Times New Roman"/>
          <w:sz w:val="24"/>
          <w:szCs w:val="24"/>
        </w:rPr>
        <w:t>.</w:t>
      </w:r>
      <w:r w:rsidR="000979A1">
        <w:rPr>
          <w:rFonts w:ascii="Times New Roman" w:hAnsi="Times New Roman" w:cs="Times New Roman"/>
          <w:sz w:val="24"/>
          <w:szCs w:val="24"/>
        </w:rPr>
        <w:t xml:space="preserve"> </w:t>
      </w:r>
      <w:r w:rsidR="008B3CE2" w:rsidRPr="00F70F33">
        <w:rPr>
          <w:rFonts w:ascii="Times New Roman" w:hAnsi="Times New Roman" w:cs="Times New Roman"/>
          <w:sz w:val="24"/>
          <w:szCs w:val="24"/>
        </w:rPr>
        <w:t xml:space="preserve">В то же время, интенсивность циклонов зимой увеличится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Feser</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xml:space="preserve">., 2015; </w:t>
      </w:r>
      <w:proofErr w:type="spellStart"/>
      <w:r w:rsidR="0002462D" w:rsidRPr="0002462D">
        <w:rPr>
          <w:rFonts w:ascii="Times New Roman" w:hAnsi="Times New Roman" w:cs="Times New Roman"/>
          <w:sz w:val="24"/>
        </w:rPr>
        <w:t>Ulbrich</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2009)</w:t>
      </w:r>
      <w:r w:rsidR="008B3CE2" w:rsidRPr="00F70F33">
        <w:rPr>
          <w:rFonts w:ascii="Times New Roman" w:hAnsi="Times New Roman" w:cs="Times New Roman"/>
          <w:sz w:val="24"/>
          <w:szCs w:val="24"/>
        </w:rPr>
        <w:t>.</w:t>
      </w:r>
      <w:r w:rsidR="00295289" w:rsidRPr="00F70F33">
        <w:rPr>
          <w:rFonts w:ascii="Times New Roman" w:hAnsi="Times New Roman" w:cs="Times New Roman"/>
          <w:sz w:val="24"/>
          <w:szCs w:val="24"/>
        </w:rPr>
        <w:t xml:space="preserve"> </w:t>
      </w:r>
    </w:p>
    <w:p w14:paraId="4EDF89B7" w14:textId="73A99A65" w:rsidR="008B3CE2" w:rsidRPr="00F70F33" w:rsidRDefault="00B476F6" w:rsidP="00F70F3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Моделируемые с</w:t>
      </w:r>
      <w:r w:rsidR="00295289" w:rsidRPr="00F70F33">
        <w:rPr>
          <w:rFonts w:ascii="Times New Roman" w:hAnsi="Times New Roman" w:cs="Times New Roman"/>
          <w:sz w:val="24"/>
          <w:szCs w:val="24"/>
        </w:rPr>
        <w:t>труйные течения в верхней тропосфере</w:t>
      </w:r>
      <w:r w:rsidR="00BD6B17" w:rsidRPr="00BD6B17">
        <w:rPr>
          <w:rFonts w:ascii="Times New Roman" w:hAnsi="Times New Roman" w:cs="Times New Roman"/>
          <w:sz w:val="24"/>
          <w:szCs w:val="24"/>
        </w:rPr>
        <w:t xml:space="preserve"> </w:t>
      </w:r>
      <w:r w:rsidR="0036058E" w:rsidRPr="0036058E">
        <w:rPr>
          <w:rFonts w:ascii="Times New Roman" w:hAnsi="Times New Roman" w:cs="Times New Roman"/>
          <w:sz w:val="24"/>
        </w:rPr>
        <w:t>(</w:t>
      </w:r>
      <w:proofErr w:type="spellStart"/>
      <w:r w:rsidR="0036058E" w:rsidRPr="0036058E">
        <w:rPr>
          <w:rFonts w:ascii="Times New Roman" w:hAnsi="Times New Roman" w:cs="Times New Roman"/>
          <w:sz w:val="24"/>
        </w:rPr>
        <w:t>Seidel</w:t>
      </w:r>
      <w:proofErr w:type="spellEnd"/>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et</w:t>
      </w:r>
      <w:proofErr w:type="spellEnd"/>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al</w:t>
      </w:r>
      <w:proofErr w:type="spellEnd"/>
      <w:r w:rsidR="0036058E" w:rsidRPr="0036058E">
        <w:rPr>
          <w:rFonts w:ascii="Times New Roman" w:hAnsi="Times New Roman" w:cs="Times New Roman"/>
          <w:sz w:val="24"/>
        </w:rPr>
        <w:t>., 2008)</w:t>
      </w:r>
      <w:r w:rsidR="0036058E" w:rsidRPr="0036058E">
        <w:rPr>
          <w:rFonts w:ascii="Times New Roman" w:hAnsi="Times New Roman" w:cs="Times New Roman"/>
          <w:sz w:val="24"/>
          <w:szCs w:val="24"/>
        </w:rPr>
        <w:t xml:space="preserve"> </w:t>
      </w:r>
      <w:r w:rsidR="00295289" w:rsidRPr="00F70F33">
        <w:rPr>
          <w:rFonts w:ascii="Times New Roman" w:hAnsi="Times New Roman" w:cs="Times New Roman"/>
          <w:sz w:val="24"/>
          <w:szCs w:val="24"/>
        </w:rPr>
        <w:t xml:space="preserve">и </w:t>
      </w:r>
      <w:proofErr w:type="spellStart"/>
      <w:r w:rsidR="00295289" w:rsidRPr="00F70F33">
        <w:rPr>
          <w:rFonts w:ascii="Times New Roman" w:hAnsi="Times New Roman" w:cs="Times New Roman"/>
          <w:sz w:val="24"/>
          <w:szCs w:val="24"/>
        </w:rPr>
        <w:t>штормтреки</w:t>
      </w:r>
      <w:proofErr w:type="spellEnd"/>
      <w:r w:rsidR="00295289" w:rsidRPr="00F70F33">
        <w:rPr>
          <w:rFonts w:ascii="Times New Roman" w:hAnsi="Times New Roman" w:cs="Times New Roman"/>
          <w:sz w:val="24"/>
          <w:szCs w:val="24"/>
        </w:rPr>
        <w:t xml:space="preserve"> </w:t>
      </w:r>
      <w:r w:rsidR="0036058E" w:rsidRPr="0036058E">
        <w:rPr>
          <w:rFonts w:ascii="Times New Roman" w:hAnsi="Times New Roman" w:cs="Times New Roman"/>
          <w:sz w:val="24"/>
        </w:rPr>
        <w:t>(</w:t>
      </w:r>
      <w:proofErr w:type="spellStart"/>
      <w:r w:rsidR="0036058E" w:rsidRPr="0036058E">
        <w:rPr>
          <w:rFonts w:ascii="Times New Roman" w:hAnsi="Times New Roman" w:cs="Times New Roman"/>
          <w:sz w:val="24"/>
        </w:rPr>
        <w:t>Fischer-Bruns</w:t>
      </w:r>
      <w:proofErr w:type="spellEnd"/>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et</w:t>
      </w:r>
      <w:proofErr w:type="spellEnd"/>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al</w:t>
      </w:r>
      <w:proofErr w:type="spellEnd"/>
      <w:r w:rsidR="0036058E" w:rsidRPr="0036058E">
        <w:rPr>
          <w:rFonts w:ascii="Times New Roman" w:hAnsi="Times New Roman" w:cs="Times New Roman"/>
          <w:sz w:val="24"/>
        </w:rPr>
        <w:t>., 2005)</w:t>
      </w:r>
      <w:r w:rsidR="0036058E" w:rsidRPr="0036058E">
        <w:rPr>
          <w:rFonts w:ascii="Times New Roman" w:hAnsi="Times New Roman" w:cs="Times New Roman"/>
          <w:sz w:val="24"/>
          <w:szCs w:val="24"/>
        </w:rPr>
        <w:t xml:space="preserve"> </w:t>
      </w:r>
      <w:r w:rsidR="00295289" w:rsidRPr="00F70F33">
        <w:rPr>
          <w:rFonts w:ascii="Times New Roman" w:hAnsi="Times New Roman" w:cs="Times New Roman"/>
          <w:sz w:val="24"/>
          <w:szCs w:val="24"/>
        </w:rPr>
        <w:t>сме</w:t>
      </w:r>
      <w:r>
        <w:rPr>
          <w:rFonts w:ascii="Times New Roman" w:hAnsi="Times New Roman" w:cs="Times New Roman"/>
          <w:sz w:val="24"/>
          <w:szCs w:val="24"/>
        </w:rPr>
        <w:t>щаются</w:t>
      </w:r>
      <w:r w:rsidR="00295289" w:rsidRPr="00F70F33">
        <w:rPr>
          <w:rFonts w:ascii="Times New Roman" w:hAnsi="Times New Roman" w:cs="Times New Roman"/>
          <w:sz w:val="24"/>
          <w:szCs w:val="24"/>
        </w:rPr>
        <w:t xml:space="preserve"> в направлении полюсов</w:t>
      </w:r>
      <w:r w:rsidR="0036058E">
        <w:rPr>
          <w:rFonts w:ascii="Times New Roman" w:hAnsi="Times New Roman" w:cs="Times New Roman"/>
          <w:sz w:val="24"/>
          <w:szCs w:val="24"/>
        </w:rPr>
        <w:t xml:space="preserve"> </w:t>
      </w:r>
      <w:r w:rsidR="00A41FB7" w:rsidRPr="00F70F33">
        <w:rPr>
          <w:rFonts w:ascii="Times New Roman" w:hAnsi="Times New Roman" w:cs="Times New Roman"/>
          <w:sz w:val="24"/>
          <w:szCs w:val="24"/>
        </w:rPr>
        <w:t>при одновременном</w:t>
      </w:r>
      <w:r w:rsidR="00295289" w:rsidRPr="00F70F33">
        <w:rPr>
          <w:rFonts w:ascii="Times New Roman" w:hAnsi="Times New Roman" w:cs="Times New Roman"/>
          <w:sz w:val="24"/>
          <w:szCs w:val="24"/>
        </w:rPr>
        <w:t xml:space="preserve"> действи</w:t>
      </w:r>
      <w:r w:rsidR="00A41FB7" w:rsidRPr="00F70F33">
        <w:rPr>
          <w:rFonts w:ascii="Times New Roman" w:hAnsi="Times New Roman" w:cs="Times New Roman"/>
          <w:sz w:val="24"/>
          <w:szCs w:val="24"/>
        </w:rPr>
        <w:t>и</w:t>
      </w:r>
      <w:r w:rsidR="00295289" w:rsidRPr="00F70F33">
        <w:rPr>
          <w:rFonts w:ascii="Times New Roman" w:hAnsi="Times New Roman" w:cs="Times New Roman"/>
          <w:sz w:val="24"/>
          <w:szCs w:val="24"/>
        </w:rPr>
        <w:t xml:space="preserve"> трех основных факторов</w:t>
      </w:r>
      <w:r w:rsidR="0036058E" w:rsidRPr="0036058E">
        <w:rPr>
          <w:rFonts w:ascii="Times New Roman" w:hAnsi="Times New Roman" w:cs="Times New Roman"/>
          <w:sz w:val="24"/>
          <w:szCs w:val="24"/>
        </w:rPr>
        <w:t xml:space="preserve"> </w:t>
      </w:r>
      <w:r w:rsidR="0036058E" w:rsidRPr="0036058E">
        <w:rPr>
          <w:rFonts w:ascii="Times New Roman" w:hAnsi="Times New Roman" w:cs="Times New Roman"/>
          <w:sz w:val="24"/>
        </w:rPr>
        <w:t>(</w:t>
      </w:r>
      <w:proofErr w:type="spellStart"/>
      <w:r w:rsidR="0036058E" w:rsidRPr="0036058E">
        <w:rPr>
          <w:rFonts w:ascii="Times New Roman" w:hAnsi="Times New Roman" w:cs="Times New Roman"/>
          <w:sz w:val="24"/>
        </w:rPr>
        <w:t>Zappa</w:t>
      </w:r>
      <w:proofErr w:type="spellEnd"/>
      <w:r w:rsidR="00F7108C">
        <w:rPr>
          <w:rFonts w:ascii="Times New Roman" w:hAnsi="Times New Roman" w:cs="Times New Roman"/>
          <w:sz w:val="24"/>
        </w:rPr>
        <w:t>,</w:t>
      </w:r>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Shepherd</w:t>
      </w:r>
      <w:proofErr w:type="spellEnd"/>
      <w:r w:rsidR="0036058E" w:rsidRPr="0036058E">
        <w:rPr>
          <w:rFonts w:ascii="Times New Roman" w:hAnsi="Times New Roman" w:cs="Times New Roman"/>
          <w:sz w:val="24"/>
        </w:rPr>
        <w:t>, 2017)</w:t>
      </w:r>
      <w:r w:rsidR="00295289" w:rsidRPr="00F70F33">
        <w:rPr>
          <w:rFonts w:ascii="Times New Roman" w:hAnsi="Times New Roman" w:cs="Times New Roman"/>
          <w:sz w:val="24"/>
          <w:szCs w:val="24"/>
        </w:rPr>
        <w:t xml:space="preserve">. Это расширение сухой тропической зоны вместе с ячейкой </w:t>
      </w:r>
      <w:proofErr w:type="spellStart"/>
      <w:r w:rsidR="00295289" w:rsidRPr="00F70F33">
        <w:rPr>
          <w:rFonts w:ascii="Times New Roman" w:hAnsi="Times New Roman" w:cs="Times New Roman"/>
          <w:sz w:val="24"/>
          <w:szCs w:val="24"/>
        </w:rPr>
        <w:t>Гадлея</w:t>
      </w:r>
      <w:proofErr w:type="spellEnd"/>
      <w:r w:rsidR="00295289" w:rsidRPr="00F70F33">
        <w:rPr>
          <w:rFonts w:ascii="Times New Roman" w:hAnsi="Times New Roman" w:cs="Times New Roman"/>
          <w:sz w:val="24"/>
          <w:szCs w:val="24"/>
        </w:rPr>
        <w:t>, полярное усиление глобального потепления вследствие таяния морского льда и усиление стратосферного вихря, напоминающее положительную фазу Североатлантического колебания (САК)</w:t>
      </w:r>
      <w:r w:rsidR="0036058E" w:rsidRPr="0036058E">
        <w:rPr>
          <w:rFonts w:ascii="Times New Roman" w:hAnsi="Times New Roman" w:cs="Times New Roman"/>
          <w:sz w:val="24"/>
          <w:szCs w:val="24"/>
        </w:rPr>
        <w:t xml:space="preserve"> </w:t>
      </w:r>
      <w:r w:rsidR="0036058E" w:rsidRPr="0036058E">
        <w:rPr>
          <w:rFonts w:ascii="Times New Roman" w:hAnsi="Times New Roman" w:cs="Times New Roman"/>
          <w:sz w:val="24"/>
        </w:rPr>
        <w:t>(</w:t>
      </w:r>
      <w:proofErr w:type="spellStart"/>
      <w:r w:rsidR="0036058E" w:rsidRPr="0036058E">
        <w:rPr>
          <w:rFonts w:ascii="Times New Roman" w:hAnsi="Times New Roman" w:cs="Times New Roman"/>
          <w:sz w:val="24"/>
        </w:rPr>
        <w:t>Zappa</w:t>
      </w:r>
      <w:proofErr w:type="spellEnd"/>
      <w:r w:rsidR="00F7108C">
        <w:rPr>
          <w:rFonts w:ascii="Times New Roman" w:hAnsi="Times New Roman" w:cs="Times New Roman"/>
          <w:sz w:val="24"/>
        </w:rPr>
        <w:t>,</w:t>
      </w:r>
      <w:r w:rsidR="0036058E" w:rsidRPr="0036058E">
        <w:rPr>
          <w:rFonts w:ascii="Times New Roman" w:hAnsi="Times New Roman" w:cs="Times New Roman"/>
          <w:sz w:val="24"/>
        </w:rPr>
        <w:t xml:space="preserve"> </w:t>
      </w:r>
      <w:proofErr w:type="spellStart"/>
      <w:r w:rsidR="0036058E" w:rsidRPr="0036058E">
        <w:rPr>
          <w:rFonts w:ascii="Times New Roman" w:hAnsi="Times New Roman" w:cs="Times New Roman"/>
          <w:sz w:val="24"/>
        </w:rPr>
        <w:t>Shepherd</w:t>
      </w:r>
      <w:proofErr w:type="spellEnd"/>
      <w:r w:rsidR="0036058E" w:rsidRPr="0036058E">
        <w:rPr>
          <w:rFonts w:ascii="Times New Roman" w:hAnsi="Times New Roman" w:cs="Times New Roman"/>
          <w:sz w:val="24"/>
        </w:rPr>
        <w:t>, 2017)</w:t>
      </w:r>
      <w:r w:rsidR="00295289" w:rsidRPr="00F70F33">
        <w:rPr>
          <w:rFonts w:ascii="Times New Roman" w:hAnsi="Times New Roman" w:cs="Times New Roman"/>
          <w:sz w:val="24"/>
          <w:szCs w:val="24"/>
        </w:rPr>
        <w:t>. При этом естественная изменчивость в виде САК определяет от 10 до 50</w:t>
      </w:r>
      <w:r w:rsidR="00BD6B17">
        <w:rPr>
          <w:rFonts w:ascii="Times New Roman" w:hAnsi="Times New Roman" w:cs="Times New Roman"/>
          <w:sz w:val="24"/>
          <w:szCs w:val="24"/>
          <w:lang w:val="en-US"/>
        </w:rPr>
        <w:t> </w:t>
      </w:r>
      <w:r w:rsidR="00295289" w:rsidRPr="00F70F33">
        <w:rPr>
          <w:rFonts w:ascii="Times New Roman" w:hAnsi="Times New Roman" w:cs="Times New Roman"/>
          <w:sz w:val="24"/>
          <w:szCs w:val="24"/>
        </w:rPr>
        <w:t xml:space="preserve">% </w:t>
      </w:r>
      <w:r w:rsidR="00295289" w:rsidRPr="00F70F33">
        <w:rPr>
          <w:rFonts w:ascii="Times New Roman" w:hAnsi="Times New Roman" w:cs="Times New Roman"/>
          <w:sz w:val="24"/>
          <w:szCs w:val="24"/>
        </w:rPr>
        <w:lastRenderedPageBreak/>
        <w:t xml:space="preserve">тренда уменьшения частоты циклонов над Западным Средиземноморьем в зависимости от использованной модели будущего климата в XXI веке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Nissen</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2014)</w:t>
      </w:r>
      <w:r w:rsidR="00295289" w:rsidRPr="00F70F33">
        <w:rPr>
          <w:rFonts w:ascii="Times New Roman" w:hAnsi="Times New Roman" w:cs="Times New Roman"/>
          <w:sz w:val="24"/>
          <w:szCs w:val="24"/>
        </w:rPr>
        <w:t>.</w:t>
      </w:r>
    </w:p>
    <w:p w14:paraId="3A2FDD03" w14:textId="6040BEFC" w:rsidR="00140031" w:rsidRPr="00F70F33" w:rsidRDefault="00AA2CBD"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Большинство моделей показывают для </w:t>
      </w:r>
      <w:r w:rsidR="00A41FB7" w:rsidRPr="00F70F33">
        <w:rPr>
          <w:rFonts w:ascii="Times New Roman" w:hAnsi="Times New Roman" w:cs="Times New Roman"/>
          <w:sz w:val="24"/>
          <w:szCs w:val="24"/>
        </w:rPr>
        <w:t>Черноморско-</w:t>
      </w:r>
      <w:r w:rsidRPr="00F70F33">
        <w:rPr>
          <w:rFonts w:ascii="Times New Roman" w:hAnsi="Times New Roman" w:cs="Times New Roman"/>
          <w:sz w:val="24"/>
          <w:szCs w:val="24"/>
        </w:rPr>
        <w:t xml:space="preserve">Средиземноморского региона продолжение </w:t>
      </w:r>
      <w:r w:rsidR="002339D7" w:rsidRPr="00F70F33">
        <w:rPr>
          <w:rFonts w:ascii="Times New Roman" w:hAnsi="Times New Roman" w:cs="Times New Roman"/>
          <w:sz w:val="24"/>
          <w:szCs w:val="24"/>
        </w:rPr>
        <w:t xml:space="preserve">тенденции </w:t>
      </w:r>
      <w:r w:rsidRPr="00F70F33">
        <w:rPr>
          <w:rFonts w:ascii="Times New Roman" w:hAnsi="Times New Roman" w:cs="Times New Roman"/>
          <w:sz w:val="24"/>
          <w:szCs w:val="24"/>
        </w:rPr>
        <w:t>уменьшения числа зимних циклонов в XXI веке</w:t>
      </w:r>
      <w:r w:rsidR="00F45D8D" w:rsidRPr="00F70F33">
        <w:rPr>
          <w:rFonts w:ascii="Times New Roman" w:hAnsi="Times New Roman" w:cs="Times New Roman"/>
          <w:sz w:val="24"/>
          <w:szCs w:val="24"/>
        </w:rPr>
        <w:t xml:space="preserve"> </w:t>
      </w:r>
      <w:r w:rsidR="00BD6B17" w:rsidRPr="00BD6B17">
        <w:rPr>
          <w:rFonts w:ascii="Times New Roman" w:hAnsi="Times New Roman" w:cs="Times New Roman"/>
          <w:kern w:val="0"/>
          <w:sz w:val="24"/>
        </w:rPr>
        <w:t>(</w:t>
      </w:r>
      <w:proofErr w:type="spellStart"/>
      <w:r w:rsidR="00BD6B17" w:rsidRPr="00BD6B17">
        <w:rPr>
          <w:rFonts w:ascii="Times New Roman" w:hAnsi="Times New Roman" w:cs="Times New Roman"/>
          <w:kern w:val="0"/>
          <w:sz w:val="24"/>
        </w:rPr>
        <w:t>Trigo</w:t>
      </w:r>
      <w:proofErr w:type="spellEnd"/>
      <w:r w:rsidR="00BD6B17" w:rsidRPr="00BD6B17">
        <w:rPr>
          <w:rFonts w:ascii="Times New Roman" w:hAnsi="Times New Roman" w:cs="Times New Roman"/>
          <w:kern w:val="0"/>
          <w:sz w:val="24"/>
        </w:rPr>
        <w:t xml:space="preserve"> </w:t>
      </w:r>
      <w:proofErr w:type="spellStart"/>
      <w:r w:rsidR="00BD6B17" w:rsidRPr="00BD6B17">
        <w:rPr>
          <w:rFonts w:ascii="Times New Roman" w:hAnsi="Times New Roman" w:cs="Times New Roman"/>
          <w:kern w:val="0"/>
          <w:sz w:val="24"/>
        </w:rPr>
        <w:t>et</w:t>
      </w:r>
      <w:proofErr w:type="spellEnd"/>
      <w:r w:rsidR="00BD6B17" w:rsidRPr="00BD6B17">
        <w:rPr>
          <w:rFonts w:ascii="Times New Roman" w:hAnsi="Times New Roman" w:cs="Times New Roman"/>
          <w:kern w:val="0"/>
          <w:sz w:val="24"/>
        </w:rPr>
        <w:t xml:space="preserve"> </w:t>
      </w:r>
      <w:proofErr w:type="spellStart"/>
      <w:r w:rsidR="00BD6B17" w:rsidRPr="00BD6B17">
        <w:rPr>
          <w:rFonts w:ascii="Times New Roman" w:hAnsi="Times New Roman" w:cs="Times New Roman"/>
          <w:kern w:val="0"/>
          <w:sz w:val="24"/>
        </w:rPr>
        <w:t>al</w:t>
      </w:r>
      <w:proofErr w:type="spellEnd"/>
      <w:r w:rsidR="00BD6B17" w:rsidRPr="00BD6B17">
        <w:rPr>
          <w:rFonts w:ascii="Times New Roman" w:hAnsi="Times New Roman" w:cs="Times New Roman"/>
          <w:kern w:val="0"/>
          <w:sz w:val="24"/>
        </w:rPr>
        <w:t xml:space="preserve">., 2000; </w:t>
      </w:r>
      <w:proofErr w:type="spellStart"/>
      <w:r w:rsidR="00BD6B17" w:rsidRPr="00BD6B17">
        <w:rPr>
          <w:rFonts w:ascii="Times New Roman" w:hAnsi="Times New Roman" w:cs="Times New Roman"/>
          <w:kern w:val="0"/>
          <w:sz w:val="24"/>
        </w:rPr>
        <w:t>Акперов</w:t>
      </w:r>
      <w:proofErr w:type="spellEnd"/>
      <w:r w:rsidR="00F7108C">
        <w:rPr>
          <w:rFonts w:ascii="Times New Roman" w:hAnsi="Times New Roman" w:cs="Times New Roman"/>
          <w:kern w:val="0"/>
          <w:sz w:val="24"/>
        </w:rPr>
        <w:t>,</w:t>
      </w:r>
      <w:r w:rsidR="00BD6B17" w:rsidRPr="00BD6B17">
        <w:rPr>
          <w:rFonts w:ascii="Times New Roman" w:hAnsi="Times New Roman" w:cs="Times New Roman"/>
          <w:kern w:val="0"/>
          <w:sz w:val="24"/>
        </w:rPr>
        <w:t xml:space="preserve"> Мохов, 2013; </w:t>
      </w:r>
      <w:proofErr w:type="spellStart"/>
      <w:r w:rsidR="00BD6B17" w:rsidRPr="00BD6B17">
        <w:rPr>
          <w:rFonts w:ascii="Times New Roman" w:hAnsi="Times New Roman" w:cs="Times New Roman"/>
          <w:kern w:val="0"/>
          <w:sz w:val="24"/>
        </w:rPr>
        <w:t>Priestley</w:t>
      </w:r>
      <w:proofErr w:type="spellEnd"/>
      <w:r w:rsidR="00F7108C">
        <w:rPr>
          <w:rFonts w:ascii="Times New Roman" w:hAnsi="Times New Roman" w:cs="Times New Roman"/>
          <w:kern w:val="0"/>
          <w:sz w:val="24"/>
        </w:rPr>
        <w:t>,</w:t>
      </w:r>
      <w:r w:rsidR="00BD6B17" w:rsidRPr="00BD6B17">
        <w:rPr>
          <w:rFonts w:ascii="Times New Roman" w:hAnsi="Times New Roman" w:cs="Times New Roman"/>
          <w:kern w:val="0"/>
          <w:sz w:val="24"/>
        </w:rPr>
        <w:t xml:space="preserve"> </w:t>
      </w:r>
      <w:proofErr w:type="spellStart"/>
      <w:r w:rsidR="00BD6B17" w:rsidRPr="00BD6B17">
        <w:rPr>
          <w:rFonts w:ascii="Times New Roman" w:hAnsi="Times New Roman" w:cs="Times New Roman"/>
          <w:kern w:val="0"/>
          <w:sz w:val="24"/>
        </w:rPr>
        <w:t>Catto</w:t>
      </w:r>
      <w:proofErr w:type="spellEnd"/>
      <w:r w:rsidR="00BD6B17" w:rsidRPr="00BD6B17">
        <w:rPr>
          <w:rFonts w:ascii="Times New Roman" w:hAnsi="Times New Roman" w:cs="Times New Roman"/>
          <w:kern w:val="0"/>
          <w:sz w:val="24"/>
        </w:rPr>
        <w:t xml:space="preserve">, 2022; </w:t>
      </w:r>
      <w:proofErr w:type="spellStart"/>
      <w:r w:rsidR="00BD6B17" w:rsidRPr="00BD6B17">
        <w:rPr>
          <w:rFonts w:ascii="Times New Roman" w:hAnsi="Times New Roman" w:cs="Times New Roman"/>
          <w:kern w:val="0"/>
          <w:sz w:val="24"/>
        </w:rPr>
        <w:t>Voskresenskaya</w:t>
      </w:r>
      <w:proofErr w:type="spellEnd"/>
      <w:r w:rsidR="00BD6B17" w:rsidRPr="00BD6B17">
        <w:rPr>
          <w:rFonts w:ascii="Times New Roman" w:hAnsi="Times New Roman" w:cs="Times New Roman"/>
          <w:kern w:val="0"/>
          <w:sz w:val="24"/>
        </w:rPr>
        <w:t xml:space="preserve"> </w:t>
      </w:r>
      <w:proofErr w:type="spellStart"/>
      <w:r w:rsidR="00BD6B17" w:rsidRPr="00BD6B17">
        <w:rPr>
          <w:rFonts w:ascii="Times New Roman" w:hAnsi="Times New Roman" w:cs="Times New Roman"/>
          <w:kern w:val="0"/>
          <w:sz w:val="24"/>
        </w:rPr>
        <w:t>et</w:t>
      </w:r>
      <w:proofErr w:type="spellEnd"/>
      <w:r w:rsidR="00BD6B17" w:rsidRPr="00BD6B17">
        <w:rPr>
          <w:rFonts w:ascii="Times New Roman" w:hAnsi="Times New Roman" w:cs="Times New Roman"/>
          <w:kern w:val="0"/>
          <w:sz w:val="24"/>
        </w:rPr>
        <w:t xml:space="preserve"> </w:t>
      </w:r>
      <w:proofErr w:type="spellStart"/>
      <w:r w:rsidR="00BD6B17" w:rsidRPr="00BD6B17">
        <w:rPr>
          <w:rFonts w:ascii="Times New Roman" w:hAnsi="Times New Roman" w:cs="Times New Roman"/>
          <w:kern w:val="0"/>
          <w:sz w:val="24"/>
        </w:rPr>
        <w:t>al</w:t>
      </w:r>
      <w:proofErr w:type="spellEnd"/>
      <w:r w:rsidR="00BD6B17" w:rsidRPr="00BD6B17">
        <w:rPr>
          <w:rFonts w:ascii="Times New Roman" w:hAnsi="Times New Roman" w:cs="Times New Roman"/>
          <w:kern w:val="0"/>
          <w:sz w:val="24"/>
        </w:rPr>
        <w:t>., 2022)</w:t>
      </w:r>
      <w:r w:rsidRPr="00F70F33">
        <w:rPr>
          <w:rFonts w:ascii="Times New Roman" w:hAnsi="Times New Roman" w:cs="Times New Roman"/>
          <w:sz w:val="24"/>
          <w:szCs w:val="24"/>
        </w:rPr>
        <w:t xml:space="preserve">, </w:t>
      </w:r>
      <w:r w:rsidR="0089480B" w:rsidRPr="00F70F33">
        <w:rPr>
          <w:rFonts w:ascii="Times New Roman" w:hAnsi="Times New Roman" w:cs="Times New Roman"/>
          <w:sz w:val="24"/>
          <w:szCs w:val="24"/>
        </w:rPr>
        <w:t xml:space="preserve">особенно на юго-востоке региона, </w:t>
      </w:r>
      <w:r w:rsidRPr="00F70F33">
        <w:rPr>
          <w:rFonts w:ascii="Times New Roman" w:hAnsi="Times New Roman" w:cs="Times New Roman"/>
          <w:sz w:val="24"/>
          <w:szCs w:val="24"/>
        </w:rPr>
        <w:t>при этом число летних циклонов увеличится</w:t>
      </w:r>
      <w:r w:rsidR="00A41FB7" w:rsidRPr="00F70F33">
        <w:rPr>
          <w:rFonts w:ascii="Times New Roman" w:hAnsi="Times New Roman" w:cs="Times New Roman"/>
          <w:sz w:val="24"/>
          <w:szCs w:val="24"/>
        </w:rPr>
        <w:t xml:space="preserve"> </w:t>
      </w:r>
      <w:r w:rsidR="0002462D" w:rsidRPr="0002462D">
        <w:rPr>
          <w:rFonts w:ascii="Times New Roman" w:hAnsi="Times New Roman" w:cs="Times New Roman"/>
          <w:kern w:val="0"/>
          <w:sz w:val="24"/>
        </w:rPr>
        <w:t>(</w:t>
      </w:r>
      <w:proofErr w:type="spellStart"/>
      <w:r w:rsidR="0002462D" w:rsidRPr="0002462D">
        <w:rPr>
          <w:rFonts w:ascii="Times New Roman" w:hAnsi="Times New Roman" w:cs="Times New Roman"/>
          <w:kern w:val="0"/>
          <w:sz w:val="24"/>
        </w:rPr>
        <w:t>Löptien</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et</w:t>
      </w:r>
      <w:proofErr w:type="spellEnd"/>
      <w:r w:rsidR="0002462D" w:rsidRPr="0002462D">
        <w:rPr>
          <w:rFonts w:ascii="Times New Roman" w:hAnsi="Times New Roman" w:cs="Times New Roman"/>
          <w:kern w:val="0"/>
          <w:sz w:val="24"/>
        </w:rPr>
        <w:t xml:space="preserve"> </w:t>
      </w:r>
      <w:proofErr w:type="spellStart"/>
      <w:r w:rsidR="0002462D" w:rsidRPr="0002462D">
        <w:rPr>
          <w:rFonts w:ascii="Times New Roman" w:hAnsi="Times New Roman" w:cs="Times New Roman"/>
          <w:kern w:val="0"/>
          <w:sz w:val="24"/>
        </w:rPr>
        <w:t>al</w:t>
      </w:r>
      <w:proofErr w:type="spellEnd"/>
      <w:r w:rsidR="0002462D" w:rsidRPr="0002462D">
        <w:rPr>
          <w:rFonts w:ascii="Times New Roman" w:hAnsi="Times New Roman" w:cs="Times New Roman"/>
          <w:kern w:val="0"/>
          <w:sz w:val="24"/>
        </w:rPr>
        <w:t>., 2008)</w:t>
      </w:r>
      <w:r w:rsidRPr="00F70F33">
        <w:rPr>
          <w:rFonts w:ascii="Times New Roman" w:hAnsi="Times New Roman" w:cs="Times New Roman"/>
          <w:sz w:val="24"/>
          <w:szCs w:val="24"/>
        </w:rPr>
        <w:t xml:space="preserve">. </w:t>
      </w:r>
      <w:r w:rsidR="003B0B0B" w:rsidRPr="003B0B0B">
        <w:rPr>
          <w:rFonts w:ascii="Times New Roman" w:hAnsi="Times New Roman" w:cs="Times New Roman"/>
          <w:sz w:val="24"/>
          <w:szCs w:val="24"/>
          <w:highlight w:val="yellow"/>
        </w:rPr>
        <w:t>Возрастет</w:t>
      </w:r>
      <w:r w:rsidR="00140031" w:rsidRPr="00F70F33">
        <w:rPr>
          <w:rFonts w:ascii="Times New Roman" w:hAnsi="Times New Roman" w:cs="Times New Roman"/>
          <w:sz w:val="24"/>
          <w:szCs w:val="24"/>
        </w:rPr>
        <w:t xml:space="preserve"> число экстремальных циклонов и связанных с ними случаев ливневых осадков и сильного ветра</w:t>
      </w:r>
      <w:r w:rsidR="00D42AD6" w:rsidRPr="00F70F33">
        <w:rPr>
          <w:rFonts w:ascii="Times New Roman" w:hAnsi="Times New Roman" w:cs="Times New Roman"/>
          <w:sz w:val="24"/>
          <w:szCs w:val="24"/>
        </w:rPr>
        <w:t>, особенно вдоль северной границы региона</w:t>
      </w:r>
      <w:r w:rsidR="00A41FB7" w:rsidRPr="00F70F33">
        <w:rPr>
          <w:rFonts w:ascii="Times New Roman" w:hAnsi="Times New Roman" w:cs="Times New Roman"/>
          <w:sz w:val="24"/>
          <w:szCs w:val="24"/>
        </w:rPr>
        <w:t xml:space="preserve">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Lionello</w:t>
      </w:r>
      <w:proofErr w:type="spellEnd"/>
      <w:r w:rsidR="00F7108C">
        <w:rPr>
          <w:rFonts w:ascii="Times New Roman" w:hAnsi="Times New Roman" w:cs="Times New Roman"/>
          <w:sz w:val="24"/>
        </w:rPr>
        <w:t>,</w:t>
      </w:r>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Giorgi</w:t>
      </w:r>
      <w:proofErr w:type="spellEnd"/>
      <w:r w:rsidR="0002462D" w:rsidRPr="0002462D">
        <w:rPr>
          <w:rFonts w:ascii="Times New Roman" w:hAnsi="Times New Roman" w:cs="Times New Roman"/>
          <w:sz w:val="24"/>
        </w:rPr>
        <w:t>, 2007)</w:t>
      </w:r>
      <w:r w:rsidR="00D42AD6" w:rsidRPr="00F70F33">
        <w:rPr>
          <w:rFonts w:ascii="Times New Roman" w:hAnsi="Times New Roman" w:cs="Times New Roman"/>
          <w:sz w:val="24"/>
          <w:szCs w:val="24"/>
        </w:rPr>
        <w:t>.</w:t>
      </w:r>
    </w:p>
    <w:p w14:paraId="6910DC16" w14:textId="6BDC687E" w:rsidR="00B67754" w:rsidRPr="00F70F33" w:rsidRDefault="00F45D8D"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 xml:space="preserve">Региональные оценки изменения циклонической активности </w:t>
      </w:r>
      <w:r w:rsidRPr="00F70F33">
        <w:rPr>
          <w:rFonts w:ascii="Times New Roman" w:hAnsi="Times New Roman" w:cs="Times New Roman"/>
          <w:kern w:val="0"/>
          <w:sz w:val="24"/>
          <w:szCs w:val="24"/>
        </w:rPr>
        <w:t>в</w:t>
      </w:r>
      <w:r w:rsidRPr="00F70F33">
        <w:rPr>
          <w:rFonts w:ascii="Times New Roman" w:hAnsi="Times New Roman" w:cs="Times New Roman"/>
          <w:sz w:val="24"/>
          <w:szCs w:val="24"/>
        </w:rPr>
        <w:t xml:space="preserve"> Черноморско-Средиземноморском регионе середине и конце XXI по ансамблю моделей CMIP6 в сценариях со средним (SSP2-4.5) и наибольшим (SSP5-8.5) уровнем </w:t>
      </w:r>
      <w:r w:rsidRPr="00F70F33">
        <w:rPr>
          <w:rFonts w:ascii="Times New Roman" w:hAnsi="Times New Roman" w:cs="Times New Roman"/>
          <w:kern w:val="0"/>
          <w:sz w:val="24"/>
          <w:szCs w:val="24"/>
        </w:rPr>
        <w:t xml:space="preserve">антропогенных выбросов в работе </w:t>
      </w:r>
      <w:r w:rsidR="0002462D" w:rsidRPr="0002462D">
        <w:rPr>
          <w:rFonts w:ascii="Times New Roman" w:hAnsi="Times New Roman" w:cs="Times New Roman"/>
          <w:sz w:val="24"/>
        </w:rPr>
        <w:t>(</w:t>
      </w:r>
      <w:proofErr w:type="spellStart"/>
      <w:r w:rsidR="0002462D" w:rsidRPr="0002462D">
        <w:rPr>
          <w:rFonts w:ascii="Times New Roman" w:hAnsi="Times New Roman" w:cs="Times New Roman"/>
          <w:sz w:val="24"/>
        </w:rPr>
        <w:t>Voskresenskaya</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et</w:t>
      </w:r>
      <w:proofErr w:type="spellEnd"/>
      <w:r w:rsidR="0002462D" w:rsidRPr="0002462D">
        <w:rPr>
          <w:rFonts w:ascii="Times New Roman" w:hAnsi="Times New Roman" w:cs="Times New Roman"/>
          <w:sz w:val="24"/>
        </w:rPr>
        <w:t xml:space="preserve"> </w:t>
      </w:r>
      <w:proofErr w:type="spellStart"/>
      <w:r w:rsidR="0002462D" w:rsidRPr="0002462D">
        <w:rPr>
          <w:rFonts w:ascii="Times New Roman" w:hAnsi="Times New Roman" w:cs="Times New Roman"/>
          <w:sz w:val="24"/>
        </w:rPr>
        <w:t>al</w:t>
      </w:r>
      <w:proofErr w:type="spellEnd"/>
      <w:r w:rsidR="0002462D" w:rsidRPr="0002462D">
        <w:rPr>
          <w:rFonts w:ascii="Times New Roman" w:hAnsi="Times New Roman" w:cs="Times New Roman"/>
          <w:sz w:val="24"/>
        </w:rPr>
        <w:t>., 2022)</w:t>
      </w:r>
      <w:r w:rsidRPr="00F70F33">
        <w:rPr>
          <w:rFonts w:ascii="Times New Roman" w:hAnsi="Times New Roman" w:cs="Times New Roman"/>
          <w:kern w:val="0"/>
          <w:sz w:val="24"/>
          <w:szCs w:val="24"/>
        </w:rPr>
        <w:t xml:space="preserve"> показывают </w:t>
      </w:r>
      <w:r w:rsidRPr="00F70F33">
        <w:rPr>
          <w:rFonts w:ascii="Times New Roman" w:hAnsi="Times New Roman" w:cs="Times New Roman"/>
          <w:sz w:val="24"/>
          <w:szCs w:val="24"/>
        </w:rPr>
        <w:t xml:space="preserve">преобладающее понижение зимней циклонической активности </w:t>
      </w:r>
      <w:r w:rsidR="00244126" w:rsidRPr="00244126">
        <w:rPr>
          <w:rFonts w:ascii="Times New Roman" w:hAnsi="Times New Roman" w:cs="Times New Roman"/>
          <w:sz w:val="24"/>
          <w:szCs w:val="24"/>
          <w:highlight w:val="yellow"/>
        </w:rPr>
        <w:t xml:space="preserve">к концу века. При этом </w:t>
      </w:r>
      <w:r w:rsidR="00244126" w:rsidRPr="00244126">
        <w:rPr>
          <w:rFonts w:ascii="Times New Roman" w:hAnsi="Times New Roman" w:cs="Times New Roman"/>
          <w:sz w:val="24"/>
          <w:szCs w:val="24"/>
          <w:highlight w:val="yellow"/>
        </w:rPr>
        <w:t>в середине века</w:t>
      </w:r>
      <w:r w:rsidR="00244126" w:rsidRPr="00244126">
        <w:rPr>
          <w:rFonts w:ascii="Times New Roman" w:hAnsi="Times New Roman" w:cs="Times New Roman"/>
          <w:sz w:val="24"/>
          <w:szCs w:val="24"/>
          <w:highlight w:val="yellow"/>
        </w:rPr>
        <w:t xml:space="preserve"> наблюдается</w:t>
      </w:r>
      <w:r w:rsidR="00244126">
        <w:rPr>
          <w:rFonts w:ascii="Times New Roman" w:hAnsi="Times New Roman" w:cs="Times New Roman"/>
          <w:sz w:val="24"/>
          <w:szCs w:val="24"/>
        </w:rPr>
        <w:t xml:space="preserve"> </w:t>
      </w:r>
      <w:r w:rsidRPr="00F70F33">
        <w:rPr>
          <w:rFonts w:ascii="Times New Roman" w:hAnsi="Times New Roman" w:cs="Times New Roman"/>
          <w:sz w:val="24"/>
          <w:szCs w:val="24"/>
        </w:rPr>
        <w:t>регионально</w:t>
      </w:r>
      <w:r w:rsidR="00244126">
        <w:rPr>
          <w:rFonts w:ascii="Times New Roman" w:hAnsi="Times New Roman" w:cs="Times New Roman"/>
          <w:sz w:val="24"/>
          <w:szCs w:val="24"/>
        </w:rPr>
        <w:t>е</w:t>
      </w:r>
      <w:r w:rsidRPr="00F70F33">
        <w:rPr>
          <w:rFonts w:ascii="Times New Roman" w:hAnsi="Times New Roman" w:cs="Times New Roman"/>
          <w:sz w:val="24"/>
          <w:szCs w:val="24"/>
        </w:rPr>
        <w:t xml:space="preserve"> повышени</w:t>
      </w:r>
      <w:r w:rsidR="00244126">
        <w:rPr>
          <w:rFonts w:ascii="Times New Roman" w:hAnsi="Times New Roman" w:cs="Times New Roman"/>
          <w:sz w:val="24"/>
          <w:szCs w:val="24"/>
        </w:rPr>
        <w:t>е</w:t>
      </w:r>
      <w:r w:rsidRPr="00F70F33">
        <w:rPr>
          <w:rFonts w:ascii="Times New Roman" w:hAnsi="Times New Roman" w:cs="Times New Roman"/>
          <w:sz w:val="24"/>
          <w:szCs w:val="24"/>
        </w:rPr>
        <w:t xml:space="preserve">, что может быть связано с </w:t>
      </w:r>
      <w:proofErr w:type="spellStart"/>
      <w:r w:rsidR="00244126" w:rsidRPr="00244126">
        <w:rPr>
          <w:rFonts w:ascii="Times New Roman" w:hAnsi="Times New Roman" w:cs="Times New Roman"/>
          <w:sz w:val="24"/>
          <w:szCs w:val="24"/>
          <w:highlight w:val="yellow"/>
        </w:rPr>
        <w:t>междесятилетней</w:t>
      </w:r>
      <w:proofErr w:type="spellEnd"/>
      <w:r w:rsidRPr="00F70F33">
        <w:rPr>
          <w:rFonts w:ascii="Times New Roman" w:hAnsi="Times New Roman" w:cs="Times New Roman"/>
          <w:sz w:val="24"/>
          <w:szCs w:val="24"/>
        </w:rPr>
        <w:t xml:space="preserve"> квазипериодической изменчивостью. При этом средние траектории сдвигаются на 1°–2° к северу для северной ветви </w:t>
      </w:r>
      <w:r w:rsidR="00BB2D05" w:rsidRPr="00BB2D05">
        <w:rPr>
          <w:rFonts w:ascii="Times New Roman" w:hAnsi="Times New Roman" w:cs="Times New Roman"/>
          <w:sz w:val="24"/>
          <w:szCs w:val="24"/>
          <w:highlight w:val="yellow"/>
        </w:rPr>
        <w:t xml:space="preserve">шторм-треков над Серной Атлантикой </w:t>
      </w:r>
      <w:r w:rsidRPr="00BB2D05">
        <w:rPr>
          <w:rFonts w:ascii="Times New Roman" w:hAnsi="Times New Roman" w:cs="Times New Roman"/>
          <w:sz w:val="24"/>
          <w:szCs w:val="24"/>
          <w:highlight w:val="yellow"/>
        </w:rPr>
        <w:t>и мор</w:t>
      </w:r>
      <w:r w:rsidR="00BB2D05" w:rsidRPr="00BB2D05">
        <w:rPr>
          <w:rFonts w:ascii="Times New Roman" w:hAnsi="Times New Roman" w:cs="Times New Roman"/>
          <w:sz w:val="24"/>
          <w:szCs w:val="24"/>
          <w:highlight w:val="yellow"/>
        </w:rPr>
        <w:t>ями</w:t>
      </w:r>
      <w:r w:rsidRPr="00F70F33">
        <w:rPr>
          <w:rFonts w:ascii="Times New Roman" w:hAnsi="Times New Roman" w:cs="Times New Roman"/>
          <w:sz w:val="24"/>
          <w:szCs w:val="24"/>
        </w:rPr>
        <w:t xml:space="preserve"> северной Европы и к югу </w:t>
      </w:r>
      <w:r w:rsidRPr="00BB2D05">
        <w:rPr>
          <w:rFonts w:ascii="Times New Roman" w:hAnsi="Times New Roman" w:cs="Times New Roman"/>
          <w:sz w:val="24"/>
          <w:szCs w:val="24"/>
          <w:highlight w:val="yellow"/>
        </w:rPr>
        <w:t xml:space="preserve">для южной ветви </w:t>
      </w:r>
      <w:r w:rsidR="00BB2D05" w:rsidRPr="00BB2D05">
        <w:rPr>
          <w:rFonts w:ascii="Times New Roman" w:hAnsi="Times New Roman" w:cs="Times New Roman"/>
          <w:sz w:val="24"/>
          <w:szCs w:val="24"/>
          <w:highlight w:val="yellow"/>
        </w:rPr>
        <w:t>шторм-треков над</w:t>
      </w:r>
      <w:r w:rsidR="00BB2D05">
        <w:rPr>
          <w:rFonts w:ascii="Times New Roman" w:hAnsi="Times New Roman" w:cs="Times New Roman"/>
          <w:sz w:val="24"/>
          <w:szCs w:val="24"/>
        </w:rPr>
        <w:t xml:space="preserve"> Северной Атлантикой и Восточным Средиземноморьем</w:t>
      </w:r>
      <w:r w:rsidRPr="00F70F33">
        <w:rPr>
          <w:rFonts w:ascii="Times New Roman" w:hAnsi="Times New Roman" w:cs="Times New Roman"/>
          <w:sz w:val="24"/>
          <w:szCs w:val="24"/>
        </w:rPr>
        <w:t>.</w:t>
      </w:r>
    </w:p>
    <w:p w14:paraId="64FDD875" w14:textId="0701931B" w:rsidR="009E4DC6" w:rsidRPr="00F70F33" w:rsidRDefault="00AA44D2" w:rsidP="00F70F33">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Выполненный обзор систематизирует современные представления о</w:t>
      </w:r>
      <w:r w:rsidR="009E4DC6" w:rsidRPr="00F70F33">
        <w:rPr>
          <w:rFonts w:ascii="Times New Roman" w:hAnsi="Times New Roman" w:cs="Times New Roman"/>
          <w:sz w:val="24"/>
          <w:szCs w:val="24"/>
        </w:rPr>
        <w:t>б основах изменчивости циклонической активности в Черноморско-Средиземноморском регионе, обусловленной проявлением естественных и антропогенных факторов, в настоящем и будущем климате.</w:t>
      </w:r>
    </w:p>
    <w:p w14:paraId="45D860F4" w14:textId="77777777" w:rsidR="008E127E" w:rsidRPr="008E127E" w:rsidRDefault="008E127E"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t>Благодарности</w:t>
      </w:r>
    </w:p>
    <w:p w14:paraId="190C580B" w14:textId="77777777" w:rsidR="008E127E" w:rsidRPr="0002462D" w:rsidRDefault="008E127E" w:rsidP="008E127E">
      <w:pPr>
        <w:spacing w:after="0" w:line="360" w:lineRule="auto"/>
        <w:ind w:firstLine="567"/>
        <w:jc w:val="both"/>
        <w:rPr>
          <w:rFonts w:ascii="Times New Roman" w:hAnsi="Times New Roman" w:cs="Times New Roman"/>
          <w:sz w:val="24"/>
          <w:szCs w:val="24"/>
        </w:rPr>
      </w:pPr>
      <w:r w:rsidRPr="00F70F33">
        <w:rPr>
          <w:rFonts w:ascii="Times New Roman" w:hAnsi="Times New Roman" w:cs="Times New Roman"/>
          <w:sz w:val="24"/>
          <w:szCs w:val="24"/>
        </w:rPr>
        <w:t>Работа посвящается светлой памяти выдающегося климатолога, кандидата физико-математических наук Михаила Юрьевича Бардина, заведующего отделом мониторинга и вероятностного прогноза климата Института глобального климата и экологии имени академика Ю.А. Израэля, старшего научного сотрудника лаборатории климатологии Института географии РАН.</w:t>
      </w:r>
    </w:p>
    <w:p w14:paraId="0405B4A9" w14:textId="77777777" w:rsidR="008E127E" w:rsidRPr="0002462D" w:rsidRDefault="008E127E" w:rsidP="008E127E">
      <w:pPr>
        <w:spacing w:after="0" w:line="360" w:lineRule="auto"/>
        <w:ind w:firstLine="567"/>
        <w:jc w:val="both"/>
        <w:rPr>
          <w:rFonts w:ascii="Times New Roman" w:hAnsi="Times New Roman" w:cs="Times New Roman"/>
          <w:sz w:val="24"/>
          <w:szCs w:val="24"/>
        </w:rPr>
      </w:pPr>
    </w:p>
    <w:p w14:paraId="7FB5E9B2" w14:textId="1E22EF3E" w:rsidR="003A42A1" w:rsidRPr="008E127E" w:rsidRDefault="003A42A1" w:rsidP="00F70F33">
      <w:pPr>
        <w:spacing w:after="0" w:line="360" w:lineRule="auto"/>
        <w:ind w:firstLine="567"/>
        <w:jc w:val="both"/>
        <w:rPr>
          <w:rFonts w:ascii="Times New Roman" w:hAnsi="Times New Roman" w:cs="Times New Roman"/>
          <w:i/>
          <w:iCs/>
          <w:sz w:val="24"/>
          <w:szCs w:val="24"/>
        </w:rPr>
      </w:pPr>
      <w:r w:rsidRPr="008E127E">
        <w:rPr>
          <w:rFonts w:ascii="Times New Roman" w:hAnsi="Times New Roman" w:cs="Times New Roman"/>
          <w:i/>
          <w:iCs/>
          <w:sz w:val="24"/>
          <w:szCs w:val="24"/>
        </w:rPr>
        <w:t xml:space="preserve">Работа выполнена в рамках темы </w:t>
      </w:r>
      <w:proofErr w:type="spellStart"/>
      <w:r w:rsidRPr="008E127E">
        <w:rPr>
          <w:rFonts w:ascii="Times New Roman" w:hAnsi="Times New Roman" w:cs="Times New Roman"/>
          <w:i/>
          <w:iCs/>
          <w:sz w:val="24"/>
          <w:szCs w:val="24"/>
        </w:rPr>
        <w:t>госзадания</w:t>
      </w:r>
      <w:proofErr w:type="spellEnd"/>
      <w:r w:rsidRPr="008E127E">
        <w:rPr>
          <w:rFonts w:ascii="Times New Roman" w:hAnsi="Times New Roman" w:cs="Times New Roman"/>
          <w:i/>
          <w:iCs/>
          <w:sz w:val="24"/>
          <w:szCs w:val="24"/>
        </w:rPr>
        <w:t xml:space="preserve"> ИПТС «Фундаментальные и прикладные исследования закономерностей и механизмов формирования региональных изменений природной среды и климата под влиянием глобальных процессов в системе океан-атмосфера», номер гос. регистрации </w:t>
      </w:r>
      <w:bookmarkStart w:id="7" w:name="_Hlk176785066"/>
      <w:r w:rsidRPr="008E127E">
        <w:rPr>
          <w:rFonts w:ascii="Times New Roman" w:hAnsi="Times New Roman" w:cs="Times New Roman"/>
          <w:i/>
          <w:iCs/>
          <w:sz w:val="24"/>
          <w:szCs w:val="24"/>
        </w:rPr>
        <w:t>124013000609-2</w:t>
      </w:r>
      <w:bookmarkEnd w:id="7"/>
      <w:r w:rsidRPr="008E127E">
        <w:rPr>
          <w:rFonts w:ascii="Times New Roman" w:hAnsi="Times New Roman" w:cs="Times New Roman"/>
          <w:i/>
          <w:iCs/>
          <w:sz w:val="24"/>
          <w:szCs w:val="24"/>
        </w:rPr>
        <w:t>.</w:t>
      </w:r>
    </w:p>
    <w:p w14:paraId="20AF4161" w14:textId="2C568430" w:rsidR="00F45BC7" w:rsidRPr="008E127E" w:rsidRDefault="00F45BC7" w:rsidP="008E127E">
      <w:pPr>
        <w:pStyle w:val="2"/>
        <w:spacing w:before="240" w:after="120" w:line="360" w:lineRule="auto"/>
        <w:jc w:val="center"/>
        <w:rPr>
          <w:rFonts w:ascii="Arial" w:hAnsi="Arial" w:cs="Arial"/>
          <w:b/>
          <w:bCs/>
          <w:color w:val="auto"/>
          <w:sz w:val="24"/>
          <w:szCs w:val="24"/>
        </w:rPr>
      </w:pPr>
      <w:r w:rsidRPr="008E127E">
        <w:rPr>
          <w:rFonts w:ascii="Arial" w:hAnsi="Arial" w:cs="Arial"/>
          <w:b/>
          <w:bCs/>
          <w:color w:val="auto"/>
          <w:sz w:val="24"/>
          <w:szCs w:val="24"/>
        </w:rPr>
        <w:lastRenderedPageBreak/>
        <w:t>Список литературы</w:t>
      </w:r>
    </w:p>
    <w:p w14:paraId="39770B57" w14:textId="31D7A4EF" w:rsidR="00556FF0" w:rsidRPr="00532D7C" w:rsidRDefault="00556FF0" w:rsidP="00532D7C">
      <w:pPr>
        <w:pStyle w:val="afe"/>
        <w:jc w:val="both"/>
        <w:rPr>
          <w:rFonts w:ascii="Times New Roman" w:hAnsi="Times New Roman"/>
          <w:sz w:val="24"/>
          <w:szCs w:val="24"/>
        </w:rPr>
      </w:pPr>
      <w:proofErr w:type="spellStart"/>
      <w:r w:rsidRPr="00532D7C">
        <w:rPr>
          <w:rFonts w:ascii="Times New Roman" w:hAnsi="Times New Roman"/>
          <w:sz w:val="24"/>
          <w:szCs w:val="24"/>
        </w:rPr>
        <w:t>Акперов</w:t>
      </w:r>
      <w:proofErr w:type="spellEnd"/>
      <w:r w:rsidRPr="00532D7C">
        <w:rPr>
          <w:rFonts w:ascii="Times New Roman" w:hAnsi="Times New Roman"/>
          <w:sz w:val="24"/>
          <w:szCs w:val="24"/>
        </w:rPr>
        <w:t xml:space="preserve"> М.Г., Мохов И.И. 2013. Оценки чувствительности циклонической активности в тропосфере внетропических широт к изменению температурного режима. </w:t>
      </w:r>
      <w:r w:rsidR="00F00243" w:rsidRPr="00C346D8">
        <w:rPr>
          <w:rFonts w:ascii="Times New Roman" w:hAnsi="Times New Roman"/>
          <w:sz w:val="24"/>
          <w:szCs w:val="24"/>
        </w:rPr>
        <w:t xml:space="preserve">– </w:t>
      </w:r>
      <w:r w:rsidR="00F00243" w:rsidRPr="00F00243">
        <w:rPr>
          <w:rFonts w:ascii="Times New Roman" w:hAnsi="Times New Roman"/>
          <w:sz w:val="24"/>
          <w:szCs w:val="24"/>
        </w:rPr>
        <w:t>Известия Российской академии наук. Физика атмосферы и океана</w:t>
      </w:r>
      <w:r w:rsidR="00A31E4A">
        <w:rPr>
          <w:rFonts w:ascii="Times New Roman" w:hAnsi="Times New Roman"/>
          <w:sz w:val="24"/>
          <w:szCs w:val="24"/>
        </w:rPr>
        <w:t>,</w:t>
      </w:r>
      <w:r w:rsidRPr="00532D7C">
        <w:rPr>
          <w:rFonts w:ascii="Times New Roman" w:hAnsi="Times New Roman"/>
          <w:sz w:val="24"/>
          <w:szCs w:val="24"/>
        </w:rPr>
        <w:t xml:space="preserve"> </w:t>
      </w:r>
      <w:r w:rsidR="00E25E39">
        <w:rPr>
          <w:rFonts w:ascii="Times New Roman" w:hAnsi="Times New Roman"/>
          <w:sz w:val="24"/>
          <w:szCs w:val="24"/>
        </w:rPr>
        <w:t>т</w:t>
      </w:r>
      <w:r w:rsidR="00E25E39" w:rsidRPr="00E25E39">
        <w:rPr>
          <w:rFonts w:ascii="Times New Roman" w:hAnsi="Times New Roman"/>
          <w:sz w:val="24"/>
          <w:szCs w:val="24"/>
        </w:rPr>
        <w:t>.</w:t>
      </w:r>
      <w:r w:rsidR="00E25E39">
        <w:rPr>
          <w:rFonts w:ascii="Times New Roman" w:hAnsi="Times New Roman"/>
          <w:sz w:val="24"/>
          <w:szCs w:val="24"/>
        </w:rPr>
        <w:t xml:space="preserve"> </w:t>
      </w:r>
      <w:r w:rsidRPr="00E25E39">
        <w:rPr>
          <w:rFonts w:ascii="Times New Roman" w:hAnsi="Times New Roman"/>
          <w:sz w:val="24"/>
          <w:szCs w:val="24"/>
        </w:rPr>
        <w:t xml:space="preserve">49, </w:t>
      </w:r>
      <w:r w:rsidR="00E25E39" w:rsidRPr="00E25E39">
        <w:rPr>
          <w:rFonts w:ascii="Times New Roman" w:hAnsi="Times New Roman"/>
          <w:sz w:val="24"/>
          <w:szCs w:val="24"/>
        </w:rPr>
        <w:t>№ 2</w:t>
      </w:r>
      <w:r w:rsidR="00E25E39">
        <w:rPr>
          <w:rFonts w:ascii="Times New Roman" w:hAnsi="Times New Roman"/>
          <w:sz w:val="24"/>
          <w:szCs w:val="24"/>
        </w:rPr>
        <w:t xml:space="preserve">, </w:t>
      </w:r>
      <w:r w:rsidR="00A31E4A">
        <w:rPr>
          <w:rFonts w:ascii="Times New Roman" w:hAnsi="Times New Roman"/>
          <w:sz w:val="24"/>
          <w:szCs w:val="24"/>
        </w:rPr>
        <w:t xml:space="preserve">с. </w:t>
      </w:r>
      <w:r w:rsidRPr="00532D7C">
        <w:rPr>
          <w:rFonts w:ascii="Times New Roman" w:hAnsi="Times New Roman"/>
          <w:sz w:val="24"/>
          <w:szCs w:val="24"/>
        </w:rPr>
        <w:t>129.</w:t>
      </w:r>
      <w:r w:rsidR="009E03D1" w:rsidRPr="009E03D1">
        <w:t xml:space="preserve"> </w:t>
      </w:r>
      <w:r w:rsidR="009E03D1" w:rsidRPr="00532D7C">
        <w:rPr>
          <w:rFonts w:ascii="Times New Roman" w:hAnsi="Times New Roman"/>
          <w:sz w:val="24"/>
          <w:szCs w:val="24"/>
        </w:rPr>
        <w:t>https://doi.org/</w:t>
      </w:r>
      <w:r w:rsidR="009E03D1" w:rsidRPr="009E03D1">
        <w:rPr>
          <w:rFonts w:ascii="Times New Roman" w:hAnsi="Times New Roman"/>
          <w:sz w:val="24"/>
          <w:szCs w:val="24"/>
        </w:rPr>
        <w:t>10.7868/S000235151302003X</w:t>
      </w:r>
    </w:p>
    <w:p w14:paraId="265EFE59" w14:textId="1E04676B" w:rsidR="00B342E9" w:rsidRPr="00E51C04" w:rsidRDefault="00302267" w:rsidP="00B342E9">
      <w:pPr>
        <w:pStyle w:val="afe"/>
        <w:jc w:val="both"/>
        <w:rPr>
          <w:rFonts w:ascii="Times New Roman" w:hAnsi="Times New Roman"/>
          <w:sz w:val="24"/>
          <w:szCs w:val="24"/>
          <w:highlight w:val="yellow"/>
        </w:rPr>
      </w:pPr>
      <w:r w:rsidRPr="00E51C04">
        <w:rPr>
          <w:rFonts w:ascii="Times New Roman" w:hAnsi="Times New Roman"/>
          <w:sz w:val="24"/>
          <w:szCs w:val="24"/>
          <w:highlight w:val="yellow"/>
        </w:rPr>
        <w:t xml:space="preserve">Алешина М.А., Семенов В.А., </w:t>
      </w:r>
      <w:proofErr w:type="spellStart"/>
      <w:r w:rsidRPr="00E51C04">
        <w:rPr>
          <w:rFonts w:ascii="Times New Roman" w:hAnsi="Times New Roman"/>
          <w:sz w:val="24"/>
          <w:szCs w:val="24"/>
          <w:highlight w:val="yellow"/>
        </w:rPr>
        <w:t>Чернокульский</w:t>
      </w:r>
      <w:proofErr w:type="spellEnd"/>
      <w:r w:rsidRPr="00E51C04">
        <w:rPr>
          <w:rFonts w:ascii="Times New Roman" w:hAnsi="Times New Roman"/>
          <w:sz w:val="24"/>
          <w:szCs w:val="24"/>
          <w:highlight w:val="yellow"/>
        </w:rPr>
        <w:t xml:space="preserve"> А.В. 2019. Исследование роли глобальных и региональных факторов в изменении экстремальности летних осадков на Черноморском побережье Кавказа по результатам экспериментов с моделью климата. Фундаментальная и прикладная климатология, т. 3, с. 59-75.</w:t>
      </w:r>
      <w:r w:rsidRPr="00E51C04">
        <w:rPr>
          <w:highlight w:val="yellow"/>
        </w:rPr>
        <w:t xml:space="preserve"> </w:t>
      </w:r>
      <w:r w:rsidRPr="00E51C04">
        <w:rPr>
          <w:rFonts w:ascii="Times New Roman" w:hAnsi="Times New Roman"/>
          <w:sz w:val="24"/>
          <w:szCs w:val="24"/>
          <w:highlight w:val="yellow"/>
        </w:rPr>
        <w:t xml:space="preserve">https://doi.org/10.21513/2410-8758-2019-3-59-75 </w:t>
      </w:r>
    </w:p>
    <w:p w14:paraId="635C6B18" w14:textId="2A003762" w:rsidR="00B342E9" w:rsidRPr="00B342E9" w:rsidRDefault="00B342E9" w:rsidP="00B342E9">
      <w:pPr>
        <w:pStyle w:val="afe"/>
        <w:jc w:val="both"/>
        <w:rPr>
          <w:rFonts w:ascii="Times New Roman" w:hAnsi="Times New Roman"/>
          <w:sz w:val="24"/>
          <w:szCs w:val="24"/>
        </w:rPr>
      </w:pPr>
      <w:r w:rsidRPr="00E51C04">
        <w:rPr>
          <w:rFonts w:ascii="Times New Roman" w:hAnsi="Times New Roman"/>
          <w:sz w:val="24"/>
          <w:szCs w:val="24"/>
          <w:highlight w:val="yellow"/>
        </w:rPr>
        <w:t xml:space="preserve">Алешина М.А., Торопов П.А., Семенов В.А. </w:t>
      </w:r>
      <w:r w:rsidRPr="00E51C04">
        <w:rPr>
          <w:rFonts w:ascii="Times New Roman" w:hAnsi="Times New Roman"/>
          <w:sz w:val="24"/>
          <w:szCs w:val="24"/>
          <w:highlight w:val="yellow"/>
        </w:rPr>
        <w:t xml:space="preserve">2018. </w:t>
      </w:r>
      <w:r w:rsidRPr="00E51C04">
        <w:rPr>
          <w:rFonts w:ascii="Times New Roman" w:hAnsi="Times New Roman"/>
          <w:sz w:val="24"/>
          <w:szCs w:val="24"/>
          <w:highlight w:val="yellow"/>
        </w:rPr>
        <w:t>Изменения температурно</w:t>
      </w:r>
      <w:r w:rsidRPr="00E51C04">
        <w:rPr>
          <w:rFonts w:ascii="Times New Roman" w:hAnsi="Times New Roman"/>
          <w:sz w:val="24"/>
          <w:szCs w:val="24"/>
          <w:highlight w:val="yellow"/>
        </w:rPr>
        <w:t>-</w:t>
      </w:r>
      <w:r w:rsidRPr="00E51C04">
        <w:rPr>
          <w:rFonts w:ascii="Times New Roman" w:hAnsi="Times New Roman"/>
          <w:sz w:val="24"/>
          <w:szCs w:val="24"/>
          <w:highlight w:val="yellow"/>
        </w:rPr>
        <w:t>влажностного режима Черноморского побережья Кавказа в период 1982-2014 гг. Метеорология и гидрология</w:t>
      </w:r>
      <w:r w:rsidRPr="00E51C04">
        <w:rPr>
          <w:rFonts w:ascii="Times New Roman" w:hAnsi="Times New Roman"/>
          <w:sz w:val="24"/>
          <w:szCs w:val="24"/>
          <w:highlight w:val="yellow"/>
        </w:rPr>
        <w:t>,</w:t>
      </w:r>
      <w:r w:rsidRPr="00E51C04">
        <w:rPr>
          <w:rFonts w:ascii="Times New Roman" w:hAnsi="Times New Roman"/>
          <w:sz w:val="24"/>
          <w:szCs w:val="24"/>
          <w:highlight w:val="yellow"/>
        </w:rPr>
        <w:t xml:space="preserve"> №</w:t>
      </w:r>
      <w:r w:rsidRPr="00E51C04">
        <w:rPr>
          <w:rFonts w:ascii="Times New Roman" w:hAnsi="Times New Roman"/>
          <w:sz w:val="24"/>
          <w:szCs w:val="24"/>
          <w:highlight w:val="yellow"/>
        </w:rPr>
        <w:t xml:space="preserve"> </w:t>
      </w:r>
      <w:r w:rsidRPr="00E51C04">
        <w:rPr>
          <w:rFonts w:ascii="Times New Roman" w:hAnsi="Times New Roman"/>
          <w:sz w:val="24"/>
          <w:szCs w:val="24"/>
          <w:highlight w:val="yellow"/>
        </w:rPr>
        <w:t>4</w:t>
      </w:r>
      <w:r w:rsidRPr="00E51C04">
        <w:rPr>
          <w:rFonts w:ascii="Times New Roman" w:hAnsi="Times New Roman"/>
          <w:sz w:val="24"/>
          <w:szCs w:val="24"/>
          <w:highlight w:val="yellow"/>
        </w:rPr>
        <w:t>, с</w:t>
      </w:r>
      <w:r w:rsidRPr="00E51C04">
        <w:rPr>
          <w:rFonts w:ascii="Times New Roman" w:hAnsi="Times New Roman"/>
          <w:sz w:val="24"/>
          <w:szCs w:val="24"/>
          <w:highlight w:val="yellow"/>
        </w:rPr>
        <w:t>. 41-53.</w:t>
      </w:r>
      <w:r w:rsidRPr="00E51C04">
        <w:rPr>
          <w:rFonts w:ascii="Times New Roman" w:hAnsi="Times New Roman"/>
          <w:sz w:val="24"/>
          <w:szCs w:val="24"/>
          <w:highlight w:val="yellow"/>
        </w:rPr>
        <w:t xml:space="preserve"> </w:t>
      </w:r>
    </w:p>
    <w:p w14:paraId="1CB1BC29" w14:textId="410E10AC" w:rsidR="00430EAF" w:rsidRPr="00B342E9" w:rsidRDefault="00556FF0" w:rsidP="00B342E9">
      <w:pPr>
        <w:pStyle w:val="afe"/>
        <w:jc w:val="both"/>
        <w:rPr>
          <w:rFonts w:ascii="Times New Roman" w:hAnsi="Times New Roman"/>
          <w:sz w:val="24"/>
          <w:szCs w:val="24"/>
          <w:lang w:val="en-US"/>
        </w:rPr>
      </w:pPr>
      <w:r w:rsidRPr="00532D7C">
        <w:rPr>
          <w:rFonts w:ascii="Times New Roman" w:hAnsi="Times New Roman"/>
          <w:sz w:val="24"/>
          <w:szCs w:val="24"/>
        </w:rPr>
        <w:t xml:space="preserve">Бардин М.Ю. 1994. Характеристики </w:t>
      </w:r>
      <w:proofErr w:type="spellStart"/>
      <w:r w:rsidRPr="00532D7C">
        <w:rPr>
          <w:rFonts w:ascii="Times New Roman" w:hAnsi="Times New Roman"/>
          <w:sz w:val="24"/>
          <w:szCs w:val="24"/>
        </w:rPr>
        <w:t>циклоничности</w:t>
      </w:r>
      <w:proofErr w:type="spellEnd"/>
      <w:r w:rsidRPr="00532D7C">
        <w:rPr>
          <w:rFonts w:ascii="Times New Roman" w:hAnsi="Times New Roman"/>
          <w:sz w:val="24"/>
          <w:szCs w:val="24"/>
        </w:rPr>
        <w:t xml:space="preserve"> во внетропической зоне Северного полушария в задачах диагноза и прогноза климата</w:t>
      </w:r>
      <w:r w:rsidR="00430EAF">
        <w:rPr>
          <w:rFonts w:ascii="Times New Roman" w:hAnsi="Times New Roman"/>
          <w:sz w:val="24"/>
          <w:szCs w:val="24"/>
        </w:rPr>
        <w:t xml:space="preserve">. – </w:t>
      </w:r>
      <w:r w:rsidRPr="00532D7C">
        <w:rPr>
          <w:rFonts w:ascii="Times New Roman" w:hAnsi="Times New Roman"/>
          <w:sz w:val="24"/>
          <w:szCs w:val="24"/>
        </w:rPr>
        <w:t> </w:t>
      </w:r>
      <w:proofErr w:type="spellStart"/>
      <w:r w:rsidR="00430EAF" w:rsidRPr="00430EAF">
        <w:rPr>
          <w:rFonts w:ascii="Times New Roman" w:hAnsi="Times New Roman"/>
          <w:sz w:val="24"/>
          <w:szCs w:val="24"/>
        </w:rPr>
        <w:t>Автореф</w:t>
      </w:r>
      <w:proofErr w:type="spellEnd"/>
      <w:r w:rsidR="00430EAF" w:rsidRPr="00430EAF">
        <w:rPr>
          <w:rFonts w:ascii="Times New Roman" w:hAnsi="Times New Roman"/>
          <w:sz w:val="24"/>
          <w:szCs w:val="24"/>
        </w:rPr>
        <w:t xml:space="preserve">. </w:t>
      </w:r>
      <w:proofErr w:type="spellStart"/>
      <w:r w:rsidR="00430EAF" w:rsidRPr="00430EAF">
        <w:rPr>
          <w:rFonts w:ascii="Times New Roman" w:hAnsi="Times New Roman"/>
          <w:sz w:val="24"/>
          <w:szCs w:val="24"/>
        </w:rPr>
        <w:t>дис</w:t>
      </w:r>
      <w:proofErr w:type="spellEnd"/>
      <w:r w:rsidR="00430EAF" w:rsidRPr="00430EAF">
        <w:rPr>
          <w:rFonts w:ascii="Times New Roman" w:hAnsi="Times New Roman"/>
          <w:sz w:val="24"/>
          <w:szCs w:val="24"/>
        </w:rPr>
        <w:t xml:space="preserve">. … канд. </w:t>
      </w:r>
      <w:r w:rsidR="00430EAF">
        <w:rPr>
          <w:rFonts w:ascii="Times New Roman" w:hAnsi="Times New Roman"/>
          <w:sz w:val="24"/>
          <w:szCs w:val="24"/>
        </w:rPr>
        <w:t>физ.-мат</w:t>
      </w:r>
      <w:r w:rsidR="00430EAF" w:rsidRPr="00430EAF">
        <w:rPr>
          <w:rFonts w:ascii="Times New Roman" w:hAnsi="Times New Roman"/>
          <w:sz w:val="24"/>
          <w:szCs w:val="24"/>
        </w:rPr>
        <w:t xml:space="preserve">. </w:t>
      </w:r>
      <w:r w:rsidR="00C346D8" w:rsidRPr="00430EAF">
        <w:rPr>
          <w:rFonts w:ascii="Times New Roman" w:hAnsi="Times New Roman"/>
          <w:sz w:val="24"/>
          <w:szCs w:val="24"/>
        </w:rPr>
        <w:t>н</w:t>
      </w:r>
      <w:r w:rsidR="00430EAF" w:rsidRPr="00430EAF">
        <w:rPr>
          <w:rFonts w:ascii="Times New Roman" w:hAnsi="Times New Roman"/>
          <w:sz w:val="24"/>
          <w:szCs w:val="24"/>
        </w:rPr>
        <w:t>аук</w:t>
      </w:r>
      <w:r w:rsidR="00430EAF">
        <w:rPr>
          <w:rFonts w:ascii="Times New Roman" w:hAnsi="Times New Roman"/>
          <w:sz w:val="24"/>
          <w:szCs w:val="24"/>
        </w:rPr>
        <w:t>. – М., 19 с.</w:t>
      </w:r>
    </w:p>
    <w:p w14:paraId="02DF14CE" w14:textId="6B884DF5" w:rsidR="00556FF0"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Бардин М.Ю. 1995. Изменчивость характеристик </w:t>
      </w:r>
      <w:proofErr w:type="spellStart"/>
      <w:r w:rsidRPr="00532D7C">
        <w:rPr>
          <w:rFonts w:ascii="Times New Roman" w:hAnsi="Times New Roman"/>
          <w:sz w:val="24"/>
          <w:szCs w:val="24"/>
        </w:rPr>
        <w:t>циклоничности</w:t>
      </w:r>
      <w:proofErr w:type="spellEnd"/>
      <w:r w:rsidRPr="00532D7C">
        <w:rPr>
          <w:rFonts w:ascii="Times New Roman" w:hAnsi="Times New Roman"/>
          <w:sz w:val="24"/>
          <w:szCs w:val="24"/>
        </w:rPr>
        <w:t xml:space="preserve"> в средней тропосфере умеренных широт Северного полушария. </w:t>
      </w:r>
      <w:r w:rsidR="00430EAF">
        <w:rPr>
          <w:rFonts w:ascii="Times New Roman" w:hAnsi="Times New Roman"/>
          <w:sz w:val="24"/>
          <w:szCs w:val="24"/>
        </w:rPr>
        <w:t xml:space="preserve">– </w:t>
      </w:r>
      <w:r w:rsidRPr="00532D7C">
        <w:rPr>
          <w:rFonts w:ascii="Times New Roman" w:hAnsi="Times New Roman"/>
          <w:sz w:val="24"/>
          <w:szCs w:val="24"/>
        </w:rPr>
        <w:t xml:space="preserve">Метеорология </w:t>
      </w:r>
      <w:r w:rsidR="00430EAF" w:rsidRPr="00532D7C">
        <w:rPr>
          <w:rFonts w:ascii="Times New Roman" w:hAnsi="Times New Roman"/>
          <w:sz w:val="24"/>
          <w:szCs w:val="24"/>
        </w:rPr>
        <w:t>и г</w:t>
      </w:r>
      <w:r w:rsidRPr="00532D7C">
        <w:rPr>
          <w:rFonts w:ascii="Times New Roman" w:hAnsi="Times New Roman"/>
          <w:sz w:val="24"/>
          <w:szCs w:val="24"/>
        </w:rPr>
        <w:t>идрология</w:t>
      </w:r>
      <w:r w:rsidR="00A31E4A">
        <w:rPr>
          <w:rFonts w:ascii="Times New Roman" w:hAnsi="Times New Roman"/>
          <w:sz w:val="24"/>
          <w:szCs w:val="24"/>
        </w:rPr>
        <w:t>,</w:t>
      </w:r>
      <w:r w:rsidRPr="00532D7C">
        <w:rPr>
          <w:rFonts w:ascii="Times New Roman" w:hAnsi="Times New Roman"/>
          <w:sz w:val="24"/>
          <w:szCs w:val="24"/>
        </w:rPr>
        <w:t xml:space="preserve"> </w:t>
      </w:r>
      <w:r w:rsidR="00430EAF">
        <w:rPr>
          <w:rFonts w:ascii="Times New Roman" w:hAnsi="Times New Roman"/>
          <w:sz w:val="24"/>
          <w:szCs w:val="24"/>
        </w:rPr>
        <w:t xml:space="preserve">т. </w:t>
      </w:r>
      <w:r w:rsidRPr="00532D7C">
        <w:rPr>
          <w:rFonts w:ascii="Times New Roman" w:hAnsi="Times New Roman"/>
          <w:sz w:val="24"/>
          <w:szCs w:val="24"/>
        </w:rPr>
        <w:t xml:space="preserve">11, </w:t>
      </w:r>
      <w:r w:rsidR="00A31E4A">
        <w:rPr>
          <w:rFonts w:ascii="Times New Roman" w:hAnsi="Times New Roman"/>
          <w:sz w:val="24"/>
          <w:szCs w:val="24"/>
        </w:rPr>
        <w:t xml:space="preserve">с. </w:t>
      </w:r>
      <w:r w:rsidRPr="00532D7C">
        <w:rPr>
          <w:rFonts w:ascii="Times New Roman" w:hAnsi="Times New Roman"/>
          <w:sz w:val="24"/>
          <w:szCs w:val="24"/>
        </w:rPr>
        <w:t>24</w:t>
      </w:r>
      <w:r w:rsidR="00430EAF">
        <w:rPr>
          <w:rFonts w:ascii="Times New Roman" w:hAnsi="Times New Roman"/>
          <w:sz w:val="24"/>
          <w:szCs w:val="24"/>
        </w:rPr>
        <w:t>-</w:t>
      </w:r>
      <w:r w:rsidRPr="00532D7C">
        <w:rPr>
          <w:rFonts w:ascii="Times New Roman" w:hAnsi="Times New Roman"/>
          <w:sz w:val="24"/>
          <w:szCs w:val="24"/>
        </w:rPr>
        <w:t>37.</w:t>
      </w:r>
    </w:p>
    <w:p w14:paraId="432DCDFF" w14:textId="30C4BF2F"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Бардин М.Ю., Воскресенская Е.Н. 2007. Тихоокеанская декадная осцилляция и европейские климатические аномалии. Морской </w:t>
      </w:r>
      <w:r w:rsidR="00430EAF" w:rsidRPr="00532D7C">
        <w:rPr>
          <w:rFonts w:ascii="Times New Roman" w:hAnsi="Times New Roman"/>
          <w:sz w:val="24"/>
          <w:szCs w:val="24"/>
        </w:rPr>
        <w:t>гидрофизический журнал</w:t>
      </w:r>
      <w:r w:rsidR="00430EAF">
        <w:rPr>
          <w:rFonts w:ascii="Times New Roman" w:hAnsi="Times New Roman"/>
          <w:sz w:val="24"/>
          <w:szCs w:val="24"/>
        </w:rPr>
        <w:t xml:space="preserve">, </w:t>
      </w:r>
      <w:r w:rsidR="00A87726">
        <w:rPr>
          <w:rFonts w:ascii="Times New Roman" w:hAnsi="Times New Roman"/>
          <w:sz w:val="24"/>
          <w:szCs w:val="24"/>
        </w:rPr>
        <w:t xml:space="preserve">т. 17, </w:t>
      </w:r>
      <w:r w:rsidR="00430EAF">
        <w:rPr>
          <w:rFonts w:ascii="Times New Roman" w:hAnsi="Times New Roman"/>
          <w:sz w:val="24"/>
          <w:szCs w:val="24"/>
        </w:rPr>
        <w:t>№ 4,</w:t>
      </w:r>
      <w:r w:rsidR="00430EAF" w:rsidRPr="00532D7C">
        <w:rPr>
          <w:rFonts w:ascii="Times New Roman" w:hAnsi="Times New Roman"/>
          <w:sz w:val="24"/>
          <w:szCs w:val="24"/>
        </w:rPr>
        <w:t xml:space="preserve"> </w:t>
      </w:r>
      <w:r w:rsidR="00A31E4A">
        <w:rPr>
          <w:rFonts w:ascii="Times New Roman" w:hAnsi="Times New Roman"/>
          <w:sz w:val="24"/>
          <w:szCs w:val="24"/>
        </w:rPr>
        <w:t xml:space="preserve">с. </w:t>
      </w:r>
      <w:r w:rsidRPr="00532D7C">
        <w:rPr>
          <w:rFonts w:ascii="Times New Roman" w:hAnsi="Times New Roman"/>
          <w:sz w:val="24"/>
          <w:szCs w:val="24"/>
        </w:rPr>
        <w:t>13</w:t>
      </w:r>
      <w:r w:rsidR="00430EAF">
        <w:rPr>
          <w:rFonts w:ascii="Times New Roman" w:hAnsi="Times New Roman"/>
          <w:sz w:val="24"/>
          <w:szCs w:val="24"/>
        </w:rPr>
        <w:t>-</w:t>
      </w:r>
      <w:r w:rsidRPr="00532D7C">
        <w:rPr>
          <w:rFonts w:ascii="Times New Roman" w:hAnsi="Times New Roman"/>
          <w:sz w:val="24"/>
          <w:szCs w:val="24"/>
        </w:rPr>
        <w:t>23.</w:t>
      </w:r>
    </w:p>
    <w:p w14:paraId="4F447B17" w14:textId="069489BF"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Бардин М.Ю., Платова Т.В., Самохина О.Ф. 2021. </w:t>
      </w:r>
      <w:proofErr w:type="spellStart"/>
      <w:r w:rsidRPr="00532D7C">
        <w:rPr>
          <w:rFonts w:ascii="Times New Roman" w:hAnsi="Times New Roman"/>
          <w:sz w:val="24"/>
          <w:szCs w:val="24"/>
        </w:rPr>
        <w:t>Долгопериодные</w:t>
      </w:r>
      <w:proofErr w:type="spellEnd"/>
      <w:r w:rsidRPr="00532D7C">
        <w:rPr>
          <w:rFonts w:ascii="Times New Roman" w:hAnsi="Times New Roman"/>
          <w:sz w:val="24"/>
          <w:szCs w:val="24"/>
        </w:rPr>
        <w:t xml:space="preserve"> изменения повторяемости циклонов в умеренных широтах Северного полушария. </w:t>
      </w:r>
      <w:r w:rsidR="00430EAF">
        <w:rPr>
          <w:rFonts w:ascii="Times New Roman" w:hAnsi="Times New Roman"/>
          <w:sz w:val="24"/>
          <w:szCs w:val="24"/>
        </w:rPr>
        <w:t xml:space="preserve">– </w:t>
      </w:r>
      <w:r w:rsidRPr="00532D7C">
        <w:rPr>
          <w:rFonts w:ascii="Times New Roman" w:hAnsi="Times New Roman"/>
          <w:sz w:val="24"/>
          <w:szCs w:val="24"/>
        </w:rPr>
        <w:t xml:space="preserve">Фундаментальная </w:t>
      </w:r>
      <w:r w:rsidR="00430EAF" w:rsidRPr="00532D7C">
        <w:rPr>
          <w:rFonts w:ascii="Times New Roman" w:hAnsi="Times New Roman"/>
          <w:sz w:val="24"/>
          <w:szCs w:val="24"/>
        </w:rPr>
        <w:t>и прикладная климатология</w:t>
      </w:r>
      <w:r w:rsidR="00430EAF">
        <w:rPr>
          <w:rFonts w:ascii="Times New Roman" w:hAnsi="Times New Roman"/>
          <w:sz w:val="24"/>
          <w:szCs w:val="24"/>
        </w:rPr>
        <w:t>,</w:t>
      </w:r>
      <w:r w:rsidR="00430EAF" w:rsidRPr="00532D7C">
        <w:rPr>
          <w:rFonts w:ascii="Times New Roman" w:hAnsi="Times New Roman"/>
          <w:sz w:val="24"/>
          <w:szCs w:val="24"/>
        </w:rPr>
        <w:t xml:space="preserve"> </w:t>
      </w:r>
      <w:r w:rsidR="00430EAF">
        <w:rPr>
          <w:rFonts w:ascii="Times New Roman" w:hAnsi="Times New Roman"/>
          <w:sz w:val="24"/>
          <w:szCs w:val="24"/>
        </w:rPr>
        <w:t>т. </w:t>
      </w:r>
      <w:r w:rsidRPr="00532D7C">
        <w:rPr>
          <w:rFonts w:ascii="Times New Roman" w:hAnsi="Times New Roman"/>
          <w:sz w:val="24"/>
          <w:szCs w:val="24"/>
        </w:rPr>
        <w:t xml:space="preserve">7, </w:t>
      </w:r>
      <w:r w:rsidR="00A31E4A">
        <w:rPr>
          <w:rFonts w:ascii="Times New Roman" w:hAnsi="Times New Roman"/>
          <w:sz w:val="24"/>
          <w:szCs w:val="24"/>
        </w:rPr>
        <w:t>с. </w:t>
      </w:r>
      <w:r w:rsidRPr="00532D7C">
        <w:rPr>
          <w:rFonts w:ascii="Times New Roman" w:hAnsi="Times New Roman"/>
          <w:sz w:val="24"/>
          <w:szCs w:val="24"/>
        </w:rPr>
        <w:t>57</w:t>
      </w:r>
      <w:r w:rsidR="00430EAF">
        <w:rPr>
          <w:rFonts w:ascii="Times New Roman" w:hAnsi="Times New Roman"/>
          <w:sz w:val="24"/>
          <w:szCs w:val="24"/>
        </w:rPr>
        <w:t>-</w:t>
      </w:r>
      <w:r w:rsidRPr="00532D7C">
        <w:rPr>
          <w:rFonts w:ascii="Times New Roman" w:hAnsi="Times New Roman"/>
          <w:sz w:val="24"/>
          <w:szCs w:val="24"/>
        </w:rPr>
        <w:t>80. https://doi.org/10.21513/2410-8758-2021-2-57-80</w:t>
      </w:r>
    </w:p>
    <w:p w14:paraId="11330ED4" w14:textId="48158915"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Бухановский А.В., </w:t>
      </w:r>
      <w:proofErr w:type="spellStart"/>
      <w:r w:rsidRPr="00532D7C">
        <w:rPr>
          <w:rFonts w:ascii="Times New Roman" w:hAnsi="Times New Roman"/>
          <w:sz w:val="24"/>
          <w:szCs w:val="24"/>
        </w:rPr>
        <w:t>Лопатухин</w:t>
      </w:r>
      <w:proofErr w:type="spellEnd"/>
      <w:r w:rsidRPr="00532D7C">
        <w:rPr>
          <w:rFonts w:ascii="Times New Roman" w:hAnsi="Times New Roman"/>
          <w:sz w:val="24"/>
          <w:szCs w:val="24"/>
        </w:rPr>
        <w:t xml:space="preserve"> Л.И., Чернышева Е.С., Колесов А.М. 2009. Шторм на Черном море 11 ноября 2007 г. и статистики экстремальных штормов моря. </w:t>
      </w:r>
      <w:r w:rsidR="00430EAF">
        <w:rPr>
          <w:rFonts w:ascii="Times New Roman" w:hAnsi="Times New Roman"/>
          <w:sz w:val="24"/>
          <w:szCs w:val="24"/>
        </w:rPr>
        <w:t xml:space="preserve">– </w:t>
      </w:r>
      <w:r w:rsidRPr="00532D7C">
        <w:rPr>
          <w:rFonts w:ascii="Times New Roman" w:hAnsi="Times New Roman"/>
          <w:sz w:val="24"/>
          <w:szCs w:val="24"/>
        </w:rPr>
        <w:t xml:space="preserve">Известия Русского </w:t>
      </w:r>
      <w:r w:rsidR="00430EAF" w:rsidRPr="00532D7C">
        <w:rPr>
          <w:rFonts w:ascii="Times New Roman" w:hAnsi="Times New Roman"/>
          <w:sz w:val="24"/>
          <w:szCs w:val="24"/>
        </w:rPr>
        <w:t>географического общества</w:t>
      </w:r>
      <w:r w:rsidR="00430EAF">
        <w:rPr>
          <w:rFonts w:ascii="Times New Roman" w:hAnsi="Times New Roman"/>
          <w:sz w:val="24"/>
          <w:szCs w:val="24"/>
        </w:rPr>
        <w:t>, т.</w:t>
      </w:r>
      <w:r w:rsidR="00430EAF" w:rsidRPr="00532D7C">
        <w:rPr>
          <w:rFonts w:ascii="Times New Roman" w:hAnsi="Times New Roman"/>
          <w:sz w:val="24"/>
          <w:szCs w:val="24"/>
        </w:rPr>
        <w:t xml:space="preserve"> </w:t>
      </w:r>
      <w:r w:rsidRPr="00532D7C">
        <w:rPr>
          <w:rFonts w:ascii="Times New Roman" w:hAnsi="Times New Roman"/>
          <w:sz w:val="24"/>
          <w:szCs w:val="24"/>
        </w:rPr>
        <w:t xml:space="preserve">141, </w:t>
      </w:r>
      <w:r w:rsidR="00A31E4A">
        <w:rPr>
          <w:rFonts w:ascii="Times New Roman" w:hAnsi="Times New Roman"/>
          <w:sz w:val="24"/>
          <w:szCs w:val="24"/>
        </w:rPr>
        <w:t xml:space="preserve">с. </w:t>
      </w:r>
      <w:r w:rsidRPr="00532D7C">
        <w:rPr>
          <w:rFonts w:ascii="Times New Roman" w:hAnsi="Times New Roman"/>
          <w:sz w:val="24"/>
          <w:szCs w:val="24"/>
        </w:rPr>
        <w:t>71</w:t>
      </w:r>
      <w:r w:rsidR="006808D2">
        <w:rPr>
          <w:rFonts w:ascii="Times New Roman" w:hAnsi="Times New Roman"/>
          <w:sz w:val="24"/>
          <w:szCs w:val="24"/>
        </w:rPr>
        <w:t>-</w:t>
      </w:r>
      <w:r w:rsidRPr="00532D7C">
        <w:rPr>
          <w:rFonts w:ascii="Times New Roman" w:hAnsi="Times New Roman"/>
          <w:sz w:val="24"/>
          <w:szCs w:val="24"/>
        </w:rPr>
        <w:t>80.</w:t>
      </w:r>
    </w:p>
    <w:p w14:paraId="6ECC9CF3" w14:textId="3CAA47F1" w:rsidR="00556FF0"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Воскресенская Е.Н., Маслова В.Н. 2014. Циклоническая активность в Черноморско-Средиземноморском регионе: проявления глобальных процессов в системе океан-атмосфера. </w:t>
      </w:r>
      <w:r w:rsidR="006808D2" w:rsidRPr="006808D2">
        <w:rPr>
          <w:rFonts w:ascii="Times New Roman" w:hAnsi="Times New Roman"/>
          <w:sz w:val="24"/>
          <w:szCs w:val="24"/>
        </w:rPr>
        <w:t xml:space="preserve">– </w:t>
      </w:r>
      <w:r w:rsidR="006808D2" w:rsidRPr="006808D2">
        <w:rPr>
          <w:rFonts w:ascii="Times New Roman" w:hAnsi="Times New Roman"/>
          <w:sz w:val="24"/>
          <w:szCs w:val="24"/>
          <w:lang w:val="en-US"/>
        </w:rPr>
        <w:t>Saarbrucken</w:t>
      </w:r>
      <w:r w:rsidR="006808D2" w:rsidRPr="006808D2">
        <w:rPr>
          <w:rFonts w:ascii="Times New Roman" w:hAnsi="Times New Roman"/>
          <w:sz w:val="24"/>
          <w:szCs w:val="24"/>
        </w:rPr>
        <w:t xml:space="preserve">: </w:t>
      </w:r>
      <w:r w:rsidR="006808D2" w:rsidRPr="006808D2">
        <w:rPr>
          <w:rFonts w:ascii="Times New Roman" w:hAnsi="Times New Roman"/>
          <w:sz w:val="24"/>
          <w:szCs w:val="24"/>
          <w:lang w:val="en-US"/>
        </w:rPr>
        <w:t>LAP</w:t>
      </w:r>
      <w:r w:rsidR="006808D2" w:rsidRPr="006808D2">
        <w:rPr>
          <w:rFonts w:ascii="Times New Roman" w:hAnsi="Times New Roman"/>
          <w:sz w:val="24"/>
          <w:szCs w:val="24"/>
        </w:rPr>
        <w:t xml:space="preserve"> </w:t>
      </w:r>
      <w:r w:rsidR="006808D2" w:rsidRPr="006808D2">
        <w:rPr>
          <w:rFonts w:ascii="Times New Roman" w:hAnsi="Times New Roman"/>
          <w:sz w:val="24"/>
          <w:szCs w:val="24"/>
          <w:lang w:val="en-US"/>
        </w:rPr>
        <w:t>LAMBERT</w:t>
      </w:r>
      <w:r w:rsidR="006808D2" w:rsidRPr="006808D2">
        <w:rPr>
          <w:rFonts w:ascii="Times New Roman" w:hAnsi="Times New Roman"/>
          <w:sz w:val="24"/>
          <w:szCs w:val="24"/>
        </w:rPr>
        <w:t xml:space="preserve"> </w:t>
      </w:r>
      <w:r w:rsidR="006808D2" w:rsidRPr="006808D2">
        <w:rPr>
          <w:rFonts w:ascii="Times New Roman" w:hAnsi="Times New Roman"/>
          <w:sz w:val="24"/>
          <w:szCs w:val="24"/>
          <w:lang w:val="en-US"/>
        </w:rPr>
        <w:t>Academic</w:t>
      </w:r>
      <w:r w:rsidR="006808D2" w:rsidRPr="006808D2">
        <w:rPr>
          <w:rFonts w:ascii="Times New Roman" w:hAnsi="Times New Roman"/>
          <w:sz w:val="24"/>
          <w:szCs w:val="24"/>
        </w:rPr>
        <w:t xml:space="preserve"> </w:t>
      </w:r>
      <w:r w:rsidR="006808D2" w:rsidRPr="006808D2">
        <w:rPr>
          <w:rFonts w:ascii="Times New Roman" w:hAnsi="Times New Roman"/>
          <w:sz w:val="24"/>
          <w:szCs w:val="24"/>
          <w:lang w:val="en-US"/>
        </w:rPr>
        <w:t>Publishing</w:t>
      </w:r>
      <w:r w:rsidR="006808D2" w:rsidRPr="006808D2">
        <w:rPr>
          <w:rFonts w:ascii="Times New Roman" w:hAnsi="Times New Roman"/>
          <w:sz w:val="24"/>
          <w:szCs w:val="24"/>
        </w:rPr>
        <w:t xml:space="preserve">, 168 </w:t>
      </w:r>
      <w:r w:rsidR="006D5A40">
        <w:rPr>
          <w:rFonts w:ascii="Times New Roman" w:hAnsi="Times New Roman"/>
          <w:sz w:val="24"/>
          <w:szCs w:val="24"/>
        </w:rPr>
        <w:t>с</w:t>
      </w:r>
      <w:r w:rsidRPr="006808D2">
        <w:rPr>
          <w:rFonts w:ascii="Times New Roman" w:hAnsi="Times New Roman"/>
          <w:sz w:val="24"/>
          <w:szCs w:val="24"/>
        </w:rPr>
        <w:t>.</w:t>
      </w:r>
    </w:p>
    <w:p w14:paraId="3AAE107C" w14:textId="7C8A7460"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Воскресенская</w:t>
      </w:r>
      <w:r w:rsidRPr="0037676F">
        <w:rPr>
          <w:rFonts w:ascii="Times New Roman" w:hAnsi="Times New Roman"/>
          <w:sz w:val="24"/>
          <w:szCs w:val="24"/>
        </w:rPr>
        <w:t xml:space="preserve"> </w:t>
      </w:r>
      <w:r w:rsidRPr="00532D7C">
        <w:rPr>
          <w:rFonts w:ascii="Times New Roman" w:hAnsi="Times New Roman"/>
          <w:sz w:val="24"/>
          <w:szCs w:val="24"/>
        </w:rPr>
        <w:t>Е</w:t>
      </w:r>
      <w:r w:rsidRPr="0037676F">
        <w:rPr>
          <w:rFonts w:ascii="Times New Roman" w:hAnsi="Times New Roman"/>
          <w:sz w:val="24"/>
          <w:szCs w:val="24"/>
        </w:rPr>
        <w:t>.</w:t>
      </w:r>
      <w:r w:rsidRPr="00532D7C">
        <w:rPr>
          <w:rFonts w:ascii="Times New Roman" w:hAnsi="Times New Roman"/>
          <w:sz w:val="24"/>
          <w:szCs w:val="24"/>
        </w:rPr>
        <w:t>Н</w:t>
      </w:r>
      <w:r w:rsidRPr="0037676F">
        <w:rPr>
          <w:rFonts w:ascii="Times New Roman" w:hAnsi="Times New Roman"/>
          <w:sz w:val="24"/>
          <w:szCs w:val="24"/>
        </w:rPr>
        <w:t xml:space="preserve">., </w:t>
      </w:r>
      <w:r w:rsidRPr="00532D7C">
        <w:rPr>
          <w:rFonts w:ascii="Times New Roman" w:hAnsi="Times New Roman"/>
          <w:sz w:val="24"/>
          <w:szCs w:val="24"/>
        </w:rPr>
        <w:t>Наумова</w:t>
      </w:r>
      <w:r w:rsidRPr="0037676F">
        <w:rPr>
          <w:rFonts w:ascii="Times New Roman" w:hAnsi="Times New Roman"/>
          <w:sz w:val="24"/>
          <w:szCs w:val="24"/>
        </w:rPr>
        <w:t xml:space="preserve"> </w:t>
      </w:r>
      <w:r w:rsidRPr="00532D7C">
        <w:rPr>
          <w:rFonts w:ascii="Times New Roman" w:hAnsi="Times New Roman"/>
          <w:sz w:val="24"/>
          <w:szCs w:val="24"/>
        </w:rPr>
        <w:t>В</w:t>
      </w:r>
      <w:r w:rsidRPr="0037676F">
        <w:rPr>
          <w:rFonts w:ascii="Times New Roman" w:hAnsi="Times New Roman"/>
          <w:sz w:val="24"/>
          <w:szCs w:val="24"/>
        </w:rPr>
        <w:t>.</w:t>
      </w:r>
      <w:r w:rsidRPr="00532D7C">
        <w:rPr>
          <w:rFonts w:ascii="Times New Roman" w:hAnsi="Times New Roman"/>
          <w:sz w:val="24"/>
          <w:szCs w:val="24"/>
        </w:rPr>
        <w:t>А</w:t>
      </w:r>
      <w:r w:rsidRPr="0037676F">
        <w:rPr>
          <w:rFonts w:ascii="Times New Roman" w:hAnsi="Times New Roman"/>
          <w:sz w:val="24"/>
          <w:szCs w:val="24"/>
        </w:rPr>
        <w:t xml:space="preserve">. 2006. </w:t>
      </w:r>
      <w:r w:rsidRPr="00532D7C">
        <w:rPr>
          <w:rFonts w:ascii="Times New Roman" w:hAnsi="Times New Roman"/>
          <w:sz w:val="24"/>
          <w:szCs w:val="24"/>
        </w:rPr>
        <w:t xml:space="preserve">Глобальные процессы в системе океан-атмосфера и экстремальные погодно-климатические аномалии в Черноморско-Азовском регионе. Системы </w:t>
      </w:r>
      <w:r w:rsidR="00574080" w:rsidRPr="00532D7C">
        <w:rPr>
          <w:rFonts w:ascii="Times New Roman" w:hAnsi="Times New Roman"/>
          <w:sz w:val="24"/>
          <w:szCs w:val="24"/>
        </w:rPr>
        <w:t>контроля окружающей среды</w:t>
      </w:r>
      <w:r w:rsidR="00574080" w:rsidRPr="0082748F">
        <w:rPr>
          <w:rFonts w:ascii="Times New Roman" w:hAnsi="Times New Roman"/>
          <w:sz w:val="24"/>
          <w:szCs w:val="24"/>
        </w:rPr>
        <w:t xml:space="preserve">, </w:t>
      </w:r>
      <w:proofErr w:type="spellStart"/>
      <w:r w:rsidR="00574080">
        <w:rPr>
          <w:rFonts w:ascii="Times New Roman" w:hAnsi="Times New Roman"/>
          <w:sz w:val="24"/>
          <w:szCs w:val="24"/>
        </w:rPr>
        <w:t>вып</w:t>
      </w:r>
      <w:proofErr w:type="spellEnd"/>
      <w:r w:rsidR="00574080">
        <w:rPr>
          <w:rFonts w:ascii="Times New Roman" w:hAnsi="Times New Roman"/>
          <w:sz w:val="24"/>
          <w:szCs w:val="24"/>
        </w:rPr>
        <w:t>. 9,</w:t>
      </w:r>
      <w:r w:rsidR="00574080" w:rsidRPr="00532D7C">
        <w:rPr>
          <w:rFonts w:ascii="Times New Roman" w:hAnsi="Times New Roman"/>
          <w:sz w:val="24"/>
          <w:szCs w:val="24"/>
        </w:rPr>
        <w:t xml:space="preserve"> </w:t>
      </w:r>
      <w:r w:rsidR="00A31E4A">
        <w:rPr>
          <w:rFonts w:ascii="Times New Roman" w:hAnsi="Times New Roman"/>
          <w:sz w:val="24"/>
          <w:szCs w:val="24"/>
        </w:rPr>
        <w:t xml:space="preserve">с. </w:t>
      </w:r>
      <w:r w:rsidRPr="00532D7C">
        <w:rPr>
          <w:rFonts w:ascii="Times New Roman" w:hAnsi="Times New Roman"/>
          <w:sz w:val="24"/>
          <w:szCs w:val="24"/>
        </w:rPr>
        <w:t>315</w:t>
      </w:r>
      <w:r w:rsidR="00574080">
        <w:rPr>
          <w:rFonts w:ascii="Times New Roman" w:hAnsi="Times New Roman"/>
          <w:sz w:val="24"/>
          <w:szCs w:val="24"/>
        </w:rPr>
        <w:t>-</w:t>
      </w:r>
      <w:r w:rsidRPr="00532D7C">
        <w:rPr>
          <w:rFonts w:ascii="Times New Roman" w:hAnsi="Times New Roman"/>
          <w:sz w:val="24"/>
          <w:szCs w:val="24"/>
        </w:rPr>
        <w:t>3</w:t>
      </w:r>
      <w:r w:rsidR="00574080" w:rsidRPr="0082748F">
        <w:rPr>
          <w:rFonts w:ascii="Times New Roman" w:hAnsi="Times New Roman"/>
          <w:sz w:val="24"/>
          <w:szCs w:val="24"/>
        </w:rPr>
        <w:t>18</w:t>
      </w:r>
      <w:r w:rsidRPr="00532D7C">
        <w:rPr>
          <w:rFonts w:ascii="Times New Roman" w:hAnsi="Times New Roman"/>
          <w:sz w:val="24"/>
          <w:szCs w:val="24"/>
        </w:rPr>
        <w:t>.</w:t>
      </w:r>
    </w:p>
    <w:p w14:paraId="42BB48C7" w14:textId="64DC59C2"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Евстигнеев В.П., Наумова В.А., Воскресенская Е.Н., Евстигнеев М.П., </w:t>
      </w:r>
      <w:proofErr w:type="spellStart"/>
      <w:r w:rsidRPr="00532D7C">
        <w:rPr>
          <w:rFonts w:ascii="Times New Roman" w:hAnsi="Times New Roman"/>
          <w:sz w:val="24"/>
          <w:szCs w:val="24"/>
        </w:rPr>
        <w:t>Любарец</w:t>
      </w:r>
      <w:proofErr w:type="spellEnd"/>
      <w:r w:rsidRPr="00532D7C">
        <w:rPr>
          <w:rFonts w:ascii="Times New Roman" w:hAnsi="Times New Roman"/>
          <w:sz w:val="24"/>
          <w:szCs w:val="24"/>
        </w:rPr>
        <w:t xml:space="preserve"> Е.П. 2017. Ветро-волновые условия прибрежной зоны Азово-Черноморского региона. </w:t>
      </w:r>
      <w:r w:rsidR="0037676F">
        <w:rPr>
          <w:rFonts w:ascii="Times New Roman" w:hAnsi="Times New Roman"/>
          <w:sz w:val="24"/>
          <w:szCs w:val="24"/>
        </w:rPr>
        <w:t xml:space="preserve">– </w:t>
      </w:r>
      <w:r w:rsidR="0037676F" w:rsidRPr="00532D7C">
        <w:rPr>
          <w:rFonts w:ascii="Times New Roman" w:hAnsi="Times New Roman"/>
          <w:sz w:val="24"/>
          <w:szCs w:val="24"/>
        </w:rPr>
        <w:t>Севастополь</w:t>
      </w:r>
      <w:r w:rsidR="0037676F">
        <w:rPr>
          <w:rFonts w:ascii="Times New Roman" w:hAnsi="Times New Roman"/>
          <w:sz w:val="24"/>
          <w:szCs w:val="24"/>
        </w:rPr>
        <w:t>:</w:t>
      </w:r>
      <w:r w:rsidR="0037676F" w:rsidRPr="00532D7C">
        <w:rPr>
          <w:rFonts w:ascii="Times New Roman" w:hAnsi="Times New Roman"/>
          <w:sz w:val="24"/>
          <w:szCs w:val="24"/>
        </w:rPr>
        <w:t xml:space="preserve"> </w:t>
      </w:r>
      <w:r w:rsidRPr="00532D7C">
        <w:rPr>
          <w:rFonts w:ascii="Times New Roman" w:hAnsi="Times New Roman"/>
          <w:sz w:val="24"/>
          <w:szCs w:val="24"/>
        </w:rPr>
        <w:t>ИПТС,</w:t>
      </w:r>
      <w:r w:rsidR="0037676F">
        <w:rPr>
          <w:rFonts w:ascii="Times New Roman" w:hAnsi="Times New Roman"/>
          <w:sz w:val="24"/>
          <w:szCs w:val="24"/>
        </w:rPr>
        <w:t xml:space="preserve"> 320 с</w:t>
      </w:r>
      <w:r w:rsidRPr="00532D7C">
        <w:rPr>
          <w:rFonts w:ascii="Times New Roman" w:hAnsi="Times New Roman"/>
          <w:sz w:val="24"/>
          <w:szCs w:val="24"/>
        </w:rPr>
        <w:t>.</w:t>
      </w:r>
    </w:p>
    <w:p w14:paraId="25E3CB11" w14:textId="084D27C2" w:rsidR="00556FF0" w:rsidRPr="00532D7C" w:rsidRDefault="00556FF0" w:rsidP="00532D7C">
      <w:pPr>
        <w:pStyle w:val="afe"/>
        <w:jc w:val="both"/>
        <w:rPr>
          <w:rFonts w:ascii="Times New Roman" w:hAnsi="Times New Roman"/>
          <w:sz w:val="24"/>
          <w:szCs w:val="24"/>
        </w:rPr>
      </w:pPr>
      <w:proofErr w:type="spellStart"/>
      <w:r w:rsidRPr="00532D7C">
        <w:rPr>
          <w:rFonts w:ascii="Times New Roman" w:hAnsi="Times New Roman"/>
          <w:sz w:val="24"/>
          <w:szCs w:val="24"/>
        </w:rPr>
        <w:t>Лощенко</w:t>
      </w:r>
      <w:proofErr w:type="spellEnd"/>
      <w:r w:rsidRPr="00532D7C">
        <w:rPr>
          <w:rFonts w:ascii="Times New Roman" w:hAnsi="Times New Roman"/>
          <w:sz w:val="24"/>
          <w:szCs w:val="24"/>
        </w:rPr>
        <w:t xml:space="preserve"> К.А. 2015. Барические образования и атмосферные фронты на территории Иркутской области в 2000-2013 гг. </w:t>
      </w:r>
      <w:r w:rsidR="00A24C9E">
        <w:rPr>
          <w:rFonts w:ascii="Times New Roman" w:hAnsi="Times New Roman"/>
          <w:sz w:val="24"/>
          <w:szCs w:val="24"/>
        </w:rPr>
        <w:t xml:space="preserve">– </w:t>
      </w:r>
      <w:r w:rsidR="00A24C9E" w:rsidRPr="00A24C9E">
        <w:rPr>
          <w:rFonts w:ascii="Times New Roman" w:hAnsi="Times New Roman"/>
          <w:sz w:val="24"/>
          <w:szCs w:val="24"/>
        </w:rPr>
        <w:t>Известия Иркутского государственного университета.</w:t>
      </w:r>
      <w:r w:rsidR="00A24C9E">
        <w:rPr>
          <w:rFonts w:ascii="Times New Roman" w:hAnsi="Times New Roman"/>
          <w:sz w:val="24"/>
          <w:szCs w:val="24"/>
        </w:rPr>
        <w:t xml:space="preserve"> </w:t>
      </w:r>
      <w:r w:rsidR="00A24C9E" w:rsidRPr="00A24C9E">
        <w:rPr>
          <w:rFonts w:ascii="Times New Roman" w:hAnsi="Times New Roman"/>
          <w:sz w:val="24"/>
          <w:szCs w:val="24"/>
        </w:rPr>
        <w:t>Серия: Науки о Земле</w:t>
      </w:r>
      <w:r w:rsidR="00A24C9E">
        <w:rPr>
          <w:rFonts w:ascii="Times New Roman" w:hAnsi="Times New Roman"/>
          <w:sz w:val="24"/>
          <w:szCs w:val="24"/>
        </w:rPr>
        <w:t>,</w:t>
      </w:r>
      <w:r w:rsidR="00A24C9E" w:rsidRPr="00A24C9E">
        <w:rPr>
          <w:rFonts w:ascii="Times New Roman" w:hAnsi="Times New Roman"/>
          <w:sz w:val="24"/>
          <w:szCs w:val="24"/>
        </w:rPr>
        <w:t xml:space="preserve"> </w:t>
      </w:r>
      <w:r w:rsidR="00A24C9E">
        <w:rPr>
          <w:rFonts w:ascii="Times New Roman" w:hAnsi="Times New Roman"/>
          <w:sz w:val="24"/>
          <w:szCs w:val="24"/>
        </w:rPr>
        <w:t xml:space="preserve">т. </w:t>
      </w:r>
      <w:r w:rsidRPr="00532D7C">
        <w:rPr>
          <w:rFonts w:ascii="Times New Roman" w:hAnsi="Times New Roman"/>
          <w:sz w:val="24"/>
          <w:szCs w:val="24"/>
        </w:rPr>
        <w:t xml:space="preserve">12, </w:t>
      </w:r>
      <w:r w:rsidR="00A31E4A">
        <w:rPr>
          <w:rFonts w:ascii="Times New Roman" w:hAnsi="Times New Roman"/>
          <w:sz w:val="24"/>
          <w:szCs w:val="24"/>
        </w:rPr>
        <w:t xml:space="preserve">с. </w:t>
      </w:r>
      <w:r w:rsidRPr="00532D7C">
        <w:rPr>
          <w:rFonts w:ascii="Times New Roman" w:hAnsi="Times New Roman"/>
          <w:sz w:val="24"/>
          <w:szCs w:val="24"/>
        </w:rPr>
        <w:t>50</w:t>
      </w:r>
      <w:r w:rsidR="00A24C9E">
        <w:rPr>
          <w:rFonts w:ascii="Times New Roman" w:hAnsi="Times New Roman"/>
          <w:sz w:val="24"/>
          <w:szCs w:val="24"/>
        </w:rPr>
        <w:t>-</w:t>
      </w:r>
      <w:r w:rsidRPr="00532D7C">
        <w:rPr>
          <w:rFonts w:ascii="Times New Roman" w:hAnsi="Times New Roman"/>
          <w:sz w:val="24"/>
          <w:szCs w:val="24"/>
        </w:rPr>
        <w:t>63.</w:t>
      </w:r>
    </w:p>
    <w:p w14:paraId="2EF21DAC" w14:textId="440C5758"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Лубков А.С., Воскресенская Е.Н. 2021. Метод нейронных сетей для климатического прогнозирования водности Чернореченского водохранилища. </w:t>
      </w:r>
      <w:r w:rsidR="006F0896">
        <w:rPr>
          <w:rFonts w:ascii="Times New Roman" w:hAnsi="Times New Roman"/>
          <w:sz w:val="24"/>
          <w:szCs w:val="24"/>
        </w:rPr>
        <w:t xml:space="preserve">– </w:t>
      </w:r>
      <w:r w:rsidRPr="00532D7C">
        <w:rPr>
          <w:rFonts w:ascii="Times New Roman" w:hAnsi="Times New Roman"/>
          <w:sz w:val="24"/>
          <w:szCs w:val="24"/>
        </w:rPr>
        <w:t xml:space="preserve">Системы </w:t>
      </w:r>
      <w:r w:rsidR="006F0896" w:rsidRPr="00532D7C">
        <w:rPr>
          <w:rFonts w:ascii="Times New Roman" w:hAnsi="Times New Roman"/>
          <w:sz w:val="24"/>
          <w:szCs w:val="24"/>
        </w:rPr>
        <w:t>контроля окружающей среды</w:t>
      </w:r>
      <w:r w:rsidR="006F0896">
        <w:rPr>
          <w:rFonts w:ascii="Times New Roman" w:hAnsi="Times New Roman"/>
          <w:sz w:val="24"/>
          <w:szCs w:val="24"/>
        </w:rPr>
        <w:t>, № 2(44),</w:t>
      </w:r>
      <w:r w:rsidR="006F0896" w:rsidRPr="00532D7C">
        <w:rPr>
          <w:rFonts w:ascii="Times New Roman" w:hAnsi="Times New Roman"/>
          <w:sz w:val="24"/>
          <w:szCs w:val="24"/>
        </w:rPr>
        <w:t xml:space="preserve"> </w:t>
      </w:r>
      <w:r w:rsidR="00A31E4A">
        <w:rPr>
          <w:rFonts w:ascii="Times New Roman" w:hAnsi="Times New Roman"/>
          <w:sz w:val="24"/>
          <w:szCs w:val="24"/>
        </w:rPr>
        <w:t xml:space="preserve">с. </w:t>
      </w:r>
      <w:r w:rsidRPr="00532D7C">
        <w:rPr>
          <w:rFonts w:ascii="Times New Roman" w:hAnsi="Times New Roman"/>
          <w:sz w:val="24"/>
          <w:szCs w:val="24"/>
        </w:rPr>
        <w:t>16</w:t>
      </w:r>
      <w:r w:rsidR="00A24C9E">
        <w:rPr>
          <w:rFonts w:ascii="Times New Roman" w:hAnsi="Times New Roman"/>
          <w:sz w:val="24"/>
          <w:szCs w:val="24"/>
        </w:rPr>
        <w:t>-</w:t>
      </w:r>
      <w:r w:rsidRPr="00532D7C">
        <w:rPr>
          <w:rFonts w:ascii="Times New Roman" w:hAnsi="Times New Roman"/>
          <w:sz w:val="24"/>
          <w:szCs w:val="24"/>
        </w:rPr>
        <w:t>28.</w:t>
      </w:r>
    </w:p>
    <w:p w14:paraId="196928CD" w14:textId="1A7BC3BE" w:rsidR="00556FF0"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Лубков А.С., Воскресенская Е.Н., Сухонос О.Ю. 2022. Прогноз выпадения осадков в районе Ай-Петри на основе модели искусственной нейронной сети. </w:t>
      </w:r>
      <w:r w:rsidR="00A45B17">
        <w:rPr>
          <w:rFonts w:ascii="Times New Roman" w:hAnsi="Times New Roman"/>
          <w:sz w:val="24"/>
          <w:szCs w:val="24"/>
        </w:rPr>
        <w:t xml:space="preserve">– </w:t>
      </w:r>
      <w:r w:rsidRPr="00532D7C">
        <w:rPr>
          <w:rFonts w:ascii="Times New Roman" w:hAnsi="Times New Roman"/>
          <w:sz w:val="24"/>
          <w:szCs w:val="24"/>
        </w:rPr>
        <w:t xml:space="preserve">Водные </w:t>
      </w:r>
      <w:r w:rsidR="00A45B17">
        <w:rPr>
          <w:rFonts w:ascii="Times New Roman" w:hAnsi="Times New Roman"/>
          <w:sz w:val="24"/>
          <w:szCs w:val="24"/>
        </w:rPr>
        <w:t>р</w:t>
      </w:r>
      <w:r w:rsidRPr="00532D7C">
        <w:rPr>
          <w:rFonts w:ascii="Times New Roman" w:hAnsi="Times New Roman"/>
          <w:sz w:val="24"/>
          <w:szCs w:val="24"/>
        </w:rPr>
        <w:t>есурсы</w:t>
      </w:r>
      <w:r w:rsidR="00A45B17">
        <w:rPr>
          <w:rFonts w:ascii="Times New Roman" w:hAnsi="Times New Roman"/>
          <w:sz w:val="24"/>
          <w:szCs w:val="24"/>
        </w:rPr>
        <w:t>, т. </w:t>
      </w:r>
      <w:r w:rsidRPr="00532D7C">
        <w:rPr>
          <w:rFonts w:ascii="Times New Roman" w:hAnsi="Times New Roman"/>
          <w:sz w:val="24"/>
          <w:szCs w:val="24"/>
        </w:rPr>
        <w:t xml:space="preserve">49, </w:t>
      </w:r>
      <w:r w:rsidR="005E0439">
        <w:rPr>
          <w:rFonts w:ascii="Times New Roman" w:hAnsi="Times New Roman"/>
          <w:sz w:val="24"/>
          <w:szCs w:val="24"/>
        </w:rPr>
        <w:t xml:space="preserve">№ 4, </w:t>
      </w:r>
      <w:r w:rsidR="00A31E4A">
        <w:rPr>
          <w:rFonts w:ascii="Times New Roman" w:hAnsi="Times New Roman"/>
          <w:sz w:val="24"/>
          <w:szCs w:val="24"/>
        </w:rPr>
        <w:t xml:space="preserve">с. </w:t>
      </w:r>
      <w:r w:rsidRPr="00532D7C">
        <w:rPr>
          <w:rFonts w:ascii="Times New Roman" w:hAnsi="Times New Roman"/>
          <w:sz w:val="24"/>
          <w:szCs w:val="24"/>
        </w:rPr>
        <w:t>517</w:t>
      </w:r>
      <w:r w:rsidR="00A45B17">
        <w:rPr>
          <w:rFonts w:ascii="Times New Roman" w:hAnsi="Times New Roman"/>
          <w:sz w:val="24"/>
          <w:szCs w:val="24"/>
        </w:rPr>
        <w:t>-</w:t>
      </w:r>
      <w:r w:rsidRPr="00532D7C">
        <w:rPr>
          <w:rFonts w:ascii="Times New Roman" w:hAnsi="Times New Roman"/>
          <w:sz w:val="24"/>
          <w:szCs w:val="24"/>
        </w:rPr>
        <w:t>526.</w:t>
      </w:r>
    </w:p>
    <w:p w14:paraId="4DA1D00F" w14:textId="495D208D" w:rsidR="00CC452A" w:rsidRPr="00CC452A" w:rsidRDefault="00CC452A" w:rsidP="00CC452A">
      <w:pPr>
        <w:pStyle w:val="afe"/>
        <w:jc w:val="both"/>
        <w:rPr>
          <w:rFonts w:ascii="Times New Roman" w:hAnsi="Times New Roman"/>
          <w:sz w:val="24"/>
          <w:szCs w:val="24"/>
        </w:rPr>
      </w:pPr>
      <w:r w:rsidRPr="00CC452A">
        <w:rPr>
          <w:rFonts w:ascii="Times New Roman" w:hAnsi="Times New Roman"/>
          <w:sz w:val="24"/>
          <w:szCs w:val="24"/>
        </w:rPr>
        <w:t xml:space="preserve">Малинин В.Н., Шмакова В.Ю. </w:t>
      </w:r>
      <w:r>
        <w:rPr>
          <w:rFonts w:ascii="Times New Roman" w:hAnsi="Times New Roman"/>
          <w:sz w:val="24"/>
          <w:szCs w:val="24"/>
        </w:rPr>
        <w:t xml:space="preserve">2018. </w:t>
      </w:r>
      <w:r w:rsidRPr="00CC452A">
        <w:rPr>
          <w:rFonts w:ascii="Times New Roman" w:hAnsi="Times New Roman"/>
          <w:sz w:val="24"/>
          <w:szCs w:val="24"/>
        </w:rPr>
        <w:t xml:space="preserve">Изменчивость </w:t>
      </w:r>
      <w:proofErr w:type="spellStart"/>
      <w:r w:rsidRPr="00CC452A">
        <w:rPr>
          <w:rFonts w:ascii="Times New Roman" w:hAnsi="Times New Roman"/>
          <w:sz w:val="24"/>
          <w:szCs w:val="24"/>
        </w:rPr>
        <w:t>энергоактивных</w:t>
      </w:r>
      <w:proofErr w:type="spellEnd"/>
      <w:r w:rsidRPr="00CC452A">
        <w:rPr>
          <w:rFonts w:ascii="Times New Roman" w:hAnsi="Times New Roman"/>
          <w:sz w:val="24"/>
          <w:szCs w:val="24"/>
        </w:rPr>
        <w:t xml:space="preserve"> зон океана в Северной Атлантике</w:t>
      </w:r>
      <w:r>
        <w:rPr>
          <w:rFonts w:ascii="Times New Roman" w:hAnsi="Times New Roman"/>
          <w:sz w:val="24"/>
          <w:szCs w:val="24"/>
        </w:rPr>
        <w:t xml:space="preserve">. – </w:t>
      </w:r>
      <w:r w:rsidRPr="00CC452A">
        <w:rPr>
          <w:rFonts w:ascii="Times New Roman" w:hAnsi="Times New Roman"/>
          <w:sz w:val="24"/>
          <w:szCs w:val="24"/>
        </w:rPr>
        <w:t>Фундаментальная и прикладная климатология</w:t>
      </w:r>
      <w:r>
        <w:rPr>
          <w:rFonts w:ascii="Times New Roman" w:hAnsi="Times New Roman"/>
          <w:sz w:val="24"/>
          <w:szCs w:val="24"/>
        </w:rPr>
        <w:t>, т</w:t>
      </w:r>
      <w:r w:rsidRPr="00CC452A">
        <w:rPr>
          <w:rFonts w:ascii="Times New Roman" w:hAnsi="Times New Roman"/>
          <w:sz w:val="24"/>
          <w:szCs w:val="24"/>
        </w:rPr>
        <w:t>. 4</w:t>
      </w:r>
      <w:r>
        <w:rPr>
          <w:rFonts w:ascii="Times New Roman" w:hAnsi="Times New Roman"/>
          <w:sz w:val="24"/>
          <w:szCs w:val="24"/>
        </w:rPr>
        <w:t>, с</w:t>
      </w:r>
      <w:r w:rsidRPr="00CC452A">
        <w:rPr>
          <w:rFonts w:ascii="Times New Roman" w:hAnsi="Times New Roman"/>
          <w:sz w:val="24"/>
          <w:szCs w:val="24"/>
        </w:rPr>
        <w:t>. 55-70.</w:t>
      </w:r>
    </w:p>
    <w:p w14:paraId="724F07BA" w14:textId="77970022"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Маслова В.Н., Воскресенская Е.Н. 2025. Детерминированность временной изменчивости повторяемости циклонов в Черноморско-Средиземноморском регионе. </w:t>
      </w:r>
      <w:r w:rsidR="00A45B17">
        <w:rPr>
          <w:rFonts w:ascii="Times New Roman" w:hAnsi="Times New Roman"/>
          <w:sz w:val="24"/>
          <w:szCs w:val="24"/>
        </w:rPr>
        <w:t xml:space="preserve">– </w:t>
      </w:r>
      <w:r w:rsidRPr="00532D7C">
        <w:rPr>
          <w:rFonts w:ascii="Times New Roman" w:hAnsi="Times New Roman"/>
          <w:sz w:val="24"/>
          <w:szCs w:val="24"/>
        </w:rPr>
        <w:lastRenderedPageBreak/>
        <w:t>Фундаментальная и прикладная климатология</w:t>
      </w:r>
      <w:r w:rsidR="00A45B17">
        <w:rPr>
          <w:rFonts w:ascii="Times New Roman" w:hAnsi="Times New Roman"/>
          <w:sz w:val="24"/>
          <w:szCs w:val="24"/>
        </w:rPr>
        <w:t>, т. </w:t>
      </w:r>
      <w:r w:rsidRPr="00532D7C">
        <w:rPr>
          <w:rFonts w:ascii="Times New Roman" w:hAnsi="Times New Roman"/>
          <w:sz w:val="24"/>
          <w:szCs w:val="24"/>
        </w:rPr>
        <w:t>11,</w:t>
      </w:r>
      <w:r w:rsidR="00A31E4A" w:rsidRPr="00A31E4A">
        <w:rPr>
          <w:rFonts w:ascii="Times New Roman" w:hAnsi="Times New Roman"/>
          <w:sz w:val="24"/>
          <w:szCs w:val="24"/>
        </w:rPr>
        <w:t xml:space="preserve"> </w:t>
      </w:r>
      <w:r w:rsidR="00A31E4A">
        <w:rPr>
          <w:rFonts w:ascii="Times New Roman" w:hAnsi="Times New Roman"/>
          <w:sz w:val="24"/>
          <w:szCs w:val="24"/>
        </w:rPr>
        <w:t>с. </w:t>
      </w:r>
      <w:r w:rsidRPr="00532D7C">
        <w:rPr>
          <w:rFonts w:ascii="Times New Roman" w:hAnsi="Times New Roman"/>
          <w:sz w:val="24"/>
          <w:szCs w:val="24"/>
        </w:rPr>
        <w:t>75</w:t>
      </w:r>
      <w:r w:rsidR="00A45B17">
        <w:rPr>
          <w:rFonts w:ascii="Times New Roman" w:hAnsi="Times New Roman"/>
          <w:sz w:val="24"/>
          <w:szCs w:val="24"/>
        </w:rPr>
        <w:t>-</w:t>
      </w:r>
      <w:r w:rsidRPr="00532D7C">
        <w:rPr>
          <w:rFonts w:ascii="Times New Roman" w:hAnsi="Times New Roman"/>
          <w:sz w:val="24"/>
          <w:szCs w:val="24"/>
        </w:rPr>
        <w:t>114. https://doi.org/10.21513/2410-8758-2025-1-75-114</w:t>
      </w:r>
    </w:p>
    <w:p w14:paraId="5CE860CE" w14:textId="249041BA"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Михайлова Н.В., Воскресенская Е.Н. 2010. Атлантико-Европейские проявления событий Эль-Ниньо разных типов. </w:t>
      </w:r>
      <w:r w:rsidR="008220F5">
        <w:rPr>
          <w:rFonts w:ascii="Times New Roman" w:hAnsi="Times New Roman"/>
          <w:sz w:val="24"/>
          <w:szCs w:val="24"/>
        </w:rPr>
        <w:t xml:space="preserve">– </w:t>
      </w:r>
      <w:r w:rsidRPr="00532D7C">
        <w:rPr>
          <w:rFonts w:ascii="Times New Roman" w:hAnsi="Times New Roman"/>
          <w:sz w:val="24"/>
          <w:szCs w:val="24"/>
        </w:rPr>
        <w:t xml:space="preserve">Экологическая </w:t>
      </w:r>
      <w:r w:rsidR="008220F5" w:rsidRPr="00532D7C">
        <w:rPr>
          <w:rFonts w:ascii="Times New Roman" w:hAnsi="Times New Roman"/>
          <w:sz w:val="24"/>
          <w:szCs w:val="24"/>
        </w:rPr>
        <w:t>безопасность прибрежной и шельфовой зон и комплексное использование ресурсов шельфа</w:t>
      </w:r>
      <w:r w:rsidR="008220F5">
        <w:rPr>
          <w:rFonts w:ascii="Times New Roman" w:hAnsi="Times New Roman"/>
          <w:sz w:val="24"/>
          <w:szCs w:val="24"/>
        </w:rPr>
        <w:t>,</w:t>
      </w:r>
      <w:r w:rsidR="008220F5" w:rsidRPr="00532D7C">
        <w:rPr>
          <w:rFonts w:ascii="Times New Roman" w:hAnsi="Times New Roman"/>
          <w:sz w:val="24"/>
          <w:szCs w:val="24"/>
        </w:rPr>
        <w:t xml:space="preserve"> </w:t>
      </w:r>
      <w:r w:rsidR="008220F5">
        <w:rPr>
          <w:rFonts w:ascii="Times New Roman" w:hAnsi="Times New Roman"/>
          <w:sz w:val="24"/>
          <w:szCs w:val="24"/>
        </w:rPr>
        <w:t xml:space="preserve">№ 23, </w:t>
      </w:r>
      <w:r w:rsidR="00A31E4A">
        <w:rPr>
          <w:rFonts w:ascii="Times New Roman" w:hAnsi="Times New Roman"/>
          <w:sz w:val="24"/>
          <w:szCs w:val="24"/>
        </w:rPr>
        <w:t>с. </w:t>
      </w:r>
      <w:r w:rsidRPr="00532D7C">
        <w:rPr>
          <w:rFonts w:ascii="Times New Roman" w:hAnsi="Times New Roman"/>
          <w:sz w:val="24"/>
          <w:szCs w:val="24"/>
        </w:rPr>
        <w:t>34</w:t>
      </w:r>
      <w:r w:rsidR="00442604" w:rsidRPr="00442604">
        <w:rPr>
          <w:rFonts w:ascii="Times New Roman" w:hAnsi="Times New Roman"/>
          <w:sz w:val="24"/>
          <w:szCs w:val="24"/>
        </w:rPr>
        <w:t>-</w:t>
      </w:r>
      <w:r w:rsidRPr="00532D7C">
        <w:rPr>
          <w:rFonts w:ascii="Times New Roman" w:hAnsi="Times New Roman"/>
          <w:sz w:val="24"/>
          <w:szCs w:val="24"/>
        </w:rPr>
        <w:t>39.</w:t>
      </w:r>
    </w:p>
    <w:p w14:paraId="59D6B0F3" w14:textId="7DD1499D"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Нестеров Е.С</w:t>
      </w:r>
      <w:r w:rsidR="00080845" w:rsidRPr="008220F5">
        <w:rPr>
          <w:rFonts w:ascii="Times New Roman" w:hAnsi="Times New Roman"/>
          <w:sz w:val="24"/>
          <w:szCs w:val="24"/>
        </w:rPr>
        <w:t>.</w:t>
      </w:r>
      <w:r w:rsidRPr="00532D7C">
        <w:rPr>
          <w:rFonts w:ascii="Times New Roman" w:hAnsi="Times New Roman"/>
          <w:sz w:val="24"/>
          <w:szCs w:val="24"/>
        </w:rPr>
        <w:t xml:space="preserve"> 2016. О влиянии североатлантического и восточно-атлантического колебаний на формирование опасного волнения в Северной Атлантике. </w:t>
      </w:r>
      <w:r w:rsidR="008220F5">
        <w:rPr>
          <w:rFonts w:ascii="Times New Roman" w:hAnsi="Times New Roman"/>
          <w:sz w:val="24"/>
          <w:szCs w:val="24"/>
        </w:rPr>
        <w:t xml:space="preserve">– </w:t>
      </w:r>
      <w:r w:rsidRPr="00532D7C">
        <w:rPr>
          <w:rFonts w:ascii="Times New Roman" w:hAnsi="Times New Roman"/>
          <w:sz w:val="24"/>
          <w:szCs w:val="24"/>
        </w:rPr>
        <w:t xml:space="preserve">Труды </w:t>
      </w:r>
      <w:r w:rsidR="008220F5" w:rsidRPr="00532D7C">
        <w:rPr>
          <w:rFonts w:ascii="Times New Roman" w:hAnsi="Times New Roman"/>
          <w:sz w:val="24"/>
          <w:szCs w:val="24"/>
        </w:rPr>
        <w:t xml:space="preserve">гидрометеорологического научно-исследовательского центра </w:t>
      </w:r>
      <w:r w:rsidRPr="00532D7C">
        <w:rPr>
          <w:rFonts w:ascii="Times New Roman" w:hAnsi="Times New Roman"/>
          <w:sz w:val="24"/>
          <w:szCs w:val="24"/>
        </w:rPr>
        <w:t>Российской Федерации</w:t>
      </w:r>
      <w:r w:rsidR="008220F5">
        <w:rPr>
          <w:rFonts w:ascii="Times New Roman" w:hAnsi="Times New Roman"/>
          <w:sz w:val="24"/>
          <w:szCs w:val="24"/>
        </w:rPr>
        <w:t xml:space="preserve">, № </w:t>
      </w:r>
      <w:r w:rsidRPr="00532D7C">
        <w:rPr>
          <w:rFonts w:ascii="Times New Roman" w:hAnsi="Times New Roman"/>
          <w:sz w:val="24"/>
          <w:szCs w:val="24"/>
        </w:rPr>
        <w:t xml:space="preserve">362, </w:t>
      </w:r>
      <w:r w:rsidR="00A31E4A">
        <w:rPr>
          <w:rFonts w:ascii="Times New Roman" w:hAnsi="Times New Roman"/>
          <w:sz w:val="24"/>
          <w:szCs w:val="24"/>
        </w:rPr>
        <w:t>с. </w:t>
      </w:r>
      <w:r w:rsidRPr="00532D7C">
        <w:rPr>
          <w:rFonts w:ascii="Times New Roman" w:hAnsi="Times New Roman"/>
          <w:sz w:val="24"/>
          <w:szCs w:val="24"/>
        </w:rPr>
        <w:t>83</w:t>
      </w:r>
      <w:r w:rsidR="008220F5">
        <w:rPr>
          <w:rFonts w:ascii="Times New Roman" w:hAnsi="Times New Roman"/>
          <w:sz w:val="24"/>
          <w:szCs w:val="24"/>
        </w:rPr>
        <w:t>-</w:t>
      </w:r>
      <w:r w:rsidRPr="00532D7C">
        <w:rPr>
          <w:rFonts w:ascii="Times New Roman" w:hAnsi="Times New Roman"/>
          <w:sz w:val="24"/>
          <w:szCs w:val="24"/>
        </w:rPr>
        <w:t>91.</w:t>
      </w:r>
    </w:p>
    <w:p w14:paraId="1C4F4C9F" w14:textId="024E7ACE"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Нестеров Е.С. 2018a. Экстремальные циклоны в Атлантико-Европейском регионе. </w:t>
      </w:r>
      <w:r w:rsidR="00755388">
        <w:rPr>
          <w:rFonts w:ascii="Times New Roman" w:hAnsi="Times New Roman"/>
          <w:sz w:val="24"/>
          <w:szCs w:val="24"/>
        </w:rPr>
        <w:t xml:space="preserve">– </w:t>
      </w:r>
      <w:r w:rsidR="008220F5">
        <w:rPr>
          <w:rFonts w:ascii="Times New Roman" w:hAnsi="Times New Roman"/>
          <w:sz w:val="24"/>
          <w:szCs w:val="24"/>
        </w:rPr>
        <w:t xml:space="preserve">М.: </w:t>
      </w:r>
      <w:r w:rsidRPr="00532D7C">
        <w:rPr>
          <w:rFonts w:ascii="Times New Roman" w:hAnsi="Times New Roman"/>
          <w:sz w:val="24"/>
          <w:szCs w:val="24"/>
        </w:rPr>
        <w:t>Гидрометеорологический научно-исследовательский центр Российской Федерации,</w:t>
      </w:r>
      <w:r w:rsidR="0008316B">
        <w:rPr>
          <w:rFonts w:ascii="Times New Roman" w:hAnsi="Times New Roman"/>
          <w:sz w:val="24"/>
          <w:szCs w:val="24"/>
        </w:rPr>
        <w:t xml:space="preserve"> 104 с.</w:t>
      </w:r>
    </w:p>
    <w:p w14:paraId="293B2A48" w14:textId="37AA5E57"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Нестеров Е.С. 2018b. Экстремальные циклоны над морями европейской части России. </w:t>
      </w:r>
      <w:r w:rsidR="00755388">
        <w:rPr>
          <w:rFonts w:ascii="Times New Roman" w:hAnsi="Times New Roman"/>
          <w:sz w:val="24"/>
          <w:szCs w:val="24"/>
        </w:rPr>
        <w:t xml:space="preserve">– </w:t>
      </w:r>
      <w:r w:rsidRPr="00532D7C">
        <w:rPr>
          <w:rFonts w:ascii="Times New Roman" w:hAnsi="Times New Roman"/>
          <w:sz w:val="24"/>
          <w:szCs w:val="24"/>
        </w:rPr>
        <w:t xml:space="preserve">Гидрометеорологические </w:t>
      </w:r>
      <w:r w:rsidR="008220F5" w:rsidRPr="00532D7C">
        <w:rPr>
          <w:rFonts w:ascii="Times New Roman" w:hAnsi="Times New Roman"/>
          <w:sz w:val="24"/>
          <w:szCs w:val="24"/>
        </w:rPr>
        <w:t>исследования и прогнозы</w:t>
      </w:r>
      <w:r w:rsidR="008220F5">
        <w:rPr>
          <w:rFonts w:ascii="Times New Roman" w:hAnsi="Times New Roman"/>
          <w:sz w:val="24"/>
          <w:szCs w:val="24"/>
        </w:rPr>
        <w:t>, № 1(367),</w:t>
      </w:r>
      <w:r w:rsidR="008220F5" w:rsidRPr="00532D7C">
        <w:rPr>
          <w:rFonts w:ascii="Times New Roman" w:hAnsi="Times New Roman"/>
          <w:sz w:val="24"/>
          <w:szCs w:val="24"/>
        </w:rPr>
        <w:t xml:space="preserve"> </w:t>
      </w:r>
      <w:r w:rsidR="00A31E4A">
        <w:rPr>
          <w:rFonts w:ascii="Times New Roman" w:hAnsi="Times New Roman"/>
          <w:sz w:val="24"/>
          <w:szCs w:val="24"/>
        </w:rPr>
        <w:t>с. </w:t>
      </w:r>
      <w:r w:rsidRPr="00532D7C">
        <w:rPr>
          <w:rFonts w:ascii="Times New Roman" w:hAnsi="Times New Roman"/>
          <w:sz w:val="24"/>
          <w:szCs w:val="24"/>
        </w:rPr>
        <w:t>97</w:t>
      </w:r>
      <w:r w:rsidR="008220F5">
        <w:rPr>
          <w:rFonts w:ascii="Times New Roman" w:hAnsi="Times New Roman"/>
          <w:sz w:val="24"/>
          <w:szCs w:val="24"/>
        </w:rPr>
        <w:t>-</w:t>
      </w:r>
      <w:r w:rsidRPr="00532D7C">
        <w:rPr>
          <w:rFonts w:ascii="Times New Roman" w:hAnsi="Times New Roman"/>
          <w:sz w:val="24"/>
          <w:szCs w:val="24"/>
        </w:rPr>
        <w:t>115.</w:t>
      </w:r>
    </w:p>
    <w:p w14:paraId="5DD1E0AD" w14:textId="162B72F3" w:rsidR="00556FF0" w:rsidRPr="00532D7C" w:rsidRDefault="00556FF0" w:rsidP="00532D7C">
      <w:pPr>
        <w:pStyle w:val="afe"/>
        <w:jc w:val="both"/>
        <w:rPr>
          <w:rFonts w:ascii="Times New Roman" w:hAnsi="Times New Roman"/>
          <w:sz w:val="24"/>
          <w:szCs w:val="24"/>
        </w:rPr>
      </w:pPr>
      <w:proofErr w:type="spellStart"/>
      <w:r w:rsidRPr="00532D7C">
        <w:rPr>
          <w:rFonts w:ascii="Times New Roman" w:hAnsi="Times New Roman"/>
          <w:sz w:val="24"/>
          <w:szCs w:val="24"/>
        </w:rPr>
        <w:t>Пекарникова</w:t>
      </w:r>
      <w:proofErr w:type="spellEnd"/>
      <w:r w:rsidRPr="00532D7C">
        <w:rPr>
          <w:rFonts w:ascii="Times New Roman" w:hAnsi="Times New Roman"/>
          <w:sz w:val="24"/>
          <w:szCs w:val="24"/>
        </w:rPr>
        <w:t xml:space="preserve"> М.Е., Полонский А.Б. 2021. Антропогенные изменения климата и международно-правовая деятельность по смягчению их последствий. Часть 2. Реализация климатических правовых актов на современном этапе и их перспективы. </w:t>
      </w:r>
      <w:r w:rsidR="00755388">
        <w:rPr>
          <w:rFonts w:ascii="Times New Roman" w:hAnsi="Times New Roman"/>
          <w:sz w:val="24"/>
          <w:szCs w:val="24"/>
        </w:rPr>
        <w:t xml:space="preserve">– </w:t>
      </w:r>
      <w:r w:rsidRPr="00532D7C">
        <w:rPr>
          <w:rFonts w:ascii="Times New Roman" w:hAnsi="Times New Roman"/>
          <w:sz w:val="24"/>
          <w:szCs w:val="24"/>
        </w:rPr>
        <w:t xml:space="preserve">Государство </w:t>
      </w:r>
      <w:r w:rsidR="00755388" w:rsidRPr="00532D7C">
        <w:rPr>
          <w:rFonts w:ascii="Times New Roman" w:hAnsi="Times New Roman"/>
          <w:sz w:val="24"/>
          <w:szCs w:val="24"/>
        </w:rPr>
        <w:t>и право</w:t>
      </w:r>
      <w:r w:rsidR="00755388">
        <w:rPr>
          <w:rFonts w:ascii="Times New Roman" w:hAnsi="Times New Roman"/>
          <w:sz w:val="24"/>
          <w:szCs w:val="24"/>
        </w:rPr>
        <w:t>, № 5,</w:t>
      </w:r>
      <w:r w:rsidR="00755388" w:rsidRPr="00532D7C">
        <w:rPr>
          <w:rFonts w:ascii="Times New Roman" w:hAnsi="Times New Roman"/>
          <w:sz w:val="24"/>
          <w:szCs w:val="24"/>
        </w:rPr>
        <w:t xml:space="preserve"> </w:t>
      </w:r>
      <w:r w:rsidR="00A31E4A">
        <w:rPr>
          <w:rFonts w:ascii="Times New Roman" w:hAnsi="Times New Roman"/>
          <w:sz w:val="24"/>
          <w:szCs w:val="24"/>
        </w:rPr>
        <w:t>с. </w:t>
      </w:r>
      <w:r w:rsidRPr="00532D7C">
        <w:rPr>
          <w:rFonts w:ascii="Times New Roman" w:hAnsi="Times New Roman"/>
          <w:sz w:val="24"/>
          <w:szCs w:val="24"/>
        </w:rPr>
        <w:t>118</w:t>
      </w:r>
      <w:r w:rsidR="00755388">
        <w:rPr>
          <w:rFonts w:ascii="Times New Roman" w:hAnsi="Times New Roman"/>
          <w:sz w:val="24"/>
          <w:szCs w:val="24"/>
        </w:rPr>
        <w:t>-</w:t>
      </w:r>
      <w:r w:rsidRPr="00532D7C">
        <w:rPr>
          <w:rFonts w:ascii="Times New Roman" w:hAnsi="Times New Roman"/>
          <w:sz w:val="24"/>
          <w:szCs w:val="24"/>
        </w:rPr>
        <w:t>124.</w:t>
      </w:r>
    </w:p>
    <w:p w14:paraId="57A5227D" w14:textId="066B2A5F"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Полонский А.Б., </w:t>
      </w:r>
      <w:proofErr w:type="spellStart"/>
      <w:r w:rsidRPr="00532D7C">
        <w:rPr>
          <w:rFonts w:ascii="Times New Roman" w:hAnsi="Times New Roman"/>
          <w:sz w:val="24"/>
          <w:szCs w:val="24"/>
        </w:rPr>
        <w:t>Пекарникова</w:t>
      </w:r>
      <w:proofErr w:type="spellEnd"/>
      <w:r w:rsidRPr="00532D7C">
        <w:rPr>
          <w:rFonts w:ascii="Times New Roman" w:hAnsi="Times New Roman"/>
          <w:sz w:val="24"/>
          <w:szCs w:val="24"/>
        </w:rPr>
        <w:t xml:space="preserve"> М.Е. 2021. Антропогенные изменения климата и международно-правовая деятельность по смягчению их последствий. Часть 1. От Рамочной конвенции ООН до Парижского соглашения. </w:t>
      </w:r>
      <w:r w:rsidR="004862C7">
        <w:rPr>
          <w:rFonts w:ascii="Times New Roman" w:hAnsi="Times New Roman"/>
          <w:sz w:val="24"/>
          <w:szCs w:val="24"/>
        </w:rPr>
        <w:t xml:space="preserve">– </w:t>
      </w:r>
      <w:r w:rsidRPr="00532D7C">
        <w:rPr>
          <w:rFonts w:ascii="Times New Roman" w:hAnsi="Times New Roman"/>
          <w:sz w:val="24"/>
          <w:szCs w:val="24"/>
        </w:rPr>
        <w:t xml:space="preserve">Государство </w:t>
      </w:r>
      <w:r w:rsidR="00755388" w:rsidRPr="00532D7C">
        <w:rPr>
          <w:rFonts w:ascii="Times New Roman" w:hAnsi="Times New Roman"/>
          <w:sz w:val="24"/>
          <w:szCs w:val="24"/>
        </w:rPr>
        <w:t>и право</w:t>
      </w:r>
      <w:r w:rsidR="00755388">
        <w:rPr>
          <w:rFonts w:ascii="Times New Roman" w:hAnsi="Times New Roman"/>
          <w:sz w:val="24"/>
          <w:szCs w:val="24"/>
        </w:rPr>
        <w:t>, № 4,</w:t>
      </w:r>
      <w:r w:rsidR="00755388" w:rsidRPr="00532D7C">
        <w:rPr>
          <w:rFonts w:ascii="Times New Roman" w:hAnsi="Times New Roman"/>
          <w:sz w:val="24"/>
          <w:szCs w:val="24"/>
        </w:rPr>
        <w:t xml:space="preserve"> </w:t>
      </w:r>
      <w:r w:rsidR="00A31E4A">
        <w:rPr>
          <w:rFonts w:ascii="Times New Roman" w:hAnsi="Times New Roman"/>
          <w:sz w:val="24"/>
          <w:szCs w:val="24"/>
        </w:rPr>
        <w:t>с. </w:t>
      </w:r>
      <w:r w:rsidRPr="00532D7C">
        <w:rPr>
          <w:rFonts w:ascii="Times New Roman" w:hAnsi="Times New Roman"/>
          <w:sz w:val="24"/>
          <w:szCs w:val="24"/>
        </w:rPr>
        <w:t>104</w:t>
      </w:r>
      <w:r w:rsidR="00755388">
        <w:rPr>
          <w:rFonts w:ascii="Times New Roman" w:hAnsi="Times New Roman"/>
          <w:sz w:val="24"/>
          <w:szCs w:val="24"/>
        </w:rPr>
        <w:t>-</w:t>
      </w:r>
      <w:r w:rsidRPr="00532D7C">
        <w:rPr>
          <w:rFonts w:ascii="Times New Roman" w:hAnsi="Times New Roman"/>
          <w:sz w:val="24"/>
          <w:szCs w:val="24"/>
        </w:rPr>
        <w:t>113.</w:t>
      </w:r>
    </w:p>
    <w:p w14:paraId="752906D9" w14:textId="6FBE6C76" w:rsidR="00556FF0" w:rsidRPr="00532D7C" w:rsidRDefault="00556FF0" w:rsidP="00532D7C">
      <w:pPr>
        <w:pStyle w:val="afe"/>
        <w:jc w:val="both"/>
        <w:rPr>
          <w:rFonts w:ascii="Times New Roman" w:hAnsi="Times New Roman"/>
          <w:sz w:val="24"/>
          <w:szCs w:val="24"/>
        </w:rPr>
      </w:pPr>
      <w:proofErr w:type="spellStart"/>
      <w:r w:rsidRPr="00532D7C">
        <w:rPr>
          <w:rFonts w:ascii="Times New Roman" w:hAnsi="Times New Roman"/>
          <w:sz w:val="24"/>
          <w:szCs w:val="24"/>
        </w:rPr>
        <w:t>Рудева</w:t>
      </w:r>
      <w:proofErr w:type="spellEnd"/>
      <w:r w:rsidRPr="00532D7C">
        <w:rPr>
          <w:rFonts w:ascii="Times New Roman" w:hAnsi="Times New Roman"/>
          <w:sz w:val="24"/>
          <w:szCs w:val="24"/>
        </w:rPr>
        <w:t xml:space="preserve"> И.А. 2008. Жизненный цикл атмосферных внетропических циклонов Северного полушария и его связь с процессами взаимодействия океана и атмосферы. </w:t>
      </w:r>
      <w:r w:rsidR="004862C7">
        <w:rPr>
          <w:rFonts w:ascii="Times New Roman" w:hAnsi="Times New Roman"/>
          <w:sz w:val="24"/>
          <w:szCs w:val="24"/>
        </w:rPr>
        <w:t>–</w:t>
      </w:r>
      <w:r w:rsidR="00135BE0" w:rsidRPr="00F24332">
        <w:rPr>
          <w:rFonts w:ascii="Times New Roman" w:hAnsi="Times New Roman"/>
          <w:sz w:val="24"/>
          <w:szCs w:val="24"/>
        </w:rPr>
        <w:t xml:space="preserve"> </w:t>
      </w:r>
      <w:proofErr w:type="spellStart"/>
      <w:r w:rsidR="004862C7" w:rsidRPr="00430EAF">
        <w:rPr>
          <w:rFonts w:ascii="Times New Roman" w:hAnsi="Times New Roman"/>
          <w:sz w:val="24"/>
          <w:szCs w:val="24"/>
        </w:rPr>
        <w:t>Автореф</w:t>
      </w:r>
      <w:proofErr w:type="spellEnd"/>
      <w:r w:rsidR="004862C7" w:rsidRPr="00430EAF">
        <w:rPr>
          <w:rFonts w:ascii="Times New Roman" w:hAnsi="Times New Roman"/>
          <w:sz w:val="24"/>
          <w:szCs w:val="24"/>
        </w:rPr>
        <w:t xml:space="preserve">. </w:t>
      </w:r>
      <w:proofErr w:type="spellStart"/>
      <w:r w:rsidR="004862C7" w:rsidRPr="00430EAF">
        <w:rPr>
          <w:rFonts w:ascii="Times New Roman" w:hAnsi="Times New Roman"/>
          <w:sz w:val="24"/>
          <w:szCs w:val="24"/>
        </w:rPr>
        <w:t>дис</w:t>
      </w:r>
      <w:proofErr w:type="spellEnd"/>
      <w:r w:rsidR="004862C7" w:rsidRPr="00430EAF">
        <w:rPr>
          <w:rFonts w:ascii="Times New Roman" w:hAnsi="Times New Roman"/>
          <w:sz w:val="24"/>
          <w:szCs w:val="24"/>
        </w:rPr>
        <w:t xml:space="preserve">. … канд. </w:t>
      </w:r>
      <w:r w:rsidR="004862C7">
        <w:rPr>
          <w:rFonts w:ascii="Times New Roman" w:hAnsi="Times New Roman"/>
          <w:sz w:val="24"/>
          <w:szCs w:val="24"/>
        </w:rPr>
        <w:t>физ.-мат</w:t>
      </w:r>
      <w:r w:rsidR="004862C7" w:rsidRPr="00430EAF">
        <w:rPr>
          <w:rFonts w:ascii="Times New Roman" w:hAnsi="Times New Roman"/>
          <w:sz w:val="24"/>
          <w:szCs w:val="24"/>
        </w:rPr>
        <w:t xml:space="preserve">. </w:t>
      </w:r>
      <w:r w:rsidR="00826A60" w:rsidRPr="00430EAF">
        <w:rPr>
          <w:rFonts w:ascii="Times New Roman" w:hAnsi="Times New Roman"/>
          <w:sz w:val="24"/>
          <w:szCs w:val="24"/>
        </w:rPr>
        <w:t>н</w:t>
      </w:r>
      <w:r w:rsidR="004862C7" w:rsidRPr="00430EAF">
        <w:rPr>
          <w:rFonts w:ascii="Times New Roman" w:hAnsi="Times New Roman"/>
          <w:sz w:val="24"/>
          <w:szCs w:val="24"/>
        </w:rPr>
        <w:t>аук</w:t>
      </w:r>
      <w:r w:rsidR="004862C7">
        <w:rPr>
          <w:rFonts w:ascii="Times New Roman" w:hAnsi="Times New Roman"/>
          <w:sz w:val="24"/>
          <w:szCs w:val="24"/>
        </w:rPr>
        <w:t>. – М., 31 с.</w:t>
      </w:r>
    </w:p>
    <w:p w14:paraId="41F8B32F" w14:textId="285AFFD2" w:rsidR="00556FF0" w:rsidRPr="00D024C7" w:rsidRDefault="00556FF0" w:rsidP="00532D7C">
      <w:pPr>
        <w:pStyle w:val="afe"/>
        <w:jc w:val="both"/>
        <w:rPr>
          <w:rFonts w:ascii="Times New Roman" w:hAnsi="Times New Roman"/>
          <w:sz w:val="24"/>
          <w:szCs w:val="24"/>
          <w:lang w:val="en-US"/>
        </w:rPr>
      </w:pPr>
      <w:r w:rsidRPr="00532D7C">
        <w:rPr>
          <w:rFonts w:ascii="Times New Roman" w:hAnsi="Times New Roman"/>
          <w:sz w:val="24"/>
          <w:szCs w:val="24"/>
        </w:rPr>
        <w:t xml:space="preserve">Семенов В.А., Мохов И.И., Полонский А.Б. 2014. Моделирование влияния естественной </w:t>
      </w:r>
      <w:proofErr w:type="spellStart"/>
      <w:r w:rsidRPr="00532D7C">
        <w:rPr>
          <w:rFonts w:ascii="Times New Roman" w:hAnsi="Times New Roman"/>
          <w:sz w:val="24"/>
          <w:szCs w:val="24"/>
        </w:rPr>
        <w:t>долгопериодной</w:t>
      </w:r>
      <w:proofErr w:type="spellEnd"/>
      <w:r w:rsidRPr="00532D7C">
        <w:rPr>
          <w:rFonts w:ascii="Times New Roman" w:hAnsi="Times New Roman"/>
          <w:sz w:val="24"/>
          <w:szCs w:val="24"/>
        </w:rPr>
        <w:t xml:space="preserve"> изменчивости в Северной Атлантике на формирование аномалий климата. </w:t>
      </w:r>
      <w:r w:rsidR="004862C7">
        <w:rPr>
          <w:rFonts w:ascii="Times New Roman" w:hAnsi="Times New Roman"/>
          <w:sz w:val="24"/>
          <w:szCs w:val="24"/>
        </w:rPr>
        <w:t xml:space="preserve">– </w:t>
      </w:r>
      <w:r w:rsidRPr="00532D7C">
        <w:rPr>
          <w:rFonts w:ascii="Times New Roman" w:hAnsi="Times New Roman"/>
          <w:sz w:val="24"/>
          <w:szCs w:val="24"/>
        </w:rPr>
        <w:t xml:space="preserve">Морской </w:t>
      </w:r>
      <w:r w:rsidR="004862C7" w:rsidRPr="00532D7C">
        <w:rPr>
          <w:rFonts w:ascii="Times New Roman" w:hAnsi="Times New Roman"/>
          <w:sz w:val="24"/>
          <w:szCs w:val="24"/>
        </w:rPr>
        <w:t>гидрофизический журнал</w:t>
      </w:r>
      <w:r w:rsidR="004862C7">
        <w:rPr>
          <w:rFonts w:ascii="Times New Roman" w:hAnsi="Times New Roman"/>
          <w:sz w:val="24"/>
          <w:szCs w:val="24"/>
        </w:rPr>
        <w:t>, № 4,</w:t>
      </w:r>
      <w:r w:rsidR="004862C7" w:rsidRPr="00532D7C">
        <w:rPr>
          <w:rFonts w:ascii="Times New Roman" w:hAnsi="Times New Roman"/>
          <w:sz w:val="24"/>
          <w:szCs w:val="24"/>
        </w:rPr>
        <w:t xml:space="preserve"> </w:t>
      </w:r>
      <w:r w:rsidR="00A31E4A">
        <w:rPr>
          <w:rFonts w:ascii="Times New Roman" w:hAnsi="Times New Roman"/>
          <w:sz w:val="24"/>
          <w:szCs w:val="24"/>
        </w:rPr>
        <w:t>с. </w:t>
      </w:r>
      <w:r w:rsidRPr="00532D7C">
        <w:rPr>
          <w:rFonts w:ascii="Times New Roman" w:hAnsi="Times New Roman"/>
          <w:sz w:val="24"/>
          <w:szCs w:val="24"/>
        </w:rPr>
        <w:t>14</w:t>
      </w:r>
      <w:r w:rsidR="004A4039" w:rsidRPr="000C381B">
        <w:rPr>
          <w:rFonts w:ascii="Times New Roman" w:hAnsi="Times New Roman"/>
          <w:sz w:val="24"/>
          <w:szCs w:val="24"/>
        </w:rPr>
        <w:t>-</w:t>
      </w:r>
      <w:r w:rsidRPr="00532D7C">
        <w:rPr>
          <w:rFonts w:ascii="Times New Roman" w:hAnsi="Times New Roman"/>
          <w:sz w:val="24"/>
          <w:szCs w:val="24"/>
        </w:rPr>
        <w:t>27.</w:t>
      </w:r>
    </w:p>
    <w:p w14:paraId="2E600B3F" w14:textId="23B9A074" w:rsidR="00D024C7" w:rsidRPr="00D024C7" w:rsidRDefault="00D024C7" w:rsidP="00532D7C">
      <w:pPr>
        <w:pStyle w:val="afe"/>
        <w:jc w:val="both"/>
        <w:rPr>
          <w:rFonts w:ascii="Times New Roman" w:hAnsi="Times New Roman"/>
          <w:sz w:val="24"/>
          <w:szCs w:val="24"/>
        </w:rPr>
      </w:pPr>
      <w:r w:rsidRPr="00E51C04">
        <w:rPr>
          <w:rFonts w:ascii="Times New Roman" w:hAnsi="Times New Roman"/>
          <w:sz w:val="24"/>
          <w:szCs w:val="24"/>
          <w:highlight w:val="yellow"/>
        </w:rPr>
        <w:t>Торопов П.А.</w:t>
      </w:r>
      <w:r w:rsidRPr="00E51C04">
        <w:rPr>
          <w:rFonts w:ascii="Times New Roman" w:hAnsi="Times New Roman"/>
          <w:sz w:val="24"/>
          <w:szCs w:val="24"/>
          <w:highlight w:val="yellow"/>
        </w:rPr>
        <w:t>,</w:t>
      </w:r>
      <w:r w:rsidRPr="00E51C04">
        <w:rPr>
          <w:rFonts w:ascii="Times New Roman" w:hAnsi="Times New Roman"/>
          <w:sz w:val="24"/>
          <w:szCs w:val="24"/>
          <w:highlight w:val="yellow"/>
        </w:rPr>
        <w:t xml:space="preserve"> Алешина М.А., Семенов В.А.</w:t>
      </w:r>
      <w:r w:rsidRPr="00E51C04">
        <w:rPr>
          <w:rFonts w:ascii="Times New Roman" w:hAnsi="Times New Roman"/>
          <w:sz w:val="24"/>
          <w:szCs w:val="24"/>
          <w:highlight w:val="yellow"/>
        </w:rPr>
        <w:t xml:space="preserve"> 2018. </w:t>
      </w:r>
      <w:r w:rsidRPr="00E51C04">
        <w:rPr>
          <w:rFonts w:ascii="Times New Roman" w:hAnsi="Times New Roman"/>
          <w:sz w:val="24"/>
          <w:szCs w:val="24"/>
          <w:highlight w:val="yellow"/>
        </w:rPr>
        <w:t>Тенденции изменений климата Черноморско-Каспийского региона за последние 30 лет</w:t>
      </w:r>
      <w:r w:rsidRPr="00E51C04">
        <w:rPr>
          <w:rFonts w:ascii="Times New Roman" w:hAnsi="Times New Roman"/>
          <w:sz w:val="24"/>
          <w:szCs w:val="24"/>
          <w:highlight w:val="yellow"/>
        </w:rPr>
        <w:t>.</w:t>
      </w:r>
      <w:r w:rsidRPr="00E51C04">
        <w:rPr>
          <w:rFonts w:ascii="Times New Roman" w:hAnsi="Times New Roman"/>
          <w:sz w:val="24"/>
          <w:szCs w:val="24"/>
          <w:highlight w:val="yellow"/>
        </w:rPr>
        <w:t xml:space="preserve"> Вестник Московского университета. Серия 5: География</w:t>
      </w:r>
      <w:r w:rsidRPr="00E51C04">
        <w:rPr>
          <w:rFonts w:ascii="Times New Roman" w:hAnsi="Times New Roman"/>
          <w:sz w:val="24"/>
          <w:szCs w:val="24"/>
          <w:highlight w:val="yellow"/>
          <w:lang w:val="en-US"/>
        </w:rPr>
        <w:t>,</w:t>
      </w:r>
      <w:r w:rsidRPr="00E51C04">
        <w:rPr>
          <w:rFonts w:ascii="Times New Roman" w:hAnsi="Times New Roman"/>
          <w:sz w:val="24"/>
          <w:szCs w:val="24"/>
          <w:highlight w:val="yellow"/>
        </w:rPr>
        <w:t xml:space="preserve"> № 2</w:t>
      </w:r>
      <w:r w:rsidRPr="00E51C04">
        <w:rPr>
          <w:rFonts w:ascii="Times New Roman" w:hAnsi="Times New Roman"/>
          <w:sz w:val="24"/>
          <w:szCs w:val="24"/>
          <w:highlight w:val="yellow"/>
          <w:lang w:val="en-US"/>
        </w:rPr>
        <w:t>,</w:t>
      </w:r>
      <w:r w:rsidRPr="00E51C04">
        <w:rPr>
          <w:rFonts w:ascii="Times New Roman" w:hAnsi="Times New Roman"/>
          <w:sz w:val="24"/>
          <w:szCs w:val="24"/>
          <w:highlight w:val="yellow"/>
        </w:rPr>
        <w:t xml:space="preserve"> </w:t>
      </w:r>
      <w:r w:rsidRPr="00E51C04">
        <w:rPr>
          <w:rFonts w:ascii="Times New Roman" w:hAnsi="Times New Roman"/>
          <w:sz w:val="24"/>
          <w:szCs w:val="24"/>
          <w:highlight w:val="yellow"/>
        </w:rPr>
        <w:t>с</w:t>
      </w:r>
      <w:r w:rsidRPr="00E51C04">
        <w:rPr>
          <w:rFonts w:ascii="Times New Roman" w:hAnsi="Times New Roman"/>
          <w:sz w:val="24"/>
          <w:szCs w:val="24"/>
          <w:highlight w:val="yellow"/>
        </w:rPr>
        <w:t>. 67-77.</w:t>
      </w:r>
      <w:r>
        <w:rPr>
          <w:rFonts w:ascii="Times New Roman" w:hAnsi="Times New Roman"/>
          <w:sz w:val="24"/>
          <w:szCs w:val="24"/>
          <w:lang w:val="en-US"/>
        </w:rPr>
        <w:t xml:space="preserve"> </w:t>
      </w:r>
    </w:p>
    <w:p w14:paraId="7CFEF1C1" w14:textId="77630FBF"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Хромов С.Л., Мамонтова Л.И. 1974. Метеорологический словарь. </w:t>
      </w:r>
      <w:r w:rsidR="009B5449">
        <w:rPr>
          <w:rFonts w:ascii="Times New Roman" w:hAnsi="Times New Roman"/>
          <w:sz w:val="24"/>
          <w:szCs w:val="24"/>
        </w:rPr>
        <w:t xml:space="preserve">– </w:t>
      </w:r>
      <w:r w:rsidR="004862C7" w:rsidRPr="00532D7C">
        <w:rPr>
          <w:rFonts w:ascii="Times New Roman" w:hAnsi="Times New Roman"/>
          <w:sz w:val="24"/>
          <w:szCs w:val="24"/>
        </w:rPr>
        <w:t>Ленинград</w:t>
      </w:r>
      <w:r w:rsidR="004862C7">
        <w:rPr>
          <w:rFonts w:ascii="Times New Roman" w:hAnsi="Times New Roman"/>
          <w:sz w:val="24"/>
          <w:szCs w:val="24"/>
        </w:rPr>
        <w:t>:</w:t>
      </w:r>
      <w:r w:rsidR="004862C7" w:rsidRPr="00532D7C">
        <w:rPr>
          <w:rFonts w:ascii="Times New Roman" w:hAnsi="Times New Roman"/>
          <w:sz w:val="24"/>
          <w:szCs w:val="24"/>
        </w:rPr>
        <w:t xml:space="preserve"> </w:t>
      </w:r>
      <w:r w:rsidRPr="00532D7C">
        <w:rPr>
          <w:rFonts w:ascii="Times New Roman" w:hAnsi="Times New Roman"/>
          <w:sz w:val="24"/>
          <w:szCs w:val="24"/>
        </w:rPr>
        <w:t>Гидрометеоиздат,</w:t>
      </w:r>
      <w:r w:rsidR="004862C7">
        <w:rPr>
          <w:rFonts w:ascii="Times New Roman" w:hAnsi="Times New Roman"/>
          <w:sz w:val="24"/>
          <w:szCs w:val="24"/>
        </w:rPr>
        <w:t xml:space="preserve"> 568 с</w:t>
      </w:r>
      <w:r w:rsidRPr="00532D7C">
        <w:rPr>
          <w:rFonts w:ascii="Times New Roman" w:hAnsi="Times New Roman"/>
          <w:sz w:val="24"/>
          <w:szCs w:val="24"/>
        </w:rPr>
        <w:t>.</w:t>
      </w:r>
    </w:p>
    <w:p w14:paraId="5B8D7797" w14:textId="6D5C02CB" w:rsidR="00556FF0" w:rsidRPr="00532D7C" w:rsidRDefault="00556FF0" w:rsidP="00532D7C">
      <w:pPr>
        <w:pStyle w:val="afe"/>
        <w:jc w:val="both"/>
        <w:rPr>
          <w:rFonts w:ascii="Times New Roman" w:hAnsi="Times New Roman"/>
          <w:sz w:val="24"/>
          <w:szCs w:val="24"/>
        </w:rPr>
      </w:pPr>
      <w:r w:rsidRPr="00532D7C">
        <w:rPr>
          <w:rFonts w:ascii="Times New Roman" w:hAnsi="Times New Roman"/>
          <w:sz w:val="24"/>
          <w:szCs w:val="24"/>
        </w:rPr>
        <w:t xml:space="preserve">Хромов С.Л., Петросянц М.А. 2006. Метеорология и климатология: учебник. – 7-е изд. </w:t>
      </w:r>
      <w:r w:rsidR="009B5449" w:rsidRPr="00532D7C">
        <w:rPr>
          <w:rFonts w:ascii="Times New Roman" w:hAnsi="Times New Roman"/>
          <w:sz w:val="24"/>
          <w:szCs w:val="24"/>
        </w:rPr>
        <w:t>М</w:t>
      </w:r>
      <w:r w:rsidR="009B5449">
        <w:rPr>
          <w:rFonts w:ascii="Times New Roman" w:hAnsi="Times New Roman"/>
          <w:sz w:val="24"/>
          <w:szCs w:val="24"/>
        </w:rPr>
        <w:t>.:</w:t>
      </w:r>
      <w:r w:rsidR="00C25D8A">
        <w:rPr>
          <w:rFonts w:ascii="Times New Roman" w:hAnsi="Times New Roman"/>
          <w:sz w:val="24"/>
          <w:szCs w:val="24"/>
        </w:rPr>
        <w:t xml:space="preserve"> </w:t>
      </w:r>
      <w:r w:rsidRPr="00532D7C">
        <w:rPr>
          <w:rFonts w:ascii="Times New Roman" w:hAnsi="Times New Roman"/>
          <w:sz w:val="24"/>
          <w:szCs w:val="24"/>
        </w:rPr>
        <w:t xml:space="preserve">Изд-во </w:t>
      </w:r>
      <w:proofErr w:type="spellStart"/>
      <w:r w:rsidRPr="00532D7C">
        <w:rPr>
          <w:rFonts w:ascii="Times New Roman" w:hAnsi="Times New Roman"/>
          <w:sz w:val="24"/>
          <w:szCs w:val="24"/>
        </w:rPr>
        <w:t>Моск</w:t>
      </w:r>
      <w:proofErr w:type="spellEnd"/>
      <w:r w:rsidRPr="00532D7C">
        <w:rPr>
          <w:rFonts w:ascii="Times New Roman" w:hAnsi="Times New Roman"/>
          <w:sz w:val="24"/>
          <w:szCs w:val="24"/>
        </w:rPr>
        <w:t>. ун-та: Наука,</w:t>
      </w:r>
      <w:r w:rsidR="009B5449">
        <w:rPr>
          <w:rFonts w:ascii="Times New Roman" w:hAnsi="Times New Roman"/>
          <w:sz w:val="24"/>
          <w:szCs w:val="24"/>
        </w:rPr>
        <w:t xml:space="preserve"> 582 с</w:t>
      </w:r>
      <w:r w:rsidRPr="00532D7C">
        <w:rPr>
          <w:rFonts w:ascii="Times New Roman" w:hAnsi="Times New Roman"/>
          <w:sz w:val="24"/>
          <w:szCs w:val="24"/>
        </w:rPr>
        <w:t>.</w:t>
      </w:r>
    </w:p>
    <w:p w14:paraId="7408BE78"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Akperov</w:t>
      </w:r>
      <w:proofErr w:type="spellEnd"/>
      <w:r w:rsidRPr="00532D7C">
        <w:rPr>
          <w:rFonts w:ascii="Times New Roman" w:hAnsi="Times New Roman"/>
          <w:sz w:val="24"/>
          <w:szCs w:val="24"/>
        </w:rPr>
        <w:t xml:space="preserve"> </w:t>
      </w:r>
      <w:r w:rsidRPr="00532D7C">
        <w:rPr>
          <w:rFonts w:ascii="Times New Roman" w:hAnsi="Times New Roman"/>
          <w:sz w:val="24"/>
          <w:szCs w:val="24"/>
          <w:lang w:val="en-US"/>
        </w:rPr>
        <w:t>M</w:t>
      </w:r>
      <w:r w:rsidRPr="00532D7C">
        <w:rPr>
          <w:rFonts w:ascii="Times New Roman" w:hAnsi="Times New Roman"/>
          <w:sz w:val="24"/>
          <w:szCs w:val="24"/>
        </w:rPr>
        <w:t>.</w:t>
      </w:r>
      <w:r w:rsidRPr="00532D7C">
        <w:rPr>
          <w:rFonts w:ascii="Times New Roman" w:hAnsi="Times New Roman"/>
          <w:sz w:val="24"/>
          <w:szCs w:val="24"/>
          <w:lang w:val="en-US"/>
        </w:rPr>
        <w:t>G</w:t>
      </w:r>
      <w:r w:rsidRPr="00532D7C">
        <w:rPr>
          <w:rFonts w:ascii="Times New Roman" w:hAnsi="Times New Roman"/>
          <w:sz w:val="24"/>
          <w:szCs w:val="24"/>
        </w:rPr>
        <w:t xml:space="preserve">., </w:t>
      </w:r>
      <w:r w:rsidRPr="00532D7C">
        <w:rPr>
          <w:rFonts w:ascii="Times New Roman" w:hAnsi="Times New Roman"/>
          <w:sz w:val="24"/>
          <w:szCs w:val="24"/>
          <w:lang w:val="en-US"/>
        </w:rPr>
        <w:t>Bardin</w:t>
      </w:r>
      <w:r w:rsidRPr="00532D7C">
        <w:rPr>
          <w:rFonts w:ascii="Times New Roman" w:hAnsi="Times New Roman"/>
          <w:sz w:val="24"/>
          <w:szCs w:val="24"/>
        </w:rPr>
        <w:t xml:space="preserve"> </w:t>
      </w:r>
      <w:r w:rsidRPr="00532D7C">
        <w:rPr>
          <w:rFonts w:ascii="Times New Roman" w:hAnsi="Times New Roman"/>
          <w:sz w:val="24"/>
          <w:szCs w:val="24"/>
          <w:lang w:val="en-US"/>
        </w:rPr>
        <w:t>M</w:t>
      </w:r>
      <w:r w:rsidRPr="00532D7C">
        <w:rPr>
          <w:rFonts w:ascii="Times New Roman" w:hAnsi="Times New Roman"/>
          <w:sz w:val="24"/>
          <w:szCs w:val="24"/>
        </w:rPr>
        <w:t>.</w:t>
      </w:r>
      <w:r w:rsidRPr="00532D7C">
        <w:rPr>
          <w:rFonts w:ascii="Times New Roman" w:hAnsi="Times New Roman"/>
          <w:sz w:val="24"/>
          <w:szCs w:val="24"/>
          <w:lang w:val="en-US"/>
        </w:rPr>
        <w:t>Yu</w:t>
      </w:r>
      <w:r w:rsidRPr="00532D7C">
        <w:rPr>
          <w:rFonts w:ascii="Times New Roman" w:hAnsi="Times New Roman"/>
          <w:sz w:val="24"/>
          <w:szCs w:val="24"/>
        </w:rPr>
        <w:t xml:space="preserve">., </w:t>
      </w:r>
      <w:r w:rsidRPr="00532D7C">
        <w:rPr>
          <w:rFonts w:ascii="Times New Roman" w:hAnsi="Times New Roman"/>
          <w:sz w:val="24"/>
          <w:szCs w:val="24"/>
          <w:lang w:val="en-US"/>
        </w:rPr>
        <w:t>Volodin</w:t>
      </w:r>
      <w:r w:rsidRPr="00532D7C">
        <w:rPr>
          <w:rFonts w:ascii="Times New Roman" w:hAnsi="Times New Roman"/>
          <w:sz w:val="24"/>
          <w:szCs w:val="24"/>
        </w:rPr>
        <w:t xml:space="preserve"> </w:t>
      </w:r>
      <w:r w:rsidRPr="00532D7C">
        <w:rPr>
          <w:rFonts w:ascii="Times New Roman" w:hAnsi="Times New Roman"/>
          <w:sz w:val="24"/>
          <w:szCs w:val="24"/>
          <w:lang w:val="en-US"/>
        </w:rPr>
        <w:t>E</w:t>
      </w:r>
      <w:r w:rsidRPr="00532D7C">
        <w:rPr>
          <w:rFonts w:ascii="Times New Roman" w:hAnsi="Times New Roman"/>
          <w:sz w:val="24"/>
          <w:szCs w:val="24"/>
        </w:rPr>
        <w:t>.</w:t>
      </w:r>
      <w:r w:rsidRPr="00532D7C">
        <w:rPr>
          <w:rFonts w:ascii="Times New Roman" w:hAnsi="Times New Roman"/>
          <w:sz w:val="24"/>
          <w:szCs w:val="24"/>
          <w:lang w:val="en-US"/>
        </w:rPr>
        <w:t>M</w:t>
      </w:r>
      <w:r w:rsidRPr="00532D7C">
        <w:rPr>
          <w:rFonts w:ascii="Times New Roman" w:hAnsi="Times New Roman"/>
          <w:sz w:val="24"/>
          <w:szCs w:val="24"/>
        </w:rPr>
        <w:t xml:space="preserve">., </w:t>
      </w:r>
      <w:r w:rsidRPr="00532D7C">
        <w:rPr>
          <w:rFonts w:ascii="Times New Roman" w:hAnsi="Times New Roman"/>
          <w:sz w:val="24"/>
          <w:szCs w:val="24"/>
          <w:lang w:val="en-US"/>
        </w:rPr>
        <w:t>Golitsyn</w:t>
      </w:r>
      <w:r w:rsidRPr="00532D7C">
        <w:rPr>
          <w:rFonts w:ascii="Times New Roman" w:hAnsi="Times New Roman"/>
          <w:sz w:val="24"/>
          <w:szCs w:val="24"/>
        </w:rPr>
        <w:t xml:space="preserve"> </w:t>
      </w:r>
      <w:r w:rsidRPr="00532D7C">
        <w:rPr>
          <w:rFonts w:ascii="Times New Roman" w:hAnsi="Times New Roman"/>
          <w:sz w:val="24"/>
          <w:szCs w:val="24"/>
          <w:lang w:val="en-US"/>
        </w:rPr>
        <w:t>G</w:t>
      </w:r>
      <w:r w:rsidRPr="00532D7C">
        <w:rPr>
          <w:rFonts w:ascii="Times New Roman" w:hAnsi="Times New Roman"/>
          <w:sz w:val="24"/>
          <w:szCs w:val="24"/>
        </w:rPr>
        <w:t>.</w:t>
      </w:r>
      <w:r w:rsidRPr="00532D7C">
        <w:rPr>
          <w:rFonts w:ascii="Times New Roman" w:hAnsi="Times New Roman"/>
          <w:sz w:val="24"/>
          <w:szCs w:val="24"/>
          <w:lang w:val="en-US"/>
        </w:rPr>
        <w:t>S</w:t>
      </w:r>
      <w:r w:rsidRPr="00532D7C">
        <w:rPr>
          <w:rFonts w:ascii="Times New Roman" w:hAnsi="Times New Roman"/>
          <w:sz w:val="24"/>
          <w:szCs w:val="24"/>
        </w:rPr>
        <w:t xml:space="preserve">., </w:t>
      </w:r>
      <w:r w:rsidRPr="00532D7C">
        <w:rPr>
          <w:rFonts w:ascii="Times New Roman" w:hAnsi="Times New Roman"/>
          <w:sz w:val="24"/>
          <w:szCs w:val="24"/>
          <w:lang w:val="en-US"/>
        </w:rPr>
        <w:t>Mokhov</w:t>
      </w:r>
      <w:r w:rsidRPr="00532D7C">
        <w:rPr>
          <w:rFonts w:ascii="Times New Roman" w:hAnsi="Times New Roman"/>
          <w:sz w:val="24"/>
          <w:szCs w:val="24"/>
        </w:rPr>
        <w:t xml:space="preserve"> </w:t>
      </w:r>
      <w:r w:rsidRPr="00532D7C">
        <w:rPr>
          <w:rFonts w:ascii="Times New Roman" w:hAnsi="Times New Roman"/>
          <w:sz w:val="24"/>
          <w:szCs w:val="24"/>
          <w:lang w:val="en-US"/>
        </w:rPr>
        <w:t>I</w:t>
      </w:r>
      <w:r w:rsidRPr="00532D7C">
        <w:rPr>
          <w:rFonts w:ascii="Times New Roman" w:hAnsi="Times New Roman"/>
          <w:sz w:val="24"/>
          <w:szCs w:val="24"/>
        </w:rPr>
        <w:t>.</w:t>
      </w:r>
      <w:r w:rsidRPr="00532D7C">
        <w:rPr>
          <w:rFonts w:ascii="Times New Roman" w:hAnsi="Times New Roman"/>
          <w:sz w:val="24"/>
          <w:szCs w:val="24"/>
          <w:lang w:val="en-US"/>
        </w:rPr>
        <w:t>I</w:t>
      </w:r>
      <w:r w:rsidRPr="00532D7C">
        <w:rPr>
          <w:rFonts w:ascii="Times New Roman" w:hAnsi="Times New Roman"/>
          <w:sz w:val="24"/>
          <w:szCs w:val="24"/>
        </w:rPr>
        <w:t xml:space="preserve">. 2007. </w:t>
      </w:r>
      <w:r w:rsidRPr="00532D7C">
        <w:rPr>
          <w:rFonts w:ascii="Times New Roman" w:hAnsi="Times New Roman"/>
          <w:sz w:val="24"/>
          <w:szCs w:val="24"/>
          <w:lang w:val="en-US"/>
        </w:rPr>
        <w:t xml:space="preserve">Probability distributions for cyclones and anticyclones from the NCEP/NCAR reanalysis data and the INM RAS climate model. </w:t>
      </w:r>
      <w:r w:rsidRPr="009B5449">
        <w:rPr>
          <w:rFonts w:ascii="Times New Roman" w:hAnsi="Times New Roman"/>
          <w:sz w:val="24"/>
          <w:szCs w:val="24"/>
          <w:lang w:val="en-US"/>
        </w:rPr>
        <w:t xml:space="preserve">– </w:t>
      </w:r>
      <w:proofErr w:type="spellStart"/>
      <w:r w:rsidRPr="00532D7C">
        <w:rPr>
          <w:rFonts w:ascii="Times New Roman" w:hAnsi="Times New Roman"/>
          <w:sz w:val="24"/>
          <w:szCs w:val="24"/>
          <w:lang w:val="en-US"/>
        </w:rPr>
        <w:t>Izv</w:t>
      </w:r>
      <w:proofErr w:type="spellEnd"/>
      <w:r w:rsidRPr="00532D7C">
        <w:rPr>
          <w:rFonts w:ascii="Times New Roman" w:hAnsi="Times New Roman"/>
          <w:sz w:val="24"/>
          <w:szCs w:val="24"/>
          <w:lang w:val="en-US"/>
        </w:rPr>
        <w:t>. Atmospheric Ocean. Phys.</w:t>
      </w:r>
      <w:r w:rsidRPr="006D5A40">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43,</w:t>
      </w:r>
      <w:r>
        <w:rPr>
          <w:rFonts w:ascii="Times New Roman" w:hAnsi="Times New Roman"/>
          <w:sz w:val="24"/>
          <w:szCs w:val="24"/>
          <w:lang w:val="en-US"/>
        </w:rPr>
        <w:t xml:space="preserve"> no. 6,</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705</w:t>
      </w:r>
      <w:r w:rsidRPr="006D5A40">
        <w:rPr>
          <w:rFonts w:ascii="Times New Roman" w:hAnsi="Times New Roman"/>
          <w:sz w:val="24"/>
          <w:szCs w:val="24"/>
          <w:lang w:val="en-US"/>
        </w:rPr>
        <w:t>-</w:t>
      </w:r>
      <w:r w:rsidRPr="00532D7C">
        <w:rPr>
          <w:rFonts w:ascii="Times New Roman" w:hAnsi="Times New Roman"/>
          <w:sz w:val="24"/>
          <w:szCs w:val="24"/>
          <w:lang w:val="en-US"/>
        </w:rPr>
        <w:t>712. https://doi.org/10.1134/S0001433807060047</w:t>
      </w:r>
    </w:p>
    <w:p w14:paraId="0E7FFEE1"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Akperov</w:t>
      </w:r>
      <w:proofErr w:type="spellEnd"/>
      <w:r w:rsidRPr="00532D7C">
        <w:rPr>
          <w:rFonts w:ascii="Times New Roman" w:hAnsi="Times New Roman"/>
          <w:sz w:val="24"/>
          <w:szCs w:val="24"/>
          <w:lang w:val="en-US"/>
        </w:rPr>
        <w:t xml:space="preserve"> M.G., Mokhov I.I. 2023. Changes in Cyclone Activity and Precipitation in the Extratropical Latitudes of the Northern Hemisphere in Recent Decades According to ERA5 Reanalysis. </w:t>
      </w:r>
      <w:r>
        <w:rPr>
          <w:rFonts w:ascii="Times New Roman" w:hAnsi="Times New Roman"/>
          <w:sz w:val="24"/>
          <w:szCs w:val="24"/>
          <w:lang w:val="en-US"/>
        </w:rPr>
        <w:t xml:space="preserve">– </w:t>
      </w:r>
      <w:r w:rsidRPr="00532D7C">
        <w:rPr>
          <w:rFonts w:ascii="Times New Roman" w:hAnsi="Times New Roman"/>
          <w:sz w:val="24"/>
          <w:szCs w:val="24"/>
          <w:lang w:val="en-US"/>
        </w:rPr>
        <w:t>Atmospheric Ocean. Opt.</w:t>
      </w:r>
      <w:r>
        <w:rPr>
          <w:rFonts w:ascii="Times New Roman" w:hAnsi="Times New Roman"/>
          <w:sz w:val="24"/>
          <w:szCs w:val="24"/>
          <w:lang w:val="en-US"/>
        </w:rPr>
        <w:t>, vol.36, no. 5,</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532</w:t>
      </w:r>
      <w:r>
        <w:rPr>
          <w:rFonts w:ascii="Times New Roman" w:hAnsi="Times New Roman"/>
          <w:sz w:val="24"/>
          <w:szCs w:val="24"/>
          <w:lang w:val="en-US"/>
        </w:rPr>
        <w:t>-</w:t>
      </w:r>
      <w:r w:rsidRPr="00532D7C">
        <w:rPr>
          <w:rFonts w:ascii="Times New Roman" w:hAnsi="Times New Roman"/>
          <w:sz w:val="24"/>
          <w:szCs w:val="24"/>
          <w:lang w:val="en-US"/>
        </w:rPr>
        <w:t>538. https://doi.org/10.1134/s1024856023050020</w:t>
      </w:r>
    </w:p>
    <w:p w14:paraId="5F61A5D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Alexander M.A., </w:t>
      </w:r>
      <w:proofErr w:type="spellStart"/>
      <w:r w:rsidRPr="00532D7C">
        <w:rPr>
          <w:rFonts w:ascii="Times New Roman" w:hAnsi="Times New Roman"/>
          <w:sz w:val="24"/>
          <w:szCs w:val="24"/>
          <w:lang w:val="en-US"/>
        </w:rPr>
        <w:t>Bladé</w:t>
      </w:r>
      <w:proofErr w:type="spellEnd"/>
      <w:r w:rsidRPr="00532D7C">
        <w:rPr>
          <w:rFonts w:ascii="Times New Roman" w:hAnsi="Times New Roman"/>
          <w:sz w:val="24"/>
          <w:szCs w:val="24"/>
          <w:lang w:val="en-US"/>
        </w:rPr>
        <w:t xml:space="preserve"> I., Newman M., </w:t>
      </w:r>
      <w:proofErr w:type="spellStart"/>
      <w:r w:rsidRPr="00532D7C">
        <w:rPr>
          <w:rFonts w:ascii="Times New Roman" w:hAnsi="Times New Roman"/>
          <w:sz w:val="24"/>
          <w:szCs w:val="24"/>
          <w:lang w:val="en-US"/>
        </w:rPr>
        <w:t>Lanzante</w:t>
      </w:r>
      <w:proofErr w:type="spellEnd"/>
      <w:r w:rsidRPr="00532D7C">
        <w:rPr>
          <w:rFonts w:ascii="Times New Roman" w:hAnsi="Times New Roman"/>
          <w:sz w:val="24"/>
          <w:szCs w:val="24"/>
          <w:lang w:val="en-US"/>
        </w:rPr>
        <w:t xml:space="preserve"> J.R., Lau N.-C., Scott J.D. 2002. The atmospheric bridge: The influence of ENSO teleconnections on air–sea interaction over the global oceans.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15, </w:t>
      </w:r>
      <w:r>
        <w:rPr>
          <w:rFonts w:ascii="Times New Roman" w:hAnsi="Times New Roman"/>
          <w:sz w:val="24"/>
          <w:szCs w:val="24"/>
          <w:lang w:val="en-US"/>
        </w:rPr>
        <w:t>no. 16, pp. </w:t>
      </w:r>
      <w:r w:rsidRPr="00532D7C">
        <w:rPr>
          <w:rFonts w:ascii="Times New Roman" w:hAnsi="Times New Roman"/>
          <w:sz w:val="24"/>
          <w:szCs w:val="24"/>
          <w:lang w:val="en-US"/>
        </w:rPr>
        <w:t>2205</w:t>
      </w:r>
      <w:r>
        <w:rPr>
          <w:rFonts w:ascii="Times New Roman" w:hAnsi="Times New Roman"/>
          <w:sz w:val="24"/>
          <w:szCs w:val="24"/>
          <w:lang w:val="en-US"/>
        </w:rPr>
        <w:t>-</w:t>
      </w:r>
      <w:r w:rsidRPr="00532D7C">
        <w:rPr>
          <w:rFonts w:ascii="Times New Roman" w:hAnsi="Times New Roman"/>
          <w:sz w:val="24"/>
          <w:szCs w:val="24"/>
          <w:lang w:val="en-US"/>
        </w:rPr>
        <w:t>2231.</w:t>
      </w:r>
    </w:p>
    <w:p w14:paraId="4023704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Alexandersson H., </w:t>
      </w:r>
      <w:proofErr w:type="spellStart"/>
      <w:r w:rsidRPr="00532D7C">
        <w:rPr>
          <w:rFonts w:ascii="Times New Roman" w:hAnsi="Times New Roman"/>
          <w:sz w:val="24"/>
          <w:szCs w:val="24"/>
          <w:lang w:val="en-US"/>
        </w:rPr>
        <w:t>Tuomenvirta</w:t>
      </w:r>
      <w:proofErr w:type="spellEnd"/>
      <w:r w:rsidRPr="00532D7C">
        <w:rPr>
          <w:rFonts w:ascii="Times New Roman" w:hAnsi="Times New Roman"/>
          <w:sz w:val="24"/>
          <w:szCs w:val="24"/>
          <w:lang w:val="en-US"/>
        </w:rPr>
        <w:t xml:space="preserve"> H., Schmith T., Iden K. 2000. Trends of storms in NW Europe derived from an updated pressure data set. </w:t>
      </w:r>
      <w:r>
        <w:rPr>
          <w:rFonts w:ascii="Times New Roman" w:hAnsi="Times New Roman"/>
          <w:sz w:val="24"/>
          <w:szCs w:val="24"/>
          <w:lang w:val="en-US"/>
        </w:rPr>
        <w:t xml:space="preserve">– </w:t>
      </w:r>
      <w:r w:rsidRPr="00532D7C">
        <w:rPr>
          <w:rFonts w:ascii="Times New Roman" w:hAnsi="Times New Roman"/>
          <w:sz w:val="24"/>
          <w:szCs w:val="24"/>
          <w:lang w:val="en-US"/>
        </w:rPr>
        <w:t>Clim. Res.</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71</w:t>
      </w:r>
      <w:r>
        <w:rPr>
          <w:rFonts w:ascii="Times New Roman" w:hAnsi="Times New Roman"/>
          <w:sz w:val="24"/>
          <w:szCs w:val="24"/>
          <w:lang w:val="en-US"/>
        </w:rPr>
        <w:t>-</w:t>
      </w:r>
      <w:r w:rsidRPr="00532D7C">
        <w:rPr>
          <w:rFonts w:ascii="Times New Roman" w:hAnsi="Times New Roman"/>
          <w:sz w:val="24"/>
          <w:szCs w:val="24"/>
          <w:lang w:val="en-US"/>
        </w:rPr>
        <w:t>73. https://doi.org/10.3354/cr014071</w:t>
      </w:r>
    </w:p>
    <w:p w14:paraId="2A986CA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Alpert P., Baldi M., Ilani R., </w:t>
      </w:r>
      <w:proofErr w:type="spellStart"/>
      <w:r w:rsidRPr="00532D7C">
        <w:rPr>
          <w:rFonts w:ascii="Times New Roman" w:hAnsi="Times New Roman"/>
          <w:sz w:val="24"/>
          <w:szCs w:val="24"/>
          <w:lang w:val="en-US"/>
        </w:rPr>
        <w:t>Krichak</w:t>
      </w:r>
      <w:proofErr w:type="spellEnd"/>
      <w:r w:rsidRPr="00532D7C">
        <w:rPr>
          <w:rFonts w:ascii="Times New Roman" w:hAnsi="Times New Roman"/>
          <w:sz w:val="24"/>
          <w:szCs w:val="24"/>
          <w:lang w:val="en-US"/>
        </w:rPr>
        <w:t xml:space="preserve"> S., Price C., Rodó X.,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Ziv B., </w:t>
      </w:r>
      <w:proofErr w:type="spellStart"/>
      <w:r w:rsidRPr="00532D7C">
        <w:rPr>
          <w:rFonts w:ascii="Times New Roman" w:hAnsi="Times New Roman"/>
          <w:sz w:val="24"/>
          <w:szCs w:val="24"/>
          <w:lang w:val="en-US"/>
        </w:rPr>
        <w:t>Kishcha</w:t>
      </w:r>
      <w:proofErr w:type="spellEnd"/>
      <w:r w:rsidRPr="00532D7C">
        <w:rPr>
          <w:rFonts w:ascii="Times New Roman" w:hAnsi="Times New Roman"/>
          <w:sz w:val="24"/>
          <w:szCs w:val="24"/>
          <w:lang w:val="en-US"/>
        </w:rPr>
        <w:t xml:space="preserve"> P., Barkan J., Mariotti A.,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2006. Chapter 2 Relations between climate variability in the Mediterranean region and the tropics: ENSO, South Asian and African monsoons, </w:t>
      </w:r>
      <w:r w:rsidRPr="00532D7C">
        <w:rPr>
          <w:rFonts w:ascii="Times New Roman" w:hAnsi="Times New Roman"/>
          <w:sz w:val="24"/>
          <w:szCs w:val="24"/>
          <w:lang w:val="en-US"/>
        </w:rPr>
        <w:lastRenderedPageBreak/>
        <w:t>hurricanes and Saharan dust</w:t>
      </w:r>
      <w:r>
        <w:rPr>
          <w:rFonts w:ascii="Times New Roman" w:hAnsi="Times New Roman"/>
          <w:sz w:val="24"/>
          <w:szCs w:val="24"/>
          <w:lang w:val="en-US"/>
        </w:rPr>
        <w:t>. –</w:t>
      </w:r>
      <w:r w:rsidRPr="00532D7C">
        <w:rPr>
          <w:rFonts w:ascii="Times New Roman" w:hAnsi="Times New Roman"/>
          <w:sz w:val="24"/>
          <w:szCs w:val="24"/>
          <w:lang w:val="en-US"/>
        </w:rPr>
        <w:t xml:space="preserve"> In: Developments in Earth and Environmental Sciences</w:t>
      </w:r>
      <w:r>
        <w:rPr>
          <w:rFonts w:ascii="Times New Roman" w:hAnsi="Times New Roman"/>
          <w:sz w:val="24"/>
          <w:szCs w:val="24"/>
          <w:lang w:val="en-US"/>
        </w:rPr>
        <w:t xml:space="preserve"> / eds. </w:t>
      </w:r>
      <w:r w:rsidRPr="00532D7C">
        <w:rPr>
          <w:rFonts w:ascii="Times New Roman" w:hAnsi="Times New Roman"/>
          <w:sz w:val="24"/>
          <w:szCs w:val="24"/>
          <w:lang w:val="en-US"/>
        </w:rPr>
        <w:t>P.</w:t>
      </w:r>
      <w:r w:rsidRPr="00801F2D">
        <w:rPr>
          <w:rFonts w:ascii="Times New Roman" w:hAnsi="Times New Roman"/>
          <w:sz w:val="24"/>
          <w:szCs w:val="24"/>
          <w:lang w:val="en-US"/>
        </w:rPr>
        <w:t xml:space="preserve"> </w:t>
      </w:r>
      <w:r w:rsidRPr="00532D7C">
        <w:rPr>
          <w:rFonts w:ascii="Times New Roman" w:hAnsi="Times New Roman"/>
          <w:sz w:val="24"/>
          <w:szCs w:val="24"/>
          <w:lang w:val="en-US"/>
        </w:rPr>
        <w:t>Lionello, R.</w:t>
      </w:r>
      <w:r w:rsidRPr="00801F2D">
        <w:rPr>
          <w:rFonts w:ascii="Times New Roman" w:hAnsi="Times New Roman"/>
          <w:sz w:val="24"/>
          <w:szCs w:val="24"/>
          <w:lang w:val="en-US"/>
        </w:rPr>
        <w:t xml:space="preserve"> </w:t>
      </w:r>
      <w:proofErr w:type="spellStart"/>
      <w:r w:rsidRPr="00532D7C">
        <w:rPr>
          <w:rFonts w:ascii="Times New Roman" w:hAnsi="Times New Roman"/>
          <w:sz w:val="24"/>
          <w:szCs w:val="24"/>
          <w:lang w:val="en-US"/>
        </w:rPr>
        <w:t>Malanotte</w:t>
      </w:r>
      <w:proofErr w:type="spellEnd"/>
      <w:r w:rsidRPr="00532D7C">
        <w:rPr>
          <w:rFonts w:ascii="Times New Roman" w:hAnsi="Times New Roman"/>
          <w:sz w:val="24"/>
          <w:szCs w:val="24"/>
          <w:lang w:val="en-US"/>
        </w:rPr>
        <w:t>-Rizzoli, R.</w:t>
      </w:r>
      <w:r>
        <w:rPr>
          <w:rFonts w:ascii="Times New Roman" w:hAnsi="Times New Roman"/>
          <w:sz w:val="24"/>
          <w:szCs w:val="24"/>
          <w:lang w:val="en-US"/>
        </w:rPr>
        <w:t xml:space="preserve"> </w:t>
      </w:r>
      <w:r w:rsidRPr="00532D7C">
        <w:rPr>
          <w:rFonts w:ascii="Times New Roman" w:hAnsi="Times New Roman"/>
          <w:sz w:val="24"/>
          <w:szCs w:val="24"/>
          <w:lang w:val="en-US"/>
        </w:rPr>
        <w:t>Boscolo.</w:t>
      </w:r>
      <w:r>
        <w:rPr>
          <w:rFonts w:ascii="Times New Roman" w:hAnsi="Times New Roman"/>
          <w:sz w:val="24"/>
          <w:szCs w:val="24"/>
          <w:lang w:val="en-US"/>
        </w:rPr>
        <w:t xml:space="preserve"> –</w:t>
      </w:r>
      <w:r w:rsidRPr="00532D7C">
        <w:rPr>
          <w:rFonts w:ascii="Times New Roman" w:hAnsi="Times New Roman"/>
          <w:sz w:val="24"/>
          <w:szCs w:val="24"/>
          <w:lang w:val="en-US"/>
        </w:rPr>
        <w:t xml:space="preserve"> Elsevier, p</w:t>
      </w:r>
      <w:r>
        <w:rPr>
          <w:rFonts w:ascii="Times New Roman" w:hAnsi="Times New Roman"/>
          <w:sz w:val="24"/>
          <w:szCs w:val="24"/>
          <w:lang w:val="en-US"/>
        </w:rPr>
        <w:t>p</w:t>
      </w:r>
      <w:r w:rsidRPr="00532D7C">
        <w:rPr>
          <w:rFonts w:ascii="Times New Roman" w:hAnsi="Times New Roman"/>
          <w:sz w:val="24"/>
          <w:szCs w:val="24"/>
          <w:lang w:val="en-US"/>
        </w:rPr>
        <w:t>. 149</w:t>
      </w:r>
      <w:r>
        <w:rPr>
          <w:rFonts w:ascii="Times New Roman" w:hAnsi="Times New Roman"/>
          <w:sz w:val="24"/>
          <w:szCs w:val="24"/>
          <w:lang w:val="en-US"/>
        </w:rPr>
        <w:t>-</w:t>
      </w:r>
      <w:r w:rsidRPr="00532D7C">
        <w:rPr>
          <w:rFonts w:ascii="Times New Roman" w:hAnsi="Times New Roman"/>
          <w:sz w:val="24"/>
          <w:szCs w:val="24"/>
          <w:lang w:val="en-US"/>
        </w:rPr>
        <w:t>177. https://doi.org/10.1016/S1571-9197(06)80005-4</w:t>
      </w:r>
    </w:p>
    <w:p w14:paraId="348E0AD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Alpert P., Neeman B.U., Shay-El Y. 1990. Climatological analysis of Mediterranean cyclones using ECMWF data. </w:t>
      </w:r>
      <w:r>
        <w:rPr>
          <w:rFonts w:ascii="Times New Roman" w:hAnsi="Times New Roman"/>
          <w:sz w:val="24"/>
          <w:szCs w:val="24"/>
          <w:lang w:val="en-US"/>
        </w:rPr>
        <w:t xml:space="preserve">– </w:t>
      </w:r>
      <w:r w:rsidRPr="00532D7C">
        <w:rPr>
          <w:rFonts w:ascii="Times New Roman" w:hAnsi="Times New Roman"/>
          <w:sz w:val="24"/>
          <w:szCs w:val="24"/>
          <w:lang w:val="en-US"/>
        </w:rPr>
        <w:t>Tellus</w:t>
      </w:r>
      <w:r>
        <w:rPr>
          <w:rFonts w:ascii="Times New Roman" w:hAnsi="Times New Roman"/>
          <w:sz w:val="24"/>
          <w:szCs w:val="24"/>
          <w:lang w:val="en-US"/>
        </w:rPr>
        <w:t xml:space="preserve"> A:</w:t>
      </w:r>
      <w:r w:rsidRPr="00532D7C">
        <w:rPr>
          <w:rFonts w:ascii="Times New Roman" w:hAnsi="Times New Roman"/>
          <w:sz w:val="24"/>
          <w:szCs w:val="24"/>
          <w:lang w:val="en-US"/>
        </w:rPr>
        <w:t xml:space="preserve"> Dyn.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Oceanogr</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42</w:t>
      </w:r>
      <w:r>
        <w:rPr>
          <w:rFonts w:ascii="Times New Roman" w:hAnsi="Times New Roman"/>
          <w:sz w:val="24"/>
          <w:szCs w:val="24"/>
          <w:lang w:val="en-US"/>
        </w:rPr>
        <w:t>, no. 1</w:t>
      </w:r>
      <w:r w:rsidRPr="00532D7C">
        <w:rPr>
          <w:rFonts w:ascii="Times New Roman" w:hAnsi="Times New Roman"/>
          <w:sz w:val="24"/>
          <w:szCs w:val="24"/>
          <w:lang w:val="en-US"/>
        </w:rPr>
        <w:t xml:space="preserve">, </w:t>
      </w:r>
      <w:r w:rsidRPr="000F0438">
        <w:rPr>
          <w:rFonts w:ascii="Times New Roman" w:hAnsi="Times New Roman"/>
          <w:sz w:val="24"/>
          <w:szCs w:val="24"/>
          <w:lang w:val="en-US"/>
        </w:rPr>
        <w:t>pp. 65-77.</w:t>
      </w:r>
      <w:r w:rsidRPr="00532D7C">
        <w:rPr>
          <w:rFonts w:ascii="Times New Roman" w:hAnsi="Times New Roman"/>
          <w:sz w:val="24"/>
          <w:szCs w:val="24"/>
          <w:lang w:val="en-US"/>
        </w:rPr>
        <w:t xml:space="preserve"> https://doi.org/10.3402/tellusa.v42i1.11860</w:t>
      </w:r>
    </w:p>
    <w:p w14:paraId="48433D83"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Androulidakis</w:t>
      </w:r>
      <w:proofErr w:type="spellEnd"/>
      <w:r w:rsidRPr="00532D7C">
        <w:rPr>
          <w:rFonts w:ascii="Times New Roman" w:hAnsi="Times New Roman"/>
          <w:sz w:val="24"/>
          <w:szCs w:val="24"/>
          <w:lang w:val="en-US"/>
        </w:rPr>
        <w:t xml:space="preserve"> Y., </w:t>
      </w:r>
      <w:proofErr w:type="spellStart"/>
      <w:r w:rsidRPr="00532D7C">
        <w:rPr>
          <w:rFonts w:ascii="Times New Roman" w:hAnsi="Times New Roman"/>
          <w:sz w:val="24"/>
          <w:szCs w:val="24"/>
          <w:lang w:val="en-US"/>
        </w:rPr>
        <w:t>Pytharoulis</w:t>
      </w:r>
      <w:proofErr w:type="spellEnd"/>
      <w:r w:rsidRPr="00532D7C">
        <w:rPr>
          <w:rFonts w:ascii="Times New Roman" w:hAnsi="Times New Roman"/>
          <w:sz w:val="24"/>
          <w:szCs w:val="24"/>
          <w:lang w:val="en-US"/>
        </w:rPr>
        <w:t xml:space="preserve"> I. 2025. Variability of marine heatwaves and atmospheric cyclones in the Mediterranean Sea during the last four decades. </w:t>
      </w:r>
      <w:r>
        <w:rPr>
          <w:rFonts w:ascii="Times New Roman" w:hAnsi="Times New Roman"/>
          <w:sz w:val="24"/>
          <w:szCs w:val="24"/>
          <w:lang w:val="en-US"/>
        </w:rPr>
        <w:t xml:space="preserve">– </w:t>
      </w:r>
      <w:r w:rsidRPr="00532D7C">
        <w:rPr>
          <w:rFonts w:ascii="Times New Roman" w:hAnsi="Times New Roman"/>
          <w:sz w:val="24"/>
          <w:szCs w:val="24"/>
          <w:lang w:val="en-US"/>
        </w:rPr>
        <w:t>Environ. Res. Lett.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20, </w:t>
      </w:r>
      <w:r>
        <w:rPr>
          <w:rFonts w:ascii="Times New Roman" w:hAnsi="Times New Roman"/>
          <w:sz w:val="24"/>
          <w:szCs w:val="24"/>
          <w:lang w:val="en-US"/>
        </w:rPr>
        <w:t>p. </w:t>
      </w:r>
      <w:r w:rsidRPr="00532D7C">
        <w:rPr>
          <w:rFonts w:ascii="Times New Roman" w:hAnsi="Times New Roman"/>
          <w:sz w:val="24"/>
          <w:szCs w:val="24"/>
          <w:lang w:val="en-US"/>
        </w:rPr>
        <w:t>034031. https://doi.org/10.1088/1748-9326/adb505</w:t>
      </w:r>
    </w:p>
    <w:p w14:paraId="569BAF24"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Baatsen</w:t>
      </w:r>
      <w:proofErr w:type="spellEnd"/>
      <w:r w:rsidRPr="00532D7C">
        <w:rPr>
          <w:rFonts w:ascii="Times New Roman" w:hAnsi="Times New Roman"/>
          <w:sz w:val="24"/>
          <w:szCs w:val="24"/>
          <w:lang w:val="en-US"/>
        </w:rPr>
        <w:t xml:space="preserve"> M., Haarsma R.J., Van </w:t>
      </w:r>
      <w:proofErr w:type="spellStart"/>
      <w:r w:rsidRPr="00532D7C">
        <w:rPr>
          <w:rFonts w:ascii="Times New Roman" w:hAnsi="Times New Roman"/>
          <w:sz w:val="24"/>
          <w:szCs w:val="24"/>
          <w:lang w:val="en-US"/>
        </w:rPr>
        <w:t>Delden</w:t>
      </w:r>
      <w:proofErr w:type="spellEnd"/>
      <w:r w:rsidRPr="00532D7C">
        <w:rPr>
          <w:rFonts w:ascii="Times New Roman" w:hAnsi="Times New Roman"/>
          <w:sz w:val="24"/>
          <w:szCs w:val="24"/>
          <w:lang w:val="en-US"/>
        </w:rPr>
        <w:t xml:space="preserve"> A.J., De Vries H. 2015. Severe Autumn storms in future Western Europe with a warmer Atlantic Ocean.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w:t>
      </w:r>
      <w:r>
        <w:rPr>
          <w:rFonts w:ascii="Times New Roman" w:hAnsi="Times New Roman"/>
          <w:sz w:val="24"/>
          <w:szCs w:val="24"/>
          <w:lang w:val="en-US"/>
        </w:rPr>
        <w:t xml:space="preserve"> no. 3,</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949</w:t>
      </w:r>
      <w:r>
        <w:rPr>
          <w:rFonts w:ascii="Times New Roman" w:hAnsi="Times New Roman"/>
          <w:sz w:val="24"/>
          <w:szCs w:val="24"/>
          <w:lang w:val="en-US"/>
        </w:rPr>
        <w:t>-</w:t>
      </w:r>
      <w:r w:rsidRPr="00532D7C">
        <w:rPr>
          <w:rFonts w:ascii="Times New Roman" w:hAnsi="Times New Roman"/>
          <w:sz w:val="24"/>
          <w:szCs w:val="24"/>
          <w:lang w:val="en-US"/>
        </w:rPr>
        <w:t>964. https://doi.org/10.1007/s00382-014-2329-8</w:t>
      </w:r>
    </w:p>
    <w:p w14:paraId="2D9AEF24"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Bakkensen</w:t>
      </w:r>
      <w:proofErr w:type="spellEnd"/>
      <w:r w:rsidRPr="00532D7C">
        <w:rPr>
          <w:rFonts w:ascii="Times New Roman" w:hAnsi="Times New Roman"/>
          <w:sz w:val="24"/>
          <w:szCs w:val="24"/>
          <w:lang w:val="en-US"/>
        </w:rPr>
        <w:t xml:space="preserve"> L.A. 2017. Mediterranean Hurricanes and Associated Damage Estimates. </w:t>
      </w:r>
      <w:r>
        <w:rPr>
          <w:rFonts w:ascii="Times New Roman" w:hAnsi="Times New Roman"/>
          <w:sz w:val="24"/>
          <w:szCs w:val="24"/>
          <w:lang w:val="en-US"/>
        </w:rPr>
        <w:t xml:space="preserve">– </w:t>
      </w:r>
      <w:r w:rsidRPr="00532D7C">
        <w:rPr>
          <w:rFonts w:ascii="Times New Roman" w:hAnsi="Times New Roman"/>
          <w:sz w:val="24"/>
          <w:szCs w:val="24"/>
          <w:lang w:val="en-US"/>
        </w:rPr>
        <w:t>J. Extreme Events</w:t>
      </w:r>
      <w:r>
        <w:rPr>
          <w:rFonts w:ascii="Times New Roman" w:hAnsi="Times New Roman"/>
          <w:sz w:val="24"/>
          <w:szCs w:val="24"/>
          <w:lang w:val="en-US"/>
        </w:rPr>
        <w:t>, vol.</w:t>
      </w:r>
      <w:r w:rsidRPr="00532D7C">
        <w:rPr>
          <w:rFonts w:ascii="Times New Roman" w:hAnsi="Times New Roman"/>
          <w:sz w:val="24"/>
          <w:szCs w:val="24"/>
          <w:lang w:val="en-US"/>
        </w:rPr>
        <w:t xml:space="preserve"> 4, </w:t>
      </w:r>
      <w:r>
        <w:rPr>
          <w:rFonts w:ascii="Times New Roman" w:hAnsi="Times New Roman"/>
          <w:sz w:val="24"/>
          <w:szCs w:val="24"/>
          <w:lang w:val="en-US"/>
        </w:rPr>
        <w:t xml:space="preserve">no. 2, p. </w:t>
      </w:r>
      <w:r w:rsidRPr="00532D7C">
        <w:rPr>
          <w:rFonts w:ascii="Times New Roman" w:hAnsi="Times New Roman"/>
          <w:sz w:val="24"/>
          <w:szCs w:val="24"/>
          <w:lang w:val="en-US"/>
        </w:rPr>
        <w:t>1750008. https://doi.org/10.1142/S2345737617500087</w:t>
      </w:r>
    </w:p>
    <w:p w14:paraId="2BD5039B"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Baltacı</w:t>
      </w:r>
      <w:proofErr w:type="spellEnd"/>
      <w:r w:rsidRPr="00532D7C">
        <w:rPr>
          <w:rFonts w:ascii="Times New Roman" w:hAnsi="Times New Roman"/>
          <w:sz w:val="24"/>
          <w:szCs w:val="24"/>
          <w:lang w:val="en-US"/>
        </w:rPr>
        <w:t xml:space="preserve"> H., </w:t>
      </w:r>
      <w:proofErr w:type="spellStart"/>
      <w:r w:rsidRPr="00532D7C">
        <w:rPr>
          <w:rFonts w:ascii="Times New Roman" w:hAnsi="Times New Roman"/>
          <w:sz w:val="24"/>
          <w:szCs w:val="24"/>
          <w:lang w:val="en-US"/>
        </w:rPr>
        <w:t>Akkoyunlu</w:t>
      </w:r>
      <w:proofErr w:type="spellEnd"/>
      <w:r w:rsidRPr="00532D7C">
        <w:rPr>
          <w:rFonts w:ascii="Times New Roman" w:hAnsi="Times New Roman"/>
          <w:sz w:val="24"/>
          <w:szCs w:val="24"/>
          <w:lang w:val="en-US"/>
        </w:rPr>
        <w:t xml:space="preserve"> B.O., </w:t>
      </w:r>
      <w:proofErr w:type="spellStart"/>
      <w:r w:rsidRPr="00532D7C">
        <w:rPr>
          <w:rFonts w:ascii="Times New Roman" w:hAnsi="Times New Roman"/>
          <w:sz w:val="24"/>
          <w:szCs w:val="24"/>
          <w:lang w:val="en-US"/>
        </w:rPr>
        <w:t>Tayanç</w:t>
      </w:r>
      <w:proofErr w:type="spellEnd"/>
      <w:r w:rsidRPr="00532D7C">
        <w:rPr>
          <w:rFonts w:ascii="Times New Roman" w:hAnsi="Times New Roman"/>
          <w:sz w:val="24"/>
          <w:szCs w:val="24"/>
          <w:lang w:val="en-US"/>
        </w:rPr>
        <w:t xml:space="preserve"> M. 2018. Relationships between teleconnection patterns and Turkish climatic extremes. </w:t>
      </w:r>
      <w:r>
        <w:rPr>
          <w:rFonts w:ascii="Times New Roman" w:hAnsi="Times New Roman"/>
          <w:sz w:val="24"/>
          <w:szCs w:val="24"/>
          <w:lang w:val="en-US"/>
        </w:rPr>
        <w:t xml:space="preserve">– </w:t>
      </w:r>
      <w:r w:rsidRPr="00532D7C">
        <w:rPr>
          <w:rFonts w:ascii="Times New Roman" w:hAnsi="Times New Roman"/>
          <w:sz w:val="24"/>
          <w:szCs w:val="24"/>
          <w:lang w:val="en-US"/>
        </w:rPr>
        <w:t xml:space="preserve">Theor. Appl.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134, </w:t>
      </w:r>
      <w:r>
        <w:rPr>
          <w:rFonts w:ascii="Times New Roman" w:hAnsi="Times New Roman"/>
          <w:sz w:val="24"/>
          <w:szCs w:val="24"/>
          <w:lang w:val="en-US"/>
        </w:rPr>
        <w:t>pp. </w:t>
      </w:r>
      <w:r w:rsidRPr="00532D7C">
        <w:rPr>
          <w:rFonts w:ascii="Times New Roman" w:hAnsi="Times New Roman"/>
          <w:sz w:val="24"/>
          <w:szCs w:val="24"/>
          <w:lang w:val="en-US"/>
        </w:rPr>
        <w:t>1365</w:t>
      </w:r>
      <w:r>
        <w:rPr>
          <w:rFonts w:ascii="Times New Roman" w:hAnsi="Times New Roman"/>
          <w:sz w:val="24"/>
          <w:szCs w:val="24"/>
          <w:lang w:val="en-US"/>
        </w:rPr>
        <w:t>-</w:t>
      </w:r>
      <w:r w:rsidRPr="00532D7C">
        <w:rPr>
          <w:rFonts w:ascii="Times New Roman" w:hAnsi="Times New Roman"/>
          <w:sz w:val="24"/>
          <w:szCs w:val="24"/>
          <w:lang w:val="en-US"/>
        </w:rPr>
        <w:t>1386. https://doi.org/10.1007/s00704-017-2350-z</w:t>
      </w:r>
    </w:p>
    <w:p w14:paraId="25F82EBF"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Barbariol</w:t>
      </w:r>
      <w:proofErr w:type="spellEnd"/>
      <w:r w:rsidRPr="00532D7C">
        <w:rPr>
          <w:rFonts w:ascii="Times New Roman" w:hAnsi="Times New Roman"/>
          <w:sz w:val="24"/>
          <w:szCs w:val="24"/>
          <w:lang w:val="en-US"/>
        </w:rPr>
        <w:t xml:space="preserve"> F., Davison S., </w:t>
      </w:r>
      <w:proofErr w:type="spellStart"/>
      <w:r w:rsidRPr="00532D7C">
        <w:rPr>
          <w:rFonts w:ascii="Times New Roman" w:hAnsi="Times New Roman"/>
          <w:sz w:val="24"/>
          <w:szCs w:val="24"/>
          <w:lang w:val="en-US"/>
        </w:rPr>
        <w:t>Falcieri</w:t>
      </w:r>
      <w:proofErr w:type="spellEnd"/>
      <w:r w:rsidRPr="00532D7C">
        <w:rPr>
          <w:rFonts w:ascii="Times New Roman" w:hAnsi="Times New Roman"/>
          <w:sz w:val="24"/>
          <w:szCs w:val="24"/>
          <w:lang w:val="en-US"/>
        </w:rPr>
        <w:t xml:space="preserve"> F.M., Ferretti R., Ricchi A., </w:t>
      </w:r>
      <w:proofErr w:type="spellStart"/>
      <w:r w:rsidRPr="00532D7C">
        <w:rPr>
          <w:rFonts w:ascii="Times New Roman" w:hAnsi="Times New Roman"/>
          <w:sz w:val="24"/>
          <w:szCs w:val="24"/>
          <w:lang w:val="en-US"/>
        </w:rPr>
        <w:t>Sclavo</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Benetazzo</w:t>
      </w:r>
      <w:proofErr w:type="spellEnd"/>
      <w:r w:rsidRPr="00532D7C">
        <w:rPr>
          <w:rFonts w:ascii="Times New Roman" w:hAnsi="Times New Roman"/>
          <w:sz w:val="24"/>
          <w:szCs w:val="24"/>
          <w:lang w:val="en-US"/>
        </w:rPr>
        <w:t xml:space="preserve"> A. 2021. Wind Waves in the Mediterranean Sea: An ERA5 Reanalysis Wind-Based Climatology. </w:t>
      </w:r>
      <w:r>
        <w:rPr>
          <w:rFonts w:ascii="Times New Roman" w:hAnsi="Times New Roman"/>
          <w:sz w:val="24"/>
          <w:szCs w:val="24"/>
          <w:lang w:val="en-US"/>
        </w:rPr>
        <w:t xml:space="preserve">– </w:t>
      </w:r>
      <w:r w:rsidRPr="00532D7C">
        <w:rPr>
          <w:rFonts w:ascii="Times New Roman" w:hAnsi="Times New Roman"/>
          <w:sz w:val="24"/>
          <w:szCs w:val="24"/>
          <w:lang w:val="en-US"/>
        </w:rPr>
        <w:t>Front. Mar. Sci.</w:t>
      </w:r>
      <w:r>
        <w:rPr>
          <w:rFonts w:ascii="Times New Roman" w:hAnsi="Times New Roman"/>
          <w:sz w:val="24"/>
          <w:szCs w:val="24"/>
          <w:lang w:val="en-US"/>
        </w:rPr>
        <w:t>, vol.</w:t>
      </w:r>
      <w:r w:rsidRPr="00532D7C">
        <w:rPr>
          <w:rFonts w:ascii="Times New Roman" w:hAnsi="Times New Roman"/>
          <w:sz w:val="24"/>
          <w:szCs w:val="24"/>
          <w:lang w:val="en-US"/>
        </w:rPr>
        <w:t xml:space="preserve"> 8</w:t>
      </w:r>
      <w:r>
        <w:rPr>
          <w:rFonts w:ascii="Times New Roman" w:hAnsi="Times New Roman"/>
          <w:sz w:val="24"/>
          <w:szCs w:val="24"/>
          <w:lang w:val="en-US"/>
        </w:rPr>
        <w:t xml:space="preserve">, p. </w:t>
      </w:r>
      <w:r w:rsidRPr="002068BD">
        <w:rPr>
          <w:rFonts w:ascii="Times New Roman" w:hAnsi="Times New Roman"/>
          <w:sz w:val="24"/>
          <w:szCs w:val="24"/>
          <w:lang w:val="en-US"/>
        </w:rPr>
        <w:t>760614</w:t>
      </w:r>
      <w:r w:rsidRPr="00532D7C">
        <w:rPr>
          <w:rFonts w:ascii="Times New Roman" w:hAnsi="Times New Roman"/>
          <w:sz w:val="24"/>
          <w:szCs w:val="24"/>
          <w:lang w:val="en-US"/>
        </w:rPr>
        <w:t>. https://doi.org/10.3389/fmars.2021.760614</w:t>
      </w:r>
    </w:p>
    <w:p w14:paraId="3D261C4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Platova</w:t>
      </w:r>
      <w:proofErr w:type="spellEnd"/>
      <w:r w:rsidRPr="00532D7C">
        <w:rPr>
          <w:rFonts w:ascii="Times New Roman" w:hAnsi="Times New Roman"/>
          <w:sz w:val="24"/>
          <w:szCs w:val="24"/>
          <w:lang w:val="en-US"/>
        </w:rPr>
        <w:t xml:space="preserve"> T.V., Popov I.O. 2023. Large-scale Heat Waves in the South of European Russia.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48,</w:t>
      </w:r>
      <w:r>
        <w:rPr>
          <w:rFonts w:ascii="Times New Roman" w:hAnsi="Times New Roman"/>
          <w:sz w:val="24"/>
          <w:szCs w:val="24"/>
          <w:lang w:val="en-US"/>
        </w:rPr>
        <w:t xml:space="preserve"> no. 1,</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1</w:t>
      </w:r>
      <w:r>
        <w:rPr>
          <w:rFonts w:ascii="Times New Roman" w:hAnsi="Times New Roman"/>
          <w:sz w:val="24"/>
          <w:szCs w:val="24"/>
          <w:lang w:val="en-US"/>
        </w:rPr>
        <w:t>-</w:t>
      </w:r>
      <w:r w:rsidRPr="00532D7C">
        <w:rPr>
          <w:rFonts w:ascii="Times New Roman" w:hAnsi="Times New Roman"/>
          <w:sz w:val="24"/>
          <w:szCs w:val="24"/>
          <w:lang w:val="en-US"/>
        </w:rPr>
        <w:t>9. https://doi.org/10.3103/s1068373923010016</w:t>
      </w:r>
    </w:p>
    <w:p w14:paraId="7A17567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Samokhina</w:t>
      </w:r>
      <w:proofErr w:type="spellEnd"/>
      <w:r w:rsidRPr="00532D7C">
        <w:rPr>
          <w:rFonts w:ascii="Times New Roman" w:hAnsi="Times New Roman"/>
          <w:sz w:val="24"/>
          <w:szCs w:val="24"/>
          <w:lang w:val="en-US"/>
        </w:rPr>
        <w:t xml:space="preserve"> O.F. 2025. Changes in Surface Climate (Air Temperature and Precipitation) on the Territory of Russia in the 21st Century.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50, </w:t>
      </w:r>
      <w:r>
        <w:rPr>
          <w:rFonts w:ascii="Times New Roman" w:hAnsi="Times New Roman"/>
          <w:sz w:val="24"/>
          <w:szCs w:val="24"/>
          <w:lang w:val="en-US"/>
        </w:rPr>
        <w:t>no. 4, pp. </w:t>
      </w:r>
      <w:r w:rsidRPr="00532D7C">
        <w:rPr>
          <w:rFonts w:ascii="Times New Roman" w:hAnsi="Times New Roman"/>
          <w:sz w:val="24"/>
          <w:szCs w:val="24"/>
          <w:lang w:val="en-US"/>
        </w:rPr>
        <w:t>255</w:t>
      </w:r>
      <w:r>
        <w:rPr>
          <w:rFonts w:ascii="Times New Roman" w:hAnsi="Times New Roman"/>
          <w:sz w:val="24"/>
          <w:szCs w:val="24"/>
          <w:lang w:val="en-US"/>
        </w:rPr>
        <w:t>-</w:t>
      </w:r>
      <w:r w:rsidRPr="00532D7C">
        <w:rPr>
          <w:rFonts w:ascii="Times New Roman" w:hAnsi="Times New Roman"/>
          <w:sz w:val="24"/>
          <w:szCs w:val="24"/>
          <w:lang w:val="en-US"/>
        </w:rPr>
        <w:t>266. https://doi.org/10.3103/s1068373925040016</w:t>
      </w:r>
    </w:p>
    <w:p w14:paraId="6C5CCD1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2007. Pacific decadal oscillation and European climatic anomalies. </w:t>
      </w:r>
      <w:r>
        <w:rPr>
          <w:rFonts w:ascii="Times New Roman" w:hAnsi="Times New Roman"/>
          <w:sz w:val="24"/>
          <w:szCs w:val="24"/>
          <w:lang w:val="en-US"/>
        </w:rPr>
        <w:t xml:space="preserve">– </w:t>
      </w:r>
      <w:r w:rsidRPr="00532D7C">
        <w:rPr>
          <w:rFonts w:ascii="Times New Roman" w:hAnsi="Times New Roman"/>
          <w:sz w:val="24"/>
          <w:szCs w:val="24"/>
          <w:lang w:val="en-US"/>
        </w:rPr>
        <w:t xml:space="preserve">Phys. </w:t>
      </w:r>
      <w:proofErr w:type="spellStart"/>
      <w:r w:rsidRPr="00532D7C">
        <w:rPr>
          <w:rFonts w:ascii="Times New Roman" w:hAnsi="Times New Roman"/>
          <w:sz w:val="24"/>
          <w:szCs w:val="24"/>
          <w:lang w:val="en-US"/>
        </w:rPr>
        <w:t>Oceanogr</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17, </w:t>
      </w:r>
      <w:r>
        <w:rPr>
          <w:rFonts w:ascii="Times New Roman" w:hAnsi="Times New Roman"/>
          <w:sz w:val="24"/>
          <w:szCs w:val="24"/>
          <w:lang w:val="en-US"/>
        </w:rPr>
        <w:t>no. 4, pp. </w:t>
      </w:r>
      <w:r w:rsidRPr="00532D7C">
        <w:rPr>
          <w:rFonts w:ascii="Times New Roman" w:hAnsi="Times New Roman"/>
          <w:sz w:val="24"/>
          <w:szCs w:val="24"/>
          <w:lang w:val="en-US"/>
        </w:rPr>
        <w:t>200</w:t>
      </w:r>
      <w:r>
        <w:rPr>
          <w:rFonts w:ascii="Times New Roman" w:hAnsi="Times New Roman"/>
          <w:sz w:val="24"/>
          <w:szCs w:val="24"/>
          <w:lang w:val="en-US"/>
        </w:rPr>
        <w:t>-</w:t>
      </w:r>
      <w:r w:rsidRPr="00532D7C">
        <w:rPr>
          <w:rFonts w:ascii="Times New Roman" w:hAnsi="Times New Roman"/>
          <w:sz w:val="24"/>
          <w:szCs w:val="24"/>
          <w:lang w:val="en-US"/>
        </w:rPr>
        <w:t>208. https://doi.org/10.1007/s11110-007-0016-6</w:t>
      </w:r>
    </w:p>
    <w:p w14:paraId="3F34346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Barnston A.G., Livezey R.E. 1987. Classification, seasonality and persistence of low-frequency atmospheric circulation patterns. </w:t>
      </w:r>
      <w:r>
        <w:rPr>
          <w:rFonts w:ascii="Times New Roman" w:hAnsi="Times New Roman"/>
          <w:sz w:val="24"/>
          <w:szCs w:val="24"/>
          <w:lang w:val="en-US"/>
        </w:rPr>
        <w:t xml:space="preserve">– </w:t>
      </w:r>
      <w:r w:rsidRPr="00532D7C">
        <w:rPr>
          <w:rFonts w:ascii="Times New Roman" w:hAnsi="Times New Roman"/>
          <w:sz w:val="24"/>
          <w:szCs w:val="24"/>
          <w:lang w:val="en-US"/>
        </w:rPr>
        <w:t>Mon. Weather Rev.</w:t>
      </w:r>
      <w:r>
        <w:rPr>
          <w:rFonts w:ascii="Times New Roman" w:hAnsi="Times New Roman"/>
          <w:sz w:val="24"/>
          <w:szCs w:val="24"/>
          <w:lang w:val="en-US"/>
        </w:rPr>
        <w:t>, vol.</w:t>
      </w:r>
      <w:r w:rsidRPr="00532D7C">
        <w:rPr>
          <w:rFonts w:ascii="Times New Roman" w:hAnsi="Times New Roman"/>
          <w:sz w:val="24"/>
          <w:szCs w:val="24"/>
          <w:lang w:val="en-US"/>
        </w:rPr>
        <w:t xml:space="preserve"> 115, </w:t>
      </w:r>
      <w:r>
        <w:rPr>
          <w:rFonts w:ascii="Times New Roman" w:hAnsi="Times New Roman"/>
          <w:sz w:val="24"/>
          <w:szCs w:val="24"/>
          <w:lang w:val="en-US"/>
        </w:rPr>
        <w:t>pp. </w:t>
      </w:r>
      <w:r w:rsidRPr="00532D7C">
        <w:rPr>
          <w:rFonts w:ascii="Times New Roman" w:hAnsi="Times New Roman"/>
          <w:sz w:val="24"/>
          <w:szCs w:val="24"/>
          <w:lang w:val="en-US"/>
        </w:rPr>
        <w:t>1083</w:t>
      </w:r>
      <w:r>
        <w:rPr>
          <w:rFonts w:ascii="Times New Roman" w:hAnsi="Times New Roman"/>
          <w:sz w:val="24"/>
          <w:szCs w:val="24"/>
          <w:lang w:val="en-US"/>
        </w:rPr>
        <w:t>-</w:t>
      </w:r>
      <w:r w:rsidRPr="00532D7C">
        <w:rPr>
          <w:rFonts w:ascii="Times New Roman" w:hAnsi="Times New Roman"/>
          <w:sz w:val="24"/>
          <w:szCs w:val="24"/>
          <w:lang w:val="en-US"/>
        </w:rPr>
        <w:t>1126. https://doi.org/10.1175/1520-0493(1987)115&lt;</w:t>
      </w:r>
      <w:proofErr w:type="gramStart"/>
      <w:r w:rsidRPr="00532D7C">
        <w:rPr>
          <w:rFonts w:ascii="Times New Roman" w:hAnsi="Times New Roman"/>
          <w:sz w:val="24"/>
          <w:szCs w:val="24"/>
          <w:lang w:val="en-US"/>
        </w:rPr>
        <w:t>1083:CSAPOL</w:t>
      </w:r>
      <w:proofErr w:type="gramEnd"/>
      <w:r w:rsidRPr="00532D7C">
        <w:rPr>
          <w:rFonts w:ascii="Times New Roman" w:hAnsi="Times New Roman"/>
          <w:sz w:val="24"/>
          <w:szCs w:val="24"/>
          <w:lang w:val="en-US"/>
        </w:rPr>
        <w:t>&gt;2.0.CO;2</w:t>
      </w:r>
    </w:p>
    <w:p w14:paraId="50CC5AC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Bilgili M., </w:t>
      </w:r>
      <w:proofErr w:type="spellStart"/>
      <w:r w:rsidRPr="00532D7C">
        <w:rPr>
          <w:rFonts w:ascii="Times New Roman" w:hAnsi="Times New Roman"/>
          <w:sz w:val="24"/>
          <w:szCs w:val="24"/>
          <w:lang w:val="en-US"/>
        </w:rPr>
        <w:t>Tokmakci</w:t>
      </w:r>
      <w:proofErr w:type="spellEnd"/>
      <w:r w:rsidRPr="00532D7C">
        <w:rPr>
          <w:rFonts w:ascii="Times New Roman" w:hAnsi="Times New Roman"/>
          <w:sz w:val="24"/>
          <w:szCs w:val="24"/>
          <w:lang w:val="en-US"/>
        </w:rPr>
        <w:t xml:space="preserve"> M. 2025. Climate change and trends in Europe and globally over the period 1970–2023. </w:t>
      </w:r>
      <w:r>
        <w:rPr>
          <w:rFonts w:ascii="Times New Roman" w:hAnsi="Times New Roman"/>
          <w:sz w:val="24"/>
          <w:szCs w:val="24"/>
          <w:lang w:val="en-US"/>
        </w:rPr>
        <w:t xml:space="preserve">– </w:t>
      </w:r>
      <w:r w:rsidRPr="00532D7C">
        <w:rPr>
          <w:rFonts w:ascii="Times New Roman" w:hAnsi="Times New Roman"/>
          <w:sz w:val="24"/>
          <w:szCs w:val="24"/>
          <w:lang w:val="en-US"/>
        </w:rPr>
        <w:t>Phys. Chem. Earth</w:t>
      </w:r>
      <w:r>
        <w:rPr>
          <w:rFonts w:ascii="Times New Roman" w:hAnsi="Times New Roman"/>
          <w:sz w:val="24"/>
          <w:szCs w:val="24"/>
          <w:lang w:val="en-US"/>
        </w:rPr>
        <w:t>,</w:t>
      </w:r>
      <w:r w:rsidRPr="00532D7C">
        <w:rPr>
          <w:rFonts w:ascii="Times New Roman" w:hAnsi="Times New Roman"/>
          <w:sz w:val="24"/>
          <w:szCs w:val="24"/>
          <w:lang w:val="en-US"/>
        </w:rPr>
        <w:t xml:space="preserve"> Parts ABC</w:t>
      </w:r>
      <w:r>
        <w:rPr>
          <w:rFonts w:ascii="Times New Roman" w:hAnsi="Times New Roman"/>
          <w:sz w:val="24"/>
          <w:szCs w:val="24"/>
          <w:lang w:val="en-US"/>
        </w:rPr>
        <w:t>, vol.</w:t>
      </w:r>
      <w:r w:rsidRPr="00532D7C">
        <w:rPr>
          <w:rFonts w:ascii="Times New Roman" w:hAnsi="Times New Roman"/>
          <w:sz w:val="24"/>
          <w:szCs w:val="24"/>
          <w:lang w:val="en-US"/>
        </w:rPr>
        <w:t xml:space="preserve"> 139, </w:t>
      </w:r>
      <w:r>
        <w:rPr>
          <w:rFonts w:ascii="Times New Roman" w:hAnsi="Times New Roman"/>
          <w:sz w:val="24"/>
          <w:szCs w:val="24"/>
          <w:lang w:val="en-US"/>
        </w:rPr>
        <w:t xml:space="preserve">p. </w:t>
      </w:r>
      <w:r w:rsidRPr="00532D7C">
        <w:rPr>
          <w:rFonts w:ascii="Times New Roman" w:hAnsi="Times New Roman"/>
          <w:sz w:val="24"/>
          <w:szCs w:val="24"/>
          <w:lang w:val="en-US"/>
        </w:rPr>
        <w:t>103928. https://doi.org/10.1016/j.pce.2025.103928</w:t>
      </w:r>
    </w:p>
    <w:p w14:paraId="4AC3063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Black E. 2012. The influence of the North Atlantic Oscillation and European circulation regimes on the daily to interannual variability of winter precipitation in Israel.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32, </w:t>
      </w:r>
      <w:r>
        <w:rPr>
          <w:rFonts w:ascii="Times New Roman" w:hAnsi="Times New Roman"/>
          <w:sz w:val="24"/>
          <w:szCs w:val="24"/>
          <w:lang w:val="en-US"/>
        </w:rPr>
        <w:t>pp. </w:t>
      </w:r>
      <w:r w:rsidRPr="00532D7C">
        <w:rPr>
          <w:rFonts w:ascii="Times New Roman" w:hAnsi="Times New Roman"/>
          <w:sz w:val="24"/>
          <w:szCs w:val="24"/>
          <w:lang w:val="en-US"/>
        </w:rPr>
        <w:t>1654</w:t>
      </w:r>
      <w:r>
        <w:rPr>
          <w:rFonts w:ascii="Times New Roman" w:hAnsi="Times New Roman"/>
          <w:sz w:val="24"/>
          <w:szCs w:val="24"/>
          <w:lang w:val="en-US"/>
        </w:rPr>
        <w:t>-</w:t>
      </w:r>
      <w:r w:rsidRPr="00532D7C">
        <w:rPr>
          <w:rFonts w:ascii="Times New Roman" w:hAnsi="Times New Roman"/>
          <w:sz w:val="24"/>
          <w:szCs w:val="24"/>
          <w:lang w:val="en-US"/>
        </w:rPr>
        <w:t>1664. https://doi.org/10.1002/joc.2383</w:t>
      </w:r>
    </w:p>
    <w:p w14:paraId="36D347B9"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Blöschl</w:t>
      </w:r>
      <w:proofErr w:type="spellEnd"/>
      <w:r w:rsidRPr="00532D7C">
        <w:rPr>
          <w:rFonts w:ascii="Times New Roman" w:hAnsi="Times New Roman"/>
          <w:sz w:val="24"/>
          <w:szCs w:val="24"/>
          <w:lang w:val="en-US"/>
        </w:rPr>
        <w:t xml:space="preserve"> G., Kiss A., Viglione A., </w:t>
      </w:r>
      <w:proofErr w:type="spellStart"/>
      <w:r w:rsidRPr="00532D7C">
        <w:rPr>
          <w:rFonts w:ascii="Times New Roman" w:hAnsi="Times New Roman"/>
          <w:sz w:val="24"/>
          <w:szCs w:val="24"/>
          <w:lang w:val="en-US"/>
        </w:rPr>
        <w:t>Barriendos</w:t>
      </w:r>
      <w:proofErr w:type="spellEnd"/>
      <w:r w:rsidRPr="00532D7C">
        <w:rPr>
          <w:rFonts w:ascii="Times New Roman" w:hAnsi="Times New Roman"/>
          <w:sz w:val="24"/>
          <w:szCs w:val="24"/>
          <w:lang w:val="en-US"/>
        </w:rPr>
        <w:t xml:space="preserve"> M., Böhm O., </w:t>
      </w:r>
      <w:proofErr w:type="spellStart"/>
      <w:r w:rsidRPr="00532D7C">
        <w:rPr>
          <w:rFonts w:ascii="Times New Roman" w:hAnsi="Times New Roman"/>
          <w:sz w:val="24"/>
          <w:szCs w:val="24"/>
          <w:lang w:val="en-US"/>
        </w:rPr>
        <w:t>Brázdil</w:t>
      </w:r>
      <w:proofErr w:type="spellEnd"/>
      <w:r w:rsidRPr="00532D7C">
        <w:rPr>
          <w:rFonts w:ascii="Times New Roman" w:hAnsi="Times New Roman"/>
          <w:sz w:val="24"/>
          <w:szCs w:val="24"/>
          <w:lang w:val="en-US"/>
        </w:rPr>
        <w:t xml:space="preserve"> R., Coeur D., </w:t>
      </w:r>
      <w:proofErr w:type="spellStart"/>
      <w:r w:rsidRPr="00532D7C">
        <w:rPr>
          <w:rFonts w:ascii="Times New Roman" w:hAnsi="Times New Roman"/>
          <w:sz w:val="24"/>
          <w:szCs w:val="24"/>
          <w:lang w:val="en-US"/>
        </w:rPr>
        <w:t>Demarée</w:t>
      </w:r>
      <w:proofErr w:type="spellEnd"/>
      <w:r w:rsidRPr="00532D7C">
        <w:rPr>
          <w:rFonts w:ascii="Times New Roman" w:hAnsi="Times New Roman"/>
          <w:sz w:val="24"/>
          <w:szCs w:val="24"/>
          <w:lang w:val="en-US"/>
        </w:rPr>
        <w:t xml:space="preserve"> G., </w:t>
      </w:r>
      <w:proofErr w:type="spellStart"/>
      <w:r w:rsidRPr="00532D7C">
        <w:rPr>
          <w:rFonts w:ascii="Times New Roman" w:hAnsi="Times New Roman"/>
          <w:sz w:val="24"/>
          <w:szCs w:val="24"/>
          <w:lang w:val="en-US"/>
        </w:rPr>
        <w:t>Llasat</w:t>
      </w:r>
      <w:proofErr w:type="spellEnd"/>
      <w:r w:rsidRPr="00532D7C">
        <w:rPr>
          <w:rFonts w:ascii="Times New Roman" w:hAnsi="Times New Roman"/>
          <w:sz w:val="24"/>
          <w:szCs w:val="24"/>
          <w:lang w:val="en-US"/>
        </w:rPr>
        <w:t xml:space="preserve"> M.C., Macdonald N., </w:t>
      </w:r>
      <w:proofErr w:type="spellStart"/>
      <w:r w:rsidRPr="00532D7C">
        <w:rPr>
          <w:rFonts w:ascii="Times New Roman" w:hAnsi="Times New Roman"/>
          <w:sz w:val="24"/>
          <w:szCs w:val="24"/>
          <w:lang w:val="en-US"/>
        </w:rPr>
        <w:t>Retsö</w:t>
      </w:r>
      <w:proofErr w:type="spellEnd"/>
      <w:r w:rsidRPr="00532D7C">
        <w:rPr>
          <w:rFonts w:ascii="Times New Roman" w:hAnsi="Times New Roman"/>
          <w:sz w:val="24"/>
          <w:szCs w:val="24"/>
          <w:lang w:val="en-US"/>
        </w:rPr>
        <w:t xml:space="preserve"> D., Roald L., </w:t>
      </w:r>
      <w:proofErr w:type="spellStart"/>
      <w:r w:rsidRPr="00532D7C">
        <w:rPr>
          <w:rFonts w:ascii="Times New Roman" w:hAnsi="Times New Roman"/>
          <w:sz w:val="24"/>
          <w:szCs w:val="24"/>
          <w:lang w:val="en-US"/>
        </w:rPr>
        <w:t>Schmocker-Fackel</w:t>
      </w:r>
      <w:proofErr w:type="spellEnd"/>
      <w:r w:rsidRPr="00532D7C">
        <w:rPr>
          <w:rFonts w:ascii="Times New Roman" w:hAnsi="Times New Roman"/>
          <w:sz w:val="24"/>
          <w:szCs w:val="24"/>
          <w:lang w:val="en-US"/>
        </w:rPr>
        <w:t xml:space="preserve"> P., Amorim I., </w:t>
      </w:r>
      <w:proofErr w:type="spellStart"/>
      <w:r w:rsidRPr="00532D7C">
        <w:rPr>
          <w:rFonts w:ascii="Times New Roman" w:hAnsi="Times New Roman"/>
          <w:sz w:val="24"/>
          <w:szCs w:val="24"/>
          <w:lang w:val="en-US"/>
        </w:rPr>
        <w:t>Bělínová</w:t>
      </w:r>
      <w:proofErr w:type="spellEnd"/>
      <w:r w:rsidRPr="00532D7C">
        <w:rPr>
          <w:rFonts w:ascii="Times New Roman" w:hAnsi="Times New Roman"/>
          <w:sz w:val="24"/>
          <w:szCs w:val="24"/>
          <w:lang w:val="en-US"/>
        </w:rPr>
        <w:t xml:space="preserve"> M., Benito G., </w:t>
      </w:r>
      <w:proofErr w:type="spellStart"/>
      <w:r w:rsidRPr="00532D7C">
        <w:rPr>
          <w:rFonts w:ascii="Times New Roman" w:hAnsi="Times New Roman"/>
          <w:sz w:val="24"/>
          <w:szCs w:val="24"/>
          <w:lang w:val="en-US"/>
        </w:rPr>
        <w:t>Bertolin</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Camuffo</w:t>
      </w:r>
      <w:proofErr w:type="spellEnd"/>
      <w:r w:rsidRPr="00532D7C">
        <w:rPr>
          <w:rFonts w:ascii="Times New Roman" w:hAnsi="Times New Roman"/>
          <w:sz w:val="24"/>
          <w:szCs w:val="24"/>
          <w:lang w:val="en-US"/>
        </w:rPr>
        <w:t xml:space="preserve"> D., Cornel D., </w:t>
      </w:r>
      <w:proofErr w:type="spellStart"/>
      <w:r w:rsidRPr="00532D7C">
        <w:rPr>
          <w:rFonts w:ascii="Times New Roman" w:hAnsi="Times New Roman"/>
          <w:sz w:val="24"/>
          <w:szCs w:val="24"/>
          <w:lang w:val="en-US"/>
        </w:rPr>
        <w:t>Doktor</w:t>
      </w:r>
      <w:proofErr w:type="spellEnd"/>
      <w:r w:rsidRPr="00532D7C">
        <w:rPr>
          <w:rFonts w:ascii="Times New Roman" w:hAnsi="Times New Roman"/>
          <w:sz w:val="24"/>
          <w:szCs w:val="24"/>
          <w:lang w:val="en-US"/>
        </w:rPr>
        <w:t xml:space="preserve"> R., </w:t>
      </w:r>
      <w:proofErr w:type="spellStart"/>
      <w:r w:rsidRPr="00532D7C">
        <w:rPr>
          <w:rFonts w:ascii="Times New Roman" w:hAnsi="Times New Roman"/>
          <w:sz w:val="24"/>
          <w:szCs w:val="24"/>
          <w:lang w:val="en-US"/>
        </w:rPr>
        <w:t>Elleder</w:t>
      </w:r>
      <w:proofErr w:type="spellEnd"/>
      <w:r w:rsidRPr="00532D7C">
        <w:rPr>
          <w:rFonts w:ascii="Times New Roman" w:hAnsi="Times New Roman"/>
          <w:sz w:val="24"/>
          <w:szCs w:val="24"/>
          <w:lang w:val="en-US"/>
        </w:rPr>
        <w:t xml:space="preserve"> L., Enzi S., Garcia J.C., Glaser R., Hall J., Haslinger K., </w:t>
      </w:r>
      <w:proofErr w:type="spellStart"/>
      <w:r w:rsidRPr="00532D7C">
        <w:rPr>
          <w:rFonts w:ascii="Times New Roman" w:hAnsi="Times New Roman"/>
          <w:sz w:val="24"/>
          <w:szCs w:val="24"/>
          <w:lang w:val="en-US"/>
        </w:rPr>
        <w:t>Hofstätter</w:t>
      </w:r>
      <w:proofErr w:type="spellEnd"/>
      <w:r w:rsidRPr="00532D7C">
        <w:rPr>
          <w:rFonts w:ascii="Times New Roman" w:hAnsi="Times New Roman"/>
          <w:sz w:val="24"/>
          <w:szCs w:val="24"/>
          <w:lang w:val="en-US"/>
        </w:rPr>
        <w:t xml:space="preserve"> M., Komma J., </w:t>
      </w:r>
      <w:proofErr w:type="spellStart"/>
      <w:r w:rsidRPr="00532D7C">
        <w:rPr>
          <w:rFonts w:ascii="Times New Roman" w:hAnsi="Times New Roman"/>
          <w:sz w:val="24"/>
          <w:szCs w:val="24"/>
          <w:lang w:val="en-US"/>
        </w:rPr>
        <w:t>Limanówka</w:t>
      </w:r>
      <w:proofErr w:type="spellEnd"/>
      <w:r w:rsidRPr="00532D7C">
        <w:rPr>
          <w:rFonts w:ascii="Times New Roman" w:hAnsi="Times New Roman"/>
          <w:sz w:val="24"/>
          <w:szCs w:val="24"/>
          <w:lang w:val="en-US"/>
        </w:rPr>
        <w:t xml:space="preserve"> D., Lun D., Panin A., </w:t>
      </w:r>
      <w:proofErr w:type="spellStart"/>
      <w:r w:rsidRPr="00532D7C">
        <w:rPr>
          <w:rFonts w:ascii="Times New Roman" w:hAnsi="Times New Roman"/>
          <w:sz w:val="24"/>
          <w:szCs w:val="24"/>
          <w:lang w:val="en-US"/>
        </w:rPr>
        <w:t>Parajka</w:t>
      </w:r>
      <w:proofErr w:type="spellEnd"/>
      <w:r w:rsidRPr="00532D7C">
        <w:rPr>
          <w:rFonts w:ascii="Times New Roman" w:hAnsi="Times New Roman"/>
          <w:sz w:val="24"/>
          <w:szCs w:val="24"/>
          <w:lang w:val="en-US"/>
        </w:rPr>
        <w:t xml:space="preserve"> J., Petrić H., Rodrigo F.S., Rohr C., </w:t>
      </w:r>
      <w:proofErr w:type="spellStart"/>
      <w:r w:rsidRPr="00532D7C">
        <w:rPr>
          <w:rFonts w:ascii="Times New Roman" w:hAnsi="Times New Roman"/>
          <w:sz w:val="24"/>
          <w:szCs w:val="24"/>
          <w:lang w:val="en-US"/>
        </w:rPr>
        <w:t>Schönbein</w:t>
      </w:r>
      <w:proofErr w:type="spellEnd"/>
      <w:r w:rsidRPr="00532D7C">
        <w:rPr>
          <w:rFonts w:ascii="Times New Roman" w:hAnsi="Times New Roman"/>
          <w:sz w:val="24"/>
          <w:szCs w:val="24"/>
          <w:lang w:val="en-US"/>
        </w:rPr>
        <w:t xml:space="preserve"> J., Schulte L., Silva L.P., Toonen W.H.J., Valent P., Waser J., Wetter O. 2020. Current European flood-rich period exceptional compared with past 500 years. </w:t>
      </w:r>
      <w:r>
        <w:rPr>
          <w:rFonts w:ascii="Times New Roman" w:hAnsi="Times New Roman"/>
          <w:sz w:val="24"/>
          <w:szCs w:val="24"/>
          <w:lang w:val="en-US"/>
        </w:rPr>
        <w:t xml:space="preserve">– </w:t>
      </w:r>
      <w:r w:rsidRPr="00532D7C">
        <w:rPr>
          <w:rFonts w:ascii="Times New Roman" w:hAnsi="Times New Roman"/>
          <w:sz w:val="24"/>
          <w:szCs w:val="24"/>
          <w:lang w:val="en-US"/>
        </w:rPr>
        <w:t>Nature</w:t>
      </w:r>
      <w:r>
        <w:rPr>
          <w:rFonts w:ascii="Times New Roman" w:hAnsi="Times New Roman"/>
          <w:sz w:val="24"/>
          <w:szCs w:val="24"/>
          <w:lang w:val="en-US"/>
        </w:rPr>
        <w:t>, vol.</w:t>
      </w:r>
      <w:r w:rsidRPr="00532D7C">
        <w:rPr>
          <w:rFonts w:ascii="Times New Roman" w:hAnsi="Times New Roman"/>
          <w:sz w:val="24"/>
          <w:szCs w:val="24"/>
          <w:lang w:val="en-US"/>
        </w:rPr>
        <w:t xml:space="preserve"> 583, </w:t>
      </w:r>
      <w:r>
        <w:rPr>
          <w:rFonts w:ascii="Times New Roman" w:hAnsi="Times New Roman"/>
          <w:sz w:val="24"/>
          <w:szCs w:val="24"/>
          <w:lang w:val="en-US"/>
        </w:rPr>
        <w:t>no. 7817, pp. </w:t>
      </w:r>
      <w:r w:rsidRPr="00532D7C">
        <w:rPr>
          <w:rFonts w:ascii="Times New Roman" w:hAnsi="Times New Roman"/>
          <w:sz w:val="24"/>
          <w:szCs w:val="24"/>
          <w:lang w:val="en-US"/>
        </w:rPr>
        <w:t>560</w:t>
      </w:r>
      <w:r>
        <w:rPr>
          <w:rFonts w:ascii="Times New Roman" w:hAnsi="Times New Roman"/>
          <w:sz w:val="24"/>
          <w:szCs w:val="24"/>
          <w:lang w:val="en-US"/>
        </w:rPr>
        <w:t>-</w:t>
      </w:r>
      <w:r w:rsidRPr="00532D7C">
        <w:rPr>
          <w:rFonts w:ascii="Times New Roman" w:hAnsi="Times New Roman"/>
          <w:sz w:val="24"/>
          <w:szCs w:val="24"/>
          <w:lang w:val="en-US"/>
        </w:rPr>
        <w:t>566. https://doi.org/10.1038/s41586-020-2478-3</w:t>
      </w:r>
    </w:p>
    <w:p w14:paraId="62735DD2"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Bosart</w:t>
      </w:r>
      <w:proofErr w:type="spellEnd"/>
      <w:r w:rsidRPr="00532D7C">
        <w:rPr>
          <w:rFonts w:ascii="Times New Roman" w:hAnsi="Times New Roman"/>
          <w:sz w:val="24"/>
          <w:szCs w:val="24"/>
          <w:lang w:val="en-US"/>
        </w:rPr>
        <w:t xml:space="preserve"> L.F. 1999. Observed Cyclone Life Cycles</w:t>
      </w:r>
      <w:r>
        <w:rPr>
          <w:rFonts w:ascii="Times New Roman" w:hAnsi="Times New Roman"/>
          <w:sz w:val="24"/>
          <w:szCs w:val="24"/>
          <w:lang w:val="en-US"/>
        </w:rPr>
        <w:t xml:space="preserve">. – </w:t>
      </w:r>
      <w:r w:rsidRPr="00532D7C">
        <w:rPr>
          <w:rFonts w:ascii="Times New Roman" w:hAnsi="Times New Roman"/>
          <w:sz w:val="24"/>
          <w:szCs w:val="24"/>
          <w:lang w:val="en-US"/>
        </w:rPr>
        <w:t xml:space="preserve">In: The Life Cycles of Extratropical Cyclones </w:t>
      </w:r>
      <w:r>
        <w:rPr>
          <w:rFonts w:ascii="Times New Roman" w:hAnsi="Times New Roman"/>
          <w:sz w:val="24"/>
          <w:szCs w:val="24"/>
          <w:lang w:val="en-US"/>
        </w:rPr>
        <w:t>/ eds.</w:t>
      </w:r>
      <w:r w:rsidRPr="00532D7C">
        <w:rPr>
          <w:rFonts w:ascii="Times New Roman" w:hAnsi="Times New Roman"/>
          <w:sz w:val="24"/>
          <w:szCs w:val="24"/>
          <w:lang w:val="en-US"/>
        </w:rPr>
        <w:t xml:space="preserve"> M.A.</w:t>
      </w:r>
      <w:r w:rsidRPr="002910CF">
        <w:rPr>
          <w:rFonts w:ascii="Times New Roman" w:hAnsi="Times New Roman"/>
          <w:sz w:val="24"/>
          <w:szCs w:val="24"/>
          <w:lang w:val="en-US"/>
        </w:rPr>
        <w:t xml:space="preserve"> </w:t>
      </w:r>
      <w:r w:rsidRPr="00532D7C">
        <w:rPr>
          <w:rFonts w:ascii="Times New Roman" w:hAnsi="Times New Roman"/>
          <w:sz w:val="24"/>
          <w:szCs w:val="24"/>
          <w:lang w:val="en-US"/>
        </w:rPr>
        <w:t xml:space="preserve">Shapiro, S. Grønås. </w:t>
      </w:r>
      <w:r>
        <w:rPr>
          <w:rFonts w:ascii="Times New Roman" w:hAnsi="Times New Roman"/>
          <w:sz w:val="24"/>
          <w:szCs w:val="24"/>
          <w:lang w:val="en-US"/>
        </w:rPr>
        <w:t>–</w:t>
      </w:r>
      <w:r w:rsidRPr="00532D7C">
        <w:rPr>
          <w:rFonts w:ascii="Times New Roman" w:hAnsi="Times New Roman"/>
          <w:sz w:val="24"/>
          <w:szCs w:val="24"/>
          <w:lang w:val="en-US"/>
        </w:rPr>
        <w:t xml:space="preserve"> Boston, MA, American Meteorological Society</w:t>
      </w:r>
      <w:r>
        <w:rPr>
          <w:rFonts w:ascii="Times New Roman" w:hAnsi="Times New Roman"/>
          <w:sz w:val="24"/>
          <w:szCs w:val="24"/>
          <w:lang w:val="en-US"/>
        </w:rPr>
        <w:t>,</w:t>
      </w:r>
      <w:r w:rsidRPr="00532D7C">
        <w:rPr>
          <w:rFonts w:ascii="Times New Roman" w:hAnsi="Times New Roman"/>
          <w:sz w:val="24"/>
          <w:szCs w:val="24"/>
          <w:lang w:val="en-US"/>
        </w:rPr>
        <w:t xml:space="preserve"> p. 187</w:t>
      </w:r>
      <w:r>
        <w:rPr>
          <w:rFonts w:ascii="Times New Roman" w:hAnsi="Times New Roman"/>
          <w:sz w:val="24"/>
          <w:szCs w:val="24"/>
          <w:lang w:val="en-US"/>
        </w:rPr>
        <w:t>-</w:t>
      </w:r>
      <w:r w:rsidRPr="00532D7C">
        <w:rPr>
          <w:rFonts w:ascii="Times New Roman" w:hAnsi="Times New Roman"/>
          <w:sz w:val="24"/>
          <w:szCs w:val="24"/>
          <w:lang w:val="en-US"/>
        </w:rPr>
        <w:t>213. https://doi.org/10.1007/978-1-935704-09-6_15</w:t>
      </w:r>
    </w:p>
    <w:p w14:paraId="7EE3246A"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Brönnimann</w:t>
      </w:r>
      <w:proofErr w:type="spellEnd"/>
      <w:r w:rsidRPr="00532D7C">
        <w:rPr>
          <w:rFonts w:ascii="Times New Roman" w:hAnsi="Times New Roman"/>
          <w:sz w:val="24"/>
          <w:szCs w:val="24"/>
          <w:lang w:val="en-US"/>
        </w:rPr>
        <w:t xml:space="preserve"> S.,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w:t>
      </w:r>
      <w:proofErr w:type="spellStart"/>
      <w:r w:rsidRPr="00532D7C">
        <w:rPr>
          <w:rFonts w:ascii="Times New Roman" w:hAnsi="Times New Roman"/>
          <w:sz w:val="24"/>
          <w:szCs w:val="24"/>
          <w:lang w:val="en-US"/>
        </w:rPr>
        <w:t>Casty</w:t>
      </w:r>
      <w:proofErr w:type="spellEnd"/>
      <w:r w:rsidRPr="00532D7C">
        <w:rPr>
          <w:rFonts w:ascii="Times New Roman" w:hAnsi="Times New Roman"/>
          <w:sz w:val="24"/>
          <w:szCs w:val="24"/>
          <w:lang w:val="en-US"/>
        </w:rPr>
        <w:t xml:space="preserve"> C., Pauling A., </w:t>
      </w:r>
      <w:proofErr w:type="spellStart"/>
      <w:r w:rsidRPr="00532D7C">
        <w:rPr>
          <w:rFonts w:ascii="Times New Roman" w:hAnsi="Times New Roman"/>
          <w:sz w:val="24"/>
          <w:szCs w:val="24"/>
          <w:lang w:val="en-US"/>
        </w:rPr>
        <w:t>Luterbacher</w:t>
      </w:r>
      <w:proofErr w:type="spellEnd"/>
      <w:r w:rsidRPr="00532D7C">
        <w:rPr>
          <w:rFonts w:ascii="Times New Roman" w:hAnsi="Times New Roman"/>
          <w:sz w:val="24"/>
          <w:szCs w:val="24"/>
          <w:lang w:val="en-US"/>
        </w:rPr>
        <w:t xml:space="preserve"> J. 2006. ENSO influence on Europe during the last centuries.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 </w:t>
      </w:r>
      <w:r w:rsidRPr="00532D7C">
        <w:rPr>
          <w:rFonts w:ascii="Times New Roman" w:hAnsi="Times New Roman"/>
          <w:sz w:val="24"/>
          <w:szCs w:val="24"/>
          <w:lang w:val="en-US"/>
        </w:rPr>
        <w:t xml:space="preserve">28, </w:t>
      </w:r>
      <w:r>
        <w:rPr>
          <w:rFonts w:ascii="Times New Roman" w:hAnsi="Times New Roman"/>
          <w:sz w:val="24"/>
          <w:szCs w:val="24"/>
          <w:lang w:val="en-US"/>
        </w:rPr>
        <w:t>no. 2, pp. </w:t>
      </w:r>
      <w:r w:rsidRPr="00532D7C">
        <w:rPr>
          <w:rFonts w:ascii="Times New Roman" w:hAnsi="Times New Roman"/>
          <w:sz w:val="24"/>
          <w:szCs w:val="24"/>
          <w:lang w:val="en-US"/>
        </w:rPr>
        <w:t>181</w:t>
      </w:r>
      <w:r>
        <w:rPr>
          <w:rFonts w:ascii="Times New Roman" w:hAnsi="Times New Roman"/>
          <w:sz w:val="24"/>
          <w:szCs w:val="24"/>
          <w:lang w:val="en-US"/>
        </w:rPr>
        <w:t>-</w:t>
      </w:r>
      <w:r w:rsidRPr="00532D7C">
        <w:rPr>
          <w:rFonts w:ascii="Times New Roman" w:hAnsi="Times New Roman"/>
          <w:sz w:val="24"/>
          <w:szCs w:val="24"/>
          <w:lang w:val="en-US"/>
        </w:rPr>
        <w:t>197. https://doi.org/10.1007/s00382-006-0175-z</w:t>
      </w:r>
    </w:p>
    <w:p w14:paraId="6AF9029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Caian M., Georgescu F., </w:t>
      </w:r>
      <w:proofErr w:type="spellStart"/>
      <w:r w:rsidRPr="00532D7C">
        <w:rPr>
          <w:rFonts w:ascii="Times New Roman" w:hAnsi="Times New Roman"/>
          <w:sz w:val="24"/>
          <w:szCs w:val="24"/>
          <w:lang w:val="en-US"/>
        </w:rPr>
        <w:t>Pietrisi</w:t>
      </w:r>
      <w:proofErr w:type="spellEnd"/>
      <w:r w:rsidRPr="00532D7C">
        <w:rPr>
          <w:rFonts w:ascii="Times New Roman" w:hAnsi="Times New Roman"/>
          <w:sz w:val="24"/>
          <w:szCs w:val="24"/>
          <w:lang w:val="en-US"/>
        </w:rPr>
        <w:t xml:space="preserve"> M., Catrina O. 2021. Recent Changes in Storm Track over the Southeast Europe: A Mechanism </w:t>
      </w:r>
      <w:r w:rsidRPr="00BA2E3D">
        <w:rPr>
          <w:rFonts w:ascii="Times New Roman" w:hAnsi="Times New Roman"/>
          <w:sz w:val="24"/>
          <w:szCs w:val="24"/>
          <w:lang w:val="en-US"/>
        </w:rPr>
        <w:t>for Changes in Extreme Cyclone Variability. – Atmosphere, vol. 12, no. 10, p. 1362</w:t>
      </w:r>
      <w:r w:rsidRPr="00532D7C">
        <w:rPr>
          <w:rFonts w:ascii="Times New Roman" w:hAnsi="Times New Roman"/>
          <w:sz w:val="24"/>
          <w:szCs w:val="24"/>
          <w:lang w:val="en-US"/>
        </w:rPr>
        <w:t>. https://doi.org/10.3390/atmos12101362</w:t>
      </w:r>
    </w:p>
    <w:p w14:paraId="6DE68160"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Campins</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Genovés</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Picornell</w:t>
      </w:r>
      <w:proofErr w:type="spellEnd"/>
      <w:r w:rsidRPr="00532D7C">
        <w:rPr>
          <w:rFonts w:ascii="Times New Roman" w:hAnsi="Times New Roman"/>
          <w:sz w:val="24"/>
          <w:szCs w:val="24"/>
          <w:lang w:val="en-US"/>
        </w:rPr>
        <w:t xml:space="preserve"> M.A., </w:t>
      </w:r>
      <w:proofErr w:type="spellStart"/>
      <w:r w:rsidRPr="00532D7C">
        <w:rPr>
          <w:rFonts w:ascii="Times New Roman" w:hAnsi="Times New Roman"/>
          <w:sz w:val="24"/>
          <w:szCs w:val="24"/>
          <w:lang w:val="en-US"/>
        </w:rPr>
        <w:t>Jansà</w:t>
      </w:r>
      <w:proofErr w:type="spellEnd"/>
      <w:r w:rsidRPr="00532D7C">
        <w:rPr>
          <w:rFonts w:ascii="Times New Roman" w:hAnsi="Times New Roman"/>
          <w:sz w:val="24"/>
          <w:szCs w:val="24"/>
          <w:lang w:val="en-US"/>
        </w:rPr>
        <w:t xml:space="preserve"> A. 2011. Climatology of Mediterranean cyclones using the ERA‐40 dataset.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1596</w:t>
      </w:r>
      <w:r>
        <w:rPr>
          <w:rFonts w:ascii="Times New Roman" w:hAnsi="Times New Roman"/>
          <w:sz w:val="24"/>
          <w:szCs w:val="24"/>
          <w:lang w:val="en-US"/>
        </w:rPr>
        <w:t>-</w:t>
      </w:r>
      <w:r w:rsidRPr="00532D7C">
        <w:rPr>
          <w:rFonts w:ascii="Times New Roman" w:hAnsi="Times New Roman"/>
          <w:sz w:val="24"/>
          <w:szCs w:val="24"/>
          <w:lang w:val="en-US"/>
        </w:rPr>
        <w:t>1614. https://doi.org/10.1002/joc.2183</w:t>
      </w:r>
    </w:p>
    <w:p w14:paraId="3EFE2434"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Cassou</w:t>
      </w:r>
      <w:proofErr w:type="spellEnd"/>
      <w:r w:rsidRPr="00532D7C">
        <w:rPr>
          <w:rFonts w:ascii="Times New Roman" w:hAnsi="Times New Roman"/>
          <w:sz w:val="24"/>
          <w:szCs w:val="24"/>
          <w:lang w:val="en-US"/>
        </w:rPr>
        <w:t xml:space="preserve"> C., Terray L. 2001. Dual influence of Atlantic and Pacific SST anomalies on the North Atlantic/Europe winter climate.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28, </w:t>
      </w:r>
      <w:r>
        <w:rPr>
          <w:rFonts w:ascii="Times New Roman" w:hAnsi="Times New Roman"/>
          <w:sz w:val="24"/>
          <w:szCs w:val="24"/>
          <w:lang w:val="en-US"/>
        </w:rPr>
        <w:t>no. 16, pp. </w:t>
      </w:r>
      <w:r w:rsidRPr="00532D7C">
        <w:rPr>
          <w:rFonts w:ascii="Times New Roman" w:hAnsi="Times New Roman"/>
          <w:sz w:val="24"/>
          <w:szCs w:val="24"/>
          <w:lang w:val="en-US"/>
        </w:rPr>
        <w:t>3195</w:t>
      </w:r>
      <w:r>
        <w:rPr>
          <w:rFonts w:ascii="Times New Roman" w:hAnsi="Times New Roman"/>
          <w:sz w:val="24"/>
          <w:szCs w:val="24"/>
          <w:lang w:val="en-US"/>
        </w:rPr>
        <w:t>-</w:t>
      </w:r>
      <w:r w:rsidRPr="00532D7C">
        <w:rPr>
          <w:rFonts w:ascii="Times New Roman" w:hAnsi="Times New Roman"/>
          <w:sz w:val="24"/>
          <w:szCs w:val="24"/>
          <w:lang w:val="en-US"/>
        </w:rPr>
        <w:t>3198. https://doi.org/10.1029/2000GL012510</w:t>
      </w:r>
    </w:p>
    <w:p w14:paraId="36BFC11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Cenk S., Turgay P. 2020. The effects of Mediterranean oscillation on temperature and precipitation data in Turkey. </w:t>
      </w:r>
      <w:r>
        <w:rPr>
          <w:rFonts w:ascii="Times New Roman" w:hAnsi="Times New Roman"/>
          <w:sz w:val="24"/>
          <w:szCs w:val="24"/>
          <w:lang w:val="en-US"/>
        </w:rPr>
        <w:t xml:space="preserve">– </w:t>
      </w:r>
      <w:r w:rsidRPr="00532D7C">
        <w:rPr>
          <w:rFonts w:ascii="Times New Roman" w:hAnsi="Times New Roman"/>
          <w:sz w:val="24"/>
          <w:szCs w:val="24"/>
          <w:lang w:val="en-US"/>
        </w:rPr>
        <w:t>J. Water Clim.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11, </w:t>
      </w:r>
      <w:r>
        <w:rPr>
          <w:rFonts w:ascii="Times New Roman" w:hAnsi="Times New Roman"/>
          <w:sz w:val="24"/>
          <w:szCs w:val="24"/>
          <w:lang w:val="en-US"/>
        </w:rPr>
        <w:t>no. 3, pp. </w:t>
      </w:r>
      <w:r w:rsidRPr="00532D7C">
        <w:rPr>
          <w:rFonts w:ascii="Times New Roman" w:hAnsi="Times New Roman"/>
          <w:sz w:val="24"/>
          <w:szCs w:val="24"/>
          <w:lang w:val="en-US"/>
        </w:rPr>
        <w:t>722</w:t>
      </w:r>
      <w:r>
        <w:rPr>
          <w:rFonts w:ascii="Times New Roman" w:hAnsi="Times New Roman"/>
          <w:sz w:val="24"/>
          <w:szCs w:val="24"/>
          <w:lang w:val="en-US"/>
        </w:rPr>
        <w:t>-</w:t>
      </w:r>
      <w:r w:rsidRPr="00532D7C">
        <w:rPr>
          <w:rFonts w:ascii="Times New Roman" w:hAnsi="Times New Roman"/>
          <w:sz w:val="24"/>
          <w:szCs w:val="24"/>
          <w:lang w:val="en-US"/>
        </w:rPr>
        <w:t>743. https://doi.org/10.2166/wcc.2019.192</w:t>
      </w:r>
    </w:p>
    <w:p w14:paraId="7560A11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Chen H., Xu Z. 2020. Decadal-to-Multidecadal Variability of Seasonal Land Precipitation in Northern Hemisphere in Observation and CMIP6 Historical Simulations. </w:t>
      </w:r>
      <w:r w:rsidRPr="00CC28F1">
        <w:rPr>
          <w:rFonts w:ascii="Times New Roman" w:hAnsi="Times New Roman"/>
          <w:sz w:val="24"/>
          <w:szCs w:val="24"/>
          <w:lang w:val="en-US"/>
        </w:rPr>
        <w:t xml:space="preserve">– </w:t>
      </w:r>
      <w:r w:rsidRPr="00532D7C">
        <w:rPr>
          <w:rFonts w:ascii="Times New Roman" w:hAnsi="Times New Roman"/>
          <w:sz w:val="24"/>
          <w:szCs w:val="24"/>
          <w:lang w:val="en-US"/>
        </w:rPr>
        <w:t>Atmosphere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 </w:t>
      </w:r>
      <w:r>
        <w:rPr>
          <w:rFonts w:ascii="Times New Roman" w:hAnsi="Times New Roman"/>
          <w:sz w:val="24"/>
          <w:szCs w:val="24"/>
          <w:lang w:val="en-US"/>
        </w:rPr>
        <w:t xml:space="preserve">p. </w:t>
      </w:r>
      <w:r w:rsidRPr="00532D7C">
        <w:rPr>
          <w:rFonts w:ascii="Times New Roman" w:hAnsi="Times New Roman"/>
          <w:sz w:val="24"/>
          <w:szCs w:val="24"/>
          <w:lang w:val="en-US"/>
        </w:rPr>
        <w:t>195. https://doi.org/10.3390/atmos11020195</w:t>
      </w:r>
    </w:p>
    <w:p w14:paraId="1711FA7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Chen X., Tung K.-K. 2014. Varying planetary heat sink led to global-warming slowdown and acceleration. </w:t>
      </w:r>
      <w:r w:rsidRPr="00CC28F1">
        <w:rPr>
          <w:rFonts w:ascii="Times New Roman" w:hAnsi="Times New Roman"/>
          <w:sz w:val="24"/>
          <w:szCs w:val="24"/>
          <w:lang w:val="en-US"/>
        </w:rPr>
        <w:t xml:space="preserve">– </w:t>
      </w:r>
      <w:r w:rsidRPr="00532D7C">
        <w:rPr>
          <w:rFonts w:ascii="Times New Roman" w:hAnsi="Times New Roman"/>
          <w:sz w:val="24"/>
          <w:szCs w:val="24"/>
          <w:lang w:val="en-US"/>
        </w:rPr>
        <w:t>Science</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345, </w:t>
      </w:r>
      <w:r>
        <w:rPr>
          <w:rFonts w:ascii="Times New Roman" w:hAnsi="Times New Roman"/>
          <w:sz w:val="24"/>
          <w:szCs w:val="24"/>
          <w:lang w:val="en-US"/>
        </w:rPr>
        <w:t xml:space="preserve">pp. </w:t>
      </w:r>
      <w:r w:rsidRPr="00532D7C">
        <w:rPr>
          <w:rFonts w:ascii="Times New Roman" w:hAnsi="Times New Roman"/>
          <w:sz w:val="24"/>
          <w:szCs w:val="24"/>
          <w:lang w:val="en-US"/>
        </w:rPr>
        <w:t>897</w:t>
      </w:r>
      <w:r>
        <w:rPr>
          <w:rFonts w:ascii="Times New Roman" w:hAnsi="Times New Roman"/>
          <w:sz w:val="24"/>
          <w:szCs w:val="24"/>
          <w:lang w:val="en-US"/>
        </w:rPr>
        <w:t>-</w:t>
      </w:r>
      <w:r w:rsidRPr="00532D7C">
        <w:rPr>
          <w:rFonts w:ascii="Times New Roman" w:hAnsi="Times New Roman"/>
          <w:sz w:val="24"/>
          <w:szCs w:val="24"/>
          <w:lang w:val="en-US"/>
        </w:rPr>
        <w:t>903. https://doi.org/10.1126/science.1254937</w:t>
      </w:r>
    </w:p>
    <w:p w14:paraId="27C2060A"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Cherchi</w:t>
      </w:r>
      <w:proofErr w:type="spellEnd"/>
      <w:r w:rsidRPr="00532D7C">
        <w:rPr>
          <w:rFonts w:ascii="Times New Roman" w:hAnsi="Times New Roman"/>
          <w:sz w:val="24"/>
          <w:szCs w:val="24"/>
          <w:lang w:val="en-US"/>
        </w:rPr>
        <w:t xml:space="preserve"> A., Fogli P.G., Lovato T., Peano D., Iovino D., </w:t>
      </w:r>
      <w:proofErr w:type="spellStart"/>
      <w:r w:rsidRPr="00532D7C">
        <w:rPr>
          <w:rFonts w:ascii="Times New Roman" w:hAnsi="Times New Roman"/>
          <w:sz w:val="24"/>
          <w:szCs w:val="24"/>
          <w:lang w:val="en-US"/>
        </w:rPr>
        <w:t>Gualdi</w:t>
      </w:r>
      <w:proofErr w:type="spellEnd"/>
      <w:r w:rsidRPr="00532D7C">
        <w:rPr>
          <w:rFonts w:ascii="Times New Roman" w:hAnsi="Times New Roman"/>
          <w:sz w:val="24"/>
          <w:szCs w:val="24"/>
          <w:lang w:val="en-US"/>
        </w:rPr>
        <w:t xml:space="preserve"> S., Masina S., </w:t>
      </w:r>
      <w:proofErr w:type="spellStart"/>
      <w:r w:rsidRPr="00532D7C">
        <w:rPr>
          <w:rFonts w:ascii="Times New Roman" w:hAnsi="Times New Roman"/>
          <w:sz w:val="24"/>
          <w:szCs w:val="24"/>
          <w:lang w:val="en-US"/>
        </w:rPr>
        <w:t>Scoccimarro</w:t>
      </w:r>
      <w:proofErr w:type="spellEnd"/>
      <w:r w:rsidRPr="00532D7C">
        <w:rPr>
          <w:rFonts w:ascii="Times New Roman" w:hAnsi="Times New Roman"/>
          <w:sz w:val="24"/>
          <w:szCs w:val="24"/>
          <w:lang w:val="en-US"/>
        </w:rPr>
        <w:t xml:space="preserve"> E., Materia S., Bellucci A., Navarra A. 2019. Global Mean Climate and Main Patterns of Variability in the CMCC‐CM2 Coupled Model. </w:t>
      </w:r>
      <w:r w:rsidRPr="00CC28F1">
        <w:rPr>
          <w:rFonts w:ascii="Times New Roman" w:hAnsi="Times New Roman"/>
          <w:sz w:val="24"/>
          <w:szCs w:val="24"/>
          <w:lang w:val="en-US"/>
        </w:rPr>
        <w:t xml:space="preserve">– </w:t>
      </w:r>
      <w:r w:rsidRPr="00532D7C">
        <w:rPr>
          <w:rFonts w:ascii="Times New Roman" w:hAnsi="Times New Roman"/>
          <w:sz w:val="24"/>
          <w:szCs w:val="24"/>
          <w:lang w:val="en-US"/>
        </w:rPr>
        <w:t>J. Adv. Model. Earth Syst.</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11, </w:t>
      </w:r>
      <w:r>
        <w:rPr>
          <w:rFonts w:ascii="Times New Roman" w:hAnsi="Times New Roman"/>
          <w:sz w:val="24"/>
          <w:szCs w:val="24"/>
          <w:lang w:val="en-US"/>
        </w:rPr>
        <w:t>pp. </w:t>
      </w:r>
      <w:r w:rsidRPr="00532D7C">
        <w:rPr>
          <w:rFonts w:ascii="Times New Roman" w:hAnsi="Times New Roman"/>
          <w:sz w:val="24"/>
          <w:szCs w:val="24"/>
          <w:lang w:val="en-US"/>
        </w:rPr>
        <w:t>185</w:t>
      </w:r>
      <w:r>
        <w:rPr>
          <w:rFonts w:ascii="Times New Roman" w:hAnsi="Times New Roman"/>
          <w:sz w:val="24"/>
          <w:szCs w:val="24"/>
          <w:lang w:val="en-US"/>
        </w:rPr>
        <w:t>-</w:t>
      </w:r>
      <w:r w:rsidRPr="00532D7C">
        <w:rPr>
          <w:rFonts w:ascii="Times New Roman" w:hAnsi="Times New Roman"/>
          <w:sz w:val="24"/>
          <w:szCs w:val="24"/>
          <w:lang w:val="en-US"/>
        </w:rPr>
        <w:t>209. https://doi.org/10.1029/2018MS001369</w:t>
      </w:r>
    </w:p>
    <w:p w14:paraId="596E7590"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Ding S., Chen</w:t>
      </w:r>
      <w:r>
        <w:rPr>
          <w:rFonts w:ascii="Times New Roman" w:hAnsi="Times New Roman"/>
          <w:sz w:val="24"/>
          <w:szCs w:val="24"/>
          <w:lang w:val="en-US"/>
        </w:rPr>
        <w:t xml:space="preserve"> </w:t>
      </w:r>
      <w:r w:rsidRPr="00532D7C">
        <w:rPr>
          <w:rFonts w:ascii="Times New Roman" w:hAnsi="Times New Roman"/>
          <w:sz w:val="24"/>
          <w:szCs w:val="24"/>
          <w:lang w:val="en-US"/>
        </w:rPr>
        <w:t xml:space="preserve">W., Feng J., Graf H.-F. 2017. Combined impacts of PDO and two types of La Niña on climate anomalies in Europe. </w:t>
      </w:r>
      <w:r w:rsidRPr="00CC28F1">
        <w:rPr>
          <w:rFonts w:ascii="Times New Roman" w:hAnsi="Times New Roman"/>
          <w:sz w:val="24"/>
          <w:szCs w:val="24"/>
          <w:lang w:val="en-US"/>
        </w:rPr>
        <w:t xml:space="preserve">– </w:t>
      </w:r>
      <w:r w:rsidRPr="00532D7C">
        <w:rPr>
          <w:rFonts w:ascii="Times New Roman" w:hAnsi="Times New Roman"/>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30, </w:t>
      </w:r>
      <w:r>
        <w:rPr>
          <w:rFonts w:ascii="Times New Roman" w:hAnsi="Times New Roman"/>
          <w:sz w:val="24"/>
          <w:szCs w:val="24"/>
          <w:lang w:val="en-US"/>
        </w:rPr>
        <w:t>pp. </w:t>
      </w:r>
      <w:r w:rsidRPr="00532D7C">
        <w:rPr>
          <w:rFonts w:ascii="Times New Roman" w:hAnsi="Times New Roman"/>
          <w:sz w:val="24"/>
          <w:szCs w:val="24"/>
          <w:lang w:val="en-US"/>
        </w:rPr>
        <w:t>3253</w:t>
      </w:r>
      <w:r>
        <w:rPr>
          <w:rFonts w:ascii="Times New Roman" w:hAnsi="Times New Roman"/>
          <w:sz w:val="24"/>
          <w:szCs w:val="24"/>
          <w:lang w:val="en-US"/>
        </w:rPr>
        <w:t>-</w:t>
      </w:r>
      <w:r w:rsidRPr="00532D7C">
        <w:rPr>
          <w:rFonts w:ascii="Times New Roman" w:hAnsi="Times New Roman"/>
          <w:sz w:val="24"/>
          <w:szCs w:val="24"/>
          <w:lang w:val="en-US"/>
        </w:rPr>
        <w:t>3278. https://doi.org/10.1175/JCLI-D-16-0376.1</w:t>
      </w:r>
    </w:p>
    <w:p w14:paraId="7DA0FD8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Dong B., Sutton R.T.,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 Hodges K. 2013. Variability of the North Atlantic summer storm track: mechanisms and impacts on European climate. </w:t>
      </w:r>
      <w:r w:rsidRPr="00CC28F1">
        <w:rPr>
          <w:rFonts w:ascii="Times New Roman" w:hAnsi="Times New Roman"/>
          <w:sz w:val="24"/>
          <w:szCs w:val="24"/>
          <w:lang w:val="en-US"/>
        </w:rPr>
        <w:t xml:space="preserve">– </w:t>
      </w:r>
      <w:r w:rsidRPr="00532D7C">
        <w:rPr>
          <w:rFonts w:ascii="Times New Roman" w:hAnsi="Times New Roman"/>
          <w:sz w:val="24"/>
          <w:szCs w:val="24"/>
          <w:lang w:val="en-US"/>
        </w:rPr>
        <w:t>Environ. Res. Lett.</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8, </w:t>
      </w:r>
      <w:r>
        <w:rPr>
          <w:rFonts w:ascii="Times New Roman" w:hAnsi="Times New Roman"/>
          <w:sz w:val="24"/>
          <w:szCs w:val="24"/>
          <w:lang w:val="en-US"/>
        </w:rPr>
        <w:t xml:space="preserve">p. </w:t>
      </w:r>
      <w:r w:rsidRPr="00532D7C">
        <w:rPr>
          <w:rFonts w:ascii="Times New Roman" w:hAnsi="Times New Roman"/>
          <w:sz w:val="24"/>
          <w:szCs w:val="24"/>
          <w:lang w:val="en-US"/>
        </w:rPr>
        <w:t>034037. https://doi.org/10.1088/1748-9326/8/3/034037</w:t>
      </w:r>
    </w:p>
    <w:p w14:paraId="242B6403"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Dünkeloh</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Jacobeit</w:t>
      </w:r>
      <w:proofErr w:type="spellEnd"/>
      <w:r w:rsidRPr="00532D7C">
        <w:rPr>
          <w:rFonts w:ascii="Times New Roman" w:hAnsi="Times New Roman"/>
          <w:sz w:val="24"/>
          <w:szCs w:val="24"/>
          <w:lang w:val="en-US"/>
        </w:rPr>
        <w:t xml:space="preserve"> J. 2003. Circulation dynamics of Mediterranean precipitation variability 1948–98.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 xml:space="preserve">.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1843</w:t>
      </w:r>
      <w:r>
        <w:rPr>
          <w:rFonts w:ascii="Times New Roman" w:hAnsi="Times New Roman"/>
          <w:sz w:val="24"/>
          <w:szCs w:val="24"/>
          <w:lang w:val="en-US"/>
        </w:rPr>
        <w:t>-</w:t>
      </w:r>
      <w:r w:rsidRPr="00532D7C">
        <w:rPr>
          <w:rFonts w:ascii="Times New Roman" w:hAnsi="Times New Roman"/>
          <w:sz w:val="24"/>
          <w:szCs w:val="24"/>
          <w:lang w:val="en-US"/>
        </w:rPr>
        <w:t>1866.</w:t>
      </w:r>
    </w:p>
    <w:p w14:paraId="2FA888A7"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Eichler T.P., Gaggini N., Pan Z. 2013. Impacts of global warming on Northern Hemisphere winter storm tracks in the CMIP5 model suite.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J.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Atmospheres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118, </w:t>
      </w:r>
      <w:r>
        <w:rPr>
          <w:rFonts w:ascii="Times New Roman" w:hAnsi="Times New Roman"/>
          <w:sz w:val="24"/>
          <w:szCs w:val="24"/>
          <w:lang w:val="en-US"/>
        </w:rPr>
        <w:t>pp. </w:t>
      </w:r>
      <w:r w:rsidRPr="00532D7C">
        <w:rPr>
          <w:rFonts w:ascii="Times New Roman" w:hAnsi="Times New Roman"/>
          <w:sz w:val="24"/>
          <w:szCs w:val="24"/>
          <w:lang w:val="en-US"/>
        </w:rPr>
        <w:t>3919</w:t>
      </w:r>
      <w:r>
        <w:rPr>
          <w:rFonts w:ascii="Times New Roman" w:hAnsi="Times New Roman"/>
          <w:sz w:val="24"/>
          <w:szCs w:val="24"/>
          <w:lang w:val="en-US"/>
        </w:rPr>
        <w:t>-</w:t>
      </w:r>
      <w:r w:rsidRPr="00532D7C">
        <w:rPr>
          <w:rFonts w:ascii="Times New Roman" w:hAnsi="Times New Roman"/>
          <w:sz w:val="24"/>
          <w:szCs w:val="24"/>
          <w:lang w:val="en-US"/>
        </w:rPr>
        <w:t>3932. https://doi.org/10.1002/jgrd.50286</w:t>
      </w:r>
    </w:p>
    <w:p w14:paraId="6F8F4608" w14:textId="77777777" w:rsidR="00AE0073" w:rsidRPr="00532D7C" w:rsidRDefault="00AE0073" w:rsidP="00532D7C">
      <w:pPr>
        <w:pStyle w:val="afe"/>
        <w:jc w:val="both"/>
        <w:rPr>
          <w:rFonts w:ascii="Times New Roman" w:hAnsi="Times New Roman"/>
          <w:sz w:val="24"/>
          <w:szCs w:val="24"/>
          <w:lang w:val="en-US"/>
        </w:rPr>
      </w:pPr>
      <w:r w:rsidRPr="00C25D8A">
        <w:rPr>
          <w:rFonts w:ascii="Times New Roman" w:hAnsi="Times New Roman"/>
          <w:sz w:val="24"/>
          <w:szCs w:val="24"/>
          <w:lang w:val="en-US"/>
        </w:rPr>
        <w:t>El-Niño Southern Oscillation and its effects. 2023. – In: Visualization Techniques for Climate Change with Machine Learning and Artificial Intelligence. – Elsevier, pp. 207-228. https://doi.org/10.1016/b978-0-323-99714-0.00013-3</w:t>
      </w:r>
    </w:p>
    <w:p w14:paraId="667E992A"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Enfield D.B., Mestas-Nuñez A.M. 1999. Multiscale variabilities in global sea surface temperatures and their relationships with tropospheric climate patterns. </w:t>
      </w:r>
      <w:r w:rsidRPr="00CC28F1">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2719</w:t>
      </w:r>
      <w:r>
        <w:rPr>
          <w:rFonts w:ascii="Times New Roman" w:hAnsi="Times New Roman"/>
          <w:sz w:val="24"/>
          <w:szCs w:val="24"/>
          <w:lang w:val="en-US"/>
        </w:rPr>
        <w:t>-</w:t>
      </w:r>
      <w:r w:rsidRPr="00532D7C">
        <w:rPr>
          <w:rFonts w:ascii="Times New Roman" w:hAnsi="Times New Roman"/>
          <w:sz w:val="24"/>
          <w:szCs w:val="24"/>
          <w:lang w:val="en-US"/>
        </w:rPr>
        <w:t>2733.</w:t>
      </w:r>
    </w:p>
    <w:p w14:paraId="21C6CEA1"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Enzel</w:t>
      </w:r>
      <w:proofErr w:type="spellEnd"/>
      <w:r w:rsidRPr="00532D7C">
        <w:rPr>
          <w:rFonts w:ascii="Times New Roman" w:hAnsi="Times New Roman"/>
          <w:sz w:val="24"/>
          <w:szCs w:val="24"/>
          <w:lang w:val="en-US"/>
        </w:rPr>
        <w:t xml:space="preserve"> Y., Bookman (Ken Tor) R., Sharon D., </w:t>
      </w:r>
      <w:proofErr w:type="spellStart"/>
      <w:r w:rsidRPr="00532D7C">
        <w:rPr>
          <w:rFonts w:ascii="Times New Roman" w:hAnsi="Times New Roman"/>
          <w:sz w:val="24"/>
          <w:szCs w:val="24"/>
          <w:lang w:val="en-US"/>
        </w:rPr>
        <w:t>Gvirtzman</w:t>
      </w:r>
      <w:proofErr w:type="spellEnd"/>
      <w:r w:rsidRPr="00532D7C">
        <w:rPr>
          <w:rFonts w:ascii="Times New Roman" w:hAnsi="Times New Roman"/>
          <w:sz w:val="24"/>
          <w:szCs w:val="24"/>
          <w:lang w:val="en-US"/>
        </w:rPr>
        <w:t xml:space="preserve"> H., Dayan U., Ziv B., Stein M. 2003. Late Holocene climates of the Near East deduced from Dead Sea level variations and modern regional winter rainfall. </w:t>
      </w:r>
      <w:r w:rsidRPr="00CC28F1">
        <w:rPr>
          <w:rFonts w:ascii="Times New Roman" w:hAnsi="Times New Roman"/>
          <w:sz w:val="24"/>
          <w:szCs w:val="24"/>
          <w:lang w:val="en-US"/>
        </w:rPr>
        <w:t xml:space="preserve">– </w:t>
      </w:r>
      <w:r w:rsidRPr="00532D7C">
        <w:rPr>
          <w:rFonts w:ascii="Times New Roman" w:hAnsi="Times New Roman"/>
          <w:sz w:val="24"/>
          <w:szCs w:val="24"/>
          <w:lang w:val="en-US"/>
        </w:rPr>
        <w:t>Quat. 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60, </w:t>
      </w:r>
      <w:r>
        <w:rPr>
          <w:rFonts w:ascii="Times New Roman" w:hAnsi="Times New Roman"/>
          <w:sz w:val="24"/>
          <w:szCs w:val="24"/>
          <w:lang w:val="en-US"/>
        </w:rPr>
        <w:t>pp. </w:t>
      </w:r>
      <w:r w:rsidRPr="00532D7C">
        <w:rPr>
          <w:rFonts w:ascii="Times New Roman" w:hAnsi="Times New Roman"/>
          <w:sz w:val="24"/>
          <w:szCs w:val="24"/>
          <w:lang w:val="en-US"/>
        </w:rPr>
        <w:t>263</w:t>
      </w:r>
      <w:r>
        <w:rPr>
          <w:rFonts w:ascii="Times New Roman" w:hAnsi="Times New Roman"/>
          <w:sz w:val="24"/>
          <w:szCs w:val="24"/>
          <w:lang w:val="en-US"/>
        </w:rPr>
        <w:t>-</w:t>
      </w:r>
      <w:r w:rsidRPr="00532D7C">
        <w:rPr>
          <w:rFonts w:ascii="Times New Roman" w:hAnsi="Times New Roman"/>
          <w:sz w:val="24"/>
          <w:szCs w:val="24"/>
          <w:lang w:val="en-US"/>
        </w:rPr>
        <w:t>273. https://doi.org/10.1016/j.yqres.2003.07.011</w:t>
      </w:r>
    </w:p>
    <w:p w14:paraId="62F1BF5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Feng S., Fu Q. 2013. Expansion of global drylands under a warming climate. </w:t>
      </w:r>
      <w:r w:rsidRPr="00CC28F1">
        <w:rPr>
          <w:rFonts w:ascii="Times New Roman" w:hAnsi="Times New Roman"/>
          <w:sz w:val="24"/>
          <w:szCs w:val="24"/>
          <w:lang w:val="en-US"/>
        </w:rPr>
        <w:t xml:space="preserve">– </w:t>
      </w:r>
      <w:r w:rsidRPr="00532D7C">
        <w:rPr>
          <w:rFonts w:ascii="Times New Roman" w:hAnsi="Times New Roman"/>
          <w:sz w:val="24"/>
          <w:szCs w:val="24"/>
          <w:lang w:val="en-US"/>
        </w:rPr>
        <w:t>Atmospheric Chem. Phys.</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13, </w:t>
      </w:r>
      <w:r>
        <w:rPr>
          <w:rFonts w:ascii="Times New Roman" w:hAnsi="Times New Roman"/>
          <w:sz w:val="24"/>
          <w:szCs w:val="24"/>
          <w:lang w:val="en-US"/>
        </w:rPr>
        <w:t>pp. </w:t>
      </w:r>
      <w:r w:rsidRPr="00532D7C">
        <w:rPr>
          <w:rFonts w:ascii="Times New Roman" w:hAnsi="Times New Roman"/>
          <w:sz w:val="24"/>
          <w:szCs w:val="24"/>
          <w:lang w:val="en-US"/>
        </w:rPr>
        <w:t>10081</w:t>
      </w:r>
      <w:r>
        <w:rPr>
          <w:rFonts w:ascii="Times New Roman" w:hAnsi="Times New Roman"/>
          <w:sz w:val="24"/>
          <w:szCs w:val="24"/>
          <w:lang w:val="en-US"/>
        </w:rPr>
        <w:t>-</w:t>
      </w:r>
      <w:r w:rsidRPr="00532D7C">
        <w:rPr>
          <w:rFonts w:ascii="Times New Roman" w:hAnsi="Times New Roman"/>
          <w:sz w:val="24"/>
          <w:szCs w:val="24"/>
          <w:lang w:val="en-US"/>
        </w:rPr>
        <w:t>10094. https://doi.org/10.5194/acp-13-10081-2013</w:t>
      </w:r>
    </w:p>
    <w:p w14:paraId="6F45758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Feser F., Barcikowska M., Krueger O., Schenk F., Weisse</w:t>
      </w:r>
      <w:r>
        <w:rPr>
          <w:rFonts w:ascii="Times New Roman" w:hAnsi="Times New Roman"/>
          <w:sz w:val="24"/>
          <w:szCs w:val="24"/>
          <w:lang w:val="en-US"/>
        </w:rPr>
        <w:t xml:space="preserve"> </w:t>
      </w:r>
      <w:r w:rsidRPr="00532D7C">
        <w:rPr>
          <w:rFonts w:ascii="Times New Roman" w:hAnsi="Times New Roman"/>
          <w:sz w:val="24"/>
          <w:szCs w:val="24"/>
          <w:lang w:val="en-US"/>
        </w:rPr>
        <w:t xml:space="preserve">R., Xia L. 2015. Storminess over the North Atlantic and northwestern Europe – A review.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Q.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141, </w:t>
      </w:r>
      <w:r>
        <w:rPr>
          <w:rFonts w:ascii="Times New Roman" w:hAnsi="Times New Roman"/>
          <w:sz w:val="24"/>
          <w:szCs w:val="24"/>
          <w:lang w:val="en-US"/>
        </w:rPr>
        <w:t>pp. </w:t>
      </w:r>
      <w:r w:rsidRPr="00532D7C">
        <w:rPr>
          <w:rFonts w:ascii="Times New Roman" w:hAnsi="Times New Roman"/>
          <w:sz w:val="24"/>
          <w:szCs w:val="24"/>
          <w:lang w:val="en-US"/>
        </w:rPr>
        <w:t>350</w:t>
      </w:r>
      <w:r>
        <w:rPr>
          <w:rFonts w:ascii="Times New Roman" w:hAnsi="Times New Roman"/>
          <w:sz w:val="24"/>
          <w:szCs w:val="24"/>
          <w:lang w:val="en-US"/>
        </w:rPr>
        <w:t>-</w:t>
      </w:r>
      <w:r w:rsidRPr="00532D7C">
        <w:rPr>
          <w:rFonts w:ascii="Times New Roman" w:hAnsi="Times New Roman"/>
          <w:sz w:val="24"/>
          <w:szCs w:val="24"/>
          <w:lang w:val="en-US"/>
        </w:rPr>
        <w:t>382. https://doi.org/10.1002/qj.2364</w:t>
      </w:r>
    </w:p>
    <w:p w14:paraId="56BB3DA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Fischer-Bruns I., Storch H.V., González-Rouco J.F., Zorita E. 2005. Modelling the variability of midlatitude storm activity on decadal to century time scales. </w:t>
      </w:r>
      <w:r w:rsidRPr="00CC28F1">
        <w:rPr>
          <w:rFonts w:ascii="Times New Roman" w:hAnsi="Times New Roman"/>
          <w:sz w:val="24"/>
          <w:szCs w:val="24"/>
          <w:lang w:val="en-US"/>
        </w:rPr>
        <w:t xml:space="preserve">– </w:t>
      </w:r>
      <w:r w:rsidRPr="00532D7C">
        <w:rPr>
          <w:rFonts w:ascii="Times New Roman" w:hAnsi="Times New Roman"/>
          <w:sz w:val="24"/>
          <w:szCs w:val="24"/>
          <w:lang w:val="en-US"/>
        </w:rPr>
        <w:t>Clim. Dyn.</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25, </w:t>
      </w:r>
      <w:r>
        <w:rPr>
          <w:rFonts w:ascii="Times New Roman" w:hAnsi="Times New Roman"/>
          <w:sz w:val="24"/>
          <w:szCs w:val="24"/>
          <w:lang w:val="en-US"/>
        </w:rPr>
        <w:t>pp. </w:t>
      </w:r>
      <w:r w:rsidRPr="00532D7C">
        <w:rPr>
          <w:rFonts w:ascii="Times New Roman" w:hAnsi="Times New Roman"/>
          <w:sz w:val="24"/>
          <w:szCs w:val="24"/>
          <w:lang w:val="en-US"/>
        </w:rPr>
        <w:t>461</w:t>
      </w:r>
      <w:r>
        <w:rPr>
          <w:rFonts w:ascii="Times New Roman" w:hAnsi="Times New Roman"/>
          <w:sz w:val="24"/>
          <w:szCs w:val="24"/>
          <w:lang w:val="en-US"/>
        </w:rPr>
        <w:t>-</w:t>
      </w:r>
      <w:r w:rsidRPr="00532D7C">
        <w:rPr>
          <w:rFonts w:ascii="Times New Roman" w:hAnsi="Times New Roman"/>
          <w:sz w:val="24"/>
          <w:szCs w:val="24"/>
          <w:lang w:val="en-US"/>
        </w:rPr>
        <w:t>476. https://doi.org/10.1007/s00382-005-0036-1</w:t>
      </w:r>
    </w:p>
    <w:p w14:paraId="6838CF5C"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Davolio S.,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w:t>
      </w:r>
      <w:proofErr w:type="spellStart"/>
      <w:r w:rsidRPr="00532D7C">
        <w:rPr>
          <w:rFonts w:ascii="Times New Roman" w:hAnsi="Times New Roman"/>
          <w:sz w:val="24"/>
          <w:szCs w:val="24"/>
          <w:lang w:val="en-US"/>
        </w:rPr>
        <w:t>Pantillon</w:t>
      </w:r>
      <w:proofErr w:type="spellEnd"/>
      <w:r w:rsidRPr="00532D7C">
        <w:rPr>
          <w:rFonts w:ascii="Times New Roman" w:hAnsi="Times New Roman"/>
          <w:sz w:val="24"/>
          <w:szCs w:val="24"/>
          <w:lang w:val="en-US"/>
        </w:rPr>
        <w:t xml:space="preserve"> F., Miglietta M.M., Gaertner M.A.,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Homar V., Khodayar S., </w:t>
      </w:r>
      <w:proofErr w:type="spellStart"/>
      <w:r w:rsidRPr="00532D7C">
        <w:rPr>
          <w:rFonts w:ascii="Times New Roman" w:hAnsi="Times New Roman"/>
          <w:sz w:val="24"/>
          <w:szCs w:val="24"/>
          <w:lang w:val="en-US"/>
        </w:rPr>
        <w:t>Korres</w:t>
      </w:r>
      <w:proofErr w:type="spellEnd"/>
      <w:r w:rsidRPr="00532D7C">
        <w:rPr>
          <w:rFonts w:ascii="Times New Roman" w:hAnsi="Times New Roman"/>
          <w:sz w:val="24"/>
          <w:szCs w:val="24"/>
          <w:lang w:val="en-US"/>
        </w:rPr>
        <w:t xml:space="preserve"> G.,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Reale M., Ricard D. 2022. Mediterranean cyclones: current knowledge and open questions on dynamics, prediction, </w:t>
      </w:r>
      <w:r w:rsidRPr="00532D7C">
        <w:rPr>
          <w:rFonts w:ascii="Times New Roman" w:hAnsi="Times New Roman"/>
          <w:sz w:val="24"/>
          <w:szCs w:val="24"/>
          <w:lang w:val="en-US"/>
        </w:rPr>
        <w:lastRenderedPageBreak/>
        <w:t xml:space="preserve">climatology and impacts. </w:t>
      </w:r>
      <w:r w:rsidRPr="00CC28F1">
        <w:rPr>
          <w:rFonts w:ascii="Times New Roman" w:hAnsi="Times New Roman"/>
          <w:sz w:val="24"/>
          <w:szCs w:val="24"/>
          <w:lang w:val="en-US"/>
        </w:rPr>
        <w:t xml:space="preserve">– </w:t>
      </w:r>
      <w:r w:rsidRPr="00532D7C">
        <w:rPr>
          <w:rFonts w:ascii="Times New Roman" w:hAnsi="Times New Roman"/>
          <w:sz w:val="24"/>
          <w:szCs w:val="24"/>
          <w:lang w:val="en-US"/>
        </w:rPr>
        <w:t>Weather Clim. Dyn.</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3, </w:t>
      </w:r>
      <w:r>
        <w:rPr>
          <w:rFonts w:ascii="Times New Roman" w:hAnsi="Times New Roman"/>
          <w:sz w:val="24"/>
          <w:szCs w:val="24"/>
          <w:lang w:val="en-US"/>
        </w:rPr>
        <w:t>pp. </w:t>
      </w:r>
      <w:r w:rsidRPr="00532D7C">
        <w:rPr>
          <w:rFonts w:ascii="Times New Roman" w:hAnsi="Times New Roman"/>
          <w:sz w:val="24"/>
          <w:szCs w:val="24"/>
          <w:lang w:val="en-US"/>
        </w:rPr>
        <w:t>173</w:t>
      </w:r>
      <w:r>
        <w:rPr>
          <w:rFonts w:ascii="Times New Roman" w:hAnsi="Times New Roman"/>
          <w:sz w:val="24"/>
          <w:szCs w:val="24"/>
          <w:lang w:val="en-US"/>
        </w:rPr>
        <w:t>-</w:t>
      </w:r>
      <w:r w:rsidRPr="00532D7C">
        <w:rPr>
          <w:rFonts w:ascii="Times New Roman" w:hAnsi="Times New Roman"/>
          <w:sz w:val="24"/>
          <w:szCs w:val="24"/>
          <w:lang w:val="en-US"/>
        </w:rPr>
        <w:t>208. https://doi.org/10.5194/wcd-3-173-2022</w:t>
      </w:r>
    </w:p>
    <w:p w14:paraId="6677F641"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Simmonds I., </w:t>
      </w: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Keay K.,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Bricolas</w:t>
      </w:r>
      <w:proofErr w:type="spellEnd"/>
      <w:r w:rsidRPr="00532D7C">
        <w:rPr>
          <w:rFonts w:ascii="Times New Roman" w:hAnsi="Times New Roman"/>
          <w:sz w:val="24"/>
          <w:szCs w:val="24"/>
          <w:lang w:val="en-US"/>
        </w:rPr>
        <w:t xml:space="preserve"> V., Asimakopoulos, D., 2010. On Cyclonic Tracks over the Eastern Mediterranean. </w:t>
      </w:r>
      <w:r w:rsidRPr="00CC28F1">
        <w:rPr>
          <w:rFonts w:ascii="Times New Roman" w:hAnsi="Times New Roman"/>
          <w:sz w:val="24"/>
          <w:szCs w:val="24"/>
          <w:lang w:val="en-US"/>
        </w:rPr>
        <w:t xml:space="preserve">– </w:t>
      </w:r>
      <w:r w:rsidRPr="00532D7C">
        <w:rPr>
          <w:rFonts w:ascii="Times New Roman" w:hAnsi="Times New Roman"/>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5243</w:t>
      </w:r>
      <w:r>
        <w:rPr>
          <w:rFonts w:ascii="Times New Roman" w:hAnsi="Times New Roman"/>
          <w:sz w:val="24"/>
          <w:szCs w:val="24"/>
          <w:lang w:val="en-US"/>
        </w:rPr>
        <w:t>-</w:t>
      </w:r>
      <w:r w:rsidRPr="00532D7C">
        <w:rPr>
          <w:rFonts w:ascii="Times New Roman" w:hAnsi="Times New Roman"/>
          <w:sz w:val="24"/>
          <w:szCs w:val="24"/>
          <w:lang w:val="en-US"/>
        </w:rPr>
        <w:t>5257. https://doi.org/10.1175/2010JCLI3426.1</w:t>
      </w:r>
    </w:p>
    <w:p w14:paraId="232F02C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Franzke C.L.E., Barbosa S., Blender R., Fredriksen H., </w:t>
      </w:r>
      <w:proofErr w:type="spellStart"/>
      <w:r w:rsidRPr="00532D7C">
        <w:rPr>
          <w:rFonts w:ascii="Times New Roman" w:hAnsi="Times New Roman"/>
          <w:sz w:val="24"/>
          <w:szCs w:val="24"/>
          <w:lang w:val="en-US"/>
        </w:rPr>
        <w:t>Laepple</w:t>
      </w:r>
      <w:proofErr w:type="spellEnd"/>
      <w:r w:rsidRPr="00532D7C">
        <w:rPr>
          <w:rFonts w:ascii="Times New Roman" w:hAnsi="Times New Roman"/>
          <w:sz w:val="24"/>
          <w:szCs w:val="24"/>
          <w:lang w:val="en-US"/>
        </w:rPr>
        <w:t xml:space="preserve"> T., Lambert F., Nilsen T., </w:t>
      </w:r>
      <w:proofErr w:type="spellStart"/>
      <w:r w:rsidRPr="00532D7C">
        <w:rPr>
          <w:rFonts w:ascii="Times New Roman" w:hAnsi="Times New Roman"/>
          <w:sz w:val="24"/>
          <w:szCs w:val="24"/>
          <w:lang w:val="en-US"/>
        </w:rPr>
        <w:t>Rypdal</w:t>
      </w:r>
      <w:proofErr w:type="spellEnd"/>
      <w:r w:rsidRPr="00532D7C">
        <w:rPr>
          <w:rFonts w:ascii="Times New Roman" w:hAnsi="Times New Roman"/>
          <w:sz w:val="24"/>
          <w:szCs w:val="24"/>
          <w:lang w:val="en-US"/>
        </w:rPr>
        <w:t xml:space="preserve"> K., </w:t>
      </w:r>
      <w:proofErr w:type="spellStart"/>
      <w:r w:rsidRPr="00532D7C">
        <w:rPr>
          <w:rFonts w:ascii="Times New Roman" w:hAnsi="Times New Roman"/>
          <w:sz w:val="24"/>
          <w:szCs w:val="24"/>
          <w:lang w:val="en-US"/>
        </w:rPr>
        <w:t>Rypdal</w:t>
      </w:r>
      <w:proofErr w:type="spellEnd"/>
      <w:r w:rsidRPr="00532D7C">
        <w:rPr>
          <w:rFonts w:ascii="Times New Roman" w:hAnsi="Times New Roman"/>
          <w:sz w:val="24"/>
          <w:szCs w:val="24"/>
          <w:lang w:val="en-US"/>
        </w:rPr>
        <w:t xml:space="preserve"> M., Scotto M.G., </w:t>
      </w:r>
      <w:proofErr w:type="spellStart"/>
      <w:r w:rsidRPr="00532D7C">
        <w:rPr>
          <w:rFonts w:ascii="Times New Roman" w:hAnsi="Times New Roman"/>
          <w:sz w:val="24"/>
          <w:szCs w:val="24"/>
          <w:lang w:val="en-US"/>
        </w:rPr>
        <w:t>Vannitsem</w:t>
      </w:r>
      <w:proofErr w:type="spellEnd"/>
      <w:r w:rsidRPr="00532D7C">
        <w:rPr>
          <w:rFonts w:ascii="Times New Roman" w:hAnsi="Times New Roman"/>
          <w:sz w:val="24"/>
          <w:szCs w:val="24"/>
          <w:lang w:val="en-US"/>
        </w:rPr>
        <w:t xml:space="preserve"> S., Watkins N.W., Yang L., Yuan N. 2020. The Structure of Climate Variability Across Scales.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Rev.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58</w:t>
      </w:r>
      <w:r w:rsidRPr="008104FF">
        <w:rPr>
          <w:rFonts w:ascii="Times New Roman" w:hAnsi="Times New Roman"/>
          <w:sz w:val="24"/>
          <w:szCs w:val="24"/>
          <w:lang w:val="en-US"/>
        </w:rPr>
        <w:t>, p.</w:t>
      </w:r>
      <w:r>
        <w:rPr>
          <w:rFonts w:ascii="Times New Roman" w:hAnsi="Times New Roman"/>
          <w:sz w:val="24"/>
          <w:szCs w:val="24"/>
          <w:lang w:val="en-US"/>
        </w:rPr>
        <w:t> </w:t>
      </w:r>
      <w:r w:rsidRPr="008104FF">
        <w:rPr>
          <w:rFonts w:ascii="Times New Roman" w:hAnsi="Times New Roman"/>
          <w:sz w:val="24"/>
          <w:szCs w:val="24"/>
          <w:lang w:val="en-US"/>
        </w:rPr>
        <w:t>e2019rg000657</w:t>
      </w:r>
      <w:r w:rsidRPr="00532D7C">
        <w:rPr>
          <w:rFonts w:ascii="Times New Roman" w:hAnsi="Times New Roman"/>
          <w:sz w:val="24"/>
          <w:szCs w:val="24"/>
          <w:lang w:val="en-US"/>
        </w:rPr>
        <w:t>. https://doi.org/10.1029/2019rg000657</w:t>
      </w:r>
    </w:p>
    <w:p w14:paraId="5D8ADDCA"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Fyfe J.C., Meehl G.A., England M.H., Mann M.E., Santer B.D., Flato G.M., Hawkins E., Gillett N.P., Xie S.-P., Kosaka Y., Swart N.C. 2016. Making sense of the early-2000s warming slowdown. </w:t>
      </w:r>
      <w:r w:rsidRPr="00CC28F1">
        <w:rPr>
          <w:rFonts w:ascii="Times New Roman" w:hAnsi="Times New Roman"/>
          <w:sz w:val="24"/>
          <w:szCs w:val="24"/>
          <w:lang w:val="en-US"/>
        </w:rPr>
        <w:t xml:space="preserve">– </w:t>
      </w:r>
      <w:r w:rsidRPr="00532D7C">
        <w:rPr>
          <w:rFonts w:ascii="Times New Roman" w:hAnsi="Times New Roman"/>
          <w:sz w:val="24"/>
          <w:szCs w:val="24"/>
          <w:lang w:val="en-US"/>
        </w:rPr>
        <w:t>Nat. Clim. Change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6, </w:t>
      </w:r>
      <w:r>
        <w:rPr>
          <w:rFonts w:ascii="Times New Roman" w:hAnsi="Times New Roman"/>
          <w:sz w:val="24"/>
          <w:szCs w:val="24"/>
          <w:lang w:val="en-US"/>
        </w:rPr>
        <w:t>pp. </w:t>
      </w:r>
      <w:r w:rsidRPr="00532D7C">
        <w:rPr>
          <w:rFonts w:ascii="Times New Roman" w:hAnsi="Times New Roman"/>
          <w:sz w:val="24"/>
          <w:szCs w:val="24"/>
          <w:lang w:val="en-US"/>
        </w:rPr>
        <w:t>224</w:t>
      </w:r>
      <w:r>
        <w:rPr>
          <w:rFonts w:ascii="Times New Roman" w:hAnsi="Times New Roman"/>
          <w:sz w:val="24"/>
          <w:szCs w:val="24"/>
          <w:lang w:val="en-US"/>
        </w:rPr>
        <w:t>-</w:t>
      </w:r>
      <w:r w:rsidRPr="00532D7C">
        <w:rPr>
          <w:rFonts w:ascii="Times New Roman" w:hAnsi="Times New Roman"/>
          <w:sz w:val="24"/>
          <w:szCs w:val="24"/>
          <w:lang w:val="en-US"/>
        </w:rPr>
        <w:t>228. https://doi.org/10.1038/nclimate2938</w:t>
      </w:r>
    </w:p>
    <w:p w14:paraId="336B897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Gagen M.H., Zorita E., McCarroll D., Zahn M., Young G.H.F., Robertson I. 2016. North Atlantic summer storm tracks over Europe dominated by internal variability over the past millennium.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Nat. </w:t>
      </w:r>
      <w:proofErr w:type="spellStart"/>
      <w:r w:rsidRPr="00532D7C">
        <w:rPr>
          <w:rFonts w:ascii="Times New Roman" w:hAnsi="Times New Roman"/>
          <w:sz w:val="24"/>
          <w:szCs w:val="24"/>
          <w:lang w:val="en-US"/>
        </w:rPr>
        <w:t>Geosci</w:t>
      </w:r>
      <w:proofErr w:type="spellEnd"/>
      <w:r w:rsidRPr="00532D7C">
        <w:rPr>
          <w:rFonts w:ascii="Times New Roman" w:hAnsi="Times New Roman"/>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9, </w:t>
      </w:r>
      <w:r>
        <w:rPr>
          <w:rFonts w:ascii="Times New Roman" w:hAnsi="Times New Roman"/>
          <w:sz w:val="24"/>
          <w:szCs w:val="24"/>
          <w:lang w:val="en-US"/>
        </w:rPr>
        <w:t>pp. </w:t>
      </w:r>
      <w:r w:rsidRPr="00532D7C">
        <w:rPr>
          <w:rFonts w:ascii="Times New Roman" w:hAnsi="Times New Roman"/>
          <w:sz w:val="24"/>
          <w:szCs w:val="24"/>
          <w:lang w:val="en-US"/>
        </w:rPr>
        <w:t>630</w:t>
      </w:r>
      <w:r>
        <w:rPr>
          <w:rFonts w:ascii="Times New Roman" w:hAnsi="Times New Roman"/>
          <w:sz w:val="24"/>
          <w:szCs w:val="24"/>
          <w:lang w:val="en-US"/>
        </w:rPr>
        <w:t>-</w:t>
      </w:r>
      <w:r w:rsidRPr="00532D7C">
        <w:rPr>
          <w:rFonts w:ascii="Times New Roman" w:hAnsi="Times New Roman"/>
          <w:sz w:val="24"/>
          <w:szCs w:val="24"/>
          <w:lang w:val="en-US"/>
        </w:rPr>
        <w:t>635. https://doi.org/10.1038/ngeo2752</w:t>
      </w:r>
    </w:p>
    <w:p w14:paraId="3F866AF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Gan B., Wu L. 2015. Feedbacks of Sea Surface Temperature to Wintertime Storm Tracks in the North Atlantic. </w:t>
      </w:r>
      <w:r w:rsidRPr="00CC28F1">
        <w:rPr>
          <w:rFonts w:ascii="Times New Roman" w:hAnsi="Times New Roman"/>
          <w:sz w:val="24"/>
          <w:szCs w:val="24"/>
          <w:lang w:val="en-US"/>
        </w:rPr>
        <w:t xml:space="preserve">– </w:t>
      </w:r>
      <w:r w:rsidRPr="00532D7C">
        <w:rPr>
          <w:rFonts w:ascii="Times New Roman" w:hAnsi="Times New Roman"/>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28, </w:t>
      </w:r>
      <w:r>
        <w:rPr>
          <w:rFonts w:ascii="Times New Roman" w:hAnsi="Times New Roman"/>
          <w:sz w:val="24"/>
          <w:szCs w:val="24"/>
          <w:lang w:val="en-US"/>
        </w:rPr>
        <w:t>pp. </w:t>
      </w:r>
      <w:r w:rsidRPr="00532D7C">
        <w:rPr>
          <w:rFonts w:ascii="Times New Roman" w:hAnsi="Times New Roman"/>
          <w:sz w:val="24"/>
          <w:szCs w:val="24"/>
          <w:lang w:val="en-US"/>
        </w:rPr>
        <w:t>306</w:t>
      </w:r>
      <w:r>
        <w:rPr>
          <w:rFonts w:ascii="Times New Roman" w:hAnsi="Times New Roman"/>
          <w:sz w:val="24"/>
          <w:szCs w:val="24"/>
          <w:lang w:val="en-US"/>
        </w:rPr>
        <w:t>-</w:t>
      </w:r>
      <w:r w:rsidRPr="00532D7C">
        <w:rPr>
          <w:rFonts w:ascii="Times New Roman" w:hAnsi="Times New Roman"/>
          <w:sz w:val="24"/>
          <w:szCs w:val="24"/>
          <w:lang w:val="en-US"/>
        </w:rPr>
        <w:t>323. https://doi.org/10.1175/JCLI-D-13-00719.1</w:t>
      </w:r>
    </w:p>
    <w:p w14:paraId="22C21E16" w14:textId="77777777" w:rsidR="00AE0073" w:rsidRPr="00CA73F0"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Gao N., </w:t>
      </w:r>
      <w:proofErr w:type="spellStart"/>
      <w:r w:rsidRPr="00532D7C">
        <w:rPr>
          <w:rFonts w:ascii="Times New Roman" w:hAnsi="Times New Roman"/>
          <w:sz w:val="24"/>
          <w:szCs w:val="24"/>
          <w:lang w:val="en-US"/>
        </w:rPr>
        <w:t>Bueh</w:t>
      </w:r>
      <w:proofErr w:type="spellEnd"/>
      <w:r w:rsidRPr="00532D7C">
        <w:rPr>
          <w:rFonts w:ascii="Times New Roman" w:hAnsi="Times New Roman"/>
          <w:sz w:val="24"/>
          <w:szCs w:val="24"/>
          <w:lang w:val="en-US"/>
        </w:rPr>
        <w:t xml:space="preserve"> C., Xie Z., Gong Y. 2019. A novel identification of the Polar/Eurasia pattern and its weather impact in May.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J. </w:t>
      </w:r>
      <w:proofErr w:type="spellStart"/>
      <w:r w:rsidRPr="00CA73F0">
        <w:rPr>
          <w:rFonts w:ascii="Times New Roman" w:hAnsi="Times New Roman"/>
          <w:sz w:val="24"/>
          <w:szCs w:val="24"/>
          <w:lang w:val="en-US"/>
        </w:rPr>
        <w:t>Meteorol</w:t>
      </w:r>
      <w:proofErr w:type="spellEnd"/>
      <w:r w:rsidRPr="00CA73F0">
        <w:rPr>
          <w:rFonts w:ascii="Times New Roman" w:hAnsi="Times New Roman"/>
          <w:sz w:val="24"/>
          <w:szCs w:val="24"/>
          <w:lang w:val="en-US"/>
        </w:rPr>
        <w:t>. Res., vol. 33, pp. 810-825.</w:t>
      </w:r>
    </w:p>
    <w:p w14:paraId="0C08E6BF" w14:textId="77777777" w:rsidR="00AE0073" w:rsidRPr="00532D7C" w:rsidRDefault="00AE0073" w:rsidP="00532D7C">
      <w:pPr>
        <w:pStyle w:val="afe"/>
        <w:jc w:val="both"/>
        <w:rPr>
          <w:rFonts w:ascii="Times New Roman" w:hAnsi="Times New Roman"/>
          <w:sz w:val="24"/>
          <w:szCs w:val="24"/>
          <w:lang w:val="en-US"/>
        </w:rPr>
      </w:pPr>
      <w:r w:rsidRPr="00CA73F0">
        <w:rPr>
          <w:rFonts w:ascii="Times New Roman" w:hAnsi="Times New Roman"/>
          <w:sz w:val="24"/>
          <w:szCs w:val="24"/>
          <w:lang w:val="en-US"/>
        </w:rPr>
        <w:t xml:space="preserve">Geng X., Zhao J., Kug J.-S. 2023. ENSO-driven abrupt phase shift in North Atlantic oscillation in early January. – </w:t>
      </w:r>
      <w:proofErr w:type="spellStart"/>
      <w:r w:rsidRPr="00CA73F0">
        <w:rPr>
          <w:rFonts w:ascii="Times New Roman" w:hAnsi="Times New Roman"/>
          <w:sz w:val="24"/>
          <w:szCs w:val="24"/>
          <w:lang w:val="en-US"/>
        </w:rPr>
        <w:t>Npj</w:t>
      </w:r>
      <w:proofErr w:type="spellEnd"/>
      <w:r w:rsidRPr="00CA73F0">
        <w:rPr>
          <w:rFonts w:ascii="Times New Roman" w:hAnsi="Times New Roman"/>
          <w:sz w:val="24"/>
          <w:szCs w:val="24"/>
          <w:lang w:val="en-US"/>
        </w:rPr>
        <w:t xml:space="preserve"> Clim. Atmospheric Sci., vol. 6, p. 80. https://doi.org/10.1038/s41612-023-00414-2</w:t>
      </w:r>
    </w:p>
    <w:p w14:paraId="4C88DC11" w14:textId="77777777" w:rsidR="00AE0073" w:rsidRPr="00532D7C" w:rsidRDefault="00AE0073" w:rsidP="00532D7C">
      <w:pPr>
        <w:pStyle w:val="afe"/>
        <w:jc w:val="both"/>
        <w:rPr>
          <w:rFonts w:ascii="Times New Roman" w:hAnsi="Times New Roman"/>
          <w:sz w:val="24"/>
          <w:szCs w:val="24"/>
          <w:lang w:val="en-US"/>
        </w:rPr>
      </w:pPr>
      <w:r w:rsidRPr="00CA73F0">
        <w:rPr>
          <w:rFonts w:ascii="Times New Roman" w:hAnsi="Times New Roman"/>
          <w:sz w:val="24"/>
          <w:szCs w:val="24"/>
          <w:lang w:val="en-US"/>
        </w:rPr>
        <w:t xml:space="preserve">Ghil M., Lucarini V. 2020. The physics of climate variability and climate change. – Rev. Mod. Phys., vol. 92, p. </w:t>
      </w:r>
      <w:r w:rsidRPr="006D5A40">
        <w:rPr>
          <w:rFonts w:ascii="Times New Roman" w:hAnsi="Times New Roman"/>
          <w:sz w:val="24"/>
          <w:szCs w:val="24"/>
          <w:lang w:val="en-US"/>
        </w:rPr>
        <w:t>035002</w:t>
      </w:r>
      <w:r w:rsidRPr="00CA73F0">
        <w:rPr>
          <w:rFonts w:ascii="Times New Roman" w:hAnsi="Times New Roman"/>
          <w:sz w:val="24"/>
          <w:szCs w:val="24"/>
          <w:lang w:val="en-US"/>
        </w:rPr>
        <w:t>. https://doi.org/10.1103/revmodphys.92.035002</w:t>
      </w:r>
    </w:p>
    <w:p w14:paraId="396F583C"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Guijarro J.A., </w:t>
      </w:r>
      <w:proofErr w:type="spellStart"/>
      <w:r w:rsidRPr="00532D7C">
        <w:rPr>
          <w:rFonts w:ascii="Times New Roman" w:hAnsi="Times New Roman"/>
          <w:sz w:val="24"/>
          <w:szCs w:val="24"/>
          <w:lang w:val="en-US"/>
        </w:rPr>
        <w:t>Jansà</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Campins</w:t>
      </w:r>
      <w:proofErr w:type="spellEnd"/>
      <w:r w:rsidRPr="00532D7C">
        <w:rPr>
          <w:rFonts w:ascii="Times New Roman" w:hAnsi="Times New Roman"/>
          <w:sz w:val="24"/>
          <w:szCs w:val="24"/>
          <w:lang w:val="en-US"/>
        </w:rPr>
        <w:t xml:space="preserve"> J.</w:t>
      </w:r>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2006. Time variability of cyclonic geostrophic circulation in the Mediterranean.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Adv. </w:t>
      </w:r>
      <w:proofErr w:type="spellStart"/>
      <w:r w:rsidRPr="00532D7C">
        <w:rPr>
          <w:rFonts w:ascii="Times New Roman" w:hAnsi="Times New Roman"/>
          <w:sz w:val="24"/>
          <w:szCs w:val="24"/>
          <w:lang w:val="en-US"/>
        </w:rPr>
        <w:t>Geosci</w:t>
      </w:r>
      <w:proofErr w:type="spellEnd"/>
      <w:r w:rsidRPr="00532D7C">
        <w:rPr>
          <w:rFonts w:ascii="Times New Roman" w:hAnsi="Times New Roman"/>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7, </w:t>
      </w:r>
      <w:r>
        <w:rPr>
          <w:rFonts w:ascii="Times New Roman" w:hAnsi="Times New Roman"/>
          <w:sz w:val="24"/>
          <w:szCs w:val="24"/>
          <w:lang w:val="en-US"/>
        </w:rPr>
        <w:t>pp. </w:t>
      </w:r>
      <w:r w:rsidRPr="00532D7C">
        <w:rPr>
          <w:rFonts w:ascii="Times New Roman" w:hAnsi="Times New Roman"/>
          <w:sz w:val="24"/>
          <w:szCs w:val="24"/>
          <w:lang w:val="en-US"/>
        </w:rPr>
        <w:t>45</w:t>
      </w:r>
      <w:r>
        <w:rPr>
          <w:rFonts w:ascii="Times New Roman" w:hAnsi="Times New Roman"/>
          <w:sz w:val="24"/>
          <w:szCs w:val="24"/>
          <w:lang w:val="en-US"/>
        </w:rPr>
        <w:t>-</w:t>
      </w:r>
      <w:r w:rsidRPr="00532D7C">
        <w:rPr>
          <w:rFonts w:ascii="Times New Roman" w:hAnsi="Times New Roman"/>
          <w:sz w:val="24"/>
          <w:szCs w:val="24"/>
          <w:lang w:val="en-US"/>
        </w:rPr>
        <w:t>49. https://doi.org/10.5194/adgeo-7-45-2006</w:t>
      </w:r>
    </w:p>
    <w:p w14:paraId="7F98CA63"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Guinaldo</w:t>
      </w:r>
      <w:proofErr w:type="spellEnd"/>
      <w:r w:rsidRPr="00532D7C">
        <w:rPr>
          <w:rFonts w:ascii="Times New Roman" w:hAnsi="Times New Roman"/>
          <w:sz w:val="24"/>
          <w:szCs w:val="24"/>
          <w:lang w:val="en-US"/>
        </w:rPr>
        <w:t xml:space="preserve"> T., </w:t>
      </w:r>
      <w:proofErr w:type="spellStart"/>
      <w:r w:rsidRPr="00532D7C">
        <w:rPr>
          <w:rFonts w:ascii="Times New Roman" w:hAnsi="Times New Roman"/>
          <w:sz w:val="24"/>
          <w:szCs w:val="24"/>
          <w:lang w:val="en-US"/>
        </w:rPr>
        <w:t>Cassou</w:t>
      </w:r>
      <w:proofErr w:type="spellEnd"/>
      <w:r w:rsidRPr="00532D7C">
        <w:rPr>
          <w:rFonts w:ascii="Times New Roman" w:hAnsi="Times New Roman"/>
          <w:sz w:val="24"/>
          <w:szCs w:val="24"/>
          <w:lang w:val="en-US"/>
        </w:rPr>
        <w:t xml:space="preserve"> C., Sallée J.-B., </w:t>
      </w:r>
      <w:proofErr w:type="spellStart"/>
      <w:r w:rsidRPr="00532D7C">
        <w:rPr>
          <w:rFonts w:ascii="Times New Roman" w:hAnsi="Times New Roman"/>
          <w:sz w:val="24"/>
          <w:szCs w:val="24"/>
          <w:lang w:val="en-US"/>
        </w:rPr>
        <w:t>Liné</w:t>
      </w:r>
      <w:proofErr w:type="spellEnd"/>
      <w:r w:rsidRPr="00532D7C">
        <w:rPr>
          <w:rFonts w:ascii="Times New Roman" w:hAnsi="Times New Roman"/>
          <w:sz w:val="24"/>
          <w:szCs w:val="24"/>
          <w:lang w:val="en-US"/>
        </w:rPr>
        <w:t>, A. 2025. Internal variability effect doped by climate change drove the 2023 mar</w:t>
      </w:r>
      <w:r w:rsidRPr="00CA73F0">
        <w:rPr>
          <w:rFonts w:ascii="Times New Roman" w:hAnsi="Times New Roman"/>
          <w:sz w:val="24"/>
          <w:szCs w:val="24"/>
          <w:lang w:val="en-US"/>
        </w:rPr>
        <w:t>ine heat extreme in the North Atlantic. – Commun. Earth Environ., vol. 6, p. 291. https://</w:t>
      </w:r>
      <w:r w:rsidRPr="00532D7C">
        <w:rPr>
          <w:rFonts w:ascii="Times New Roman" w:hAnsi="Times New Roman"/>
          <w:sz w:val="24"/>
          <w:szCs w:val="24"/>
          <w:lang w:val="en-US"/>
        </w:rPr>
        <w:t>doi.org/10.1038/s43247-025-02197-1</w:t>
      </w:r>
    </w:p>
    <w:p w14:paraId="23993AF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Gushchina </w:t>
      </w:r>
      <w:proofErr w:type="spellStart"/>
      <w:r w:rsidRPr="00532D7C">
        <w:rPr>
          <w:rFonts w:ascii="Times New Roman" w:hAnsi="Times New Roman"/>
          <w:sz w:val="24"/>
          <w:szCs w:val="24"/>
          <w:lang w:val="en-US"/>
        </w:rPr>
        <w:t>D.Yu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Zheleznova</w:t>
      </w:r>
      <w:proofErr w:type="spellEnd"/>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I.V., Osipov A.M., </w:t>
      </w:r>
      <w:proofErr w:type="spellStart"/>
      <w:r w:rsidRPr="00532D7C">
        <w:rPr>
          <w:rFonts w:ascii="Times New Roman" w:hAnsi="Times New Roman"/>
          <w:sz w:val="24"/>
          <w:szCs w:val="24"/>
          <w:lang w:val="en-US"/>
        </w:rPr>
        <w:t>Olchev</w:t>
      </w:r>
      <w:proofErr w:type="spellEnd"/>
      <w:r w:rsidRPr="00532D7C">
        <w:rPr>
          <w:rFonts w:ascii="Times New Roman" w:hAnsi="Times New Roman"/>
          <w:sz w:val="24"/>
          <w:szCs w:val="24"/>
          <w:lang w:val="en-US"/>
        </w:rPr>
        <w:t xml:space="preserve"> A.V. 2020. Effect of Various Types of ENSO Events on Moisture Conditions in the Humid and Subhumid Tropics. </w:t>
      </w:r>
      <w:r w:rsidRPr="00CC28F1">
        <w:rPr>
          <w:rFonts w:ascii="Times New Roman" w:hAnsi="Times New Roman"/>
          <w:sz w:val="24"/>
          <w:szCs w:val="24"/>
          <w:lang w:val="en-US"/>
        </w:rPr>
        <w:t xml:space="preserve">– </w:t>
      </w:r>
      <w:r w:rsidRPr="00532D7C">
        <w:rPr>
          <w:rFonts w:ascii="Times New Roman" w:hAnsi="Times New Roman"/>
          <w:sz w:val="24"/>
          <w:szCs w:val="24"/>
          <w:lang w:val="en-US"/>
        </w:rPr>
        <w:t>Atmosphere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 </w:t>
      </w:r>
      <w:r>
        <w:rPr>
          <w:rFonts w:ascii="Times New Roman" w:hAnsi="Times New Roman"/>
          <w:sz w:val="24"/>
          <w:szCs w:val="24"/>
          <w:lang w:val="en-US"/>
        </w:rPr>
        <w:t xml:space="preserve">p. </w:t>
      </w:r>
      <w:r w:rsidRPr="00532D7C">
        <w:rPr>
          <w:rFonts w:ascii="Times New Roman" w:hAnsi="Times New Roman"/>
          <w:sz w:val="24"/>
          <w:szCs w:val="24"/>
          <w:lang w:val="en-US"/>
        </w:rPr>
        <w:t>1354. https://doi.org/10.3390/atmos11121354</w:t>
      </w:r>
    </w:p>
    <w:p w14:paraId="4876F68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Hardiman S.C., Dunstone N.J., Scaife A.A., Smith D.M., Knight J.R., Davies P., Claus M., Greatbatch R.J. 2020. Predictability of European winter 2019/20: Indian Ocean dipole impacts on the </w:t>
      </w:r>
      <w:r w:rsidRPr="00532D7C">
        <w:rPr>
          <w:rFonts w:ascii="Times New Roman" w:hAnsi="Times New Roman"/>
          <w:smallCaps/>
          <w:sz w:val="24"/>
          <w:szCs w:val="24"/>
          <w:lang w:val="en-US"/>
        </w:rPr>
        <w:t>NAO</w:t>
      </w:r>
      <w:r w:rsidRPr="00532D7C">
        <w:rPr>
          <w:rFonts w:ascii="Times New Roman" w:hAnsi="Times New Roman"/>
          <w:sz w:val="24"/>
          <w:szCs w:val="24"/>
          <w:lang w:val="en-US"/>
        </w:rPr>
        <w:t xml:space="preserve">. </w:t>
      </w:r>
      <w:r w:rsidRPr="00CC28F1">
        <w:rPr>
          <w:rFonts w:ascii="Times New Roman" w:hAnsi="Times New Roman"/>
          <w:sz w:val="24"/>
          <w:szCs w:val="24"/>
          <w:lang w:val="en-US"/>
        </w:rPr>
        <w:t xml:space="preserve">– </w:t>
      </w:r>
      <w:r w:rsidRPr="00532D7C">
        <w:rPr>
          <w:rFonts w:ascii="Times New Roman" w:hAnsi="Times New Roman"/>
          <w:sz w:val="24"/>
          <w:szCs w:val="24"/>
          <w:lang w:val="en-US"/>
        </w:rPr>
        <w:t>Atmospheric Sci.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21, </w:t>
      </w:r>
      <w:r>
        <w:rPr>
          <w:rFonts w:ascii="Times New Roman" w:hAnsi="Times New Roman"/>
          <w:sz w:val="24"/>
          <w:szCs w:val="24"/>
          <w:lang w:val="en-US"/>
        </w:rPr>
        <w:t xml:space="preserve">p. </w:t>
      </w:r>
      <w:r w:rsidRPr="00532D7C">
        <w:rPr>
          <w:rFonts w:ascii="Times New Roman" w:hAnsi="Times New Roman"/>
          <w:sz w:val="24"/>
          <w:szCs w:val="24"/>
          <w:lang w:val="en-US"/>
        </w:rPr>
        <w:t>e1005. https://doi.org/10.1002/asl.1005</w:t>
      </w:r>
    </w:p>
    <w:p w14:paraId="16DBB39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Cook P.,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Schiemann R. 2020. The response of the Northern Hemisphere storm tracks and jet streams to climate change in the CMIP3, CMIP5, and CMIP6 climate models.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J.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Atmospheres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125, </w:t>
      </w:r>
      <w:r>
        <w:rPr>
          <w:rFonts w:ascii="Times New Roman" w:hAnsi="Times New Roman"/>
          <w:sz w:val="24"/>
          <w:szCs w:val="24"/>
          <w:lang w:val="en-US"/>
        </w:rPr>
        <w:t xml:space="preserve">p. </w:t>
      </w:r>
      <w:r w:rsidRPr="00532D7C">
        <w:rPr>
          <w:rFonts w:ascii="Times New Roman" w:hAnsi="Times New Roman"/>
          <w:sz w:val="24"/>
          <w:szCs w:val="24"/>
          <w:lang w:val="en-US"/>
        </w:rPr>
        <w:t>e2020JD032701. https://doi.org/10.1029/2020JD032701</w:t>
      </w:r>
    </w:p>
    <w:p w14:paraId="058583F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T.J. 2014. Equator-to-pole temperature differences and the extra-tropical storm track responses of the CMIP5 climate models. </w:t>
      </w:r>
      <w:r w:rsidRPr="00CC28F1">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43, </w:t>
      </w:r>
      <w:r>
        <w:rPr>
          <w:rFonts w:ascii="Times New Roman" w:hAnsi="Times New Roman"/>
          <w:sz w:val="24"/>
          <w:szCs w:val="24"/>
          <w:lang w:val="en-US"/>
        </w:rPr>
        <w:t>pp. </w:t>
      </w:r>
      <w:r w:rsidRPr="00532D7C">
        <w:rPr>
          <w:rFonts w:ascii="Times New Roman" w:hAnsi="Times New Roman"/>
          <w:sz w:val="24"/>
          <w:szCs w:val="24"/>
          <w:lang w:val="en-US"/>
        </w:rPr>
        <w:t>1171</w:t>
      </w:r>
      <w:r>
        <w:rPr>
          <w:rFonts w:ascii="Times New Roman" w:hAnsi="Times New Roman"/>
          <w:sz w:val="24"/>
          <w:szCs w:val="24"/>
          <w:lang w:val="en-US"/>
        </w:rPr>
        <w:t>-</w:t>
      </w:r>
      <w:r w:rsidRPr="00532D7C">
        <w:rPr>
          <w:rFonts w:ascii="Times New Roman" w:hAnsi="Times New Roman"/>
          <w:sz w:val="24"/>
          <w:szCs w:val="24"/>
          <w:lang w:val="en-US"/>
        </w:rPr>
        <w:t>1182. https://doi.org/10.1007/s00382-013-1883-9</w:t>
      </w:r>
    </w:p>
    <w:p w14:paraId="6E23977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T.J., Zappa G., Hodges K.I. 2012. How large are projected 21st century storm track changes? </w:t>
      </w:r>
      <w:r w:rsidRPr="00CC28F1">
        <w:rPr>
          <w:rFonts w:ascii="Times New Roman" w:hAnsi="Times New Roman"/>
          <w:sz w:val="24"/>
          <w:szCs w:val="24"/>
          <w:lang w:val="en-US"/>
        </w:rPr>
        <w:t xml:space="preserve">–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39, </w:t>
      </w:r>
      <w:r>
        <w:rPr>
          <w:rFonts w:ascii="Times New Roman" w:hAnsi="Times New Roman"/>
          <w:sz w:val="24"/>
          <w:szCs w:val="24"/>
          <w:lang w:val="en-US"/>
        </w:rPr>
        <w:t xml:space="preserve">p. </w:t>
      </w:r>
      <w:r w:rsidRPr="00532D7C">
        <w:rPr>
          <w:rFonts w:ascii="Times New Roman" w:hAnsi="Times New Roman"/>
          <w:sz w:val="24"/>
          <w:szCs w:val="24"/>
          <w:lang w:val="en-US"/>
        </w:rPr>
        <w:t>2012GL052873. https://doi.org/10.1029/2012GL052873</w:t>
      </w:r>
    </w:p>
    <w:p w14:paraId="66763459"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Davolio S., </w:t>
      </w:r>
      <w:proofErr w:type="spellStart"/>
      <w:r w:rsidRPr="00532D7C">
        <w:rPr>
          <w:rFonts w:ascii="Times New Roman" w:hAnsi="Times New Roman"/>
          <w:sz w:val="24"/>
          <w:szCs w:val="24"/>
          <w:lang w:val="en-US"/>
        </w:rPr>
        <w:t>Pantillon</w:t>
      </w:r>
      <w:proofErr w:type="spellEnd"/>
      <w:r w:rsidRPr="00532D7C">
        <w:rPr>
          <w:rFonts w:ascii="Times New Roman" w:hAnsi="Times New Roman"/>
          <w:sz w:val="24"/>
          <w:szCs w:val="24"/>
          <w:lang w:val="en-US"/>
        </w:rPr>
        <w:t xml:space="preserve"> F., </w:t>
      </w:r>
      <w:proofErr w:type="spellStart"/>
      <w:r w:rsidRPr="00532D7C">
        <w:rPr>
          <w:rFonts w:ascii="Times New Roman" w:hAnsi="Times New Roman"/>
          <w:sz w:val="24"/>
          <w:szCs w:val="24"/>
          <w:lang w:val="en-US"/>
        </w:rPr>
        <w:t>Patlakas</w:t>
      </w:r>
      <w:proofErr w:type="spellEnd"/>
      <w:r w:rsidRPr="00532D7C">
        <w:rPr>
          <w:rFonts w:ascii="Times New Roman" w:hAnsi="Times New Roman"/>
          <w:sz w:val="24"/>
          <w:szCs w:val="24"/>
          <w:lang w:val="en-US"/>
        </w:rPr>
        <w:t xml:space="preserve"> P.,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Hochman A.,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Khodayar S., </w:t>
      </w:r>
      <w:proofErr w:type="spellStart"/>
      <w:r w:rsidRPr="00532D7C">
        <w:rPr>
          <w:rFonts w:ascii="Times New Roman" w:hAnsi="Times New Roman"/>
          <w:sz w:val="24"/>
          <w:szCs w:val="24"/>
          <w:lang w:val="en-US"/>
        </w:rPr>
        <w:t>Dafis</w:t>
      </w:r>
      <w:proofErr w:type="spellEnd"/>
      <w:r w:rsidRPr="00532D7C">
        <w:rPr>
          <w:rFonts w:ascii="Times New Roman" w:hAnsi="Times New Roman"/>
          <w:sz w:val="24"/>
          <w:szCs w:val="24"/>
          <w:lang w:val="en-US"/>
        </w:rPr>
        <w:t xml:space="preserve"> S., Liberato M.L.R. 2023. </w:t>
      </w:r>
      <w:proofErr w:type="spellStart"/>
      <w:r w:rsidRPr="00532D7C">
        <w:rPr>
          <w:rFonts w:ascii="Times New Roman" w:hAnsi="Times New Roman"/>
          <w:sz w:val="24"/>
          <w:szCs w:val="24"/>
          <w:lang w:val="en-US"/>
        </w:rPr>
        <w:t>MedCyclones</w:t>
      </w:r>
      <w:proofErr w:type="spellEnd"/>
      <w:r w:rsidRPr="00532D7C">
        <w:rPr>
          <w:rFonts w:ascii="Times New Roman" w:hAnsi="Times New Roman"/>
          <w:sz w:val="24"/>
          <w:szCs w:val="24"/>
          <w:lang w:val="en-US"/>
        </w:rPr>
        <w:t>: Working Together toward Understanding Mediterranean Cyclones.</w:t>
      </w:r>
      <w:r w:rsidRPr="00CC28F1">
        <w:rPr>
          <w:rFonts w:ascii="Times New Roman" w:hAnsi="Times New Roman"/>
          <w:sz w:val="24"/>
          <w:szCs w:val="24"/>
          <w:lang w:val="en-US"/>
        </w:rPr>
        <w:t xml:space="preserve"> – </w:t>
      </w:r>
      <w:r w:rsidRPr="00532D7C">
        <w:rPr>
          <w:rFonts w:ascii="Times New Roman" w:hAnsi="Times New Roman"/>
          <w:sz w:val="24"/>
          <w:szCs w:val="24"/>
          <w:lang w:val="en-US"/>
        </w:rPr>
        <w:t xml:space="preserve">Bull. Am.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104, </w:t>
      </w:r>
      <w:r>
        <w:rPr>
          <w:rFonts w:ascii="Times New Roman" w:hAnsi="Times New Roman"/>
          <w:sz w:val="24"/>
          <w:szCs w:val="24"/>
          <w:lang w:val="en-US"/>
        </w:rPr>
        <w:t>pp. </w:t>
      </w:r>
      <w:r w:rsidRPr="00532D7C">
        <w:rPr>
          <w:rFonts w:ascii="Times New Roman" w:hAnsi="Times New Roman"/>
          <w:sz w:val="24"/>
          <w:szCs w:val="24"/>
          <w:lang w:val="en-US"/>
        </w:rPr>
        <w:t>E480</w:t>
      </w:r>
      <w:r>
        <w:rPr>
          <w:rFonts w:ascii="Times New Roman" w:hAnsi="Times New Roman"/>
          <w:sz w:val="24"/>
          <w:szCs w:val="24"/>
          <w:lang w:val="en-US"/>
        </w:rPr>
        <w:t>-</w:t>
      </w:r>
      <w:r w:rsidRPr="00532D7C">
        <w:rPr>
          <w:rFonts w:ascii="Times New Roman" w:hAnsi="Times New Roman"/>
          <w:sz w:val="24"/>
          <w:szCs w:val="24"/>
          <w:lang w:val="en-US"/>
        </w:rPr>
        <w:t>E487. https://doi.org/10.1175/bams-d-22-0280.1</w:t>
      </w:r>
    </w:p>
    <w:p w14:paraId="5FC33A3C"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Hauser S., Mueller S., Chen X., Chen T., Pinto J.G., Grams C.M. 2023. The Linka</w:t>
      </w:r>
      <w:r w:rsidRPr="00CA73F0">
        <w:rPr>
          <w:rFonts w:ascii="Times New Roman" w:hAnsi="Times New Roman"/>
          <w:sz w:val="24"/>
          <w:szCs w:val="24"/>
          <w:lang w:val="en-US"/>
        </w:rPr>
        <w:t xml:space="preserve">ge of Serial Cyclone Clustering in Western Europe and Weather Regimes in the North Atlantic‐European Region in Boreal Winter. – </w:t>
      </w:r>
      <w:proofErr w:type="spellStart"/>
      <w:r w:rsidRPr="00CA73F0">
        <w:rPr>
          <w:rFonts w:ascii="Times New Roman" w:hAnsi="Times New Roman"/>
          <w:sz w:val="24"/>
          <w:szCs w:val="24"/>
          <w:lang w:val="en-US"/>
        </w:rPr>
        <w:t>Geophys</w:t>
      </w:r>
      <w:proofErr w:type="spellEnd"/>
      <w:r w:rsidRPr="00CA73F0">
        <w:rPr>
          <w:rFonts w:ascii="Times New Roman" w:hAnsi="Times New Roman"/>
          <w:sz w:val="24"/>
          <w:szCs w:val="24"/>
          <w:lang w:val="en-US"/>
        </w:rPr>
        <w:t>. Res. Lett., vol. 50, p. e2022GL101900. https://doi.org/10.1029/2022gl101900</w:t>
      </w:r>
    </w:p>
    <w:p w14:paraId="5F9DEBF5"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Hausfather</w:t>
      </w:r>
      <w:proofErr w:type="spellEnd"/>
      <w:r w:rsidRPr="00532D7C">
        <w:rPr>
          <w:rFonts w:ascii="Times New Roman" w:hAnsi="Times New Roman"/>
          <w:sz w:val="24"/>
          <w:szCs w:val="24"/>
          <w:lang w:val="en-US"/>
        </w:rPr>
        <w:t xml:space="preserve"> Z., Peters G.P. 2020. Emissions – the ‘business as usual’ story is misleading. </w:t>
      </w:r>
      <w:r w:rsidRPr="00CC28F1">
        <w:rPr>
          <w:rFonts w:ascii="Times New Roman" w:hAnsi="Times New Roman"/>
          <w:sz w:val="24"/>
          <w:szCs w:val="24"/>
          <w:lang w:val="en-US"/>
        </w:rPr>
        <w:t xml:space="preserve">– </w:t>
      </w:r>
      <w:r w:rsidRPr="00532D7C">
        <w:rPr>
          <w:rFonts w:ascii="Times New Roman" w:hAnsi="Times New Roman"/>
          <w:sz w:val="24"/>
          <w:szCs w:val="24"/>
          <w:lang w:val="en-US"/>
        </w:rPr>
        <w:t>Nature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577, </w:t>
      </w:r>
      <w:r>
        <w:rPr>
          <w:rFonts w:ascii="Times New Roman" w:hAnsi="Times New Roman"/>
          <w:sz w:val="24"/>
          <w:szCs w:val="24"/>
          <w:lang w:val="en-US"/>
        </w:rPr>
        <w:t>pp. </w:t>
      </w:r>
      <w:r w:rsidRPr="00532D7C">
        <w:rPr>
          <w:rFonts w:ascii="Times New Roman" w:hAnsi="Times New Roman"/>
          <w:sz w:val="24"/>
          <w:szCs w:val="24"/>
          <w:lang w:val="en-US"/>
        </w:rPr>
        <w:t>618</w:t>
      </w:r>
      <w:r>
        <w:rPr>
          <w:rFonts w:ascii="Times New Roman" w:hAnsi="Times New Roman"/>
          <w:sz w:val="24"/>
          <w:szCs w:val="24"/>
          <w:lang w:val="en-US"/>
        </w:rPr>
        <w:t>-</w:t>
      </w:r>
      <w:r w:rsidRPr="00532D7C">
        <w:rPr>
          <w:rFonts w:ascii="Times New Roman" w:hAnsi="Times New Roman"/>
          <w:sz w:val="24"/>
          <w:szCs w:val="24"/>
          <w:lang w:val="en-US"/>
        </w:rPr>
        <w:t>620. https://doi.org/10.1038/d41586-020-00177-3</w:t>
      </w:r>
    </w:p>
    <w:p w14:paraId="4871FFE1"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Hawcroft</w:t>
      </w:r>
      <w:proofErr w:type="spellEnd"/>
      <w:r w:rsidRPr="00532D7C">
        <w:rPr>
          <w:rFonts w:ascii="Times New Roman" w:hAnsi="Times New Roman"/>
          <w:sz w:val="24"/>
          <w:szCs w:val="24"/>
          <w:lang w:val="en-US"/>
        </w:rPr>
        <w:t xml:space="preserve"> M., Walsh E., Hodges K., Zappa G. 2018. Significantly increased extreme precipitation expected in Europe and North America from extratropical cyclones. </w:t>
      </w:r>
      <w:r w:rsidRPr="00CC28F1">
        <w:rPr>
          <w:rFonts w:ascii="Times New Roman" w:hAnsi="Times New Roman"/>
          <w:sz w:val="24"/>
          <w:szCs w:val="24"/>
          <w:lang w:val="en-US"/>
        </w:rPr>
        <w:t xml:space="preserve">– </w:t>
      </w:r>
      <w:r w:rsidRPr="00532D7C">
        <w:rPr>
          <w:rFonts w:ascii="Times New Roman" w:hAnsi="Times New Roman"/>
          <w:sz w:val="24"/>
          <w:szCs w:val="24"/>
          <w:lang w:val="en-US"/>
        </w:rPr>
        <w:t>Environ. Res.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13, </w:t>
      </w:r>
      <w:r>
        <w:rPr>
          <w:rFonts w:ascii="Times New Roman" w:hAnsi="Times New Roman"/>
          <w:sz w:val="24"/>
          <w:szCs w:val="24"/>
          <w:lang w:val="en-US"/>
        </w:rPr>
        <w:t xml:space="preserve">p. </w:t>
      </w:r>
      <w:r w:rsidRPr="00532D7C">
        <w:rPr>
          <w:rFonts w:ascii="Times New Roman" w:hAnsi="Times New Roman"/>
          <w:sz w:val="24"/>
          <w:szCs w:val="24"/>
          <w:lang w:val="en-US"/>
        </w:rPr>
        <w:t>124006. https://doi.org/10.1088/1748-9326/aaed59</w:t>
      </w:r>
    </w:p>
    <w:p w14:paraId="58722777"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Haylock M.R., </w:t>
      </w:r>
      <w:proofErr w:type="spellStart"/>
      <w:r w:rsidRPr="00532D7C">
        <w:rPr>
          <w:rFonts w:ascii="Times New Roman" w:hAnsi="Times New Roman"/>
          <w:sz w:val="24"/>
          <w:szCs w:val="24"/>
          <w:lang w:val="en-US"/>
        </w:rPr>
        <w:t>Goodess</w:t>
      </w:r>
      <w:proofErr w:type="spellEnd"/>
      <w:r w:rsidRPr="00532D7C">
        <w:rPr>
          <w:rFonts w:ascii="Times New Roman" w:hAnsi="Times New Roman"/>
          <w:sz w:val="24"/>
          <w:szCs w:val="24"/>
          <w:lang w:val="en-US"/>
        </w:rPr>
        <w:t xml:space="preserve"> C.M. 2004. Interannual variability of European extreme winter rainfall and links with mean large-scale circulation. </w:t>
      </w:r>
      <w:r w:rsidRPr="00CC28F1">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24, </w:t>
      </w:r>
      <w:r>
        <w:rPr>
          <w:rFonts w:ascii="Times New Roman" w:hAnsi="Times New Roman"/>
          <w:sz w:val="24"/>
          <w:szCs w:val="24"/>
          <w:lang w:val="en-US"/>
        </w:rPr>
        <w:t>pp. </w:t>
      </w:r>
      <w:r w:rsidRPr="00532D7C">
        <w:rPr>
          <w:rFonts w:ascii="Times New Roman" w:hAnsi="Times New Roman"/>
          <w:sz w:val="24"/>
          <w:szCs w:val="24"/>
          <w:lang w:val="en-US"/>
        </w:rPr>
        <w:t>759</w:t>
      </w:r>
      <w:r w:rsidRPr="00CC28F1">
        <w:rPr>
          <w:rFonts w:ascii="Times New Roman" w:hAnsi="Times New Roman"/>
          <w:sz w:val="24"/>
          <w:szCs w:val="24"/>
          <w:lang w:val="en-US"/>
        </w:rPr>
        <w:t>-</w:t>
      </w:r>
      <w:r w:rsidRPr="00532D7C">
        <w:rPr>
          <w:rFonts w:ascii="Times New Roman" w:hAnsi="Times New Roman"/>
          <w:sz w:val="24"/>
          <w:szCs w:val="24"/>
          <w:lang w:val="en-US"/>
        </w:rPr>
        <w:t>776. https://doi.org/10.1002/joc.1033</w:t>
      </w:r>
    </w:p>
    <w:p w14:paraId="2E60DA1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Hochman A., Alpert P., Kunin P., </w:t>
      </w:r>
      <w:proofErr w:type="spellStart"/>
      <w:r w:rsidRPr="00532D7C">
        <w:rPr>
          <w:rFonts w:ascii="Times New Roman" w:hAnsi="Times New Roman"/>
          <w:sz w:val="24"/>
          <w:szCs w:val="24"/>
          <w:lang w:val="en-US"/>
        </w:rPr>
        <w:t>Rostkier</w:t>
      </w:r>
      <w:proofErr w:type="spellEnd"/>
      <w:r w:rsidRPr="00532D7C">
        <w:rPr>
          <w:rFonts w:ascii="Times New Roman" w:hAnsi="Times New Roman"/>
          <w:sz w:val="24"/>
          <w:szCs w:val="24"/>
          <w:lang w:val="en-US"/>
        </w:rPr>
        <w:t xml:space="preserve">-Edelstein D., Harpaz T.,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w:t>
      </w:r>
      <w:proofErr w:type="spellStart"/>
      <w:r w:rsidRPr="00532D7C">
        <w:rPr>
          <w:rFonts w:ascii="Times New Roman" w:hAnsi="Times New Roman"/>
          <w:sz w:val="24"/>
          <w:szCs w:val="24"/>
          <w:lang w:val="en-US"/>
        </w:rPr>
        <w:t>Messori</w:t>
      </w:r>
      <w:proofErr w:type="spellEnd"/>
      <w:r w:rsidRPr="00532D7C">
        <w:rPr>
          <w:rFonts w:ascii="Times New Roman" w:hAnsi="Times New Roman"/>
          <w:sz w:val="24"/>
          <w:szCs w:val="24"/>
          <w:lang w:val="en-US"/>
        </w:rPr>
        <w:t xml:space="preserve"> G. 2020. The dynamics of cyclones in the </w:t>
      </w:r>
      <w:proofErr w:type="spellStart"/>
      <w:r w:rsidRPr="00532D7C">
        <w:rPr>
          <w:rFonts w:ascii="Times New Roman" w:hAnsi="Times New Roman"/>
          <w:sz w:val="24"/>
          <w:szCs w:val="24"/>
          <w:lang w:val="en-US"/>
        </w:rPr>
        <w:t>twentyfirst</w:t>
      </w:r>
      <w:proofErr w:type="spellEnd"/>
      <w:r w:rsidRPr="00532D7C">
        <w:rPr>
          <w:rFonts w:ascii="Times New Roman" w:hAnsi="Times New Roman"/>
          <w:sz w:val="24"/>
          <w:szCs w:val="24"/>
          <w:lang w:val="en-US"/>
        </w:rPr>
        <w:t xml:space="preserve"> century: the Eastern Mediterranean as an example. </w:t>
      </w:r>
      <w:r w:rsidRPr="00CC28F1">
        <w:rPr>
          <w:rFonts w:ascii="Times New Roman" w:hAnsi="Times New Roman"/>
          <w:sz w:val="24"/>
          <w:szCs w:val="24"/>
          <w:lang w:val="en-US"/>
        </w:rPr>
        <w:t xml:space="preserve">– </w:t>
      </w:r>
      <w:r w:rsidRPr="00532D7C">
        <w:rPr>
          <w:rFonts w:ascii="Times New Roman" w:hAnsi="Times New Roman"/>
          <w:sz w:val="24"/>
          <w:szCs w:val="24"/>
          <w:lang w:val="en-US"/>
        </w:rPr>
        <w:t>Clim. Dyn.</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54, </w:t>
      </w:r>
      <w:r>
        <w:rPr>
          <w:rFonts w:ascii="Times New Roman" w:hAnsi="Times New Roman"/>
          <w:sz w:val="24"/>
          <w:szCs w:val="24"/>
          <w:lang w:val="en-US"/>
        </w:rPr>
        <w:t>pp. </w:t>
      </w:r>
      <w:r w:rsidRPr="00532D7C">
        <w:rPr>
          <w:rFonts w:ascii="Times New Roman" w:hAnsi="Times New Roman"/>
          <w:sz w:val="24"/>
          <w:szCs w:val="24"/>
          <w:lang w:val="en-US"/>
        </w:rPr>
        <w:t>561</w:t>
      </w:r>
      <w:r w:rsidRPr="00CC28F1">
        <w:rPr>
          <w:rFonts w:ascii="Times New Roman" w:hAnsi="Times New Roman"/>
          <w:sz w:val="24"/>
          <w:szCs w:val="24"/>
          <w:lang w:val="en-US"/>
        </w:rPr>
        <w:t>-</w:t>
      </w:r>
      <w:r w:rsidRPr="00532D7C">
        <w:rPr>
          <w:rFonts w:ascii="Times New Roman" w:hAnsi="Times New Roman"/>
          <w:sz w:val="24"/>
          <w:szCs w:val="24"/>
          <w:lang w:val="en-US"/>
        </w:rPr>
        <w:t>574. https://doi.org/10.1007/s00382-019-05017-3</w:t>
      </w:r>
    </w:p>
    <w:p w14:paraId="549AB636"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Hoskins B.J., Hodges K.I. 2002. New perspectives on the Northern Hemisphere winter storm tracks. </w:t>
      </w:r>
      <w:r>
        <w:rPr>
          <w:rFonts w:ascii="Times New Roman" w:hAnsi="Times New Roman"/>
          <w:sz w:val="24"/>
          <w:szCs w:val="24"/>
          <w:lang w:val="en-US"/>
        </w:rPr>
        <w:t xml:space="preserve">– </w:t>
      </w:r>
      <w:r w:rsidRPr="00532D7C">
        <w:rPr>
          <w:rFonts w:ascii="Times New Roman" w:hAnsi="Times New Roman"/>
          <w:sz w:val="24"/>
          <w:szCs w:val="24"/>
          <w:lang w:val="en-US"/>
        </w:rPr>
        <w:t>J. Atmospheric Sci.</w:t>
      </w:r>
      <w:r>
        <w:rPr>
          <w:rFonts w:ascii="Times New Roman" w:hAnsi="Times New Roman"/>
          <w:sz w:val="24"/>
          <w:szCs w:val="24"/>
          <w:lang w:val="en-US"/>
        </w:rPr>
        <w:t>, vol.</w:t>
      </w:r>
      <w:r w:rsidRPr="00532D7C">
        <w:rPr>
          <w:rFonts w:ascii="Times New Roman" w:hAnsi="Times New Roman"/>
          <w:sz w:val="24"/>
          <w:szCs w:val="24"/>
          <w:lang w:val="en-US"/>
        </w:rPr>
        <w:t xml:space="preserve"> 59, </w:t>
      </w:r>
      <w:r>
        <w:rPr>
          <w:rFonts w:ascii="Times New Roman" w:hAnsi="Times New Roman"/>
          <w:sz w:val="24"/>
          <w:szCs w:val="24"/>
          <w:lang w:val="en-US"/>
        </w:rPr>
        <w:t>pp. </w:t>
      </w:r>
      <w:r w:rsidRPr="00532D7C">
        <w:rPr>
          <w:rFonts w:ascii="Times New Roman" w:hAnsi="Times New Roman"/>
          <w:sz w:val="24"/>
          <w:szCs w:val="24"/>
          <w:lang w:val="en-US"/>
        </w:rPr>
        <w:t>1041</w:t>
      </w:r>
      <w:r>
        <w:rPr>
          <w:rFonts w:ascii="Times New Roman" w:hAnsi="Times New Roman"/>
          <w:sz w:val="24"/>
          <w:szCs w:val="24"/>
          <w:lang w:val="en-US"/>
        </w:rPr>
        <w:t>-</w:t>
      </w:r>
      <w:r w:rsidRPr="00532D7C">
        <w:rPr>
          <w:rFonts w:ascii="Times New Roman" w:hAnsi="Times New Roman"/>
          <w:sz w:val="24"/>
          <w:szCs w:val="24"/>
          <w:lang w:val="en-US"/>
        </w:rPr>
        <w:t>1061.</w:t>
      </w:r>
    </w:p>
    <w:p w14:paraId="4E4D0F0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Hurrell J.W. 1995. Decadal trends in the North Atlantic Oscillation: Regional temperatures and precipitation. </w:t>
      </w:r>
      <w:r>
        <w:rPr>
          <w:rFonts w:ascii="Times New Roman" w:hAnsi="Times New Roman"/>
          <w:sz w:val="24"/>
          <w:szCs w:val="24"/>
          <w:lang w:val="en-US"/>
        </w:rPr>
        <w:t xml:space="preserve">– </w:t>
      </w:r>
      <w:r w:rsidRPr="00532D7C">
        <w:rPr>
          <w:rFonts w:ascii="Times New Roman" w:hAnsi="Times New Roman"/>
          <w:sz w:val="24"/>
          <w:szCs w:val="24"/>
          <w:lang w:val="en-US"/>
        </w:rPr>
        <w:t>Science</w:t>
      </w:r>
      <w:r>
        <w:rPr>
          <w:rFonts w:ascii="Times New Roman" w:hAnsi="Times New Roman"/>
          <w:sz w:val="24"/>
          <w:szCs w:val="24"/>
          <w:lang w:val="en-US"/>
        </w:rPr>
        <w:t>, vol.</w:t>
      </w:r>
      <w:r w:rsidRPr="00532D7C">
        <w:rPr>
          <w:rFonts w:ascii="Times New Roman" w:hAnsi="Times New Roman"/>
          <w:sz w:val="24"/>
          <w:szCs w:val="24"/>
          <w:lang w:val="en-US"/>
        </w:rPr>
        <w:t xml:space="preserve"> 269, </w:t>
      </w:r>
      <w:r>
        <w:rPr>
          <w:rFonts w:ascii="Times New Roman" w:hAnsi="Times New Roman"/>
          <w:sz w:val="24"/>
          <w:szCs w:val="24"/>
          <w:lang w:val="en-US"/>
        </w:rPr>
        <w:t>pp. </w:t>
      </w:r>
      <w:r w:rsidRPr="00532D7C">
        <w:rPr>
          <w:rFonts w:ascii="Times New Roman" w:hAnsi="Times New Roman"/>
          <w:sz w:val="24"/>
          <w:szCs w:val="24"/>
          <w:lang w:val="en-US"/>
        </w:rPr>
        <w:t>676</w:t>
      </w:r>
      <w:r>
        <w:rPr>
          <w:rFonts w:ascii="Times New Roman" w:hAnsi="Times New Roman"/>
          <w:sz w:val="24"/>
          <w:szCs w:val="24"/>
          <w:lang w:val="en-US"/>
        </w:rPr>
        <w:t>-</w:t>
      </w:r>
      <w:r w:rsidRPr="00532D7C">
        <w:rPr>
          <w:rFonts w:ascii="Times New Roman" w:hAnsi="Times New Roman"/>
          <w:sz w:val="24"/>
          <w:szCs w:val="24"/>
          <w:lang w:val="en-US"/>
        </w:rPr>
        <w:t>679.</w:t>
      </w:r>
    </w:p>
    <w:p w14:paraId="7D458DF3" w14:textId="77777777" w:rsidR="00AE0073"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Hurrell J.W., </w:t>
      </w:r>
      <w:proofErr w:type="spellStart"/>
      <w:r w:rsidRPr="00532D7C">
        <w:rPr>
          <w:rFonts w:ascii="Times New Roman" w:hAnsi="Times New Roman"/>
          <w:sz w:val="24"/>
          <w:szCs w:val="24"/>
          <w:lang w:val="en-US"/>
        </w:rPr>
        <w:t>Deser</w:t>
      </w:r>
      <w:proofErr w:type="spellEnd"/>
      <w:r w:rsidRPr="00532D7C">
        <w:rPr>
          <w:rFonts w:ascii="Times New Roman" w:hAnsi="Times New Roman"/>
          <w:sz w:val="24"/>
          <w:szCs w:val="24"/>
          <w:lang w:val="en-US"/>
        </w:rPr>
        <w:t xml:space="preserve"> C. 2010. North Atlantic climate variability: the role of the North Atlantic Oscillation. </w:t>
      </w:r>
      <w:r>
        <w:rPr>
          <w:rFonts w:ascii="Times New Roman" w:hAnsi="Times New Roman"/>
          <w:sz w:val="24"/>
          <w:szCs w:val="24"/>
          <w:lang w:val="en-US"/>
        </w:rPr>
        <w:t xml:space="preserve">– </w:t>
      </w:r>
      <w:r w:rsidRPr="00532D7C">
        <w:rPr>
          <w:rFonts w:ascii="Times New Roman" w:hAnsi="Times New Roman"/>
          <w:sz w:val="24"/>
          <w:szCs w:val="24"/>
          <w:lang w:val="en-US"/>
        </w:rPr>
        <w:t>J. Mar. Syst.</w:t>
      </w:r>
      <w:r>
        <w:rPr>
          <w:rFonts w:ascii="Times New Roman" w:hAnsi="Times New Roman"/>
          <w:sz w:val="24"/>
          <w:szCs w:val="24"/>
          <w:lang w:val="en-US"/>
        </w:rPr>
        <w:t>, vol.</w:t>
      </w:r>
      <w:r w:rsidRPr="00532D7C">
        <w:rPr>
          <w:rFonts w:ascii="Times New Roman" w:hAnsi="Times New Roman"/>
          <w:sz w:val="24"/>
          <w:szCs w:val="24"/>
          <w:lang w:val="en-US"/>
        </w:rPr>
        <w:t xml:space="preserve"> 79, </w:t>
      </w:r>
      <w:r>
        <w:rPr>
          <w:rFonts w:ascii="Times New Roman" w:hAnsi="Times New Roman"/>
          <w:sz w:val="24"/>
          <w:szCs w:val="24"/>
          <w:lang w:val="en-US"/>
        </w:rPr>
        <w:t>pp. </w:t>
      </w:r>
      <w:r w:rsidRPr="00532D7C">
        <w:rPr>
          <w:rFonts w:ascii="Times New Roman" w:hAnsi="Times New Roman"/>
          <w:sz w:val="24"/>
          <w:szCs w:val="24"/>
          <w:lang w:val="en-US"/>
        </w:rPr>
        <w:t>231</w:t>
      </w:r>
      <w:r>
        <w:rPr>
          <w:rFonts w:ascii="Times New Roman" w:hAnsi="Times New Roman"/>
          <w:sz w:val="24"/>
          <w:szCs w:val="24"/>
          <w:lang w:val="en-US"/>
        </w:rPr>
        <w:t>-</w:t>
      </w:r>
      <w:r w:rsidRPr="00532D7C">
        <w:rPr>
          <w:rFonts w:ascii="Times New Roman" w:hAnsi="Times New Roman"/>
          <w:sz w:val="24"/>
          <w:szCs w:val="24"/>
          <w:lang w:val="en-US"/>
        </w:rPr>
        <w:t>244.</w:t>
      </w:r>
    </w:p>
    <w:p w14:paraId="70639564" w14:textId="77777777" w:rsidR="00AE0073" w:rsidRDefault="00AE0073" w:rsidP="00AE0073">
      <w:pPr>
        <w:pStyle w:val="afe"/>
        <w:jc w:val="both"/>
        <w:rPr>
          <w:rFonts w:ascii="Times New Roman" w:hAnsi="Times New Roman"/>
          <w:sz w:val="24"/>
          <w:szCs w:val="24"/>
          <w:lang w:val="en-US"/>
        </w:rPr>
      </w:pPr>
      <w:r w:rsidRPr="002252D5">
        <w:rPr>
          <w:rFonts w:ascii="Times New Roman" w:hAnsi="Times New Roman"/>
          <w:sz w:val="24"/>
          <w:szCs w:val="24"/>
          <w:lang w:val="en-US"/>
        </w:rPr>
        <w:t xml:space="preserve">IPCC 2021: Climate Change 2021: The Physical Science Basis. Contribution of Working Group I to the Sixth Assessment Report of the Intergovernmental Panel on Climate Change </w:t>
      </w:r>
      <w:r>
        <w:rPr>
          <w:rFonts w:ascii="Times New Roman" w:hAnsi="Times New Roman"/>
          <w:sz w:val="24"/>
          <w:szCs w:val="24"/>
          <w:lang w:val="en-US"/>
        </w:rPr>
        <w:t xml:space="preserve">/ </w:t>
      </w:r>
      <w:r w:rsidRPr="002252D5">
        <w:rPr>
          <w:rFonts w:ascii="Times New Roman" w:hAnsi="Times New Roman"/>
          <w:sz w:val="24"/>
          <w:szCs w:val="24"/>
          <w:lang w:val="en-US"/>
        </w:rPr>
        <w:t>eds.</w:t>
      </w:r>
      <w:r>
        <w:rPr>
          <w:rFonts w:ascii="Times New Roman" w:hAnsi="Times New Roman"/>
          <w:sz w:val="24"/>
          <w:szCs w:val="24"/>
          <w:lang w:val="en-US"/>
        </w:rPr>
        <w:t xml:space="preserve"> </w:t>
      </w:r>
      <w:r w:rsidRPr="002252D5">
        <w:rPr>
          <w:rFonts w:ascii="Times New Roman" w:hAnsi="Times New Roman"/>
          <w:sz w:val="24"/>
          <w:szCs w:val="24"/>
          <w:lang w:val="en-US"/>
        </w:rPr>
        <w:t>V.</w:t>
      </w:r>
      <w:r>
        <w:rPr>
          <w:rFonts w:ascii="Times New Roman" w:hAnsi="Times New Roman"/>
          <w:sz w:val="24"/>
          <w:szCs w:val="24"/>
          <w:lang w:val="en-US"/>
        </w:rPr>
        <w:t> </w:t>
      </w:r>
      <w:r w:rsidRPr="002252D5">
        <w:rPr>
          <w:rFonts w:ascii="Times New Roman" w:hAnsi="Times New Roman"/>
          <w:sz w:val="24"/>
          <w:szCs w:val="24"/>
          <w:lang w:val="en-US"/>
        </w:rPr>
        <w:t xml:space="preserve">Masson-Delmotte, P. Zhai, A. Pirani, S.L. Connors, C. </w:t>
      </w:r>
      <w:proofErr w:type="spellStart"/>
      <w:r w:rsidRPr="002252D5">
        <w:rPr>
          <w:rFonts w:ascii="Times New Roman" w:hAnsi="Times New Roman"/>
          <w:sz w:val="24"/>
          <w:szCs w:val="24"/>
          <w:lang w:val="en-US"/>
        </w:rPr>
        <w:t>Péan</w:t>
      </w:r>
      <w:proofErr w:type="spellEnd"/>
      <w:r w:rsidRPr="002252D5">
        <w:rPr>
          <w:rFonts w:ascii="Times New Roman" w:hAnsi="Times New Roman"/>
          <w:sz w:val="24"/>
          <w:szCs w:val="24"/>
          <w:lang w:val="en-US"/>
        </w:rPr>
        <w:t xml:space="preserve">, S. Berger, N. </w:t>
      </w:r>
      <w:proofErr w:type="spellStart"/>
      <w:r w:rsidRPr="002252D5">
        <w:rPr>
          <w:rFonts w:ascii="Times New Roman" w:hAnsi="Times New Roman"/>
          <w:sz w:val="24"/>
          <w:szCs w:val="24"/>
          <w:lang w:val="en-US"/>
        </w:rPr>
        <w:t>Caud</w:t>
      </w:r>
      <w:proofErr w:type="spellEnd"/>
      <w:r w:rsidRPr="002252D5">
        <w:rPr>
          <w:rFonts w:ascii="Times New Roman" w:hAnsi="Times New Roman"/>
          <w:sz w:val="24"/>
          <w:szCs w:val="24"/>
          <w:lang w:val="en-US"/>
        </w:rPr>
        <w:t xml:space="preserve">, Y. Chen, L. Goldfarb, M.I. Gomis, M. Huang, K. Leitzell, E. </w:t>
      </w:r>
      <w:proofErr w:type="spellStart"/>
      <w:r w:rsidRPr="002252D5">
        <w:rPr>
          <w:rFonts w:ascii="Times New Roman" w:hAnsi="Times New Roman"/>
          <w:sz w:val="24"/>
          <w:szCs w:val="24"/>
          <w:lang w:val="en-US"/>
        </w:rPr>
        <w:t>Lonnoy</w:t>
      </w:r>
      <w:proofErr w:type="spellEnd"/>
      <w:r w:rsidRPr="002252D5">
        <w:rPr>
          <w:rFonts w:ascii="Times New Roman" w:hAnsi="Times New Roman"/>
          <w:sz w:val="24"/>
          <w:szCs w:val="24"/>
          <w:lang w:val="en-US"/>
        </w:rPr>
        <w:t xml:space="preserve">, J.B.R. Matthews, T.K. Maycock, T. Waterfield, O. </w:t>
      </w:r>
      <w:proofErr w:type="spellStart"/>
      <w:r w:rsidRPr="002252D5">
        <w:rPr>
          <w:rFonts w:ascii="Times New Roman" w:hAnsi="Times New Roman"/>
          <w:sz w:val="24"/>
          <w:szCs w:val="24"/>
          <w:lang w:val="en-US"/>
        </w:rPr>
        <w:t>Yelekçi</w:t>
      </w:r>
      <w:proofErr w:type="spellEnd"/>
      <w:r w:rsidRPr="002252D5">
        <w:rPr>
          <w:rFonts w:ascii="Times New Roman" w:hAnsi="Times New Roman"/>
          <w:sz w:val="24"/>
          <w:szCs w:val="24"/>
          <w:lang w:val="en-US"/>
        </w:rPr>
        <w:t xml:space="preserve">, R. Yu, and B. Zhou. </w:t>
      </w:r>
      <w:r>
        <w:rPr>
          <w:rFonts w:ascii="Times New Roman" w:hAnsi="Times New Roman"/>
          <w:sz w:val="24"/>
          <w:szCs w:val="24"/>
          <w:lang w:val="en-US"/>
        </w:rPr>
        <w:t xml:space="preserve">– </w:t>
      </w:r>
      <w:r w:rsidRPr="002252D5">
        <w:rPr>
          <w:rFonts w:ascii="Times New Roman" w:hAnsi="Times New Roman"/>
          <w:sz w:val="24"/>
          <w:szCs w:val="24"/>
          <w:lang w:val="en-US"/>
        </w:rPr>
        <w:t xml:space="preserve">Cambridge University Press, Cambridge, United Kingdom and New York, NY, USA, 2391 p. </w:t>
      </w:r>
      <w:r w:rsidRPr="00532D7C">
        <w:rPr>
          <w:rFonts w:ascii="Times New Roman" w:hAnsi="Times New Roman"/>
          <w:sz w:val="24"/>
          <w:szCs w:val="24"/>
          <w:lang w:val="en-US"/>
        </w:rPr>
        <w:t>https://doi.org/</w:t>
      </w:r>
      <w:r w:rsidRPr="002252D5">
        <w:rPr>
          <w:rFonts w:ascii="Times New Roman" w:hAnsi="Times New Roman"/>
          <w:sz w:val="24"/>
          <w:szCs w:val="24"/>
          <w:lang w:val="en-US"/>
        </w:rPr>
        <w:t>10.1017/9781009157896</w:t>
      </w:r>
    </w:p>
    <w:p w14:paraId="37670FB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Jangir B., Mishra A.K., Strobach E. 2023. Effects of Mesoscale Eddies on the Intensity of Cyclones in the Mediterranean Sea. </w:t>
      </w:r>
      <w:r>
        <w:rPr>
          <w:rFonts w:ascii="Times New Roman" w:hAnsi="Times New Roman"/>
          <w:sz w:val="24"/>
          <w:szCs w:val="24"/>
          <w:lang w:val="en-US"/>
        </w:rPr>
        <w:t xml:space="preserve">– </w:t>
      </w:r>
      <w:r w:rsidRPr="00532D7C">
        <w:rPr>
          <w:rFonts w:ascii="Times New Roman" w:hAnsi="Times New Roman"/>
          <w:sz w:val="24"/>
          <w:szCs w:val="24"/>
          <w:lang w:val="en-US"/>
        </w:rPr>
        <w:t xml:space="preserve">J.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Atmospheres</w:t>
      </w:r>
      <w:r>
        <w:rPr>
          <w:rFonts w:ascii="Times New Roman" w:hAnsi="Times New Roman"/>
          <w:sz w:val="24"/>
          <w:szCs w:val="24"/>
          <w:lang w:val="en-US"/>
        </w:rPr>
        <w:t xml:space="preserve">, vol. </w:t>
      </w:r>
      <w:r w:rsidRPr="00532D7C">
        <w:rPr>
          <w:rFonts w:ascii="Times New Roman" w:hAnsi="Times New Roman"/>
          <w:sz w:val="24"/>
          <w:szCs w:val="24"/>
          <w:lang w:val="en-US"/>
        </w:rPr>
        <w:t>128</w:t>
      </w:r>
      <w:r>
        <w:rPr>
          <w:rFonts w:ascii="Times New Roman" w:hAnsi="Times New Roman"/>
          <w:sz w:val="24"/>
          <w:szCs w:val="24"/>
          <w:lang w:val="en-US"/>
        </w:rPr>
        <w:t xml:space="preserve">, p. </w:t>
      </w:r>
      <w:r w:rsidRPr="006D5A40">
        <w:rPr>
          <w:rFonts w:ascii="Times New Roman" w:hAnsi="Times New Roman"/>
          <w:sz w:val="24"/>
          <w:szCs w:val="24"/>
          <w:lang w:val="en-US"/>
        </w:rPr>
        <w:t>e2023JD038607</w:t>
      </w:r>
      <w:r w:rsidRPr="00532D7C">
        <w:rPr>
          <w:rFonts w:ascii="Times New Roman" w:hAnsi="Times New Roman"/>
          <w:sz w:val="24"/>
          <w:szCs w:val="24"/>
          <w:lang w:val="en-US"/>
        </w:rPr>
        <w:t>. https://doi.org/10.1029/2023jd038607</w:t>
      </w:r>
    </w:p>
    <w:p w14:paraId="07D3D3F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Jansa A., Alpert P., Arbogast P., Buzzi A., </w:t>
      </w:r>
      <w:proofErr w:type="spellStart"/>
      <w:r w:rsidRPr="00532D7C">
        <w:rPr>
          <w:rFonts w:ascii="Times New Roman" w:hAnsi="Times New Roman"/>
          <w:sz w:val="24"/>
          <w:szCs w:val="24"/>
          <w:lang w:val="en-US"/>
        </w:rPr>
        <w:t>Ivancan</w:t>
      </w:r>
      <w:proofErr w:type="spellEnd"/>
      <w:r w:rsidRPr="00532D7C">
        <w:rPr>
          <w:rFonts w:ascii="Times New Roman" w:hAnsi="Times New Roman"/>
          <w:sz w:val="24"/>
          <w:szCs w:val="24"/>
          <w:lang w:val="en-US"/>
        </w:rPr>
        <w:t xml:space="preserve">-Picek B.,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Llasat</w:t>
      </w:r>
      <w:proofErr w:type="spellEnd"/>
      <w:r w:rsidRPr="00532D7C">
        <w:rPr>
          <w:rFonts w:ascii="Times New Roman" w:hAnsi="Times New Roman"/>
          <w:sz w:val="24"/>
          <w:szCs w:val="24"/>
          <w:lang w:val="en-US"/>
        </w:rPr>
        <w:t xml:space="preserve"> M.C., Ramis C., Richard E., Romero R., Speranza A. 2014. MEDEX: a general overview. </w:t>
      </w:r>
      <w:r>
        <w:rPr>
          <w:rFonts w:ascii="Times New Roman" w:hAnsi="Times New Roman"/>
          <w:sz w:val="24"/>
          <w:szCs w:val="24"/>
          <w:lang w:val="en-US"/>
        </w:rPr>
        <w:t xml:space="preserve">– </w:t>
      </w:r>
      <w:r w:rsidRPr="00532D7C">
        <w:rPr>
          <w:rFonts w:ascii="Times New Roman" w:hAnsi="Times New Roman"/>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1965</w:t>
      </w:r>
      <w:r>
        <w:rPr>
          <w:rFonts w:ascii="Times New Roman" w:hAnsi="Times New Roman"/>
          <w:sz w:val="24"/>
          <w:szCs w:val="24"/>
          <w:lang w:val="en-US"/>
        </w:rPr>
        <w:t>-</w:t>
      </w:r>
      <w:r w:rsidRPr="00532D7C">
        <w:rPr>
          <w:rFonts w:ascii="Times New Roman" w:hAnsi="Times New Roman"/>
          <w:sz w:val="24"/>
          <w:szCs w:val="24"/>
          <w:lang w:val="en-US"/>
        </w:rPr>
        <w:t>1984. https://doi.org/10.5194/nhess-14-1965-2014</w:t>
      </w:r>
    </w:p>
    <w:p w14:paraId="6476E8A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Kamil S., </w:t>
      </w:r>
      <w:proofErr w:type="spellStart"/>
      <w:r w:rsidRPr="00532D7C">
        <w:rPr>
          <w:rFonts w:ascii="Times New Roman" w:hAnsi="Times New Roman"/>
          <w:sz w:val="24"/>
          <w:szCs w:val="24"/>
          <w:lang w:val="en-US"/>
        </w:rPr>
        <w:t>Almazroui</w:t>
      </w:r>
      <w:proofErr w:type="spellEnd"/>
      <w:r w:rsidRPr="00532D7C">
        <w:rPr>
          <w:rFonts w:ascii="Times New Roman" w:hAnsi="Times New Roman"/>
          <w:sz w:val="24"/>
          <w:szCs w:val="24"/>
          <w:lang w:val="en-US"/>
        </w:rPr>
        <w:t xml:space="preserve"> M., Kucharski F., Kang I.-S. 2017. Multidecadal Changes in the Relationship of Storm Frequency over Euro-Mediterranean Region and ENSO During Boreal Winter. </w:t>
      </w:r>
      <w:r>
        <w:rPr>
          <w:rFonts w:ascii="Times New Roman" w:hAnsi="Times New Roman"/>
          <w:sz w:val="24"/>
          <w:szCs w:val="24"/>
          <w:lang w:val="en-US"/>
        </w:rPr>
        <w:t xml:space="preserve">– </w:t>
      </w:r>
      <w:r w:rsidRPr="00532D7C">
        <w:rPr>
          <w:rFonts w:ascii="Times New Roman" w:hAnsi="Times New Roman"/>
          <w:sz w:val="24"/>
          <w:szCs w:val="24"/>
          <w:lang w:val="en-US"/>
        </w:rPr>
        <w:t>Earth Syst. Environ.</w:t>
      </w:r>
      <w:r>
        <w:rPr>
          <w:rFonts w:ascii="Times New Roman" w:hAnsi="Times New Roman"/>
          <w:sz w:val="24"/>
          <w:szCs w:val="24"/>
          <w:lang w:val="en-US"/>
        </w:rPr>
        <w:t>, vol.</w:t>
      </w:r>
      <w:r w:rsidRPr="00532D7C">
        <w:rPr>
          <w:rFonts w:ascii="Times New Roman" w:hAnsi="Times New Roman"/>
          <w:sz w:val="24"/>
          <w:szCs w:val="24"/>
          <w:lang w:val="en-US"/>
        </w:rPr>
        <w:t xml:space="preserve"> 1</w:t>
      </w:r>
      <w:r w:rsidRPr="00D001DE">
        <w:rPr>
          <w:rFonts w:ascii="Times New Roman" w:hAnsi="Times New Roman"/>
          <w:sz w:val="24"/>
          <w:szCs w:val="24"/>
          <w:lang w:val="en-US"/>
        </w:rPr>
        <w:t>, p. 6.</w:t>
      </w:r>
      <w:r w:rsidRPr="00532D7C">
        <w:rPr>
          <w:rFonts w:ascii="Times New Roman" w:hAnsi="Times New Roman"/>
          <w:sz w:val="24"/>
          <w:szCs w:val="24"/>
          <w:lang w:val="en-US"/>
        </w:rPr>
        <w:t xml:space="preserve"> https://doi.org/10.1007/s41748-017-0011-0</w:t>
      </w:r>
    </w:p>
    <w:p w14:paraId="40C7D3D7"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Kaznacheeva</w:t>
      </w:r>
      <w:proofErr w:type="spellEnd"/>
      <w:r w:rsidRPr="00532D7C">
        <w:rPr>
          <w:rFonts w:ascii="Times New Roman" w:hAnsi="Times New Roman"/>
          <w:sz w:val="24"/>
          <w:szCs w:val="24"/>
          <w:lang w:val="en-US"/>
        </w:rPr>
        <w:t xml:space="preserve"> V.D., Shuvalov S.V. 2012. Climatic characteristics of Mediterranean cyclones.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37, </w:t>
      </w:r>
      <w:r>
        <w:rPr>
          <w:rFonts w:ascii="Times New Roman" w:hAnsi="Times New Roman"/>
          <w:sz w:val="24"/>
          <w:szCs w:val="24"/>
          <w:lang w:val="en-US"/>
        </w:rPr>
        <w:t>pp. </w:t>
      </w:r>
      <w:r w:rsidRPr="00532D7C">
        <w:rPr>
          <w:rFonts w:ascii="Times New Roman" w:hAnsi="Times New Roman"/>
          <w:sz w:val="24"/>
          <w:szCs w:val="24"/>
          <w:lang w:val="en-US"/>
        </w:rPr>
        <w:t>315</w:t>
      </w:r>
      <w:r>
        <w:rPr>
          <w:rFonts w:ascii="Times New Roman" w:hAnsi="Times New Roman"/>
          <w:sz w:val="24"/>
          <w:szCs w:val="24"/>
          <w:lang w:val="en-US"/>
        </w:rPr>
        <w:t>-</w:t>
      </w:r>
      <w:r w:rsidRPr="00532D7C">
        <w:rPr>
          <w:rFonts w:ascii="Times New Roman" w:hAnsi="Times New Roman"/>
          <w:sz w:val="24"/>
          <w:szCs w:val="24"/>
          <w:lang w:val="en-US"/>
        </w:rPr>
        <w:t>323. https://doi.org/10.3103/S1068373912050044</w:t>
      </w:r>
    </w:p>
    <w:p w14:paraId="4D16A70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Kerr R.A. 2005. Atlantic climate pacemaker for millennia past, decades hence. </w:t>
      </w:r>
      <w:r>
        <w:rPr>
          <w:rFonts w:ascii="Times New Roman" w:hAnsi="Times New Roman"/>
          <w:sz w:val="24"/>
          <w:szCs w:val="24"/>
          <w:lang w:val="en-US"/>
        </w:rPr>
        <w:t xml:space="preserve">– </w:t>
      </w:r>
      <w:r w:rsidRPr="00532D7C">
        <w:rPr>
          <w:rFonts w:ascii="Times New Roman" w:hAnsi="Times New Roman"/>
          <w:sz w:val="24"/>
          <w:szCs w:val="24"/>
          <w:lang w:val="en-US"/>
        </w:rPr>
        <w:t>Science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309, </w:t>
      </w:r>
      <w:r>
        <w:rPr>
          <w:rFonts w:ascii="Times New Roman" w:hAnsi="Times New Roman"/>
          <w:sz w:val="24"/>
          <w:szCs w:val="24"/>
          <w:lang w:val="en-US"/>
        </w:rPr>
        <w:t xml:space="preserve">pp. </w:t>
      </w:r>
      <w:r w:rsidRPr="00532D7C">
        <w:rPr>
          <w:rFonts w:ascii="Times New Roman" w:hAnsi="Times New Roman"/>
          <w:sz w:val="24"/>
          <w:szCs w:val="24"/>
          <w:lang w:val="en-US"/>
        </w:rPr>
        <w:t>41</w:t>
      </w:r>
      <w:r>
        <w:rPr>
          <w:rFonts w:ascii="Times New Roman" w:hAnsi="Times New Roman"/>
          <w:sz w:val="24"/>
          <w:szCs w:val="24"/>
          <w:lang w:val="en-US"/>
        </w:rPr>
        <w:t>-</w:t>
      </w:r>
      <w:r w:rsidRPr="00532D7C">
        <w:rPr>
          <w:rFonts w:ascii="Times New Roman" w:hAnsi="Times New Roman"/>
          <w:sz w:val="24"/>
          <w:szCs w:val="24"/>
          <w:lang w:val="en-US"/>
        </w:rPr>
        <w:t>43. https://doi.org/10.1126/science.309.5731.41</w:t>
      </w:r>
    </w:p>
    <w:p w14:paraId="7912EC7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Khodayar S.,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Catto J.L., </w:t>
      </w:r>
      <w:proofErr w:type="spellStart"/>
      <w:r w:rsidRPr="00532D7C">
        <w:rPr>
          <w:rFonts w:ascii="Times New Roman" w:hAnsi="Times New Roman"/>
          <w:sz w:val="24"/>
          <w:szCs w:val="24"/>
          <w:lang w:val="en-US"/>
        </w:rPr>
        <w:t>Dafis</w:t>
      </w:r>
      <w:proofErr w:type="spellEnd"/>
      <w:r w:rsidRPr="00532D7C">
        <w:rPr>
          <w:rFonts w:ascii="Times New Roman" w:hAnsi="Times New Roman"/>
          <w:sz w:val="24"/>
          <w:szCs w:val="24"/>
          <w:lang w:val="en-US"/>
        </w:rPr>
        <w:t xml:space="preserve"> S., Davolio S., </w:t>
      </w:r>
      <w:proofErr w:type="spellStart"/>
      <w:r w:rsidRPr="00532D7C">
        <w:rPr>
          <w:rFonts w:ascii="Times New Roman" w:hAnsi="Times New Roman"/>
          <w:sz w:val="24"/>
          <w:szCs w:val="24"/>
          <w:lang w:val="en-US"/>
        </w:rPr>
        <w:t>Ferrarin</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w:t>
      </w:r>
      <w:proofErr w:type="spellStart"/>
      <w:r w:rsidRPr="00532D7C">
        <w:rPr>
          <w:rFonts w:ascii="Times New Roman" w:hAnsi="Times New Roman"/>
          <w:sz w:val="24"/>
          <w:szCs w:val="24"/>
          <w:lang w:val="en-US"/>
        </w:rPr>
        <w:t>Groenemeijer</w:t>
      </w:r>
      <w:proofErr w:type="spellEnd"/>
      <w:r w:rsidRPr="00532D7C">
        <w:rPr>
          <w:rFonts w:ascii="Times New Roman" w:hAnsi="Times New Roman"/>
          <w:sz w:val="24"/>
          <w:szCs w:val="24"/>
          <w:lang w:val="en-US"/>
        </w:rPr>
        <w:t xml:space="preserve"> P.,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Hochman A.,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Landa J., Láng‐Ritter I., </w:t>
      </w:r>
      <w:proofErr w:type="spellStart"/>
      <w:r w:rsidRPr="00532D7C">
        <w:rPr>
          <w:rFonts w:ascii="Times New Roman" w:hAnsi="Times New Roman"/>
          <w:sz w:val="24"/>
          <w:szCs w:val="24"/>
          <w:lang w:val="en-US"/>
        </w:rPr>
        <w:t>Lazoglou</w:t>
      </w:r>
      <w:proofErr w:type="spellEnd"/>
      <w:r w:rsidRPr="00532D7C">
        <w:rPr>
          <w:rFonts w:ascii="Times New Roman" w:hAnsi="Times New Roman"/>
          <w:sz w:val="24"/>
          <w:szCs w:val="24"/>
          <w:lang w:val="en-US"/>
        </w:rPr>
        <w:t xml:space="preserve"> G., Liberato M.L.R., Miglietta M.M., </w:t>
      </w:r>
      <w:proofErr w:type="spellStart"/>
      <w:r w:rsidRPr="00532D7C">
        <w:rPr>
          <w:rFonts w:ascii="Times New Roman" w:hAnsi="Times New Roman"/>
          <w:sz w:val="24"/>
          <w:szCs w:val="24"/>
          <w:lang w:val="en-US"/>
        </w:rPr>
        <w:t>Papagiannaki</w:t>
      </w:r>
      <w:proofErr w:type="spellEnd"/>
      <w:r w:rsidRPr="00532D7C">
        <w:rPr>
          <w:rFonts w:ascii="Times New Roman" w:hAnsi="Times New Roman"/>
          <w:sz w:val="24"/>
          <w:szCs w:val="24"/>
          <w:lang w:val="en-US"/>
        </w:rPr>
        <w:t xml:space="preserve"> K., </w:t>
      </w:r>
      <w:proofErr w:type="spellStart"/>
      <w:r w:rsidRPr="00532D7C">
        <w:rPr>
          <w:rFonts w:ascii="Times New Roman" w:hAnsi="Times New Roman"/>
          <w:sz w:val="24"/>
          <w:szCs w:val="24"/>
          <w:lang w:val="en-US"/>
        </w:rPr>
        <w:t>Patlakas</w:t>
      </w:r>
      <w:proofErr w:type="spellEnd"/>
      <w:r w:rsidRPr="00532D7C">
        <w:rPr>
          <w:rFonts w:ascii="Times New Roman" w:hAnsi="Times New Roman"/>
          <w:sz w:val="24"/>
          <w:szCs w:val="24"/>
          <w:lang w:val="en-US"/>
        </w:rPr>
        <w:t xml:space="preserve"> P., Stojanov R., </w:t>
      </w:r>
      <w:proofErr w:type="spellStart"/>
      <w:r w:rsidRPr="00532D7C">
        <w:rPr>
          <w:rFonts w:ascii="Times New Roman" w:hAnsi="Times New Roman"/>
          <w:sz w:val="24"/>
          <w:szCs w:val="24"/>
          <w:lang w:val="en-US"/>
        </w:rPr>
        <w:t>Zittis</w:t>
      </w:r>
      <w:proofErr w:type="spellEnd"/>
      <w:r w:rsidRPr="00532D7C">
        <w:rPr>
          <w:rFonts w:ascii="Times New Roman" w:hAnsi="Times New Roman"/>
          <w:sz w:val="24"/>
          <w:szCs w:val="24"/>
          <w:lang w:val="en-US"/>
        </w:rPr>
        <w:t xml:space="preserve"> G. 2025. Mediterranean Cyclones in a Changing Climate: A Review on Their Socio‐Economic Impacts. </w:t>
      </w:r>
      <w:r>
        <w:rPr>
          <w:rFonts w:ascii="Times New Roman" w:hAnsi="Times New Roman"/>
          <w:sz w:val="24"/>
          <w:szCs w:val="24"/>
          <w:lang w:val="en-US"/>
        </w:rPr>
        <w:t xml:space="preserve">– </w:t>
      </w:r>
      <w:r w:rsidRPr="00532D7C">
        <w:rPr>
          <w:rFonts w:ascii="Times New Roman" w:hAnsi="Times New Roman"/>
          <w:sz w:val="24"/>
          <w:szCs w:val="24"/>
          <w:lang w:val="en-US"/>
        </w:rPr>
        <w:t xml:space="preserve">Rev.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63</w:t>
      </w:r>
      <w:r>
        <w:rPr>
          <w:rFonts w:ascii="Times New Roman" w:hAnsi="Times New Roman"/>
          <w:sz w:val="24"/>
          <w:szCs w:val="24"/>
          <w:lang w:val="en-US"/>
        </w:rPr>
        <w:t xml:space="preserve">, p. </w:t>
      </w:r>
      <w:r w:rsidRPr="00D001DE">
        <w:rPr>
          <w:rFonts w:ascii="Times New Roman" w:hAnsi="Times New Roman"/>
          <w:sz w:val="24"/>
          <w:szCs w:val="24"/>
          <w:lang w:val="en-US"/>
        </w:rPr>
        <w:t>e2024RG000853</w:t>
      </w:r>
      <w:r w:rsidRPr="00532D7C">
        <w:rPr>
          <w:rFonts w:ascii="Times New Roman" w:hAnsi="Times New Roman"/>
          <w:sz w:val="24"/>
          <w:szCs w:val="24"/>
          <w:lang w:val="en-US"/>
        </w:rPr>
        <w:t>. https://doi.org/10.1029/2024rg000853</w:t>
      </w:r>
    </w:p>
    <w:p w14:paraId="6607910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King M.P., </w:t>
      </w:r>
      <w:proofErr w:type="spellStart"/>
      <w:r w:rsidRPr="00532D7C">
        <w:rPr>
          <w:rFonts w:ascii="Times New Roman" w:hAnsi="Times New Roman"/>
          <w:sz w:val="24"/>
          <w:szCs w:val="24"/>
          <w:lang w:val="en-US"/>
        </w:rPr>
        <w:t>Keenlyside</w:t>
      </w:r>
      <w:proofErr w:type="spellEnd"/>
      <w:r w:rsidRPr="00532D7C">
        <w:rPr>
          <w:rFonts w:ascii="Times New Roman" w:hAnsi="Times New Roman"/>
          <w:sz w:val="24"/>
          <w:szCs w:val="24"/>
          <w:lang w:val="en-US"/>
        </w:rPr>
        <w:t xml:space="preserve"> N., Li C. 2023. ENSO teleconnections in terms of non-NAO and NAO atmospheric variability.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61, </w:t>
      </w:r>
      <w:r>
        <w:rPr>
          <w:rFonts w:ascii="Times New Roman" w:hAnsi="Times New Roman"/>
          <w:sz w:val="24"/>
          <w:szCs w:val="24"/>
          <w:lang w:val="en-US"/>
        </w:rPr>
        <w:t>pp. </w:t>
      </w:r>
      <w:r w:rsidRPr="00532D7C">
        <w:rPr>
          <w:rFonts w:ascii="Times New Roman" w:hAnsi="Times New Roman"/>
          <w:sz w:val="24"/>
          <w:szCs w:val="24"/>
          <w:lang w:val="en-US"/>
        </w:rPr>
        <w:t>2717</w:t>
      </w:r>
      <w:r>
        <w:rPr>
          <w:rFonts w:ascii="Times New Roman" w:hAnsi="Times New Roman"/>
          <w:sz w:val="24"/>
          <w:szCs w:val="24"/>
          <w:lang w:val="en-US"/>
        </w:rPr>
        <w:t>-</w:t>
      </w:r>
      <w:r w:rsidRPr="00532D7C">
        <w:rPr>
          <w:rFonts w:ascii="Times New Roman" w:hAnsi="Times New Roman"/>
          <w:sz w:val="24"/>
          <w:szCs w:val="24"/>
          <w:lang w:val="en-US"/>
        </w:rPr>
        <w:t>2733. https://doi.org/10.1007/s00382-023-06697-8</w:t>
      </w:r>
    </w:p>
    <w:p w14:paraId="4B53080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Knight J.R., Folland C.K., Scaife A.A. 2006. Climate impacts of the Atlantic multidecadal oscillation.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 xml:space="preserve">p. </w:t>
      </w:r>
      <w:r w:rsidRPr="00532D7C">
        <w:rPr>
          <w:rFonts w:ascii="Times New Roman" w:hAnsi="Times New Roman"/>
          <w:sz w:val="24"/>
          <w:szCs w:val="24"/>
          <w:lang w:val="en-US"/>
        </w:rPr>
        <w:t>L17706.</w:t>
      </w:r>
    </w:p>
    <w:p w14:paraId="4B6758D2"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lastRenderedPageBreak/>
        <w:t>Kotsias</w:t>
      </w:r>
      <w:proofErr w:type="spellEnd"/>
      <w:r w:rsidRPr="00532D7C">
        <w:rPr>
          <w:rFonts w:ascii="Times New Roman" w:hAnsi="Times New Roman"/>
          <w:sz w:val="24"/>
          <w:szCs w:val="24"/>
          <w:lang w:val="en-US"/>
        </w:rPr>
        <w:t xml:space="preserve"> G., Lolis C.J., </w:t>
      </w:r>
      <w:proofErr w:type="spellStart"/>
      <w:r w:rsidRPr="00532D7C">
        <w:rPr>
          <w:rFonts w:ascii="Times New Roman" w:hAnsi="Times New Roman"/>
          <w:sz w:val="24"/>
          <w:szCs w:val="24"/>
          <w:lang w:val="en-US"/>
        </w:rPr>
        <w:t>Hatzianastassiou</w:t>
      </w:r>
      <w:proofErr w:type="spellEnd"/>
      <w:r w:rsidRPr="00532D7C">
        <w:rPr>
          <w:rFonts w:ascii="Times New Roman" w:hAnsi="Times New Roman"/>
          <w:sz w:val="24"/>
          <w:szCs w:val="24"/>
          <w:lang w:val="en-US"/>
        </w:rPr>
        <w:t xml:space="preserve"> N., Bakas N., Lionello P., </w:t>
      </w:r>
      <w:proofErr w:type="spellStart"/>
      <w:r w:rsidRPr="00532D7C">
        <w:rPr>
          <w:rFonts w:ascii="Times New Roman" w:hAnsi="Times New Roman"/>
          <w:sz w:val="24"/>
          <w:szCs w:val="24"/>
          <w:lang w:val="en-US"/>
        </w:rPr>
        <w:t>Bartzokas</w:t>
      </w:r>
      <w:proofErr w:type="spellEnd"/>
      <w:r w:rsidRPr="00532D7C">
        <w:rPr>
          <w:rFonts w:ascii="Times New Roman" w:hAnsi="Times New Roman"/>
          <w:sz w:val="24"/>
          <w:szCs w:val="24"/>
          <w:lang w:val="en-US"/>
        </w:rPr>
        <w:t xml:space="preserve"> A. 2023. Objective climatology and classification of the Mediterranean cyclones based on the ERA5 data set and the use of the results for the definition of seasons. </w:t>
      </w:r>
      <w:r>
        <w:rPr>
          <w:rFonts w:ascii="Times New Roman" w:hAnsi="Times New Roman"/>
          <w:sz w:val="24"/>
          <w:szCs w:val="24"/>
          <w:lang w:val="en-US"/>
        </w:rPr>
        <w:t xml:space="preserve">– </w:t>
      </w:r>
      <w:r w:rsidRPr="00532D7C">
        <w:rPr>
          <w:rFonts w:ascii="Times New Roman" w:hAnsi="Times New Roman"/>
          <w:sz w:val="24"/>
          <w:szCs w:val="24"/>
          <w:lang w:val="en-US"/>
        </w:rPr>
        <w:t xml:space="preserve">Theor. Appl.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152, </w:t>
      </w:r>
      <w:r>
        <w:rPr>
          <w:rFonts w:ascii="Times New Roman" w:hAnsi="Times New Roman"/>
          <w:sz w:val="24"/>
          <w:szCs w:val="24"/>
          <w:lang w:val="en-US"/>
        </w:rPr>
        <w:t>pp. </w:t>
      </w:r>
      <w:r w:rsidRPr="00532D7C">
        <w:rPr>
          <w:rFonts w:ascii="Times New Roman" w:hAnsi="Times New Roman"/>
          <w:sz w:val="24"/>
          <w:szCs w:val="24"/>
          <w:lang w:val="en-US"/>
        </w:rPr>
        <w:t>581</w:t>
      </w:r>
      <w:r>
        <w:rPr>
          <w:rFonts w:ascii="Times New Roman" w:hAnsi="Times New Roman"/>
          <w:sz w:val="24"/>
          <w:szCs w:val="24"/>
          <w:lang w:val="en-US"/>
        </w:rPr>
        <w:t>-</w:t>
      </w:r>
      <w:r w:rsidRPr="00532D7C">
        <w:rPr>
          <w:rFonts w:ascii="Times New Roman" w:hAnsi="Times New Roman"/>
          <w:sz w:val="24"/>
          <w:szCs w:val="24"/>
          <w:lang w:val="en-US"/>
        </w:rPr>
        <w:t>597. https://doi.org/10.1007/s00704-023-04374-8</w:t>
      </w:r>
    </w:p>
    <w:p w14:paraId="56C7422F"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Keay K., Simmonds I.,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2011. Climatological aspects of explosive cyclones in the Mediterranean.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1785</w:t>
      </w:r>
      <w:r>
        <w:rPr>
          <w:rFonts w:ascii="Times New Roman" w:hAnsi="Times New Roman"/>
          <w:sz w:val="24"/>
          <w:szCs w:val="24"/>
          <w:lang w:val="en-US"/>
        </w:rPr>
        <w:t>-</w:t>
      </w:r>
      <w:r w:rsidRPr="00532D7C">
        <w:rPr>
          <w:rFonts w:ascii="Times New Roman" w:hAnsi="Times New Roman"/>
          <w:sz w:val="24"/>
          <w:szCs w:val="24"/>
          <w:lang w:val="en-US"/>
        </w:rPr>
        <w:t>1802. https://doi.org/10.1002/joc.2203</w:t>
      </w:r>
    </w:p>
    <w:p w14:paraId="3542F35F"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Samos I.,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Lamaris C., </w:t>
      </w:r>
      <w:proofErr w:type="spellStart"/>
      <w:r w:rsidRPr="00532D7C">
        <w:rPr>
          <w:rFonts w:ascii="Times New Roman" w:hAnsi="Times New Roman"/>
          <w:sz w:val="24"/>
          <w:szCs w:val="24"/>
          <w:lang w:val="en-US"/>
        </w:rPr>
        <w:t>Mamara</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Emmannouil</w:t>
      </w:r>
      <w:proofErr w:type="spellEnd"/>
      <w:r w:rsidRPr="00532D7C">
        <w:rPr>
          <w:rFonts w:ascii="Times New Roman" w:hAnsi="Times New Roman"/>
          <w:sz w:val="24"/>
          <w:szCs w:val="24"/>
          <w:lang w:val="en-US"/>
        </w:rPr>
        <w:t xml:space="preserve"> A. 2021. Analysis of the Transition of an Explosive Cyclone to a Mediterranean Tropical-like Cyclone. </w:t>
      </w:r>
      <w:r>
        <w:rPr>
          <w:rFonts w:ascii="Times New Roman" w:hAnsi="Times New Roman"/>
          <w:sz w:val="24"/>
          <w:szCs w:val="24"/>
          <w:lang w:val="en-US"/>
        </w:rPr>
        <w:t xml:space="preserve">– </w:t>
      </w:r>
      <w:r w:rsidRPr="00532D7C">
        <w:rPr>
          <w:rFonts w:ascii="Times New Roman" w:hAnsi="Times New Roman"/>
          <w:sz w:val="24"/>
          <w:szCs w:val="24"/>
          <w:lang w:val="en-US"/>
        </w:rPr>
        <w:t>Atmosphere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1438. https://doi.org/10.3390/atmos12111438</w:t>
      </w:r>
    </w:p>
    <w:p w14:paraId="647F455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Krasovskaya V.S.,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Maslova V.N.,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2025. The impact of large-scale climate oscillations on the vegetation cover on the Crimean Peninsula.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Hydrometeorol</w:t>
      </w:r>
      <w:proofErr w:type="spellEnd"/>
      <w:r w:rsidRPr="00532D7C">
        <w:rPr>
          <w:rFonts w:ascii="Times New Roman" w:hAnsi="Times New Roman"/>
          <w:sz w:val="24"/>
          <w:szCs w:val="24"/>
          <w:lang w:val="en-US"/>
        </w:rPr>
        <w:t>. Res. Forecast.</w:t>
      </w:r>
      <w:r>
        <w:rPr>
          <w:rFonts w:ascii="Times New Roman" w:hAnsi="Times New Roman"/>
          <w:sz w:val="24"/>
          <w:szCs w:val="24"/>
          <w:lang w:val="en-US"/>
        </w:rPr>
        <w:t>, vol.</w:t>
      </w:r>
      <w:r w:rsidRPr="00532D7C">
        <w:rPr>
          <w:rFonts w:ascii="Times New Roman" w:hAnsi="Times New Roman"/>
          <w:sz w:val="24"/>
          <w:szCs w:val="24"/>
          <w:lang w:val="en-US"/>
        </w:rPr>
        <w:t xml:space="preserve"> 1, </w:t>
      </w:r>
      <w:r>
        <w:rPr>
          <w:rFonts w:ascii="Times New Roman" w:hAnsi="Times New Roman"/>
          <w:sz w:val="24"/>
          <w:szCs w:val="24"/>
          <w:lang w:val="en-US"/>
        </w:rPr>
        <w:t>pp. </w:t>
      </w:r>
      <w:r w:rsidRPr="00532D7C">
        <w:rPr>
          <w:rFonts w:ascii="Times New Roman" w:hAnsi="Times New Roman"/>
          <w:sz w:val="24"/>
          <w:szCs w:val="24"/>
          <w:lang w:val="en-US"/>
        </w:rPr>
        <w:t>70</w:t>
      </w:r>
      <w:r>
        <w:rPr>
          <w:rFonts w:ascii="Times New Roman" w:hAnsi="Times New Roman"/>
          <w:sz w:val="24"/>
          <w:szCs w:val="24"/>
          <w:lang w:val="en-US"/>
        </w:rPr>
        <w:t>-</w:t>
      </w:r>
      <w:r w:rsidRPr="00532D7C">
        <w:rPr>
          <w:rFonts w:ascii="Times New Roman" w:hAnsi="Times New Roman"/>
          <w:sz w:val="24"/>
          <w:szCs w:val="24"/>
          <w:lang w:val="en-US"/>
        </w:rPr>
        <w:t>94. https://doi.org/10.37162/2618-9631-2025-1-70-94</w:t>
      </w:r>
    </w:p>
    <w:p w14:paraId="019540C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Krug A., Aemisegger F., Sprenger M., Ahrens B. 2022. Moisture sources of heavy precipitation in Central Europe in synoptic situations with </w:t>
      </w:r>
      <w:proofErr w:type="spellStart"/>
      <w:r w:rsidRPr="00532D7C">
        <w:rPr>
          <w:rFonts w:ascii="Times New Roman" w:hAnsi="Times New Roman"/>
          <w:sz w:val="24"/>
          <w:szCs w:val="24"/>
          <w:lang w:val="en-US"/>
        </w:rPr>
        <w:t>Vb</w:t>
      </w:r>
      <w:proofErr w:type="spellEnd"/>
      <w:r w:rsidRPr="00532D7C">
        <w:rPr>
          <w:rFonts w:ascii="Times New Roman" w:hAnsi="Times New Roman"/>
          <w:sz w:val="24"/>
          <w:szCs w:val="24"/>
          <w:lang w:val="en-US"/>
        </w:rPr>
        <w:t xml:space="preserve">-cyclones.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59, </w:t>
      </w:r>
      <w:r>
        <w:rPr>
          <w:rFonts w:ascii="Times New Roman" w:hAnsi="Times New Roman"/>
          <w:sz w:val="24"/>
          <w:szCs w:val="24"/>
          <w:lang w:val="en-US"/>
        </w:rPr>
        <w:t>pp. </w:t>
      </w:r>
      <w:r w:rsidRPr="00532D7C">
        <w:rPr>
          <w:rFonts w:ascii="Times New Roman" w:hAnsi="Times New Roman"/>
          <w:sz w:val="24"/>
          <w:szCs w:val="24"/>
          <w:lang w:val="en-US"/>
        </w:rPr>
        <w:t>3227</w:t>
      </w:r>
      <w:r>
        <w:rPr>
          <w:rFonts w:ascii="Times New Roman" w:hAnsi="Times New Roman"/>
          <w:sz w:val="24"/>
          <w:szCs w:val="24"/>
          <w:lang w:val="en-US"/>
        </w:rPr>
        <w:t>-</w:t>
      </w:r>
      <w:r w:rsidRPr="00532D7C">
        <w:rPr>
          <w:rFonts w:ascii="Times New Roman" w:hAnsi="Times New Roman"/>
          <w:sz w:val="24"/>
          <w:szCs w:val="24"/>
          <w:lang w:val="en-US"/>
        </w:rPr>
        <w:t>3245. https://doi.org/10.1007/s00382-022-06256-7</w:t>
      </w:r>
    </w:p>
    <w:p w14:paraId="55E1ED86"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Kucharski F., Parvin A., Rodriguez-Fonseca B., Farneti R., Martin-Rey M., Polo I., </w:t>
      </w:r>
      <w:proofErr w:type="spellStart"/>
      <w:r w:rsidRPr="00532D7C">
        <w:rPr>
          <w:rFonts w:ascii="Times New Roman" w:hAnsi="Times New Roman"/>
          <w:sz w:val="24"/>
          <w:szCs w:val="24"/>
          <w:lang w:val="en-US"/>
        </w:rPr>
        <w:t>Mohino</w:t>
      </w:r>
      <w:proofErr w:type="spellEnd"/>
      <w:r w:rsidRPr="00532D7C">
        <w:rPr>
          <w:rFonts w:ascii="Times New Roman" w:hAnsi="Times New Roman"/>
          <w:sz w:val="24"/>
          <w:szCs w:val="24"/>
          <w:lang w:val="en-US"/>
        </w:rPr>
        <w:t xml:space="preserve"> E., Losada T., </w:t>
      </w:r>
      <w:proofErr w:type="spellStart"/>
      <w:r w:rsidRPr="00532D7C">
        <w:rPr>
          <w:rFonts w:ascii="Times New Roman" w:hAnsi="Times New Roman"/>
          <w:sz w:val="24"/>
          <w:szCs w:val="24"/>
          <w:lang w:val="en-US"/>
        </w:rPr>
        <w:t>Mechoso</w:t>
      </w:r>
      <w:proofErr w:type="spellEnd"/>
      <w:r w:rsidRPr="00532D7C">
        <w:rPr>
          <w:rFonts w:ascii="Times New Roman" w:hAnsi="Times New Roman"/>
          <w:sz w:val="24"/>
          <w:szCs w:val="24"/>
          <w:lang w:val="en-US"/>
        </w:rPr>
        <w:t xml:space="preserve"> C.R. 2016. The teleconnection of the tropical Atlantic to </w:t>
      </w:r>
      <w:proofErr w:type="gramStart"/>
      <w:r w:rsidRPr="00532D7C">
        <w:rPr>
          <w:rFonts w:ascii="Times New Roman" w:hAnsi="Times New Roman"/>
          <w:sz w:val="24"/>
          <w:szCs w:val="24"/>
          <w:lang w:val="en-US"/>
        </w:rPr>
        <w:t>Indo-Pacific sea</w:t>
      </w:r>
      <w:proofErr w:type="gramEnd"/>
      <w:r w:rsidRPr="00532D7C">
        <w:rPr>
          <w:rFonts w:ascii="Times New Roman" w:hAnsi="Times New Roman"/>
          <w:sz w:val="24"/>
          <w:szCs w:val="24"/>
          <w:lang w:val="en-US"/>
        </w:rPr>
        <w:t xml:space="preserve"> surface temperatures on inter-annual to centennial time scales: a review of recent findings. </w:t>
      </w:r>
      <w:r>
        <w:rPr>
          <w:rFonts w:ascii="Times New Roman" w:hAnsi="Times New Roman"/>
          <w:sz w:val="24"/>
          <w:szCs w:val="24"/>
          <w:lang w:val="en-US"/>
        </w:rPr>
        <w:t xml:space="preserve">– </w:t>
      </w:r>
      <w:r w:rsidRPr="00532D7C">
        <w:rPr>
          <w:rFonts w:ascii="Times New Roman" w:hAnsi="Times New Roman"/>
          <w:sz w:val="24"/>
          <w:szCs w:val="24"/>
          <w:lang w:val="en-US"/>
        </w:rPr>
        <w:t>Atmosphere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7, </w:t>
      </w:r>
      <w:r>
        <w:rPr>
          <w:rFonts w:ascii="Times New Roman" w:hAnsi="Times New Roman"/>
          <w:sz w:val="24"/>
          <w:szCs w:val="24"/>
          <w:lang w:val="en-US"/>
        </w:rPr>
        <w:t xml:space="preserve">p. </w:t>
      </w:r>
      <w:r w:rsidRPr="00532D7C">
        <w:rPr>
          <w:rFonts w:ascii="Times New Roman" w:hAnsi="Times New Roman"/>
          <w:sz w:val="24"/>
          <w:szCs w:val="24"/>
          <w:lang w:val="en-US"/>
        </w:rPr>
        <w:t>29.</w:t>
      </w:r>
      <w:r w:rsidRPr="00C25D8A">
        <w:rPr>
          <w:lang w:val="en-US"/>
        </w:rPr>
        <w:t xml:space="preserve"> </w:t>
      </w:r>
      <w:r w:rsidRPr="00EB2149">
        <w:rPr>
          <w:rFonts w:ascii="Times New Roman" w:hAnsi="Times New Roman"/>
          <w:sz w:val="24"/>
          <w:szCs w:val="24"/>
          <w:lang w:val="en-US"/>
        </w:rPr>
        <w:t>https://doi.org/10.3390/atmos7020029</w:t>
      </w:r>
    </w:p>
    <w:p w14:paraId="57621D7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Kwon Y.-O., Joyce T.M. 2013. Northern Hemisphere Winter Atmospheric Transient Eddy Heat Fluxes and the Gulf Stream and Kuroshio–</w:t>
      </w:r>
      <w:proofErr w:type="spellStart"/>
      <w:r w:rsidRPr="00532D7C">
        <w:rPr>
          <w:rFonts w:ascii="Times New Roman" w:hAnsi="Times New Roman"/>
          <w:sz w:val="24"/>
          <w:szCs w:val="24"/>
          <w:lang w:val="en-US"/>
        </w:rPr>
        <w:t>Oyashio</w:t>
      </w:r>
      <w:proofErr w:type="spellEnd"/>
      <w:r w:rsidRPr="00532D7C">
        <w:rPr>
          <w:rFonts w:ascii="Times New Roman" w:hAnsi="Times New Roman"/>
          <w:sz w:val="24"/>
          <w:szCs w:val="24"/>
          <w:lang w:val="en-US"/>
        </w:rPr>
        <w:t xml:space="preserve"> Extension Variability.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9839</w:t>
      </w:r>
      <w:r>
        <w:rPr>
          <w:rFonts w:ascii="Times New Roman" w:hAnsi="Times New Roman"/>
          <w:sz w:val="24"/>
          <w:szCs w:val="24"/>
          <w:lang w:val="en-US"/>
        </w:rPr>
        <w:t>-</w:t>
      </w:r>
      <w:r w:rsidRPr="00532D7C">
        <w:rPr>
          <w:rFonts w:ascii="Times New Roman" w:hAnsi="Times New Roman"/>
          <w:sz w:val="24"/>
          <w:szCs w:val="24"/>
          <w:lang w:val="en-US"/>
        </w:rPr>
        <w:t>9859. https://doi.org/10.1175/JCLI-D-12-00647.1</w:t>
      </w:r>
    </w:p>
    <w:p w14:paraId="6A11908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Latif M., </w:t>
      </w:r>
      <w:proofErr w:type="spellStart"/>
      <w:r w:rsidRPr="00532D7C">
        <w:rPr>
          <w:rFonts w:ascii="Times New Roman" w:hAnsi="Times New Roman"/>
          <w:sz w:val="24"/>
          <w:szCs w:val="24"/>
          <w:lang w:val="en-US"/>
        </w:rPr>
        <w:t>Böning</w:t>
      </w:r>
      <w:proofErr w:type="spellEnd"/>
      <w:r w:rsidRPr="00532D7C">
        <w:rPr>
          <w:rFonts w:ascii="Times New Roman" w:hAnsi="Times New Roman"/>
          <w:sz w:val="24"/>
          <w:szCs w:val="24"/>
          <w:lang w:val="en-US"/>
        </w:rPr>
        <w:t xml:space="preserve"> C., Willebrand J., </w:t>
      </w:r>
      <w:proofErr w:type="spellStart"/>
      <w:r w:rsidRPr="00532D7C">
        <w:rPr>
          <w:rFonts w:ascii="Times New Roman" w:hAnsi="Times New Roman"/>
          <w:sz w:val="24"/>
          <w:szCs w:val="24"/>
          <w:lang w:val="en-US"/>
        </w:rPr>
        <w:t>Biastoch</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Dengg</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Keenlyside</w:t>
      </w:r>
      <w:proofErr w:type="spellEnd"/>
      <w:r w:rsidRPr="00532D7C">
        <w:rPr>
          <w:rFonts w:ascii="Times New Roman" w:hAnsi="Times New Roman"/>
          <w:sz w:val="24"/>
          <w:szCs w:val="24"/>
          <w:lang w:val="en-US"/>
        </w:rPr>
        <w:t xml:space="preserve"> N., </w:t>
      </w:r>
      <w:proofErr w:type="spellStart"/>
      <w:r w:rsidRPr="00532D7C">
        <w:rPr>
          <w:rFonts w:ascii="Times New Roman" w:hAnsi="Times New Roman"/>
          <w:sz w:val="24"/>
          <w:szCs w:val="24"/>
          <w:lang w:val="en-US"/>
        </w:rPr>
        <w:t>Schweckendiek</w:t>
      </w:r>
      <w:proofErr w:type="spellEnd"/>
      <w:r w:rsidRPr="00532D7C">
        <w:rPr>
          <w:rFonts w:ascii="Times New Roman" w:hAnsi="Times New Roman"/>
          <w:sz w:val="24"/>
          <w:szCs w:val="24"/>
          <w:lang w:val="en-US"/>
        </w:rPr>
        <w:t xml:space="preserve"> U., Madec G. 2006. Is the Thermohaline Circulation Changing?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19, </w:t>
      </w:r>
      <w:r>
        <w:rPr>
          <w:rFonts w:ascii="Times New Roman" w:hAnsi="Times New Roman"/>
          <w:sz w:val="24"/>
          <w:szCs w:val="24"/>
          <w:lang w:val="en-US"/>
        </w:rPr>
        <w:t>pp. </w:t>
      </w:r>
      <w:r w:rsidRPr="00532D7C">
        <w:rPr>
          <w:rFonts w:ascii="Times New Roman" w:hAnsi="Times New Roman"/>
          <w:sz w:val="24"/>
          <w:szCs w:val="24"/>
          <w:lang w:val="en-US"/>
        </w:rPr>
        <w:t>4631</w:t>
      </w:r>
      <w:r>
        <w:rPr>
          <w:rFonts w:ascii="Times New Roman" w:hAnsi="Times New Roman"/>
          <w:sz w:val="24"/>
          <w:szCs w:val="24"/>
          <w:lang w:val="en-US"/>
        </w:rPr>
        <w:t>-</w:t>
      </w:r>
      <w:r w:rsidRPr="00532D7C">
        <w:rPr>
          <w:rFonts w:ascii="Times New Roman" w:hAnsi="Times New Roman"/>
          <w:sz w:val="24"/>
          <w:szCs w:val="24"/>
          <w:lang w:val="en-US"/>
        </w:rPr>
        <w:t>4637. https://doi.org/10.1175/JCLI3876.1</w:t>
      </w:r>
    </w:p>
    <w:p w14:paraId="3EE3A37A" w14:textId="77777777" w:rsidR="00AE0073" w:rsidRPr="003B1574" w:rsidRDefault="00AE0073" w:rsidP="003B1574">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 X., Cai W., Meehl G.A., Chen D., Yuan X., Raphael M., Holland D.M., Ding Q., Fogt R.L., Markle B.R., Wang G., Bromwich D.H., Turner J., Xie S.-P., Steig E.J., Gille S.T., Xiao C., Wu B., Lazzara M.A., Chen X., </w:t>
      </w:r>
      <w:proofErr w:type="spellStart"/>
      <w:r w:rsidRPr="00532D7C">
        <w:rPr>
          <w:rFonts w:ascii="Times New Roman" w:hAnsi="Times New Roman"/>
          <w:sz w:val="24"/>
          <w:szCs w:val="24"/>
          <w:lang w:val="en-US"/>
        </w:rPr>
        <w:t>Stammerjohn</w:t>
      </w:r>
      <w:proofErr w:type="spellEnd"/>
      <w:r w:rsidRPr="00532D7C">
        <w:rPr>
          <w:rFonts w:ascii="Times New Roman" w:hAnsi="Times New Roman"/>
          <w:sz w:val="24"/>
          <w:szCs w:val="24"/>
          <w:lang w:val="en-US"/>
        </w:rPr>
        <w:t xml:space="preserve"> S., Holland P.R., Holland M.M., Cheng X., Price S.F., Wang Z., Bitz C.M., Shi J., Gerber E.P., Liang X., </w:t>
      </w:r>
      <w:proofErr w:type="spellStart"/>
      <w:r w:rsidRPr="00532D7C">
        <w:rPr>
          <w:rFonts w:ascii="Times New Roman" w:hAnsi="Times New Roman"/>
          <w:sz w:val="24"/>
          <w:szCs w:val="24"/>
          <w:lang w:val="en-US"/>
        </w:rPr>
        <w:t>Goosse</w:t>
      </w:r>
      <w:proofErr w:type="spellEnd"/>
      <w:r w:rsidRPr="00532D7C">
        <w:rPr>
          <w:rFonts w:ascii="Times New Roman" w:hAnsi="Times New Roman"/>
          <w:sz w:val="24"/>
          <w:szCs w:val="24"/>
          <w:lang w:val="en-US"/>
        </w:rPr>
        <w:t xml:space="preserve"> H., Yoo C., Ding M., Geng L., Xin M., Li C., Dou T., Liu C., Sun W., Wang X., Song C. 2021. Tropical teleconnection impacts on Antarctic climate changes. </w:t>
      </w:r>
      <w:r>
        <w:rPr>
          <w:rFonts w:ascii="Times New Roman" w:hAnsi="Times New Roman"/>
          <w:sz w:val="24"/>
          <w:szCs w:val="24"/>
          <w:lang w:val="en-US"/>
        </w:rPr>
        <w:t xml:space="preserve">– </w:t>
      </w:r>
      <w:r w:rsidRPr="00532D7C">
        <w:rPr>
          <w:rFonts w:ascii="Times New Roman" w:hAnsi="Times New Roman"/>
          <w:sz w:val="24"/>
          <w:szCs w:val="24"/>
          <w:lang w:val="en-US"/>
        </w:rPr>
        <w:t>Nat. Rev. Earth Environ.</w:t>
      </w:r>
      <w:r>
        <w:rPr>
          <w:rFonts w:ascii="Times New Roman" w:hAnsi="Times New Roman"/>
          <w:sz w:val="24"/>
          <w:szCs w:val="24"/>
          <w:lang w:val="en-US"/>
        </w:rPr>
        <w:t>, vol.</w:t>
      </w:r>
      <w:r w:rsidRPr="00532D7C">
        <w:rPr>
          <w:rFonts w:ascii="Times New Roman" w:hAnsi="Times New Roman"/>
          <w:sz w:val="24"/>
          <w:szCs w:val="24"/>
          <w:lang w:val="en-US"/>
        </w:rPr>
        <w:t xml:space="preserve"> 2, </w:t>
      </w:r>
      <w:r>
        <w:rPr>
          <w:rFonts w:ascii="Times New Roman" w:hAnsi="Times New Roman"/>
          <w:sz w:val="24"/>
          <w:szCs w:val="24"/>
          <w:lang w:val="en-US"/>
        </w:rPr>
        <w:t>pp. </w:t>
      </w:r>
      <w:r w:rsidRPr="00532D7C">
        <w:rPr>
          <w:rFonts w:ascii="Times New Roman" w:hAnsi="Times New Roman"/>
          <w:sz w:val="24"/>
          <w:szCs w:val="24"/>
          <w:lang w:val="en-US"/>
        </w:rPr>
        <w:t>680</w:t>
      </w:r>
      <w:r>
        <w:rPr>
          <w:rFonts w:ascii="Times New Roman" w:hAnsi="Times New Roman"/>
          <w:sz w:val="24"/>
          <w:szCs w:val="24"/>
          <w:lang w:val="en-US"/>
        </w:rPr>
        <w:t>-</w:t>
      </w:r>
      <w:r w:rsidRPr="00532D7C">
        <w:rPr>
          <w:rFonts w:ascii="Times New Roman" w:hAnsi="Times New Roman"/>
          <w:sz w:val="24"/>
          <w:szCs w:val="24"/>
          <w:lang w:val="en-US"/>
        </w:rPr>
        <w:t>698. https://d</w:t>
      </w:r>
      <w:r w:rsidRPr="003B1574">
        <w:rPr>
          <w:rFonts w:ascii="Times New Roman" w:hAnsi="Times New Roman"/>
          <w:sz w:val="24"/>
          <w:szCs w:val="24"/>
          <w:lang w:val="en-US"/>
        </w:rPr>
        <w:t>oi.org/10.1038/s43017-021-00204-5</w:t>
      </w:r>
    </w:p>
    <w:p w14:paraId="3E035DE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Dalan F., </w:t>
      </w:r>
      <w:proofErr w:type="spellStart"/>
      <w:r w:rsidRPr="00532D7C">
        <w:rPr>
          <w:rFonts w:ascii="Times New Roman" w:hAnsi="Times New Roman"/>
          <w:sz w:val="24"/>
          <w:szCs w:val="24"/>
          <w:lang w:val="en-US"/>
        </w:rPr>
        <w:t>Elvini</w:t>
      </w:r>
      <w:proofErr w:type="spellEnd"/>
      <w:r w:rsidRPr="00532D7C">
        <w:rPr>
          <w:rFonts w:ascii="Times New Roman" w:hAnsi="Times New Roman"/>
          <w:sz w:val="24"/>
          <w:szCs w:val="24"/>
          <w:lang w:val="en-US"/>
        </w:rPr>
        <w:t xml:space="preserve"> E. 2002. Cyclones in the Mediterranean region: the present and the doubled CO2 climate scenarios. </w:t>
      </w:r>
      <w:r>
        <w:rPr>
          <w:rFonts w:ascii="Times New Roman" w:hAnsi="Times New Roman"/>
          <w:sz w:val="24"/>
          <w:szCs w:val="24"/>
          <w:lang w:val="en-US"/>
        </w:rPr>
        <w:t xml:space="preserve">– </w:t>
      </w:r>
      <w:r w:rsidRPr="00532D7C">
        <w:rPr>
          <w:rFonts w:ascii="Times New Roman" w:hAnsi="Times New Roman"/>
          <w:sz w:val="24"/>
          <w:szCs w:val="24"/>
          <w:lang w:val="en-US"/>
        </w:rPr>
        <w:t>Clim. Res.</w:t>
      </w:r>
      <w:r>
        <w:rPr>
          <w:rFonts w:ascii="Times New Roman" w:hAnsi="Times New Roman"/>
          <w:sz w:val="24"/>
          <w:szCs w:val="24"/>
          <w:lang w:val="en-US"/>
        </w:rPr>
        <w:t>, vol.</w:t>
      </w:r>
      <w:r w:rsidRPr="00532D7C">
        <w:rPr>
          <w:rFonts w:ascii="Times New Roman" w:hAnsi="Times New Roman"/>
          <w:sz w:val="24"/>
          <w:szCs w:val="24"/>
          <w:lang w:val="en-US"/>
        </w:rPr>
        <w:t xml:space="preserve"> 22, 147</w:t>
      </w:r>
      <w:r>
        <w:rPr>
          <w:rFonts w:ascii="Times New Roman" w:hAnsi="Times New Roman"/>
          <w:sz w:val="24"/>
          <w:szCs w:val="24"/>
          <w:lang w:val="en-US"/>
        </w:rPr>
        <w:t>-</w:t>
      </w:r>
      <w:r w:rsidRPr="00532D7C">
        <w:rPr>
          <w:rFonts w:ascii="Times New Roman" w:hAnsi="Times New Roman"/>
          <w:sz w:val="24"/>
          <w:szCs w:val="24"/>
          <w:lang w:val="en-US"/>
        </w:rPr>
        <w:t>159. https://doi.org/10.3354/cr022147</w:t>
      </w:r>
    </w:p>
    <w:p w14:paraId="2235636C"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w:t>
      </w:r>
      <w:proofErr w:type="spellStart"/>
      <w:r w:rsidRPr="00532D7C">
        <w:rPr>
          <w:rFonts w:ascii="Times New Roman" w:hAnsi="Times New Roman"/>
          <w:sz w:val="24"/>
          <w:szCs w:val="24"/>
          <w:lang w:val="en-US"/>
        </w:rPr>
        <w:t>Gacic</w:t>
      </w:r>
      <w:proofErr w:type="spellEnd"/>
      <w:r w:rsidRPr="00532D7C">
        <w:rPr>
          <w:rFonts w:ascii="Times New Roman" w:hAnsi="Times New Roman"/>
          <w:sz w:val="24"/>
          <w:szCs w:val="24"/>
          <w:lang w:val="en-US"/>
        </w:rPr>
        <w:t xml:space="preserve"> M., Gomis D., Garcia‐Herrera R., Giorgi F., Planton S., Trigo R., Theocharis</w:t>
      </w:r>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A., </w:t>
      </w:r>
      <w:proofErr w:type="spellStart"/>
      <w:r w:rsidRPr="00532D7C">
        <w:rPr>
          <w:rFonts w:ascii="Times New Roman" w:hAnsi="Times New Roman"/>
          <w:sz w:val="24"/>
          <w:szCs w:val="24"/>
          <w:lang w:val="en-US"/>
        </w:rPr>
        <w:t>Tsimplis</w:t>
      </w:r>
      <w:proofErr w:type="spellEnd"/>
      <w:r w:rsidRPr="00532D7C">
        <w:rPr>
          <w:rFonts w:ascii="Times New Roman" w:hAnsi="Times New Roman"/>
          <w:sz w:val="24"/>
          <w:szCs w:val="24"/>
          <w:lang w:val="en-US"/>
        </w:rPr>
        <w:t xml:space="preserve"> M.N., Ulbrich U.,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2012. Program focuses on climate of the Mediterranean region.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Eos Trans. Am.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Union</w:t>
      </w:r>
      <w:r>
        <w:rPr>
          <w:rFonts w:ascii="Times New Roman" w:hAnsi="Times New Roman"/>
          <w:sz w:val="24"/>
          <w:szCs w:val="24"/>
          <w:lang w:val="en-US"/>
        </w:rPr>
        <w:t>, vol.</w:t>
      </w:r>
      <w:r w:rsidRPr="00532D7C">
        <w:rPr>
          <w:rFonts w:ascii="Times New Roman" w:hAnsi="Times New Roman"/>
          <w:sz w:val="24"/>
          <w:szCs w:val="24"/>
          <w:lang w:val="en-US"/>
        </w:rPr>
        <w:t xml:space="preserve"> 93, </w:t>
      </w:r>
      <w:r>
        <w:rPr>
          <w:rFonts w:ascii="Times New Roman" w:hAnsi="Times New Roman"/>
          <w:sz w:val="24"/>
          <w:szCs w:val="24"/>
          <w:lang w:val="en-US"/>
        </w:rPr>
        <w:t>pp. </w:t>
      </w:r>
      <w:r w:rsidRPr="00532D7C">
        <w:rPr>
          <w:rFonts w:ascii="Times New Roman" w:hAnsi="Times New Roman"/>
          <w:sz w:val="24"/>
          <w:szCs w:val="24"/>
          <w:lang w:val="en-US"/>
        </w:rPr>
        <w:t>105</w:t>
      </w:r>
      <w:r>
        <w:rPr>
          <w:rFonts w:ascii="Times New Roman" w:hAnsi="Times New Roman"/>
          <w:sz w:val="24"/>
          <w:szCs w:val="24"/>
          <w:lang w:val="en-US"/>
        </w:rPr>
        <w:t>-</w:t>
      </w:r>
      <w:r w:rsidRPr="00532D7C">
        <w:rPr>
          <w:rFonts w:ascii="Times New Roman" w:hAnsi="Times New Roman"/>
          <w:sz w:val="24"/>
          <w:szCs w:val="24"/>
          <w:lang w:val="en-US"/>
        </w:rPr>
        <w:t>106. https://doi.org/10.1029/2012EO100001</w:t>
      </w:r>
    </w:p>
    <w:p w14:paraId="7533E22D"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Giorgi F. 2007. Winter precipitation and cyclones in the Mediterranean region: future climate scenarios in a regional simulation.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Adv. </w:t>
      </w:r>
      <w:proofErr w:type="spellStart"/>
      <w:r w:rsidRPr="00532D7C">
        <w:rPr>
          <w:rFonts w:ascii="Times New Roman" w:hAnsi="Times New Roman"/>
          <w:sz w:val="24"/>
          <w:szCs w:val="24"/>
          <w:lang w:val="en-US"/>
        </w:rPr>
        <w:t>Geosci</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153</w:t>
      </w:r>
      <w:r>
        <w:rPr>
          <w:rFonts w:ascii="Times New Roman" w:hAnsi="Times New Roman"/>
          <w:sz w:val="24"/>
          <w:szCs w:val="24"/>
          <w:lang w:val="en-US"/>
        </w:rPr>
        <w:t>-</w:t>
      </w:r>
      <w:r w:rsidRPr="00532D7C">
        <w:rPr>
          <w:rFonts w:ascii="Times New Roman" w:hAnsi="Times New Roman"/>
          <w:sz w:val="24"/>
          <w:szCs w:val="24"/>
          <w:lang w:val="en-US"/>
        </w:rPr>
        <w:t>158. https://doi.org/10.5194/adgeo-12-153-2007</w:t>
      </w:r>
    </w:p>
    <w:p w14:paraId="6278BE2C" w14:textId="77777777" w:rsidR="00AE0073" w:rsidRPr="00532D7C" w:rsidRDefault="00AE0073" w:rsidP="00532D7C">
      <w:pPr>
        <w:pStyle w:val="afe"/>
        <w:jc w:val="both"/>
        <w:rPr>
          <w:rFonts w:ascii="Times New Roman" w:hAnsi="Times New Roman"/>
          <w:sz w:val="24"/>
          <w:szCs w:val="24"/>
          <w:lang w:val="en-US"/>
        </w:rPr>
      </w:pPr>
      <w:r w:rsidRPr="0092522A">
        <w:rPr>
          <w:rFonts w:ascii="Times New Roman" w:hAnsi="Times New Roman"/>
          <w:sz w:val="24"/>
          <w:szCs w:val="24"/>
          <w:lang w:val="en-US"/>
        </w:rPr>
        <w:t xml:space="preserve">Ljungqvist F.C. 2010. A new reconstruction of temperature variability in the extra‐tropical Northern Hemisphere during the last two millennia. – </w:t>
      </w:r>
      <w:proofErr w:type="spellStart"/>
      <w:r w:rsidRPr="0092522A">
        <w:rPr>
          <w:rFonts w:ascii="Times New Roman" w:hAnsi="Times New Roman"/>
          <w:sz w:val="24"/>
          <w:szCs w:val="24"/>
          <w:lang w:val="en-US"/>
        </w:rPr>
        <w:t>Geogr</w:t>
      </w:r>
      <w:proofErr w:type="spellEnd"/>
      <w:r w:rsidRPr="0092522A">
        <w:rPr>
          <w:rFonts w:ascii="Times New Roman" w:hAnsi="Times New Roman"/>
          <w:sz w:val="24"/>
          <w:szCs w:val="24"/>
          <w:lang w:val="en-US"/>
        </w:rPr>
        <w:t xml:space="preserve">. Ann. Ser. Phys. </w:t>
      </w:r>
      <w:proofErr w:type="spellStart"/>
      <w:r w:rsidRPr="0092522A">
        <w:rPr>
          <w:rFonts w:ascii="Times New Roman" w:hAnsi="Times New Roman"/>
          <w:sz w:val="24"/>
          <w:szCs w:val="24"/>
          <w:lang w:val="en-US"/>
        </w:rPr>
        <w:t>Geogr</w:t>
      </w:r>
      <w:proofErr w:type="spellEnd"/>
      <w:r w:rsidRPr="0092522A">
        <w:rPr>
          <w:rFonts w:ascii="Times New Roman" w:hAnsi="Times New Roman"/>
          <w:sz w:val="24"/>
          <w:szCs w:val="24"/>
          <w:lang w:val="en-US"/>
        </w:rPr>
        <w:t>., vol. 92, pp. 339-351.</w:t>
      </w:r>
    </w:p>
    <w:p w14:paraId="4D24987E"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Löptien</w:t>
      </w:r>
      <w:proofErr w:type="spellEnd"/>
      <w:r w:rsidRPr="00532D7C">
        <w:rPr>
          <w:rFonts w:ascii="Times New Roman" w:hAnsi="Times New Roman"/>
          <w:sz w:val="24"/>
          <w:szCs w:val="24"/>
          <w:lang w:val="en-US"/>
        </w:rPr>
        <w:t xml:space="preserve"> U., </w:t>
      </w: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 Gulev S., Latif M., </w:t>
      </w:r>
      <w:proofErr w:type="spellStart"/>
      <w:r w:rsidRPr="00532D7C">
        <w:rPr>
          <w:rFonts w:ascii="Times New Roman" w:hAnsi="Times New Roman"/>
          <w:sz w:val="24"/>
          <w:szCs w:val="24"/>
          <w:lang w:val="en-US"/>
        </w:rPr>
        <w:t>Soloviov</w:t>
      </w:r>
      <w:proofErr w:type="spellEnd"/>
      <w:r w:rsidRPr="00532D7C">
        <w:rPr>
          <w:rFonts w:ascii="Times New Roman" w:hAnsi="Times New Roman"/>
          <w:sz w:val="24"/>
          <w:szCs w:val="24"/>
          <w:lang w:val="en-US"/>
        </w:rPr>
        <w:t xml:space="preserve"> V. 2008. Cyclone life cycle characteristics over the Northern Hemisphere in coupled GCMs.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507</w:t>
      </w:r>
      <w:r>
        <w:rPr>
          <w:rFonts w:ascii="Times New Roman" w:hAnsi="Times New Roman"/>
          <w:sz w:val="24"/>
          <w:szCs w:val="24"/>
          <w:lang w:val="en-US"/>
        </w:rPr>
        <w:t>-</w:t>
      </w:r>
      <w:r w:rsidRPr="00532D7C">
        <w:rPr>
          <w:rFonts w:ascii="Times New Roman" w:hAnsi="Times New Roman"/>
          <w:sz w:val="24"/>
          <w:szCs w:val="24"/>
          <w:lang w:val="en-US"/>
        </w:rPr>
        <w:t>532. https://doi.org/10.1007/s00382-007-0355-5</w:t>
      </w:r>
    </w:p>
    <w:p w14:paraId="0FFAF2F1"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lastRenderedPageBreak/>
        <w:t>Lubkov</w:t>
      </w:r>
      <w:proofErr w:type="spellEnd"/>
      <w:r w:rsidRPr="00532D7C">
        <w:rPr>
          <w:rFonts w:ascii="Times New Roman" w:hAnsi="Times New Roman"/>
          <w:sz w:val="24"/>
          <w:szCs w:val="24"/>
          <w:lang w:val="en-US"/>
        </w:rPr>
        <w:t xml:space="preserve"> A.S.,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Marchukova</w:t>
      </w:r>
      <w:proofErr w:type="spellEnd"/>
      <w:r w:rsidRPr="00532D7C">
        <w:rPr>
          <w:rFonts w:ascii="Times New Roman" w:hAnsi="Times New Roman"/>
          <w:sz w:val="24"/>
          <w:szCs w:val="24"/>
          <w:lang w:val="en-US"/>
        </w:rPr>
        <w:t xml:space="preserve"> O.V. 2020. Forecasting El Niño/La Niña and Their Types Using Neural Networks.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806</w:t>
      </w:r>
      <w:r>
        <w:rPr>
          <w:rFonts w:ascii="Times New Roman" w:hAnsi="Times New Roman"/>
          <w:sz w:val="24"/>
          <w:szCs w:val="24"/>
          <w:lang w:val="en-US"/>
        </w:rPr>
        <w:t>-</w:t>
      </w:r>
      <w:r w:rsidRPr="00532D7C">
        <w:rPr>
          <w:rFonts w:ascii="Times New Roman" w:hAnsi="Times New Roman"/>
          <w:sz w:val="24"/>
          <w:szCs w:val="24"/>
          <w:lang w:val="en-US"/>
        </w:rPr>
        <w:t>813. https://doi.org/10.3103/S1068373920110084</w:t>
      </w:r>
    </w:p>
    <w:p w14:paraId="2946C0D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Luksch U., Raible C.C., Blender R., Fraedrich K. 2005. Decadal cyclone variability in the North Atlantic.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Z.</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747</w:t>
      </w:r>
      <w:r>
        <w:rPr>
          <w:rFonts w:ascii="Times New Roman" w:hAnsi="Times New Roman"/>
          <w:sz w:val="24"/>
          <w:szCs w:val="24"/>
          <w:lang w:val="en-US"/>
        </w:rPr>
        <w:t>-</w:t>
      </w:r>
      <w:r w:rsidRPr="00532D7C">
        <w:rPr>
          <w:rFonts w:ascii="Times New Roman" w:hAnsi="Times New Roman"/>
          <w:sz w:val="24"/>
          <w:szCs w:val="24"/>
          <w:lang w:val="en-US"/>
        </w:rPr>
        <w:t>754.</w:t>
      </w:r>
    </w:p>
    <w:p w14:paraId="1A62032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Maheras P.,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Patrikas I., Anagnostopoulou Chr. 2001. A </w:t>
      </w:r>
      <w:proofErr w:type="gramStart"/>
      <w:r w:rsidRPr="00532D7C">
        <w:rPr>
          <w:rFonts w:ascii="Times New Roman" w:hAnsi="Times New Roman"/>
          <w:sz w:val="24"/>
          <w:szCs w:val="24"/>
          <w:lang w:val="en-US"/>
        </w:rPr>
        <w:t>40 year</w:t>
      </w:r>
      <w:proofErr w:type="gramEnd"/>
      <w:r w:rsidRPr="00532D7C">
        <w:rPr>
          <w:rFonts w:ascii="Times New Roman" w:hAnsi="Times New Roman"/>
          <w:sz w:val="24"/>
          <w:szCs w:val="24"/>
          <w:lang w:val="en-US"/>
        </w:rPr>
        <w:t xml:space="preserve"> objective climatology of surface cyclones in the Mediterranean region: spatial and temporal distribution.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21, </w:t>
      </w:r>
      <w:r>
        <w:rPr>
          <w:rFonts w:ascii="Times New Roman" w:hAnsi="Times New Roman"/>
          <w:sz w:val="24"/>
          <w:szCs w:val="24"/>
          <w:lang w:val="en-US"/>
        </w:rPr>
        <w:t>pp. </w:t>
      </w:r>
      <w:r w:rsidRPr="00532D7C">
        <w:rPr>
          <w:rFonts w:ascii="Times New Roman" w:hAnsi="Times New Roman"/>
          <w:sz w:val="24"/>
          <w:szCs w:val="24"/>
          <w:lang w:val="en-US"/>
        </w:rPr>
        <w:t>109</w:t>
      </w:r>
      <w:r>
        <w:rPr>
          <w:rFonts w:ascii="Times New Roman" w:hAnsi="Times New Roman"/>
          <w:sz w:val="24"/>
          <w:szCs w:val="24"/>
          <w:lang w:val="en-US"/>
        </w:rPr>
        <w:t>-</w:t>
      </w:r>
      <w:r w:rsidRPr="00532D7C">
        <w:rPr>
          <w:rFonts w:ascii="Times New Roman" w:hAnsi="Times New Roman"/>
          <w:sz w:val="24"/>
          <w:szCs w:val="24"/>
          <w:lang w:val="en-US"/>
        </w:rPr>
        <w:t>130. https://doi.org/10.1002/joc.599</w:t>
      </w:r>
    </w:p>
    <w:p w14:paraId="3D1ED3D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Mändla K., </w:t>
      </w:r>
      <w:proofErr w:type="spellStart"/>
      <w:r w:rsidRPr="00532D7C">
        <w:rPr>
          <w:rFonts w:ascii="Times New Roman" w:hAnsi="Times New Roman"/>
          <w:sz w:val="24"/>
          <w:szCs w:val="24"/>
          <w:lang w:val="en-US"/>
        </w:rPr>
        <w:t>Jaagus</w:t>
      </w:r>
      <w:proofErr w:type="spellEnd"/>
      <w:r w:rsidRPr="00532D7C">
        <w:rPr>
          <w:rFonts w:ascii="Times New Roman" w:hAnsi="Times New Roman"/>
          <w:sz w:val="24"/>
          <w:szCs w:val="24"/>
          <w:lang w:val="en-US"/>
        </w:rPr>
        <w:t xml:space="preserve"> J., Sepp M. 2015. Climatology of cyclones with southern origin in northern Europe during 1948–2010. </w:t>
      </w:r>
      <w:r>
        <w:rPr>
          <w:rFonts w:ascii="Times New Roman" w:hAnsi="Times New Roman"/>
          <w:sz w:val="24"/>
          <w:szCs w:val="24"/>
          <w:lang w:val="en-US"/>
        </w:rPr>
        <w:t xml:space="preserve">– </w:t>
      </w:r>
      <w:r w:rsidRPr="00532D7C">
        <w:rPr>
          <w:rFonts w:ascii="Times New Roman" w:hAnsi="Times New Roman"/>
          <w:sz w:val="24"/>
          <w:szCs w:val="24"/>
          <w:lang w:val="en-US"/>
        </w:rPr>
        <w:t xml:space="preserve">Theor. Appl. </w:t>
      </w:r>
      <w:proofErr w:type="spellStart"/>
      <w:r w:rsidRPr="00532D7C">
        <w:rPr>
          <w:rFonts w:ascii="Times New Roman" w:hAnsi="Times New Roman"/>
          <w:sz w:val="24"/>
          <w:szCs w:val="24"/>
          <w:lang w:val="en-US"/>
        </w:rPr>
        <w:t>Climatol</w:t>
      </w:r>
      <w:proofErr w:type="spellEnd"/>
      <w:r>
        <w:rPr>
          <w:rFonts w:ascii="Times New Roman" w:hAnsi="Times New Roman"/>
          <w:sz w:val="24"/>
          <w:szCs w:val="24"/>
          <w:lang w:val="en-US"/>
        </w:rPr>
        <w:t xml:space="preserve">., vol. </w:t>
      </w:r>
      <w:r w:rsidRPr="00532D7C">
        <w:rPr>
          <w:rFonts w:ascii="Times New Roman" w:hAnsi="Times New Roman"/>
          <w:sz w:val="24"/>
          <w:szCs w:val="24"/>
          <w:lang w:val="en-US"/>
        </w:rPr>
        <w:t xml:space="preserve">120, </w:t>
      </w:r>
      <w:r>
        <w:rPr>
          <w:rFonts w:ascii="Times New Roman" w:hAnsi="Times New Roman"/>
          <w:sz w:val="24"/>
          <w:szCs w:val="24"/>
          <w:lang w:val="en-US"/>
        </w:rPr>
        <w:t>pp. </w:t>
      </w:r>
      <w:r w:rsidRPr="00532D7C">
        <w:rPr>
          <w:rFonts w:ascii="Times New Roman" w:hAnsi="Times New Roman"/>
          <w:sz w:val="24"/>
          <w:szCs w:val="24"/>
          <w:lang w:val="en-US"/>
        </w:rPr>
        <w:t>75</w:t>
      </w:r>
      <w:r>
        <w:rPr>
          <w:rFonts w:ascii="Times New Roman" w:hAnsi="Times New Roman"/>
          <w:sz w:val="24"/>
          <w:szCs w:val="24"/>
          <w:lang w:val="en-US"/>
        </w:rPr>
        <w:t>-</w:t>
      </w:r>
      <w:r w:rsidRPr="00532D7C">
        <w:rPr>
          <w:rFonts w:ascii="Times New Roman" w:hAnsi="Times New Roman"/>
          <w:sz w:val="24"/>
          <w:szCs w:val="24"/>
          <w:lang w:val="en-US"/>
        </w:rPr>
        <w:t>86. https://doi.org/10.1007/s00704-014-1151-x</w:t>
      </w:r>
    </w:p>
    <w:p w14:paraId="62B1CA8D"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Mantua N.J., Hare S.R., Zhang Y., Wallace J.M., Francis R.C. 1997. A Pacific interdecadal climate oscillation with impacts on salmon production.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Bull. Am.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xml:space="preserve">, vol. </w:t>
      </w:r>
      <w:r w:rsidRPr="00532D7C">
        <w:rPr>
          <w:rFonts w:ascii="Times New Roman" w:hAnsi="Times New Roman"/>
          <w:sz w:val="24"/>
          <w:szCs w:val="24"/>
          <w:lang w:val="en-US"/>
        </w:rPr>
        <w:t>78, 1069</w:t>
      </w:r>
      <w:r>
        <w:rPr>
          <w:rFonts w:ascii="Times New Roman" w:hAnsi="Times New Roman"/>
          <w:sz w:val="24"/>
          <w:szCs w:val="24"/>
          <w:lang w:val="en-US"/>
        </w:rPr>
        <w:t>-</w:t>
      </w:r>
      <w:r w:rsidRPr="00532D7C">
        <w:rPr>
          <w:rFonts w:ascii="Times New Roman" w:hAnsi="Times New Roman"/>
          <w:sz w:val="24"/>
          <w:szCs w:val="24"/>
          <w:lang w:val="en-US"/>
        </w:rPr>
        <w:t>1080.</w:t>
      </w:r>
    </w:p>
    <w:p w14:paraId="59B46F3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Martin‐Vide J., Lopez‐</w:t>
      </w:r>
      <w:proofErr w:type="spellStart"/>
      <w:r w:rsidRPr="00532D7C">
        <w:rPr>
          <w:rFonts w:ascii="Times New Roman" w:hAnsi="Times New Roman"/>
          <w:sz w:val="24"/>
          <w:szCs w:val="24"/>
          <w:lang w:val="en-US"/>
        </w:rPr>
        <w:t>Bustins</w:t>
      </w:r>
      <w:proofErr w:type="spellEnd"/>
      <w:r w:rsidRPr="00532D7C">
        <w:rPr>
          <w:rFonts w:ascii="Times New Roman" w:hAnsi="Times New Roman"/>
          <w:sz w:val="24"/>
          <w:szCs w:val="24"/>
          <w:lang w:val="en-US"/>
        </w:rPr>
        <w:t xml:space="preserve"> J. 2006. The western Mediterranean oscillation and rainfall in the Iberian Peninsula.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 xml:space="preserve">.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26, </w:t>
      </w:r>
      <w:r>
        <w:rPr>
          <w:rFonts w:ascii="Times New Roman" w:hAnsi="Times New Roman"/>
          <w:sz w:val="24"/>
          <w:szCs w:val="24"/>
          <w:lang w:val="en-US"/>
        </w:rPr>
        <w:t>pp. </w:t>
      </w:r>
      <w:r w:rsidRPr="00532D7C">
        <w:rPr>
          <w:rFonts w:ascii="Times New Roman" w:hAnsi="Times New Roman"/>
          <w:sz w:val="24"/>
          <w:szCs w:val="24"/>
          <w:lang w:val="en-US"/>
        </w:rPr>
        <w:t>1455</w:t>
      </w:r>
      <w:r>
        <w:rPr>
          <w:rFonts w:ascii="Times New Roman" w:hAnsi="Times New Roman"/>
          <w:sz w:val="24"/>
          <w:szCs w:val="24"/>
          <w:lang w:val="en-US"/>
        </w:rPr>
        <w:t>-</w:t>
      </w:r>
      <w:r w:rsidRPr="00532D7C">
        <w:rPr>
          <w:rFonts w:ascii="Times New Roman" w:hAnsi="Times New Roman"/>
          <w:sz w:val="24"/>
          <w:szCs w:val="24"/>
          <w:lang w:val="en-US"/>
        </w:rPr>
        <w:t>1475.</w:t>
      </w:r>
    </w:p>
    <w:p w14:paraId="7A1AA12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Bardin, </w:t>
      </w:r>
      <w:proofErr w:type="spellStart"/>
      <w:r w:rsidRPr="00532D7C">
        <w:rPr>
          <w:rFonts w:ascii="Times New Roman" w:hAnsi="Times New Roman"/>
          <w:sz w:val="24"/>
          <w:szCs w:val="24"/>
          <w:lang w:val="en-US"/>
        </w:rPr>
        <w:t>M.Yu</w:t>
      </w:r>
      <w:proofErr w:type="spellEnd"/>
      <w:r w:rsidRPr="003C713F">
        <w:rPr>
          <w:rFonts w:ascii="Times New Roman" w:hAnsi="Times New Roman"/>
          <w:sz w:val="24"/>
          <w:szCs w:val="24"/>
          <w:lang w:val="en-US"/>
        </w:rPr>
        <w:t>.</w:t>
      </w:r>
      <w:r w:rsidRPr="00532D7C">
        <w:rPr>
          <w:rFonts w:ascii="Times New Roman" w:hAnsi="Times New Roman"/>
          <w:sz w:val="24"/>
          <w:szCs w:val="24"/>
          <w:lang w:val="en-US"/>
        </w:rPr>
        <w:t xml:space="preserve"> 2010. Variability of the cyclone activity in the Mediterranean-Black Sea region. </w:t>
      </w:r>
      <w:r>
        <w:rPr>
          <w:rFonts w:ascii="Times New Roman" w:hAnsi="Times New Roman"/>
          <w:sz w:val="24"/>
          <w:szCs w:val="24"/>
          <w:lang w:val="en-US"/>
        </w:rPr>
        <w:t xml:space="preserve">– </w:t>
      </w:r>
      <w:r w:rsidRPr="00532D7C">
        <w:rPr>
          <w:rFonts w:ascii="Times New Roman" w:hAnsi="Times New Roman"/>
          <w:sz w:val="24"/>
          <w:szCs w:val="24"/>
          <w:lang w:val="en-US"/>
        </w:rPr>
        <w:t>J. Environ. Prot. Ecol.</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11, </w:t>
      </w:r>
      <w:r>
        <w:rPr>
          <w:rFonts w:ascii="Times New Roman" w:hAnsi="Times New Roman"/>
          <w:sz w:val="24"/>
          <w:szCs w:val="24"/>
          <w:lang w:val="en-US"/>
        </w:rPr>
        <w:t>pp. </w:t>
      </w:r>
      <w:r w:rsidRPr="00532D7C">
        <w:rPr>
          <w:rFonts w:ascii="Times New Roman" w:hAnsi="Times New Roman"/>
          <w:sz w:val="24"/>
          <w:szCs w:val="24"/>
          <w:lang w:val="en-US"/>
        </w:rPr>
        <w:t>1366</w:t>
      </w:r>
      <w:r>
        <w:rPr>
          <w:rFonts w:ascii="Times New Roman" w:hAnsi="Times New Roman"/>
          <w:sz w:val="24"/>
          <w:szCs w:val="24"/>
          <w:lang w:val="en-US"/>
        </w:rPr>
        <w:t>-</w:t>
      </w:r>
      <w:r w:rsidRPr="00532D7C">
        <w:rPr>
          <w:rFonts w:ascii="Times New Roman" w:hAnsi="Times New Roman"/>
          <w:sz w:val="24"/>
          <w:szCs w:val="24"/>
          <w:lang w:val="en-US"/>
        </w:rPr>
        <w:t>1372.</w:t>
      </w:r>
    </w:p>
    <w:p w14:paraId="6AA687F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Yurovsky A.V. 2021. Temporal variability and predictability of intense cyclones in the Western and Eastern Mediterranean. </w:t>
      </w:r>
      <w:r>
        <w:rPr>
          <w:rFonts w:ascii="Times New Roman" w:hAnsi="Times New Roman"/>
          <w:sz w:val="24"/>
          <w:szCs w:val="24"/>
          <w:lang w:val="en-US"/>
        </w:rPr>
        <w:t xml:space="preserve">– </w:t>
      </w:r>
      <w:r w:rsidRPr="00532D7C">
        <w:rPr>
          <w:rFonts w:ascii="Times New Roman" w:hAnsi="Times New Roman"/>
          <w:sz w:val="24"/>
          <w:szCs w:val="24"/>
          <w:lang w:val="en-US"/>
        </w:rPr>
        <w:t>Atmosphere</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1218. https://doi.org/10.3390/atmos12091218</w:t>
      </w:r>
    </w:p>
    <w:p w14:paraId="11BB5E0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Yurovsky A.V., </w:t>
      </w:r>
      <w:proofErr w:type="spellStart"/>
      <w:r w:rsidRPr="00532D7C">
        <w:rPr>
          <w:rFonts w:ascii="Times New Roman" w:hAnsi="Times New Roman"/>
          <w:sz w:val="24"/>
          <w:szCs w:val="24"/>
          <w:lang w:val="en-US"/>
        </w:rPr>
        <w:t>Zhuravskiy</w:t>
      </w:r>
      <w:proofErr w:type="spellEnd"/>
      <w:r w:rsidRPr="00532D7C">
        <w:rPr>
          <w:rFonts w:ascii="Times New Roman" w:hAnsi="Times New Roman"/>
          <w:sz w:val="24"/>
          <w:szCs w:val="24"/>
          <w:lang w:val="en-US"/>
        </w:rPr>
        <w:t xml:space="preserve"> V.Y., </w:t>
      </w:r>
      <w:proofErr w:type="spellStart"/>
      <w:r w:rsidRPr="00532D7C">
        <w:rPr>
          <w:rFonts w:ascii="Times New Roman" w:hAnsi="Times New Roman"/>
          <w:sz w:val="24"/>
          <w:szCs w:val="24"/>
          <w:lang w:val="en-US"/>
        </w:rPr>
        <w:t>Evstigneev</w:t>
      </w:r>
      <w:proofErr w:type="spellEnd"/>
      <w:r w:rsidRPr="00532D7C">
        <w:rPr>
          <w:rFonts w:ascii="Times New Roman" w:hAnsi="Times New Roman"/>
          <w:sz w:val="24"/>
          <w:szCs w:val="24"/>
          <w:lang w:val="en-US"/>
        </w:rPr>
        <w:t xml:space="preserve"> V.P. 2020. Intense cyclones in the Black Sea region: change, variability, predictability and manifestations in the storm activity. </w:t>
      </w:r>
      <w:r>
        <w:rPr>
          <w:rFonts w:ascii="Times New Roman" w:hAnsi="Times New Roman"/>
          <w:sz w:val="24"/>
          <w:szCs w:val="24"/>
          <w:lang w:val="en-US"/>
        </w:rPr>
        <w:t xml:space="preserve">– </w:t>
      </w:r>
      <w:r w:rsidRPr="00532D7C">
        <w:rPr>
          <w:rFonts w:ascii="Times New Roman" w:hAnsi="Times New Roman"/>
          <w:sz w:val="24"/>
          <w:szCs w:val="24"/>
          <w:lang w:val="en-US"/>
        </w:rPr>
        <w:t>Sustainability</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4468. https://doi.org/10.3390/su12114468</w:t>
      </w:r>
    </w:p>
    <w:p w14:paraId="5C142FED"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McCabe G.J., Clark M.P., Serreze M.C. 2001. Trends in Northern hemisphere surface cyclone frequency and intensity.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2763</w:t>
      </w:r>
      <w:r>
        <w:rPr>
          <w:rFonts w:ascii="Times New Roman" w:hAnsi="Times New Roman"/>
          <w:sz w:val="24"/>
          <w:szCs w:val="24"/>
          <w:lang w:val="en-US"/>
        </w:rPr>
        <w:t>-</w:t>
      </w:r>
      <w:r w:rsidRPr="00532D7C">
        <w:rPr>
          <w:rFonts w:ascii="Times New Roman" w:hAnsi="Times New Roman"/>
          <w:sz w:val="24"/>
          <w:szCs w:val="24"/>
          <w:lang w:val="en-US"/>
        </w:rPr>
        <w:t>2768. https://doi.org/10.1175/1520-0442(2001)014&lt;</w:t>
      </w:r>
      <w:proofErr w:type="gramStart"/>
      <w:r w:rsidRPr="00532D7C">
        <w:rPr>
          <w:rFonts w:ascii="Times New Roman" w:hAnsi="Times New Roman"/>
          <w:sz w:val="24"/>
          <w:szCs w:val="24"/>
          <w:lang w:val="en-US"/>
        </w:rPr>
        <w:t>2763:TINHSC</w:t>
      </w:r>
      <w:proofErr w:type="gramEnd"/>
      <w:r w:rsidRPr="00532D7C">
        <w:rPr>
          <w:rFonts w:ascii="Times New Roman" w:hAnsi="Times New Roman"/>
          <w:sz w:val="24"/>
          <w:szCs w:val="24"/>
          <w:lang w:val="en-US"/>
        </w:rPr>
        <w:t>&gt;2.0.CO;2</w:t>
      </w:r>
    </w:p>
    <w:p w14:paraId="0D7F861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Michaelis A.C., Willison J., Lackmann G.M., Robinson W.A. 2017. Changes in winter North Atlantic extratropical cyclones in high-resolution regional pseudo–global warming simulations.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30, </w:t>
      </w:r>
      <w:r>
        <w:rPr>
          <w:rFonts w:ascii="Times New Roman" w:hAnsi="Times New Roman"/>
          <w:sz w:val="24"/>
          <w:szCs w:val="24"/>
          <w:lang w:val="en-US"/>
        </w:rPr>
        <w:t>pp. </w:t>
      </w:r>
      <w:r w:rsidRPr="00532D7C">
        <w:rPr>
          <w:rFonts w:ascii="Times New Roman" w:hAnsi="Times New Roman"/>
          <w:sz w:val="24"/>
          <w:szCs w:val="24"/>
          <w:lang w:val="en-US"/>
        </w:rPr>
        <w:t>6905</w:t>
      </w:r>
      <w:r>
        <w:rPr>
          <w:rFonts w:ascii="Times New Roman" w:hAnsi="Times New Roman"/>
          <w:sz w:val="24"/>
          <w:szCs w:val="24"/>
          <w:lang w:val="en-US"/>
        </w:rPr>
        <w:t>-</w:t>
      </w:r>
      <w:r w:rsidRPr="00532D7C">
        <w:rPr>
          <w:rFonts w:ascii="Times New Roman" w:hAnsi="Times New Roman"/>
          <w:sz w:val="24"/>
          <w:szCs w:val="24"/>
          <w:lang w:val="en-US"/>
        </w:rPr>
        <w:t>6925. https://doi.org/10.1175/JCLI-D-16-0697.1</w:t>
      </w:r>
    </w:p>
    <w:p w14:paraId="7047146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Mokhov I.I., </w:t>
      </w:r>
      <w:proofErr w:type="spellStart"/>
      <w:r w:rsidRPr="00532D7C">
        <w:rPr>
          <w:rFonts w:ascii="Times New Roman" w:hAnsi="Times New Roman"/>
          <w:sz w:val="24"/>
          <w:szCs w:val="24"/>
          <w:lang w:val="en-US"/>
        </w:rPr>
        <w:t>Chernokulsky</w:t>
      </w:r>
      <w:proofErr w:type="spellEnd"/>
      <w:r w:rsidRPr="00532D7C">
        <w:rPr>
          <w:rFonts w:ascii="Times New Roman" w:hAnsi="Times New Roman"/>
          <w:sz w:val="24"/>
          <w:szCs w:val="24"/>
          <w:lang w:val="en-US"/>
        </w:rPr>
        <w:t xml:space="preserve"> A.V., Osipov A.M. 2020. Atmospheric Centers of Action in the Northern and Southern Hemispheres: Features and Variability.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749</w:t>
      </w:r>
      <w:r>
        <w:rPr>
          <w:rFonts w:ascii="Times New Roman" w:hAnsi="Times New Roman"/>
          <w:sz w:val="24"/>
          <w:szCs w:val="24"/>
          <w:lang w:val="en-US"/>
        </w:rPr>
        <w:t>-</w:t>
      </w:r>
      <w:r w:rsidRPr="00532D7C">
        <w:rPr>
          <w:rFonts w:ascii="Times New Roman" w:hAnsi="Times New Roman"/>
          <w:sz w:val="24"/>
          <w:szCs w:val="24"/>
          <w:lang w:val="en-US"/>
        </w:rPr>
        <w:t>761. https://doi.org/10.3103/s1068373920110011</w:t>
      </w:r>
    </w:p>
    <w:p w14:paraId="71E60E7A"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Molteni F., Brookshaw A. 2023. Early- and late-winter ENSO teleconnections to the Euro-Atlantic region in state-of-the-art seasonal forecasting systems.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61, </w:t>
      </w:r>
      <w:r>
        <w:rPr>
          <w:rFonts w:ascii="Times New Roman" w:hAnsi="Times New Roman"/>
          <w:sz w:val="24"/>
          <w:szCs w:val="24"/>
          <w:lang w:val="en-US"/>
        </w:rPr>
        <w:t>pp. </w:t>
      </w:r>
      <w:r w:rsidRPr="00532D7C">
        <w:rPr>
          <w:rFonts w:ascii="Times New Roman" w:hAnsi="Times New Roman"/>
          <w:sz w:val="24"/>
          <w:szCs w:val="24"/>
          <w:lang w:val="en-US"/>
        </w:rPr>
        <w:t>2673</w:t>
      </w:r>
      <w:r>
        <w:rPr>
          <w:rFonts w:ascii="Times New Roman" w:hAnsi="Times New Roman"/>
          <w:sz w:val="24"/>
          <w:szCs w:val="24"/>
          <w:lang w:val="en-US"/>
        </w:rPr>
        <w:t>-</w:t>
      </w:r>
      <w:r w:rsidRPr="00532D7C">
        <w:rPr>
          <w:rFonts w:ascii="Times New Roman" w:hAnsi="Times New Roman"/>
          <w:sz w:val="24"/>
          <w:szCs w:val="24"/>
          <w:lang w:val="en-US"/>
        </w:rPr>
        <w:t>2692. https://doi.org/10.1007/s00382-023-06698-7</w:t>
      </w:r>
    </w:p>
    <w:p w14:paraId="21C6498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Nesterov E.S. 2000. Variability of atmospheric and ocean characteristics in the Atlantic-European region during the El Ni</w:t>
      </w:r>
      <w:r>
        <w:rPr>
          <w:rFonts w:ascii="Times New Roman" w:hAnsi="Times New Roman"/>
          <w:sz w:val="24"/>
          <w:szCs w:val="24"/>
          <w:lang w:val="en-US"/>
        </w:rPr>
        <w:t>n</w:t>
      </w:r>
      <w:r w:rsidRPr="00532D7C">
        <w:rPr>
          <w:rFonts w:ascii="Times New Roman" w:hAnsi="Times New Roman"/>
          <w:sz w:val="24"/>
          <w:szCs w:val="24"/>
          <w:lang w:val="en-US"/>
        </w:rPr>
        <w:t>o and La Ni</w:t>
      </w:r>
      <w:r>
        <w:rPr>
          <w:rFonts w:ascii="Times New Roman" w:hAnsi="Times New Roman"/>
          <w:sz w:val="24"/>
          <w:szCs w:val="24"/>
          <w:lang w:val="en-US"/>
        </w:rPr>
        <w:t>n</w:t>
      </w:r>
      <w:r w:rsidRPr="00532D7C">
        <w:rPr>
          <w:rFonts w:ascii="Times New Roman" w:hAnsi="Times New Roman"/>
          <w:sz w:val="24"/>
          <w:szCs w:val="24"/>
          <w:lang w:val="en-US"/>
        </w:rPr>
        <w:t xml:space="preserve">a events.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4E6281">
        <w:rPr>
          <w:rFonts w:ascii="Times New Roman" w:hAnsi="Times New Roman"/>
          <w:sz w:val="24"/>
          <w:szCs w:val="24"/>
          <w:lang w:val="en-US"/>
        </w:rPr>
        <w:t xml:space="preserve">. </w:t>
      </w:r>
      <w:proofErr w:type="spellStart"/>
      <w:r w:rsidRPr="004E6281">
        <w:rPr>
          <w:rFonts w:ascii="Times New Roman" w:hAnsi="Times New Roman"/>
          <w:sz w:val="24"/>
          <w:szCs w:val="24"/>
          <w:lang w:val="en-US"/>
        </w:rPr>
        <w:t>Hydrol</w:t>
      </w:r>
      <w:proofErr w:type="spellEnd"/>
      <w:r w:rsidRPr="004E6281">
        <w:rPr>
          <w:rFonts w:ascii="Times New Roman" w:hAnsi="Times New Roman"/>
          <w:sz w:val="24"/>
          <w:szCs w:val="24"/>
          <w:lang w:val="en-US"/>
        </w:rPr>
        <w:t>., vol. 8, pp. 43-50.</w:t>
      </w:r>
    </w:p>
    <w:p w14:paraId="4F0030A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Nesterov E.S. 2009. East Atlantic oscillation of the atmospheric circulation.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Russ.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Hydrol</w:t>
      </w:r>
      <w:proofErr w:type="spellEnd"/>
      <w:r w:rsidRPr="00532D7C">
        <w:rPr>
          <w:rFonts w:ascii="Times New Roman" w:hAnsi="Times New Roman"/>
          <w:sz w:val="24"/>
          <w:szCs w:val="24"/>
          <w:lang w:val="en-US"/>
        </w:rPr>
        <w: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34, </w:t>
      </w:r>
      <w:r>
        <w:rPr>
          <w:rFonts w:ascii="Times New Roman" w:hAnsi="Times New Roman"/>
          <w:sz w:val="24"/>
          <w:szCs w:val="24"/>
          <w:lang w:val="en-US"/>
        </w:rPr>
        <w:t>pp. </w:t>
      </w:r>
      <w:r w:rsidRPr="00532D7C">
        <w:rPr>
          <w:rFonts w:ascii="Times New Roman" w:hAnsi="Times New Roman"/>
          <w:sz w:val="24"/>
          <w:szCs w:val="24"/>
          <w:lang w:val="en-US"/>
        </w:rPr>
        <w:t>794</w:t>
      </w:r>
      <w:r>
        <w:rPr>
          <w:rFonts w:ascii="Times New Roman" w:hAnsi="Times New Roman"/>
          <w:sz w:val="24"/>
          <w:szCs w:val="24"/>
          <w:lang w:val="en-US"/>
        </w:rPr>
        <w:t>-</w:t>
      </w:r>
      <w:r w:rsidRPr="00532D7C">
        <w:rPr>
          <w:rFonts w:ascii="Times New Roman" w:hAnsi="Times New Roman"/>
          <w:sz w:val="24"/>
          <w:szCs w:val="24"/>
          <w:lang w:val="en-US"/>
        </w:rPr>
        <w:t>800.</w:t>
      </w:r>
    </w:p>
    <w:p w14:paraId="5556C09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Neu U., </w:t>
      </w:r>
      <w:proofErr w:type="spellStart"/>
      <w:r w:rsidRPr="00532D7C">
        <w:rPr>
          <w:rFonts w:ascii="Times New Roman" w:hAnsi="Times New Roman"/>
          <w:sz w:val="24"/>
          <w:szCs w:val="24"/>
          <w:lang w:val="en-US"/>
        </w:rPr>
        <w:t>Akperov</w:t>
      </w:r>
      <w:proofErr w:type="spellEnd"/>
      <w:r w:rsidRPr="00532D7C">
        <w:rPr>
          <w:rFonts w:ascii="Times New Roman" w:hAnsi="Times New Roman"/>
          <w:sz w:val="24"/>
          <w:szCs w:val="24"/>
          <w:lang w:val="en-US"/>
        </w:rPr>
        <w:t xml:space="preserve"> M.G., </w:t>
      </w:r>
      <w:proofErr w:type="spellStart"/>
      <w:r w:rsidRPr="00532D7C">
        <w:rPr>
          <w:rFonts w:ascii="Times New Roman" w:hAnsi="Times New Roman"/>
          <w:sz w:val="24"/>
          <w:szCs w:val="24"/>
          <w:lang w:val="en-US"/>
        </w:rPr>
        <w:t>Bellenbaum</w:t>
      </w:r>
      <w:proofErr w:type="spellEnd"/>
      <w:r w:rsidRPr="00532D7C">
        <w:rPr>
          <w:rFonts w:ascii="Times New Roman" w:hAnsi="Times New Roman"/>
          <w:sz w:val="24"/>
          <w:szCs w:val="24"/>
          <w:lang w:val="en-US"/>
        </w:rPr>
        <w:t xml:space="preserve"> N., Benestad R., Blender R., Caballero R., Cocozza A., Dacre H.F., Feng Y., Fraedrich K., Grieger J., Gulev S., Hanley J., Hewson T., </w:t>
      </w:r>
      <w:proofErr w:type="spellStart"/>
      <w:r w:rsidRPr="00532D7C">
        <w:rPr>
          <w:rFonts w:ascii="Times New Roman" w:hAnsi="Times New Roman"/>
          <w:sz w:val="24"/>
          <w:szCs w:val="24"/>
          <w:lang w:val="en-US"/>
        </w:rPr>
        <w:t>Inatsu</w:t>
      </w:r>
      <w:proofErr w:type="spellEnd"/>
      <w:r w:rsidRPr="00532D7C">
        <w:rPr>
          <w:rFonts w:ascii="Times New Roman" w:hAnsi="Times New Roman"/>
          <w:sz w:val="24"/>
          <w:szCs w:val="24"/>
          <w:lang w:val="en-US"/>
        </w:rPr>
        <w:t xml:space="preserve"> M., Keay K., Kew S.F., Kindem I.,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Liberato M.L.R., Lionello P., Mokhov I.I., Pinto J.G., Raible C.C., Reale M., </w:t>
      </w:r>
      <w:proofErr w:type="spellStart"/>
      <w:r w:rsidRPr="00532D7C">
        <w:rPr>
          <w:rFonts w:ascii="Times New Roman" w:hAnsi="Times New Roman"/>
          <w:sz w:val="24"/>
          <w:szCs w:val="24"/>
          <w:lang w:val="en-US"/>
        </w:rPr>
        <w:t>Rudeva</w:t>
      </w:r>
      <w:proofErr w:type="spellEnd"/>
      <w:r w:rsidRPr="00532D7C">
        <w:rPr>
          <w:rFonts w:ascii="Times New Roman" w:hAnsi="Times New Roman"/>
          <w:sz w:val="24"/>
          <w:szCs w:val="24"/>
          <w:lang w:val="en-US"/>
        </w:rPr>
        <w:t xml:space="preserve"> I., Schuster M., Simmonds I., Sinclair M., Sprenger M., </w:t>
      </w:r>
      <w:proofErr w:type="spellStart"/>
      <w:r w:rsidRPr="00532D7C">
        <w:rPr>
          <w:rFonts w:ascii="Times New Roman" w:hAnsi="Times New Roman"/>
          <w:sz w:val="24"/>
          <w:szCs w:val="24"/>
          <w:lang w:val="en-US"/>
        </w:rPr>
        <w:t>Tilinina</w:t>
      </w:r>
      <w:proofErr w:type="spellEnd"/>
      <w:r w:rsidRPr="00532D7C">
        <w:rPr>
          <w:rFonts w:ascii="Times New Roman" w:hAnsi="Times New Roman"/>
          <w:sz w:val="24"/>
          <w:szCs w:val="24"/>
          <w:lang w:val="en-US"/>
        </w:rPr>
        <w:t xml:space="preserve"> N.D., Trigo I.F., Ulbrich S., Ulbrich U., Wang X.L., Wernli H. 2013. IMILAST: a community effort to intercompare extratropical cyclone detection and tracking algorithms. </w:t>
      </w:r>
      <w:r>
        <w:rPr>
          <w:rFonts w:ascii="Times New Roman" w:hAnsi="Times New Roman"/>
          <w:sz w:val="24"/>
          <w:szCs w:val="24"/>
          <w:lang w:val="en-US"/>
        </w:rPr>
        <w:t xml:space="preserve">– </w:t>
      </w:r>
      <w:r w:rsidRPr="00532D7C">
        <w:rPr>
          <w:rFonts w:ascii="Times New Roman" w:hAnsi="Times New Roman"/>
          <w:sz w:val="24"/>
          <w:szCs w:val="24"/>
          <w:lang w:val="en-US"/>
        </w:rPr>
        <w:t xml:space="preserve">Bull. Am.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94, </w:t>
      </w:r>
      <w:r>
        <w:rPr>
          <w:rFonts w:ascii="Times New Roman" w:hAnsi="Times New Roman"/>
          <w:sz w:val="24"/>
          <w:szCs w:val="24"/>
          <w:lang w:val="en-US"/>
        </w:rPr>
        <w:t>pp. </w:t>
      </w:r>
      <w:r w:rsidRPr="00532D7C">
        <w:rPr>
          <w:rFonts w:ascii="Times New Roman" w:hAnsi="Times New Roman"/>
          <w:sz w:val="24"/>
          <w:szCs w:val="24"/>
          <w:lang w:val="en-US"/>
        </w:rPr>
        <w:t>529</w:t>
      </w:r>
      <w:r>
        <w:rPr>
          <w:rFonts w:ascii="Times New Roman" w:hAnsi="Times New Roman"/>
          <w:sz w:val="24"/>
          <w:szCs w:val="24"/>
          <w:lang w:val="en-US"/>
        </w:rPr>
        <w:t>-</w:t>
      </w:r>
      <w:r w:rsidRPr="00532D7C">
        <w:rPr>
          <w:rFonts w:ascii="Times New Roman" w:hAnsi="Times New Roman"/>
          <w:sz w:val="24"/>
          <w:szCs w:val="24"/>
          <w:lang w:val="en-US"/>
        </w:rPr>
        <w:t>547. https://doi.org/10.1175/BAMS-D-11-00154.1</w:t>
      </w:r>
    </w:p>
    <w:p w14:paraId="7C26755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Newman M., Compo G.P., Alexander M.A. 2003. ENSO-forced variability of the Pacific decadal oscillation.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16, </w:t>
      </w:r>
      <w:r>
        <w:rPr>
          <w:rFonts w:ascii="Times New Roman" w:hAnsi="Times New Roman"/>
          <w:sz w:val="24"/>
          <w:szCs w:val="24"/>
          <w:lang w:val="en-US"/>
        </w:rPr>
        <w:t>pp. </w:t>
      </w:r>
      <w:r w:rsidRPr="00532D7C">
        <w:rPr>
          <w:rFonts w:ascii="Times New Roman" w:hAnsi="Times New Roman"/>
          <w:sz w:val="24"/>
          <w:szCs w:val="24"/>
          <w:lang w:val="en-US"/>
        </w:rPr>
        <w:t>3853</w:t>
      </w:r>
      <w:r>
        <w:rPr>
          <w:rFonts w:ascii="Times New Roman" w:hAnsi="Times New Roman"/>
          <w:sz w:val="24"/>
          <w:szCs w:val="24"/>
          <w:lang w:val="en-US"/>
        </w:rPr>
        <w:t>-</w:t>
      </w:r>
      <w:r w:rsidRPr="00532D7C">
        <w:rPr>
          <w:rFonts w:ascii="Times New Roman" w:hAnsi="Times New Roman"/>
          <w:sz w:val="24"/>
          <w:szCs w:val="24"/>
          <w:lang w:val="en-US"/>
        </w:rPr>
        <w:t>3857.</w:t>
      </w:r>
    </w:p>
    <w:p w14:paraId="6A7024FA"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Nissen K.M.,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Renggli D., Ulbrich S., Ulbrich U. 2010. Cyclones causing wind storms in the Mediterranean: characteristics, trends and links to large-scale patterns. </w:t>
      </w:r>
      <w:r>
        <w:rPr>
          <w:rFonts w:ascii="Times New Roman" w:hAnsi="Times New Roman"/>
          <w:sz w:val="24"/>
          <w:szCs w:val="24"/>
          <w:lang w:val="en-US"/>
        </w:rPr>
        <w:t xml:space="preserve">– </w:t>
      </w:r>
      <w:r w:rsidRPr="00532D7C">
        <w:rPr>
          <w:rFonts w:ascii="Times New Roman" w:hAnsi="Times New Roman"/>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10, </w:t>
      </w:r>
      <w:r>
        <w:rPr>
          <w:rFonts w:ascii="Times New Roman" w:hAnsi="Times New Roman"/>
          <w:sz w:val="24"/>
          <w:szCs w:val="24"/>
          <w:lang w:val="en-US"/>
        </w:rPr>
        <w:t>pp. </w:t>
      </w:r>
      <w:r w:rsidRPr="00532D7C">
        <w:rPr>
          <w:rFonts w:ascii="Times New Roman" w:hAnsi="Times New Roman"/>
          <w:sz w:val="24"/>
          <w:szCs w:val="24"/>
          <w:lang w:val="en-US"/>
        </w:rPr>
        <w:t>1379</w:t>
      </w:r>
      <w:r>
        <w:rPr>
          <w:rFonts w:ascii="Times New Roman" w:hAnsi="Times New Roman"/>
          <w:sz w:val="24"/>
          <w:szCs w:val="24"/>
          <w:lang w:val="en-US"/>
        </w:rPr>
        <w:t>-</w:t>
      </w:r>
      <w:r w:rsidRPr="00532D7C">
        <w:rPr>
          <w:rFonts w:ascii="Times New Roman" w:hAnsi="Times New Roman"/>
          <w:sz w:val="24"/>
          <w:szCs w:val="24"/>
          <w:lang w:val="en-US"/>
        </w:rPr>
        <w:t>1391. https://doi.org/10.5194/nhess-10-1379-2010</w:t>
      </w:r>
    </w:p>
    <w:p w14:paraId="6B47889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Nissen K.M.,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Ulbrich U. 2014. Mediterranean cyclones and windstorms in a changing climate. </w:t>
      </w:r>
      <w:r>
        <w:rPr>
          <w:rFonts w:ascii="Times New Roman" w:hAnsi="Times New Roman"/>
          <w:sz w:val="24"/>
          <w:szCs w:val="24"/>
          <w:lang w:val="en-US"/>
        </w:rPr>
        <w:t xml:space="preserve">– </w:t>
      </w:r>
      <w:r w:rsidRPr="00532D7C">
        <w:rPr>
          <w:rFonts w:ascii="Times New Roman" w:hAnsi="Times New Roman"/>
          <w:sz w:val="24"/>
          <w:szCs w:val="24"/>
          <w:lang w:val="en-US"/>
        </w:rPr>
        <w:t>Reg. Environ. Change</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1873</w:t>
      </w:r>
      <w:r>
        <w:rPr>
          <w:rFonts w:ascii="Times New Roman" w:hAnsi="Times New Roman"/>
          <w:sz w:val="24"/>
          <w:szCs w:val="24"/>
          <w:lang w:val="en-US"/>
        </w:rPr>
        <w:t>-</w:t>
      </w:r>
      <w:r w:rsidRPr="00532D7C">
        <w:rPr>
          <w:rFonts w:ascii="Times New Roman" w:hAnsi="Times New Roman"/>
          <w:sz w:val="24"/>
          <w:szCs w:val="24"/>
          <w:lang w:val="en-US"/>
        </w:rPr>
        <w:t>1890. https://doi.org/10.1007/s10113-012-0400-8</w:t>
      </w:r>
    </w:p>
    <w:p w14:paraId="32513AF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Nissenbaum D., Sarafian R., Rudich Y.,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2023. Six types of dust events in Eastern Mediterranean identified using unsupervised machine-learning classification. </w:t>
      </w:r>
      <w:r>
        <w:rPr>
          <w:rFonts w:ascii="Times New Roman" w:hAnsi="Times New Roman"/>
          <w:sz w:val="24"/>
          <w:szCs w:val="24"/>
          <w:lang w:val="en-US"/>
        </w:rPr>
        <w:t xml:space="preserve">– </w:t>
      </w:r>
      <w:r w:rsidRPr="00532D7C">
        <w:rPr>
          <w:rFonts w:ascii="Times New Roman" w:hAnsi="Times New Roman"/>
          <w:sz w:val="24"/>
          <w:szCs w:val="24"/>
          <w:lang w:val="en-US"/>
        </w:rPr>
        <w:t>Atmos. Environ.</w:t>
      </w:r>
      <w:r>
        <w:rPr>
          <w:rFonts w:ascii="Times New Roman" w:hAnsi="Times New Roman"/>
          <w:sz w:val="24"/>
          <w:szCs w:val="24"/>
          <w:lang w:val="en-US"/>
        </w:rPr>
        <w:t>, vol.</w:t>
      </w:r>
      <w:r w:rsidRPr="00532D7C">
        <w:rPr>
          <w:rFonts w:ascii="Times New Roman" w:hAnsi="Times New Roman"/>
          <w:sz w:val="24"/>
          <w:szCs w:val="24"/>
          <w:lang w:val="en-US"/>
        </w:rPr>
        <w:t xml:space="preserve"> 309, </w:t>
      </w:r>
      <w:r>
        <w:rPr>
          <w:rFonts w:ascii="Times New Roman" w:hAnsi="Times New Roman"/>
          <w:sz w:val="24"/>
          <w:szCs w:val="24"/>
          <w:lang w:val="en-US"/>
        </w:rPr>
        <w:t xml:space="preserve">p. </w:t>
      </w:r>
      <w:r w:rsidRPr="00532D7C">
        <w:rPr>
          <w:rFonts w:ascii="Times New Roman" w:hAnsi="Times New Roman"/>
          <w:sz w:val="24"/>
          <w:szCs w:val="24"/>
          <w:lang w:val="en-US"/>
        </w:rPr>
        <w:t>119902. https://doi.org/10.1016/j.atmosenv.2023.119902</w:t>
      </w:r>
    </w:p>
    <w:p w14:paraId="7150E63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O’Reilly C.H., </w:t>
      </w:r>
      <w:proofErr w:type="spellStart"/>
      <w:r w:rsidRPr="00532D7C">
        <w:rPr>
          <w:rFonts w:ascii="Times New Roman" w:hAnsi="Times New Roman"/>
          <w:sz w:val="24"/>
          <w:szCs w:val="24"/>
          <w:lang w:val="en-US"/>
        </w:rPr>
        <w:t>Drouard</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Ayarzagüena</w:t>
      </w:r>
      <w:proofErr w:type="spellEnd"/>
      <w:r w:rsidRPr="00532D7C">
        <w:rPr>
          <w:rFonts w:ascii="Times New Roman" w:hAnsi="Times New Roman"/>
          <w:sz w:val="24"/>
          <w:szCs w:val="24"/>
          <w:lang w:val="en-US"/>
        </w:rPr>
        <w:t xml:space="preserve"> B., </w:t>
      </w:r>
      <w:proofErr w:type="spellStart"/>
      <w:r w:rsidRPr="00532D7C">
        <w:rPr>
          <w:rFonts w:ascii="Times New Roman" w:hAnsi="Times New Roman"/>
          <w:sz w:val="24"/>
          <w:szCs w:val="24"/>
          <w:lang w:val="en-US"/>
        </w:rPr>
        <w:t>Ambaum</w:t>
      </w:r>
      <w:proofErr w:type="spellEnd"/>
      <w:r w:rsidRPr="00532D7C">
        <w:rPr>
          <w:rFonts w:ascii="Times New Roman" w:hAnsi="Times New Roman"/>
          <w:sz w:val="24"/>
          <w:szCs w:val="24"/>
          <w:lang w:val="en-US"/>
        </w:rPr>
        <w:t xml:space="preserve"> M.H.P., Methven J. 2024. The role of storm‐track dynamics in the intraseasonal variability of the winter ENSO teleconnection to the North Atlantic. </w:t>
      </w:r>
      <w:r>
        <w:rPr>
          <w:rFonts w:ascii="Times New Roman" w:hAnsi="Times New Roman"/>
          <w:sz w:val="24"/>
          <w:szCs w:val="24"/>
          <w:lang w:val="en-US"/>
        </w:rPr>
        <w:t xml:space="preserve">– </w:t>
      </w:r>
      <w:r w:rsidRPr="00532D7C">
        <w:rPr>
          <w:rFonts w:ascii="Times New Roman" w:hAnsi="Times New Roman"/>
          <w:sz w:val="24"/>
          <w:szCs w:val="24"/>
          <w:lang w:val="en-US"/>
        </w:rPr>
        <w:t xml:space="preserve">Q.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150, </w:t>
      </w:r>
      <w:r>
        <w:rPr>
          <w:rFonts w:ascii="Times New Roman" w:hAnsi="Times New Roman"/>
          <w:sz w:val="24"/>
          <w:szCs w:val="24"/>
          <w:lang w:val="en-US"/>
        </w:rPr>
        <w:t>pp. </w:t>
      </w:r>
      <w:r w:rsidRPr="00532D7C">
        <w:rPr>
          <w:rFonts w:ascii="Times New Roman" w:hAnsi="Times New Roman"/>
          <w:sz w:val="24"/>
          <w:szCs w:val="24"/>
          <w:lang w:val="en-US"/>
        </w:rPr>
        <w:t>2069</w:t>
      </w:r>
      <w:r>
        <w:rPr>
          <w:rFonts w:ascii="Times New Roman" w:hAnsi="Times New Roman"/>
          <w:sz w:val="24"/>
          <w:szCs w:val="24"/>
          <w:lang w:val="en-US"/>
        </w:rPr>
        <w:t>-</w:t>
      </w:r>
      <w:r w:rsidRPr="00532D7C">
        <w:rPr>
          <w:rFonts w:ascii="Times New Roman" w:hAnsi="Times New Roman"/>
          <w:sz w:val="24"/>
          <w:szCs w:val="24"/>
          <w:lang w:val="en-US"/>
        </w:rPr>
        <w:t>2086. https://doi.org/10.1002/qj.4691</w:t>
      </w:r>
    </w:p>
    <w:p w14:paraId="479D5BF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Owen L.E., Catto J.L., Stephenson D.B., Dunstone N.J. 2021. Compound precipitation and wind extremes over Europe and their relationship to extratropical cyclones. </w:t>
      </w:r>
      <w:r>
        <w:rPr>
          <w:rFonts w:ascii="Times New Roman" w:hAnsi="Times New Roman"/>
          <w:sz w:val="24"/>
          <w:szCs w:val="24"/>
          <w:lang w:val="en-US"/>
        </w:rPr>
        <w:t xml:space="preserve">– </w:t>
      </w:r>
      <w:r w:rsidRPr="00532D7C">
        <w:rPr>
          <w:rFonts w:ascii="Times New Roman" w:hAnsi="Times New Roman"/>
          <w:sz w:val="24"/>
          <w:szCs w:val="24"/>
          <w:lang w:val="en-US"/>
        </w:rPr>
        <w:t xml:space="preserve">Weather Clim. </w:t>
      </w:r>
      <w:proofErr w:type="spellStart"/>
      <w:r w:rsidRPr="00532D7C">
        <w:rPr>
          <w:rFonts w:ascii="Times New Roman" w:hAnsi="Times New Roman"/>
          <w:sz w:val="24"/>
          <w:szCs w:val="24"/>
          <w:lang w:val="en-US"/>
        </w:rPr>
        <w:t>Extrem</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33, </w:t>
      </w:r>
      <w:r>
        <w:rPr>
          <w:rFonts w:ascii="Times New Roman" w:hAnsi="Times New Roman"/>
          <w:sz w:val="24"/>
          <w:szCs w:val="24"/>
          <w:lang w:val="en-US"/>
        </w:rPr>
        <w:t xml:space="preserve">p. </w:t>
      </w:r>
      <w:r w:rsidRPr="00532D7C">
        <w:rPr>
          <w:rFonts w:ascii="Times New Roman" w:hAnsi="Times New Roman"/>
          <w:sz w:val="24"/>
          <w:szCs w:val="24"/>
          <w:lang w:val="en-US"/>
        </w:rPr>
        <w:t>100342. https://doi.org/10.1016/j.wace.2021.100342</w:t>
      </w:r>
    </w:p>
    <w:p w14:paraId="7ADE20B7"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Peings</w:t>
      </w:r>
      <w:proofErr w:type="spellEnd"/>
      <w:r w:rsidRPr="00532D7C">
        <w:rPr>
          <w:rFonts w:ascii="Times New Roman" w:hAnsi="Times New Roman"/>
          <w:sz w:val="24"/>
          <w:szCs w:val="24"/>
          <w:lang w:val="en-US"/>
        </w:rPr>
        <w:t xml:space="preserve"> Y., Magnusdottir G. 2014. Forcing of the wintertime atmospheric circulation by the multidecadal fluctuations of the North Atlantic</w:t>
      </w:r>
      <w:r>
        <w:rPr>
          <w:rFonts w:ascii="Times New Roman" w:hAnsi="Times New Roman"/>
          <w:sz w:val="24"/>
          <w:szCs w:val="24"/>
          <w:lang w:val="en-US"/>
        </w:rPr>
        <w:t xml:space="preserve"> </w:t>
      </w:r>
      <w:r w:rsidRPr="00532D7C">
        <w:rPr>
          <w:rFonts w:ascii="Times New Roman" w:hAnsi="Times New Roman"/>
          <w:sz w:val="24"/>
          <w:szCs w:val="24"/>
          <w:lang w:val="en-US"/>
        </w:rPr>
        <w:t xml:space="preserve">Ocean. </w:t>
      </w:r>
      <w:r>
        <w:rPr>
          <w:rFonts w:ascii="Times New Roman" w:hAnsi="Times New Roman"/>
          <w:sz w:val="24"/>
          <w:szCs w:val="24"/>
          <w:lang w:val="en-US"/>
        </w:rPr>
        <w:t xml:space="preserve">– </w:t>
      </w:r>
      <w:r w:rsidRPr="00532D7C">
        <w:rPr>
          <w:rFonts w:ascii="Times New Roman" w:hAnsi="Times New Roman"/>
          <w:sz w:val="24"/>
          <w:szCs w:val="24"/>
          <w:lang w:val="en-US"/>
        </w:rPr>
        <w:t>Environ. Res. Lett.</w:t>
      </w:r>
      <w:r>
        <w:rPr>
          <w:rFonts w:ascii="Times New Roman" w:hAnsi="Times New Roman"/>
          <w:sz w:val="24"/>
          <w:szCs w:val="24"/>
          <w:lang w:val="en-US"/>
        </w:rPr>
        <w:t>, vol.</w:t>
      </w:r>
      <w:r w:rsidRPr="00532D7C">
        <w:rPr>
          <w:rFonts w:ascii="Times New Roman" w:hAnsi="Times New Roman"/>
          <w:sz w:val="24"/>
          <w:szCs w:val="24"/>
          <w:lang w:val="en-US"/>
        </w:rPr>
        <w:t xml:space="preserve"> 9, </w:t>
      </w:r>
      <w:r>
        <w:rPr>
          <w:rFonts w:ascii="Times New Roman" w:hAnsi="Times New Roman"/>
          <w:sz w:val="24"/>
          <w:szCs w:val="24"/>
          <w:lang w:val="en-US"/>
        </w:rPr>
        <w:t>p. </w:t>
      </w:r>
      <w:r w:rsidRPr="00532D7C">
        <w:rPr>
          <w:rFonts w:ascii="Times New Roman" w:hAnsi="Times New Roman"/>
          <w:sz w:val="24"/>
          <w:szCs w:val="24"/>
          <w:lang w:val="en-US"/>
        </w:rPr>
        <w:t>034018. https://doi.org/10.1088/1748-9326/9/3/034018</w:t>
      </w:r>
    </w:p>
    <w:p w14:paraId="369A14B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Peleg N., Bartov M., Morin E.</w:t>
      </w:r>
      <w:r w:rsidRPr="00A31E4A">
        <w:rPr>
          <w:rFonts w:ascii="Times New Roman" w:hAnsi="Times New Roman"/>
          <w:sz w:val="24"/>
          <w:szCs w:val="24"/>
          <w:lang w:val="en-US"/>
        </w:rPr>
        <w:t xml:space="preserve"> </w:t>
      </w:r>
      <w:r w:rsidRPr="00532D7C">
        <w:rPr>
          <w:rFonts w:ascii="Times New Roman" w:hAnsi="Times New Roman"/>
          <w:sz w:val="24"/>
          <w:szCs w:val="24"/>
          <w:lang w:val="en-US"/>
        </w:rPr>
        <w:t xml:space="preserve">2015. </w:t>
      </w:r>
      <w:r w:rsidRPr="00532D7C">
        <w:rPr>
          <w:rFonts w:ascii="Times New Roman" w:hAnsi="Times New Roman"/>
          <w:smallCaps/>
          <w:sz w:val="24"/>
          <w:szCs w:val="24"/>
          <w:lang w:val="en-US"/>
        </w:rPr>
        <w:t>CMIP5</w:t>
      </w:r>
      <w:r w:rsidRPr="00532D7C">
        <w:rPr>
          <w:rFonts w:ascii="Times New Roman" w:hAnsi="Times New Roman"/>
          <w:sz w:val="24"/>
          <w:szCs w:val="24"/>
          <w:lang w:val="en-US"/>
        </w:rPr>
        <w:t xml:space="preserve"> ‐predicted climate shifts over the East Mediterranean: implications for the transition region between Mediterranean and semi‐arid climates.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35, </w:t>
      </w:r>
      <w:r>
        <w:rPr>
          <w:rFonts w:ascii="Times New Roman" w:hAnsi="Times New Roman"/>
          <w:sz w:val="24"/>
          <w:szCs w:val="24"/>
          <w:lang w:val="en-US"/>
        </w:rPr>
        <w:t>pp. </w:t>
      </w:r>
      <w:r w:rsidRPr="00532D7C">
        <w:rPr>
          <w:rFonts w:ascii="Times New Roman" w:hAnsi="Times New Roman"/>
          <w:sz w:val="24"/>
          <w:szCs w:val="24"/>
          <w:lang w:val="en-US"/>
        </w:rPr>
        <w:t>2144</w:t>
      </w:r>
      <w:r>
        <w:rPr>
          <w:rFonts w:ascii="Times New Roman" w:hAnsi="Times New Roman"/>
          <w:sz w:val="24"/>
          <w:szCs w:val="24"/>
          <w:lang w:val="en-US"/>
        </w:rPr>
        <w:t>-</w:t>
      </w:r>
      <w:r w:rsidRPr="00532D7C">
        <w:rPr>
          <w:rFonts w:ascii="Times New Roman" w:hAnsi="Times New Roman"/>
          <w:sz w:val="24"/>
          <w:szCs w:val="24"/>
          <w:lang w:val="en-US"/>
        </w:rPr>
        <w:t>2153. https://doi.org/10.1002/joc.4114</w:t>
      </w:r>
    </w:p>
    <w:p w14:paraId="5018F98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Pinto J.G., </w:t>
      </w:r>
      <w:proofErr w:type="spellStart"/>
      <w:r w:rsidRPr="00532D7C">
        <w:rPr>
          <w:rFonts w:ascii="Times New Roman" w:hAnsi="Times New Roman"/>
          <w:sz w:val="24"/>
          <w:szCs w:val="24"/>
          <w:lang w:val="en-US"/>
        </w:rPr>
        <w:t>Bellenbaum</w:t>
      </w:r>
      <w:proofErr w:type="spellEnd"/>
      <w:r w:rsidRPr="00532D7C">
        <w:rPr>
          <w:rFonts w:ascii="Times New Roman" w:hAnsi="Times New Roman"/>
          <w:sz w:val="24"/>
          <w:szCs w:val="24"/>
          <w:lang w:val="en-US"/>
        </w:rPr>
        <w:t xml:space="preserve"> N., </w:t>
      </w:r>
      <w:proofErr w:type="spellStart"/>
      <w:r w:rsidRPr="00532D7C">
        <w:rPr>
          <w:rFonts w:ascii="Times New Roman" w:hAnsi="Times New Roman"/>
          <w:sz w:val="24"/>
          <w:szCs w:val="24"/>
          <w:lang w:val="en-US"/>
        </w:rPr>
        <w:t>Karremann</w:t>
      </w:r>
      <w:proofErr w:type="spellEnd"/>
      <w:r w:rsidRPr="00532D7C">
        <w:rPr>
          <w:rFonts w:ascii="Times New Roman" w:hAnsi="Times New Roman"/>
          <w:sz w:val="24"/>
          <w:szCs w:val="24"/>
          <w:lang w:val="en-US"/>
        </w:rPr>
        <w:t xml:space="preserve"> M.K., Della‐Marta P.M. 2013. Serial clustering of extratropical cyclones over the North Atlantic and Europe und</w:t>
      </w:r>
      <w:r w:rsidRPr="00B545D9">
        <w:rPr>
          <w:rFonts w:ascii="Times New Roman" w:hAnsi="Times New Roman"/>
          <w:sz w:val="24"/>
          <w:szCs w:val="24"/>
          <w:lang w:val="en-US"/>
        </w:rPr>
        <w:t xml:space="preserve">er recent and future climate conditions. – J. </w:t>
      </w:r>
      <w:proofErr w:type="spellStart"/>
      <w:r w:rsidRPr="00B545D9">
        <w:rPr>
          <w:rFonts w:ascii="Times New Roman" w:hAnsi="Times New Roman"/>
          <w:sz w:val="24"/>
          <w:szCs w:val="24"/>
          <w:lang w:val="en-US"/>
        </w:rPr>
        <w:t>Geophys</w:t>
      </w:r>
      <w:proofErr w:type="spellEnd"/>
      <w:r w:rsidRPr="00B545D9">
        <w:rPr>
          <w:rFonts w:ascii="Times New Roman" w:hAnsi="Times New Roman"/>
          <w:sz w:val="24"/>
          <w:szCs w:val="24"/>
          <w:lang w:val="en-US"/>
        </w:rPr>
        <w:t>. Res. Atmospheres, vol. 118, no.</w:t>
      </w:r>
      <w:r>
        <w:rPr>
          <w:rFonts w:ascii="Times New Roman" w:hAnsi="Times New Roman"/>
          <w:sz w:val="24"/>
          <w:szCs w:val="24"/>
          <w:lang w:val="en-US"/>
        </w:rPr>
        <w:t xml:space="preserve"> 22, pp. </w:t>
      </w:r>
      <w:r w:rsidRPr="004E6281">
        <w:rPr>
          <w:rFonts w:ascii="Times New Roman" w:hAnsi="Times New Roman"/>
          <w:sz w:val="24"/>
          <w:szCs w:val="24"/>
          <w:lang w:val="en-US"/>
        </w:rPr>
        <w:t>12,476-12,485</w:t>
      </w:r>
      <w:r w:rsidRPr="00532D7C">
        <w:rPr>
          <w:rFonts w:ascii="Times New Roman" w:hAnsi="Times New Roman"/>
          <w:sz w:val="24"/>
          <w:szCs w:val="24"/>
          <w:lang w:val="en-US"/>
        </w:rPr>
        <w:t>. https://doi.org/10.1002/2013JD020564</w:t>
      </w:r>
    </w:p>
    <w:p w14:paraId="692AB75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Pinto J.G., Ulbrich U.,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w:t>
      </w:r>
      <w:proofErr w:type="spellStart"/>
      <w:r w:rsidRPr="00532D7C">
        <w:rPr>
          <w:rFonts w:ascii="Times New Roman" w:hAnsi="Times New Roman"/>
          <w:sz w:val="24"/>
          <w:szCs w:val="24"/>
          <w:lang w:val="en-US"/>
        </w:rPr>
        <w:t>Spangehl</w:t>
      </w:r>
      <w:proofErr w:type="spellEnd"/>
      <w:r w:rsidRPr="00532D7C">
        <w:rPr>
          <w:rFonts w:ascii="Times New Roman" w:hAnsi="Times New Roman"/>
          <w:sz w:val="24"/>
          <w:szCs w:val="24"/>
          <w:lang w:val="en-US"/>
        </w:rPr>
        <w:t xml:space="preserve"> T., Reyers M., Zacharias S. 2007. Changes in storm track and cyclone activity in three SRES ensemble experiments with the ECHAM5/MPI-OM1 GCM.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29, </w:t>
      </w:r>
      <w:r>
        <w:rPr>
          <w:rFonts w:ascii="Times New Roman" w:hAnsi="Times New Roman"/>
          <w:sz w:val="24"/>
          <w:szCs w:val="24"/>
          <w:lang w:val="en-US"/>
        </w:rPr>
        <w:t>pp. </w:t>
      </w:r>
      <w:r w:rsidRPr="00532D7C">
        <w:rPr>
          <w:rFonts w:ascii="Times New Roman" w:hAnsi="Times New Roman"/>
          <w:sz w:val="24"/>
          <w:szCs w:val="24"/>
          <w:lang w:val="en-US"/>
        </w:rPr>
        <w:t>195</w:t>
      </w:r>
      <w:r>
        <w:rPr>
          <w:rFonts w:ascii="Times New Roman" w:hAnsi="Times New Roman"/>
          <w:sz w:val="24"/>
          <w:szCs w:val="24"/>
          <w:lang w:val="en-US"/>
        </w:rPr>
        <w:t>-</w:t>
      </w:r>
      <w:r w:rsidRPr="00532D7C">
        <w:rPr>
          <w:rFonts w:ascii="Times New Roman" w:hAnsi="Times New Roman"/>
          <w:sz w:val="24"/>
          <w:szCs w:val="24"/>
          <w:lang w:val="en-US"/>
        </w:rPr>
        <w:t>210. https://doi.org/10.1007/s00382-007-0230-4</w:t>
      </w:r>
    </w:p>
    <w:p w14:paraId="26C78C7F"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Pirret</w:t>
      </w:r>
      <w:proofErr w:type="spellEnd"/>
      <w:r w:rsidRPr="00532D7C">
        <w:rPr>
          <w:rFonts w:ascii="Times New Roman" w:hAnsi="Times New Roman"/>
          <w:sz w:val="24"/>
          <w:szCs w:val="24"/>
          <w:lang w:val="en-US"/>
        </w:rPr>
        <w:t xml:space="preserve"> J.S.R., </w:t>
      </w:r>
      <w:proofErr w:type="spellStart"/>
      <w:r w:rsidRPr="00532D7C">
        <w:rPr>
          <w:rFonts w:ascii="Times New Roman" w:hAnsi="Times New Roman"/>
          <w:sz w:val="24"/>
          <w:szCs w:val="24"/>
          <w:lang w:val="en-US"/>
        </w:rPr>
        <w:t>Knippertz</w:t>
      </w:r>
      <w:proofErr w:type="spellEnd"/>
      <w:r w:rsidRPr="00532D7C">
        <w:rPr>
          <w:rFonts w:ascii="Times New Roman" w:hAnsi="Times New Roman"/>
          <w:sz w:val="24"/>
          <w:szCs w:val="24"/>
          <w:lang w:val="en-US"/>
        </w:rPr>
        <w:t xml:space="preserve"> P., Trzeciak T.M. 2017. Drivers for the deepening of severe European windstorms and their impacts on forecast quality. </w:t>
      </w:r>
      <w:r>
        <w:rPr>
          <w:rFonts w:ascii="Times New Roman" w:hAnsi="Times New Roman"/>
          <w:sz w:val="24"/>
          <w:szCs w:val="24"/>
          <w:lang w:val="en-US"/>
        </w:rPr>
        <w:t xml:space="preserve">– </w:t>
      </w:r>
      <w:r w:rsidRPr="00532D7C">
        <w:rPr>
          <w:rFonts w:ascii="Times New Roman" w:hAnsi="Times New Roman"/>
          <w:sz w:val="24"/>
          <w:szCs w:val="24"/>
          <w:lang w:val="en-US"/>
        </w:rPr>
        <w:t xml:space="preserve">Q.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143, </w:t>
      </w:r>
      <w:r>
        <w:rPr>
          <w:rFonts w:ascii="Times New Roman" w:hAnsi="Times New Roman"/>
          <w:sz w:val="24"/>
          <w:szCs w:val="24"/>
          <w:lang w:val="en-US"/>
        </w:rPr>
        <w:t>pp. </w:t>
      </w:r>
      <w:r w:rsidRPr="00532D7C">
        <w:rPr>
          <w:rFonts w:ascii="Times New Roman" w:hAnsi="Times New Roman"/>
          <w:sz w:val="24"/>
          <w:szCs w:val="24"/>
          <w:lang w:val="en-US"/>
        </w:rPr>
        <w:t>309</w:t>
      </w:r>
      <w:r>
        <w:rPr>
          <w:rFonts w:ascii="Times New Roman" w:hAnsi="Times New Roman"/>
          <w:sz w:val="24"/>
          <w:szCs w:val="24"/>
          <w:lang w:val="en-US"/>
        </w:rPr>
        <w:t>-</w:t>
      </w:r>
      <w:r w:rsidRPr="00532D7C">
        <w:rPr>
          <w:rFonts w:ascii="Times New Roman" w:hAnsi="Times New Roman"/>
          <w:sz w:val="24"/>
          <w:szCs w:val="24"/>
          <w:lang w:val="en-US"/>
        </w:rPr>
        <w:t>320. https://doi.org/10.1002/qj.2923</w:t>
      </w:r>
    </w:p>
    <w:p w14:paraId="5065B775" w14:textId="77777777" w:rsidR="00AE0073" w:rsidRPr="00532D7C" w:rsidRDefault="00AE0073" w:rsidP="00532D7C">
      <w:pPr>
        <w:pStyle w:val="afe"/>
        <w:jc w:val="both"/>
        <w:rPr>
          <w:rFonts w:ascii="Times New Roman" w:hAnsi="Times New Roman"/>
          <w:sz w:val="24"/>
          <w:szCs w:val="24"/>
          <w:lang w:val="en-US"/>
        </w:rPr>
      </w:pPr>
      <w:r w:rsidRPr="00B545D9">
        <w:rPr>
          <w:rFonts w:ascii="Times New Roman" w:hAnsi="Times New Roman"/>
          <w:sz w:val="24"/>
          <w:szCs w:val="24"/>
          <w:lang w:val="en-US"/>
        </w:rPr>
        <w:t xml:space="preserve">Pisano, A., Marullo S., Artale V., </w:t>
      </w:r>
      <w:proofErr w:type="spellStart"/>
      <w:r w:rsidRPr="00B545D9">
        <w:rPr>
          <w:rFonts w:ascii="Times New Roman" w:hAnsi="Times New Roman"/>
          <w:sz w:val="24"/>
          <w:szCs w:val="24"/>
          <w:lang w:val="en-US"/>
        </w:rPr>
        <w:t>Falcini</w:t>
      </w:r>
      <w:proofErr w:type="spellEnd"/>
      <w:r w:rsidRPr="00B545D9">
        <w:rPr>
          <w:rFonts w:ascii="Times New Roman" w:hAnsi="Times New Roman"/>
          <w:sz w:val="24"/>
          <w:szCs w:val="24"/>
          <w:lang w:val="en-US"/>
        </w:rPr>
        <w:t xml:space="preserve"> F., Yang C., Leonelli F.E., Santoleri R., Buongiorno Nardelli B. 2020. New Evidence of Mediterranean Climate Change and Variability from Sea Surface Temperature Observations. – Remote Sens., vol. 12, p. 132. https://doi.org/10.3390/rs12010132</w:t>
      </w:r>
    </w:p>
    <w:p w14:paraId="693BDCBE"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2008. Atlantic multidecadal oscillation and its manifestations in the Atlantic-European region. </w:t>
      </w:r>
      <w:r>
        <w:rPr>
          <w:rFonts w:ascii="Times New Roman" w:hAnsi="Times New Roman"/>
          <w:sz w:val="24"/>
          <w:szCs w:val="24"/>
          <w:lang w:val="en-US"/>
        </w:rPr>
        <w:t xml:space="preserve">– </w:t>
      </w:r>
      <w:r w:rsidRPr="00532D7C">
        <w:rPr>
          <w:rFonts w:ascii="Times New Roman" w:hAnsi="Times New Roman"/>
          <w:sz w:val="24"/>
          <w:szCs w:val="24"/>
          <w:lang w:val="en-US"/>
        </w:rPr>
        <w:t xml:space="preserve">Phys. </w:t>
      </w:r>
      <w:proofErr w:type="spellStart"/>
      <w:r w:rsidRPr="00532D7C">
        <w:rPr>
          <w:rFonts w:ascii="Times New Roman" w:hAnsi="Times New Roman"/>
          <w:sz w:val="24"/>
          <w:szCs w:val="24"/>
          <w:lang w:val="en-US"/>
        </w:rPr>
        <w:t>Oceanogr</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18, </w:t>
      </w:r>
      <w:r>
        <w:rPr>
          <w:rFonts w:ascii="Times New Roman" w:hAnsi="Times New Roman"/>
          <w:sz w:val="24"/>
          <w:szCs w:val="24"/>
          <w:lang w:val="en-US"/>
        </w:rPr>
        <w:t>pp. </w:t>
      </w:r>
      <w:r w:rsidRPr="00532D7C">
        <w:rPr>
          <w:rFonts w:ascii="Times New Roman" w:hAnsi="Times New Roman"/>
          <w:sz w:val="24"/>
          <w:szCs w:val="24"/>
          <w:lang w:val="en-US"/>
        </w:rPr>
        <w:t>227</w:t>
      </w:r>
      <w:r>
        <w:rPr>
          <w:rFonts w:ascii="Times New Roman" w:hAnsi="Times New Roman"/>
          <w:sz w:val="24"/>
          <w:szCs w:val="24"/>
          <w:lang w:val="en-US"/>
        </w:rPr>
        <w:t>-</w:t>
      </w:r>
      <w:r w:rsidRPr="00532D7C">
        <w:rPr>
          <w:rFonts w:ascii="Times New Roman" w:hAnsi="Times New Roman"/>
          <w:sz w:val="24"/>
          <w:szCs w:val="24"/>
          <w:lang w:val="en-US"/>
        </w:rPr>
        <w:t>236. https://doi.org/10.1007/s11110-008-9020-8</w:t>
      </w:r>
    </w:p>
    <w:p w14:paraId="38904BAD"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Bardin M.Y., </w:t>
      </w:r>
      <w:proofErr w:type="spellStart"/>
      <w:r w:rsidRPr="00B545D9">
        <w:rPr>
          <w:rFonts w:ascii="Times New Roman" w:hAnsi="Times New Roman"/>
          <w:sz w:val="24"/>
          <w:szCs w:val="24"/>
          <w:lang w:val="en-US"/>
        </w:rPr>
        <w:t>Voskresenskaya</w:t>
      </w:r>
      <w:proofErr w:type="spellEnd"/>
      <w:r w:rsidRPr="00B545D9">
        <w:rPr>
          <w:rFonts w:ascii="Times New Roman" w:hAnsi="Times New Roman"/>
          <w:sz w:val="24"/>
          <w:szCs w:val="24"/>
          <w:lang w:val="en-US"/>
        </w:rPr>
        <w:t xml:space="preserve"> E.N. 2007. Statistical characteristics of cyclones and anticyclones over the Black Sea in the second half of the 20th century. – Phys. </w:t>
      </w:r>
      <w:proofErr w:type="spellStart"/>
      <w:r w:rsidRPr="00B545D9">
        <w:rPr>
          <w:rFonts w:ascii="Times New Roman" w:hAnsi="Times New Roman"/>
          <w:sz w:val="24"/>
          <w:szCs w:val="24"/>
          <w:lang w:val="en-US"/>
        </w:rPr>
        <w:t>Oceanogr</w:t>
      </w:r>
      <w:proofErr w:type="spellEnd"/>
      <w:r w:rsidRPr="00B545D9">
        <w:rPr>
          <w:rFonts w:ascii="Times New Roman" w:hAnsi="Times New Roman"/>
          <w:sz w:val="24"/>
          <w:szCs w:val="24"/>
          <w:lang w:val="en-US"/>
        </w:rPr>
        <w:t>., vol. 17, no. 6, pp. 348-359.</w:t>
      </w:r>
    </w:p>
    <w:p w14:paraId="12B3FFD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Polonsky A.B., </w:t>
      </w:r>
      <w:proofErr w:type="spellStart"/>
      <w:r w:rsidRPr="00532D7C">
        <w:rPr>
          <w:rFonts w:ascii="Times New Roman" w:hAnsi="Times New Roman"/>
          <w:sz w:val="24"/>
          <w:szCs w:val="24"/>
          <w:lang w:val="en-US"/>
        </w:rPr>
        <w:t>Basharin</w:t>
      </w:r>
      <w:proofErr w:type="spellEnd"/>
      <w:r w:rsidRPr="00532D7C">
        <w:rPr>
          <w:rFonts w:ascii="Times New Roman" w:hAnsi="Times New Roman"/>
          <w:sz w:val="24"/>
          <w:szCs w:val="24"/>
          <w:lang w:val="en-US"/>
        </w:rPr>
        <w:t xml:space="preserve"> D.V. 2017. How strong is the impact of the Indo-ocean dipole on the surface air temperature/sea level pressure anomalies in the Mediterranean region? </w:t>
      </w:r>
      <w:r>
        <w:rPr>
          <w:rFonts w:ascii="Times New Roman" w:hAnsi="Times New Roman"/>
          <w:sz w:val="24"/>
          <w:szCs w:val="24"/>
          <w:lang w:val="en-US"/>
        </w:rPr>
        <w:t xml:space="preserve">– </w:t>
      </w:r>
      <w:r w:rsidRPr="00532D7C">
        <w:rPr>
          <w:rFonts w:ascii="Times New Roman" w:hAnsi="Times New Roman"/>
          <w:sz w:val="24"/>
          <w:szCs w:val="24"/>
          <w:lang w:val="en-US"/>
        </w:rPr>
        <w:t>Glob. Planet. Change</w:t>
      </w:r>
      <w:r>
        <w:rPr>
          <w:rFonts w:ascii="Times New Roman" w:hAnsi="Times New Roman"/>
          <w:sz w:val="24"/>
          <w:szCs w:val="24"/>
          <w:lang w:val="en-US"/>
        </w:rPr>
        <w:t>, vol.</w:t>
      </w:r>
      <w:r w:rsidRPr="00532D7C">
        <w:rPr>
          <w:rFonts w:ascii="Times New Roman" w:hAnsi="Times New Roman"/>
          <w:sz w:val="24"/>
          <w:szCs w:val="24"/>
          <w:lang w:val="en-US"/>
        </w:rPr>
        <w:t xml:space="preserve"> 151, </w:t>
      </w:r>
      <w:r>
        <w:rPr>
          <w:rFonts w:ascii="Times New Roman" w:hAnsi="Times New Roman"/>
          <w:sz w:val="24"/>
          <w:szCs w:val="24"/>
          <w:lang w:val="en-US"/>
        </w:rPr>
        <w:t>pp. </w:t>
      </w:r>
      <w:r w:rsidRPr="00532D7C">
        <w:rPr>
          <w:rFonts w:ascii="Times New Roman" w:hAnsi="Times New Roman"/>
          <w:sz w:val="24"/>
          <w:szCs w:val="24"/>
          <w:lang w:val="en-US"/>
        </w:rPr>
        <w:t>101</w:t>
      </w:r>
      <w:r>
        <w:rPr>
          <w:rFonts w:ascii="Times New Roman" w:hAnsi="Times New Roman"/>
          <w:sz w:val="24"/>
          <w:szCs w:val="24"/>
          <w:lang w:val="en-US"/>
        </w:rPr>
        <w:t>-</w:t>
      </w:r>
      <w:r w:rsidRPr="00532D7C">
        <w:rPr>
          <w:rFonts w:ascii="Times New Roman" w:hAnsi="Times New Roman"/>
          <w:sz w:val="24"/>
          <w:szCs w:val="24"/>
          <w:lang w:val="en-US"/>
        </w:rPr>
        <w:t>107. https://doi.org/10.1016/j.gloplacha.2016.11.007</w:t>
      </w:r>
    </w:p>
    <w:p w14:paraId="1E6ACCB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Polonsky A.B., </w:t>
      </w:r>
      <w:proofErr w:type="spellStart"/>
      <w:r w:rsidRPr="00532D7C">
        <w:rPr>
          <w:rFonts w:ascii="Times New Roman" w:hAnsi="Times New Roman"/>
          <w:sz w:val="24"/>
          <w:szCs w:val="24"/>
          <w:lang w:val="en-US"/>
        </w:rPr>
        <w:t>Evstigneev</w:t>
      </w:r>
      <w:proofErr w:type="spellEnd"/>
      <w:r w:rsidRPr="00532D7C">
        <w:rPr>
          <w:rFonts w:ascii="Times New Roman" w:hAnsi="Times New Roman"/>
          <w:sz w:val="24"/>
          <w:szCs w:val="24"/>
          <w:lang w:val="en-US"/>
        </w:rPr>
        <w:t xml:space="preserve"> V.P., Naumova V.A.,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2014. Low-frequency variability of storms in the northern Black Sea and associated processes in the ocean–atmosphere system. </w:t>
      </w:r>
      <w:r>
        <w:rPr>
          <w:rFonts w:ascii="Times New Roman" w:hAnsi="Times New Roman"/>
          <w:sz w:val="24"/>
          <w:szCs w:val="24"/>
          <w:lang w:val="en-US"/>
        </w:rPr>
        <w:t xml:space="preserve">– </w:t>
      </w:r>
      <w:r w:rsidRPr="00532D7C">
        <w:rPr>
          <w:rFonts w:ascii="Times New Roman" w:hAnsi="Times New Roman"/>
          <w:sz w:val="24"/>
          <w:szCs w:val="24"/>
          <w:lang w:val="en-US"/>
        </w:rPr>
        <w:t>Reg. Environ. Change</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1861</w:t>
      </w:r>
      <w:r>
        <w:rPr>
          <w:rFonts w:ascii="Times New Roman" w:hAnsi="Times New Roman"/>
          <w:sz w:val="24"/>
          <w:szCs w:val="24"/>
          <w:lang w:val="en-US"/>
        </w:rPr>
        <w:t>-</w:t>
      </w:r>
      <w:r w:rsidRPr="00532D7C">
        <w:rPr>
          <w:rFonts w:ascii="Times New Roman" w:hAnsi="Times New Roman"/>
          <w:sz w:val="24"/>
          <w:szCs w:val="24"/>
          <w:lang w:val="en-US"/>
        </w:rPr>
        <w:t>1871. https://doi.org/10.1007/s10113-013-0546-z</w:t>
      </w:r>
    </w:p>
    <w:p w14:paraId="023BB09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Polonsky A.B.,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Naumova V.A. 2008. Climatic anomalies, Black Sea hurricanes and environmental conditions. </w:t>
      </w:r>
      <w:r>
        <w:rPr>
          <w:rFonts w:ascii="Times New Roman" w:hAnsi="Times New Roman"/>
          <w:sz w:val="24"/>
          <w:szCs w:val="24"/>
          <w:lang w:val="en-US"/>
        </w:rPr>
        <w:t xml:space="preserve">– </w:t>
      </w:r>
      <w:r w:rsidRPr="00532D7C">
        <w:rPr>
          <w:rFonts w:ascii="Times New Roman" w:hAnsi="Times New Roman"/>
          <w:sz w:val="24"/>
          <w:szCs w:val="24"/>
          <w:lang w:val="en-US"/>
        </w:rPr>
        <w:t>Bull. Black Sea Comm.</w:t>
      </w:r>
      <w:r>
        <w:rPr>
          <w:rFonts w:ascii="Times New Roman" w:hAnsi="Times New Roman"/>
          <w:sz w:val="24"/>
          <w:szCs w:val="24"/>
          <w:lang w:val="en-US"/>
        </w:rPr>
        <w:t>, no. 10,</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3</w:t>
      </w:r>
      <w:r>
        <w:rPr>
          <w:rFonts w:ascii="Times New Roman" w:hAnsi="Times New Roman"/>
          <w:sz w:val="24"/>
          <w:szCs w:val="24"/>
          <w:lang w:val="en-US"/>
        </w:rPr>
        <w:t>-</w:t>
      </w:r>
      <w:r w:rsidRPr="00532D7C">
        <w:rPr>
          <w:rFonts w:ascii="Times New Roman" w:hAnsi="Times New Roman"/>
          <w:sz w:val="24"/>
          <w:szCs w:val="24"/>
          <w:lang w:val="en-US"/>
        </w:rPr>
        <w:t>5.</w:t>
      </w:r>
    </w:p>
    <w:p w14:paraId="46F2683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Portal A.,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-Rubin S., Catto J.L., Givon Y., Martius O. 2024. Linking compound weather extremes to Mediterranean</w:t>
      </w:r>
      <w:r>
        <w:rPr>
          <w:rFonts w:ascii="Times New Roman" w:hAnsi="Times New Roman"/>
          <w:sz w:val="24"/>
          <w:szCs w:val="24"/>
          <w:lang w:val="en-US"/>
        </w:rPr>
        <w:t xml:space="preserve"> </w:t>
      </w:r>
      <w:r w:rsidRPr="00532D7C">
        <w:rPr>
          <w:rFonts w:ascii="Times New Roman" w:hAnsi="Times New Roman"/>
          <w:sz w:val="24"/>
          <w:szCs w:val="24"/>
          <w:lang w:val="en-US"/>
        </w:rPr>
        <w:t xml:space="preserve">cyclones, fronts, and airstreams. </w:t>
      </w:r>
      <w:r>
        <w:rPr>
          <w:rFonts w:ascii="Times New Roman" w:hAnsi="Times New Roman"/>
          <w:sz w:val="24"/>
          <w:szCs w:val="24"/>
          <w:lang w:val="en-US"/>
        </w:rPr>
        <w:t xml:space="preserve">– </w:t>
      </w:r>
      <w:r w:rsidRPr="00532D7C">
        <w:rPr>
          <w:rFonts w:ascii="Times New Roman" w:hAnsi="Times New Roman"/>
          <w:sz w:val="24"/>
          <w:szCs w:val="24"/>
          <w:lang w:val="en-US"/>
        </w:rPr>
        <w:t>Weather Clim. Dyn.</w:t>
      </w:r>
      <w:r>
        <w:rPr>
          <w:rFonts w:ascii="Times New Roman" w:hAnsi="Times New Roman"/>
          <w:sz w:val="24"/>
          <w:szCs w:val="24"/>
          <w:lang w:val="en-US"/>
        </w:rPr>
        <w:t>, vol.</w:t>
      </w:r>
      <w:r w:rsidRPr="00532D7C">
        <w:rPr>
          <w:rFonts w:ascii="Times New Roman" w:hAnsi="Times New Roman"/>
          <w:sz w:val="24"/>
          <w:szCs w:val="24"/>
          <w:lang w:val="en-US"/>
        </w:rPr>
        <w:t xml:space="preserve"> 5, </w:t>
      </w:r>
      <w:r>
        <w:rPr>
          <w:rFonts w:ascii="Times New Roman" w:hAnsi="Times New Roman"/>
          <w:sz w:val="24"/>
          <w:szCs w:val="24"/>
          <w:lang w:val="en-US"/>
        </w:rPr>
        <w:t>pp. </w:t>
      </w:r>
      <w:r w:rsidRPr="00532D7C">
        <w:rPr>
          <w:rFonts w:ascii="Times New Roman" w:hAnsi="Times New Roman"/>
          <w:sz w:val="24"/>
          <w:szCs w:val="24"/>
          <w:lang w:val="en-US"/>
        </w:rPr>
        <w:t>1043</w:t>
      </w:r>
      <w:r>
        <w:rPr>
          <w:rFonts w:ascii="Times New Roman" w:hAnsi="Times New Roman"/>
          <w:sz w:val="24"/>
          <w:szCs w:val="24"/>
          <w:lang w:val="en-US"/>
        </w:rPr>
        <w:t>-</w:t>
      </w:r>
      <w:r w:rsidRPr="00532D7C">
        <w:rPr>
          <w:rFonts w:ascii="Times New Roman" w:hAnsi="Times New Roman"/>
          <w:sz w:val="24"/>
          <w:szCs w:val="24"/>
          <w:lang w:val="en-US"/>
        </w:rPr>
        <w:t>1060. https://doi.org/10.5194/wcd-5-1043-2024</w:t>
      </w:r>
    </w:p>
    <w:p w14:paraId="5C95249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Power S., Casey T., Folland C., Colman A., Mehta V. 1999. Inter-decadal modulation of the impact of ENSO on Australia.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15, </w:t>
      </w:r>
      <w:r>
        <w:rPr>
          <w:rFonts w:ascii="Times New Roman" w:hAnsi="Times New Roman"/>
          <w:sz w:val="24"/>
          <w:szCs w:val="24"/>
          <w:lang w:val="en-US"/>
        </w:rPr>
        <w:t>pp. </w:t>
      </w:r>
      <w:r w:rsidRPr="00532D7C">
        <w:rPr>
          <w:rFonts w:ascii="Times New Roman" w:hAnsi="Times New Roman"/>
          <w:sz w:val="24"/>
          <w:szCs w:val="24"/>
          <w:lang w:val="en-US"/>
        </w:rPr>
        <w:t>319</w:t>
      </w:r>
      <w:r>
        <w:rPr>
          <w:rFonts w:ascii="Times New Roman" w:hAnsi="Times New Roman"/>
          <w:sz w:val="24"/>
          <w:szCs w:val="24"/>
          <w:lang w:val="en-US"/>
        </w:rPr>
        <w:t>-</w:t>
      </w:r>
      <w:r w:rsidRPr="00532D7C">
        <w:rPr>
          <w:rFonts w:ascii="Times New Roman" w:hAnsi="Times New Roman"/>
          <w:sz w:val="24"/>
          <w:szCs w:val="24"/>
          <w:lang w:val="en-US"/>
        </w:rPr>
        <w:t>324. https://doi.org/10.1007/s003820050284</w:t>
      </w:r>
    </w:p>
    <w:p w14:paraId="60AA2D3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Priestley M.D.K., Catto J.L. 2022. Future changes in the extratropical storm tracks and cyclone intensity, wind speed, and structure. </w:t>
      </w:r>
      <w:r>
        <w:rPr>
          <w:rFonts w:ascii="Times New Roman" w:hAnsi="Times New Roman"/>
          <w:sz w:val="24"/>
          <w:szCs w:val="24"/>
          <w:lang w:val="en-US"/>
        </w:rPr>
        <w:t xml:space="preserve">– </w:t>
      </w:r>
      <w:r w:rsidRPr="00532D7C">
        <w:rPr>
          <w:rFonts w:ascii="Times New Roman" w:hAnsi="Times New Roman"/>
          <w:sz w:val="24"/>
          <w:szCs w:val="24"/>
          <w:lang w:val="en-US"/>
        </w:rPr>
        <w:t>Weather Clim. Dyn.</w:t>
      </w:r>
      <w:r>
        <w:rPr>
          <w:rFonts w:ascii="Times New Roman" w:hAnsi="Times New Roman"/>
          <w:sz w:val="24"/>
          <w:szCs w:val="24"/>
          <w:lang w:val="en-US"/>
        </w:rPr>
        <w:t>, vol.</w:t>
      </w:r>
      <w:r w:rsidRPr="00532D7C">
        <w:rPr>
          <w:rFonts w:ascii="Times New Roman" w:hAnsi="Times New Roman"/>
          <w:sz w:val="24"/>
          <w:szCs w:val="24"/>
          <w:lang w:val="en-US"/>
        </w:rPr>
        <w:t xml:space="preserve"> 3, </w:t>
      </w:r>
      <w:r>
        <w:rPr>
          <w:rFonts w:ascii="Times New Roman" w:hAnsi="Times New Roman"/>
          <w:sz w:val="24"/>
          <w:szCs w:val="24"/>
          <w:lang w:val="en-US"/>
        </w:rPr>
        <w:t>pp. </w:t>
      </w:r>
      <w:r w:rsidRPr="00532D7C">
        <w:rPr>
          <w:rFonts w:ascii="Times New Roman" w:hAnsi="Times New Roman"/>
          <w:sz w:val="24"/>
          <w:szCs w:val="24"/>
          <w:lang w:val="en-US"/>
        </w:rPr>
        <w:t>337</w:t>
      </w:r>
      <w:r>
        <w:rPr>
          <w:rFonts w:ascii="Times New Roman" w:hAnsi="Times New Roman"/>
          <w:sz w:val="24"/>
          <w:szCs w:val="24"/>
          <w:lang w:val="en-US"/>
        </w:rPr>
        <w:t>-</w:t>
      </w:r>
      <w:r w:rsidRPr="00532D7C">
        <w:rPr>
          <w:rFonts w:ascii="Times New Roman" w:hAnsi="Times New Roman"/>
          <w:sz w:val="24"/>
          <w:szCs w:val="24"/>
          <w:lang w:val="en-US"/>
        </w:rPr>
        <w:t>360. https://doi.org/10.5194/wcd-3-337-2022</w:t>
      </w:r>
    </w:p>
    <w:p w14:paraId="7B9682A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Priestley M.D.K., Stephenson D.B., Scaife A.A., Bannister D., Allen C.J.T., Wilkie D. 2023. Return levels of extreme European windstorms, their dependency</w:t>
      </w:r>
      <w:r>
        <w:rPr>
          <w:rFonts w:ascii="Times New Roman" w:hAnsi="Times New Roman"/>
          <w:sz w:val="24"/>
          <w:szCs w:val="24"/>
          <w:lang w:val="en-US"/>
        </w:rPr>
        <w:t xml:space="preserve"> </w:t>
      </w:r>
      <w:r w:rsidRPr="00532D7C">
        <w:rPr>
          <w:rFonts w:ascii="Times New Roman" w:hAnsi="Times New Roman"/>
          <w:sz w:val="24"/>
          <w:szCs w:val="24"/>
          <w:lang w:val="en-US"/>
        </w:rPr>
        <w:t xml:space="preserve">on the North Atlantic Oscillation, and potential future risks. </w:t>
      </w:r>
      <w:r>
        <w:rPr>
          <w:rFonts w:ascii="Times New Roman" w:hAnsi="Times New Roman"/>
          <w:sz w:val="24"/>
          <w:szCs w:val="24"/>
          <w:lang w:val="en-US"/>
        </w:rPr>
        <w:t xml:space="preserve">– </w:t>
      </w:r>
      <w:r w:rsidRPr="00532D7C">
        <w:rPr>
          <w:rFonts w:ascii="Times New Roman" w:hAnsi="Times New Roman"/>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3845</w:t>
      </w:r>
      <w:r>
        <w:rPr>
          <w:rFonts w:ascii="Times New Roman" w:hAnsi="Times New Roman"/>
          <w:sz w:val="24"/>
          <w:szCs w:val="24"/>
          <w:lang w:val="en-US"/>
        </w:rPr>
        <w:t>-</w:t>
      </w:r>
      <w:r w:rsidRPr="00532D7C">
        <w:rPr>
          <w:rFonts w:ascii="Times New Roman" w:hAnsi="Times New Roman"/>
          <w:sz w:val="24"/>
          <w:szCs w:val="24"/>
          <w:lang w:val="en-US"/>
        </w:rPr>
        <w:t>3861. https://doi.org/10.5194/nhess-23-3845-2023</w:t>
      </w:r>
    </w:p>
    <w:p w14:paraId="58204146"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Raible C.C., Messmer M., Lehner F., Stocker T.F., Blender R. 2018. Extratropical cyclone statistics during the last millennium and the 21st century. </w:t>
      </w:r>
      <w:r>
        <w:rPr>
          <w:rFonts w:ascii="Times New Roman" w:hAnsi="Times New Roman"/>
          <w:sz w:val="24"/>
          <w:szCs w:val="24"/>
          <w:lang w:val="en-US"/>
        </w:rPr>
        <w:t xml:space="preserve">– </w:t>
      </w:r>
      <w:r w:rsidRPr="00532D7C">
        <w:rPr>
          <w:rFonts w:ascii="Times New Roman" w:hAnsi="Times New Roman"/>
          <w:sz w:val="24"/>
          <w:szCs w:val="24"/>
          <w:lang w:val="en-US"/>
        </w:rPr>
        <w:t>Clim. Past</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1499</w:t>
      </w:r>
      <w:r>
        <w:rPr>
          <w:rFonts w:ascii="Times New Roman" w:hAnsi="Times New Roman"/>
          <w:sz w:val="24"/>
          <w:szCs w:val="24"/>
          <w:lang w:val="en-US"/>
        </w:rPr>
        <w:t>-</w:t>
      </w:r>
      <w:r w:rsidRPr="00532D7C">
        <w:rPr>
          <w:rFonts w:ascii="Times New Roman" w:hAnsi="Times New Roman"/>
          <w:sz w:val="24"/>
          <w:szCs w:val="24"/>
          <w:lang w:val="en-US"/>
        </w:rPr>
        <w:t>1514. https://doi.org/10.5194/cp-14-1499-2018</w:t>
      </w:r>
    </w:p>
    <w:p w14:paraId="6875023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Raible C.C., Pinto J.G., Ludwig P., Messmer M. 2021. A review of past changes in extratropical cyclones in the northern hemisphere and what can be learned for the future. </w:t>
      </w:r>
      <w:r>
        <w:rPr>
          <w:rFonts w:ascii="Times New Roman" w:hAnsi="Times New Roman"/>
          <w:sz w:val="24"/>
          <w:szCs w:val="24"/>
          <w:lang w:val="en-US"/>
        </w:rPr>
        <w:t xml:space="preserve">– </w:t>
      </w:r>
      <w:r w:rsidRPr="00D1013B">
        <w:rPr>
          <w:rFonts w:ascii="Times New Roman" w:hAnsi="Times New Roman"/>
          <w:sz w:val="24"/>
          <w:szCs w:val="24"/>
          <w:lang w:val="en-US"/>
        </w:rPr>
        <w:t>WIREs Clim.</w:t>
      </w:r>
      <w:r w:rsidRPr="00532D7C">
        <w:rPr>
          <w:rFonts w:ascii="Times New Roman" w:hAnsi="Times New Roman"/>
          <w:sz w:val="24"/>
          <w:szCs w:val="24"/>
          <w:lang w:val="en-US"/>
        </w:rPr>
        <w:t xml:space="preserve">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e680. https://doi.org/10.1002/wcc.680</w:t>
      </w:r>
    </w:p>
    <w:p w14:paraId="6BE274A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Reale M., Cabos Narvaez W.D., Cavicchia L., Conte D., Coppola E.,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Giorgi F., </w:t>
      </w:r>
      <w:proofErr w:type="spellStart"/>
      <w:r w:rsidRPr="00532D7C">
        <w:rPr>
          <w:rFonts w:ascii="Times New Roman" w:hAnsi="Times New Roman"/>
          <w:sz w:val="24"/>
          <w:szCs w:val="24"/>
          <w:lang w:val="en-US"/>
        </w:rPr>
        <w:t>Gualdi</w:t>
      </w:r>
      <w:proofErr w:type="spellEnd"/>
      <w:r w:rsidRPr="00532D7C">
        <w:rPr>
          <w:rFonts w:ascii="Times New Roman" w:hAnsi="Times New Roman"/>
          <w:sz w:val="24"/>
          <w:szCs w:val="24"/>
          <w:lang w:val="en-US"/>
        </w:rPr>
        <w:t xml:space="preserve"> S., Hochman A., Li L., Lionello P., </w:t>
      </w:r>
      <w:proofErr w:type="spellStart"/>
      <w:r w:rsidRPr="00532D7C">
        <w:rPr>
          <w:rFonts w:ascii="Times New Roman" w:hAnsi="Times New Roman"/>
          <w:sz w:val="24"/>
          <w:szCs w:val="24"/>
          <w:lang w:val="en-US"/>
        </w:rPr>
        <w:t>Podrascanin</w:t>
      </w:r>
      <w:proofErr w:type="spellEnd"/>
      <w:r w:rsidRPr="00532D7C">
        <w:rPr>
          <w:rFonts w:ascii="Times New Roman" w:hAnsi="Times New Roman"/>
          <w:sz w:val="24"/>
          <w:szCs w:val="24"/>
          <w:lang w:val="en-US"/>
        </w:rPr>
        <w:t xml:space="preserve"> Z., Salon S., Sanchez-Gomez E., </w:t>
      </w:r>
      <w:proofErr w:type="spellStart"/>
      <w:r w:rsidRPr="00532D7C">
        <w:rPr>
          <w:rFonts w:ascii="Times New Roman" w:hAnsi="Times New Roman"/>
          <w:sz w:val="24"/>
          <w:szCs w:val="24"/>
          <w:lang w:val="en-US"/>
        </w:rPr>
        <w:t>Scoccimarro</w:t>
      </w:r>
      <w:proofErr w:type="spellEnd"/>
      <w:r w:rsidRPr="00532D7C">
        <w:rPr>
          <w:rFonts w:ascii="Times New Roman" w:hAnsi="Times New Roman"/>
          <w:sz w:val="24"/>
          <w:szCs w:val="24"/>
          <w:lang w:val="en-US"/>
        </w:rPr>
        <w:t xml:space="preserve"> E., Sein D.V., </w:t>
      </w:r>
      <w:proofErr w:type="spellStart"/>
      <w:r w:rsidRPr="00532D7C">
        <w:rPr>
          <w:rFonts w:ascii="Times New Roman" w:hAnsi="Times New Roman"/>
          <w:sz w:val="24"/>
          <w:szCs w:val="24"/>
          <w:lang w:val="en-US"/>
        </w:rPr>
        <w:t>Somot</w:t>
      </w:r>
      <w:proofErr w:type="spellEnd"/>
      <w:r w:rsidRPr="00532D7C">
        <w:rPr>
          <w:rFonts w:ascii="Times New Roman" w:hAnsi="Times New Roman"/>
          <w:sz w:val="24"/>
          <w:szCs w:val="24"/>
          <w:lang w:val="en-US"/>
        </w:rPr>
        <w:t xml:space="preserve"> S. 2022. Future projections of Mediterranean cyclone characteristics using the Med-CORDEX ensemble of coupled regional climate system models.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58, </w:t>
      </w:r>
      <w:r>
        <w:rPr>
          <w:rFonts w:ascii="Times New Roman" w:hAnsi="Times New Roman"/>
          <w:sz w:val="24"/>
          <w:szCs w:val="24"/>
          <w:lang w:val="en-US"/>
        </w:rPr>
        <w:t>pp. </w:t>
      </w:r>
      <w:r w:rsidRPr="00532D7C">
        <w:rPr>
          <w:rFonts w:ascii="Times New Roman" w:hAnsi="Times New Roman"/>
          <w:sz w:val="24"/>
          <w:szCs w:val="24"/>
          <w:lang w:val="en-US"/>
        </w:rPr>
        <w:t>2501</w:t>
      </w:r>
      <w:r>
        <w:rPr>
          <w:rFonts w:ascii="Times New Roman" w:hAnsi="Times New Roman"/>
          <w:sz w:val="24"/>
          <w:szCs w:val="24"/>
          <w:lang w:val="en-US"/>
        </w:rPr>
        <w:t>-</w:t>
      </w:r>
      <w:r w:rsidRPr="00532D7C">
        <w:rPr>
          <w:rFonts w:ascii="Times New Roman" w:hAnsi="Times New Roman"/>
          <w:sz w:val="24"/>
          <w:szCs w:val="24"/>
          <w:lang w:val="en-US"/>
        </w:rPr>
        <w:t>2524. https://doi.org/10.1007/s00382-021-06018-x</w:t>
      </w:r>
    </w:p>
    <w:p w14:paraId="69A337B6"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Ren X., Liu W., </w:t>
      </w:r>
      <w:proofErr w:type="spellStart"/>
      <w:r w:rsidRPr="00532D7C">
        <w:rPr>
          <w:rFonts w:ascii="Times New Roman" w:hAnsi="Times New Roman"/>
          <w:sz w:val="24"/>
          <w:szCs w:val="24"/>
          <w:lang w:val="en-US"/>
        </w:rPr>
        <w:t>Capotondi</w:t>
      </w:r>
      <w:proofErr w:type="spellEnd"/>
      <w:r w:rsidRPr="00532D7C">
        <w:rPr>
          <w:rFonts w:ascii="Times New Roman" w:hAnsi="Times New Roman"/>
          <w:sz w:val="24"/>
          <w:szCs w:val="24"/>
          <w:lang w:val="en-US"/>
        </w:rPr>
        <w:t xml:space="preserve"> A., Amaya D.J., Holbrook N.J. 2023. The Pacific Decadal Oscillation modulated marine heatwaves in the Northeast Pacific during past decades. </w:t>
      </w:r>
      <w:r>
        <w:rPr>
          <w:rFonts w:ascii="Times New Roman" w:hAnsi="Times New Roman"/>
          <w:sz w:val="24"/>
          <w:szCs w:val="24"/>
          <w:lang w:val="en-US"/>
        </w:rPr>
        <w:t xml:space="preserve">– </w:t>
      </w:r>
      <w:r w:rsidRPr="00532D7C">
        <w:rPr>
          <w:rFonts w:ascii="Times New Roman" w:hAnsi="Times New Roman"/>
          <w:sz w:val="24"/>
          <w:szCs w:val="24"/>
          <w:lang w:val="en-US"/>
        </w:rPr>
        <w:t>Commun. Earth Environ.</w:t>
      </w:r>
      <w:r>
        <w:rPr>
          <w:rFonts w:ascii="Times New Roman" w:hAnsi="Times New Roman"/>
          <w:sz w:val="24"/>
          <w:szCs w:val="24"/>
          <w:lang w:val="en-US"/>
        </w:rPr>
        <w:t xml:space="preserve">, vol. </w:t>
      </w:r>
      <w:r w:rsidRPr="00532D7C">
        <w:rPr>
          <w:rFonts w:ascii="Times New Roman" w:hAnsi="Times New Roman"/>
          <w:sz w:val="24"/>
          <w:szCs w:val="24"/>
          <w:lang w:val="en-US"/>
        </w:rPr>
        <w:t>4</w:t>
      </w:r>
      <w:r>
        <w:rPr>
          <w:rFonts w:ascii="Times New Roman" w:hAnsi="Times New Roman"/>
          <w:sz w:val="24"/>
          <w:szCs w:val="24"/>
          <w:lang w:val="en-US"/>
        </w:rPr>
        <w:t>, p. 218.</w:t>
      </w:r>
      <w:r w:rsidRPr="00532D7C">
        <w:rPr>
          <w:rFonts w:ascii="Times New Roman" w:hAnsi="Times New Roman"/>
          <w:sz w:val="24"/>
          <w:szCs w:val="24"/>
          <w:lang w:val="en-US"/>
        </w:rPr>
        <w:t xml:space="preserve"> https://doi.org/10.1038/s43247-023-00863-w</w:t>
      </w:r>
    </w:p>
    <w:p w14:paraId="359D2EBD"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Rimbu</w:t>
      </w:r>
      <w:proofErr w:type="spellEnd"/>
      <w:r w:rsidRPr="00532D7C">
        <w:rPr>
          <w:rFonts w:ascii="Times New Roman" w:hAnsi="Times New Roman"/>
          <w:sz w:val="24"/>
          <w:szCs w:val="24"/>
          <w:lang w:val="en-US"/>
        </w:rPr>
        <w:t xml:space="preserve"> N., Lohmann G., Ionita M. 2014. Interannual to multidecadal Euro‐Atlantic blocking variability during winter and its relationship with extreme low temperatures in Europe. </w:t>
      </w:r>
      <w:r>
        <w:rPr>
          <w:rFonts w:ascii="Times New Roman" w:hAnsi="Times New Roman"/>
          <w:sz w:val="24"/>
          <w:szCs w:val="24"/>
          <w:lang w:val="en-US"/>
        </w:rPr>
        <w:t xml:space="preserve">– </w:t>
      </w:r>
      <w:r w:rsidRPr="00532D7C">
        <w:rPr>
          <w:rFonts w:ascii="Times New Roman" w:hAnsi="Times New Roman"/>
          <w:sz w:val="24"/>
          <w:szCs w:val="24"/>
          <w:lang w:val="en-US"/>
        </w:rPr>
        <w:t xml:space="preserve">J.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Atmospheres</w:t>
      </w:r>
      <w:r>
        <w:rPr>
          <w:rFonts w:ascii="Times New Roman" w:hAnsi="Times New Roman"/>
          <w:sz w:val="24"/>
          <w:szCs w:val="24"/>
          <w:lang w:val="en-US"/>
        </w:rPr>
        <w:t xml:space="preserve">, vol. </w:t>
      </w:r>
      <w:r w:rsidRPr="00532D7C">
        <w:rPr>
          <w:rFonts w:ascii="Times New Roman" w:hAnsi="Times New Roman"/>
          <w:sz w:val="24"/>
          <w:szCs w:val="24"/>
          <w:lang w:val="en-US"/>
        </w:rPr>
        <w:t>119</w:t>
      </w:r>
      <w:r>
        <w:rPr>
          <w:rFonts w:ascii="Times New Roman" w:hAnsi="Times New Roman"/>
          <w:sz w:val="24"/>
          <w:szCs w:val="24"/>
          <w:lang w:val="en-US"/>
        </w:rPr>
        <w:t>, pp. 13,621-13,636.</w:t>
      </w:r>
      <w:r w:rsidRPr="00532D7C">
        <w:rPr>
          <w:rFonts w:ascii="Times New Roman" w:hAnsi="Times New Roman"/>
          <w:sz w:val="24"/>
          <w:szCs w:val="24"/>
          <w:lang w:val="en-US"/>
        </w:rPr>
        <w:t xml:space="preserve"> https://doi.org/10.1002/2014JD021983</w:t>
      </w:r>
    </w:p>
    <w:p w14:paraId="6A16D88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Romanski J., </w:t>
      </w:r>
      <w:proofErr w:type="spellStart"/>
      <w:r w:rsidRPr="00532D7C">
        <w:rPr>
          <w:rFonts w:ascii="Times New Roman" w:hAnsi="Times New Roman"/>
          <w:sz w:val="24"/>
          <w:szCs w:val="24"/>
          <w:lang w:val="en-US"/>
        </w:rPr>
        <w:t>Romanou</w:t>
      </w:r>
      <w:proofErr w:type="spellEnd"/>
      <w:r w:rsidRPr="00532D7C">
        <w:rPr>
          <w:rFonts w:ascii="Times New Roman" w:hAnsi="Times New Roman"/>
          <w:sz w:val="24"/>
          <w:szCs w:val="24"/>
          <w:lang w:val="en-US"/>
        </w:rPr>
        <w:t xml:space="preserve"> A., Bauer M., </w:t>
      </w:r>
      <w:proofErr w:type="spellStart"/>
      <w:r w:rsidRPr="00532D7C">
        <w:rPr>
          <w:rFonts w:ascii="Times New Roman" w:hAnsi="Times New Roman"/>
          <w:sz w:val="24"/>
          <w:szCs w:val="24"/>
          <w:lang w:val="en-US"/>
        </w:rPr>
        <w:t>Tselioudis</w:t>
      </w:r>
      <w:proofErr w:type="spellEnd"/>
      <w:r w:rsidRPr="00532D7C">
        <w:rPr>
          <w:rFonts w:ascii="Times New Roman" w:hAnsi="Times New Roman"/>
          <w:sz w:val="24"/>
          <w:szCs w:val="24"/>
          <w:lang w:val="en-US"/>
        </w:rPr>
        <w:t xml:space="preserve"> G. 2014. Teleconnections, midlatitude cyclones and Aegean Sea turbulent heat flux variability on daily through decadal time scales. </w:t>
      </w:r>
      <w:r>
        <w:rPr>
          <w:rFonts w:ascii="Times New Roman" w:hAnsi="Times New Roman"/>
          <w:sz w:val="24"/>
          <w:szCs w:val="24"/>
          <w:lang w:val="en-US"/>
        </w:rPr>
        <w:t xml:space="preserve">– </w:t>
      </w:r>
      <w:r w:rsidRPr="00532D7C">
        <w:rPr>
          <w:rFonts w:ascii="Times New Roman" w:hAnsi="Times New Roman"/>
          <w:sz w:val="24"/>
          <w:szCs w:val="24"/>
          <w:lang w:val="en-US"/>
        </w:rPr>
        <w:t>Reg. Environ.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14, </w:t>
      </w:r>
      <w:r>
        <w:rPr>
          <w:rFonts w:ascii="Times New Roman" w:hAnsi="Times New Roman"/>
          <w:sz w:val="24"/>
          <w:szCs w:val="24"/>
          <w:lang w:val="en-US"/>
        </w:rPr>
        <w:t>pp. </w:t>
      </w:r>
      <w:r w:rsidRPr="00532D7C">
        <w:rPr>
          <w:rFonts w:ascii="Times New Roman" w:hAnsi="Times New Roman"/>
          <w:sz w:val="24"/>
          <w:szCs w:val="24"/>
          <w:lang w:val="en-US"/>
        </w:rPr>
        <w:t>1713</w:t>
      </w:r>
      <w:r>
        <w:rPr>
          <w:rFonts w:ascii="Times New Roman" w:hAnsi="Times New Roman"/>
          <w:sz w:val="24"/>
          <w:szCs w:val="24"/>
          <w:lang w:val="en-US"/>
        </w:rPr>
        <w:t>-</w:t>
      </w:r>
      <w:r w:rsidRPr="00532D7C">
        <w:rPr>
          <w:rFonts w:ascii="Times New Roman" w:hAnsi="Times New Roman"/>
          <w:sz w:val="24"/>
          <w:szCs w:val="24"/>
          <w:lang w:val="en-US"/>
        </w:rPr>
        <w:t>1723. https://doi.org/10.1007/s10113-013-0545-0</w:t>
      </w:r>
    </w:p>
    <w:p w14:paraId="097DCB60"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San S.-C., Tseng Y. 2024. Aleutian low/PDO forces a decadal subsurface spiciness propagating mode in the North Pacific.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62, </w:t>
      </w:r>
      <w:r>
        <w:rPr>
          <w:rFonts w:ascii="Times New Roman" w:hAnsi="Times New Roman"/>
          <w:sz w:val="24"/>
          <w:szCs w:val="24"/>
          <w:lang w:val="en-US"/>
        </w:rPr>
        <w:t>pp. </w:t>
      </w:r>
      <w:r w:rsidRPr="00532D7C">
        <w:rPr>
          <w:rFonts w:ascii="Times New Roman" w:hAnsi="Times New Roman"/>
          <w:sz w:val="24"/>
          <w:szCs w:val="24"/>
          <w:lang w:val="en-US"/>
        </w:rPr>
        <w:t>703</w:t>
      </w:r>
      <w:r>
        <w:rPr>
          <w:rFonts w:ascii="Times New Roman" w:hAnsi="Times New Roman"/>
          <w:sz w:val="24"/>
          <w:szCs w:val="24"/>
          <w:lang w:val="en-US"/>
        </w:rPr>
        <w:t>-</w:t>
      </w:r>
      <w:r w:rsidRPr="00532D7C">
        <w:rPr>
          <w:rFonts w:ascii="Times New Roman" w:hAnsi="Times New Roman"/>
          <w:sz w:val="24"/>
          <w:szCs w:val="24"/>
          <w:lang w:val="en-US"/>
        </w:rPr>
        <w:t>721. https://doi.org/10.1007/s00382-023-06938-w</w:t>
      </w:r>
    </w:p>
    <w:p w14:paraId="39EFDFE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Schlesinger M.E., </w:t>
      </w:r>
      <w:proofErr w:type="spellStart"/>
      <w:r w:rsidRPr="00532D7C">
        <w:rPr>
          <w:rFonts w:ascii="Times New Roman" w:hAnsi="Times New Roman"/>
          <w:sz w:val="24"/>
          <w:szCs w:val="24"/>
          <w:lang w:val="en-US"/>
        </w:rPr>
        <w:t>Ramankutty</w:t>
      </w:r>
      <w:proofErr w:type="spellEnd"/>
      <w:r w:rsidRPr="00532D7C">
        <w:rPr>
          <w:rFonts w:ascii="Times New Roman" w:hAnsi="Times New Roman"/>
          <w:sz w:val="24"/>
          <w:szCs w:val="24"/>
          <w:lang w:val="en-US"/>
        </w:rPr>
        <w:t xml:space="preserve"> N. 1994. An oscillation in the global climate system of period 65–70 years. </w:t>
      </w:r>
      <w:r>
        <w:rPr>
          <w:rFonts w:ascii="Times New Roman" w:hAnsi="Times New Roman"/>
          <w:sz w:val="24"/>
          <w:szCs w:val="24"/>
          <w:lang w:val="en-US"/>
        </w:rPr>
        <w:t xml:space="preserve">– </w:t>
      </w:r>
      <w:r w:rsidRPr="00532D7C">
        <w:rPr>
          <w:rFonts w:ascii="Times New Roman" w:hAnsi="Times New Roman"/>
          <w:sz w:val="24"/>
          <w:szCs w:val="24"/>
          <w:lang w:val="en-US"/>
        </w:rPr>
        <w:t>Nature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367, </w:t>
      </w:r>
      <w:r>
        <w:rPr>
          <w:rFonts w:ascii="Times New Roman" w:hAnsi="Times New Roman"/>
          <w:sz w:val="24"/>
          <w:szCs w:val="24"/>
          <w:lang w:val="en-US"/>
        </w:rPr>
        <w:t>pp. </w:t>
      </w:r>
      <w:r w:rsidRPr="00532D7C">
        <w:rPr>
          <w:rFonts w:ascii="Times New Roman" w:hAnsi="Times New Roman"/>
          <w:sz w:val="24"/>
          <w:szCs w:val="24"/>
          <w:lang w:val="en-US"/>
        </w:rPr>
        <w:t>723</w:t>
      </w:r>
      <w:r>
        <w:rPr>
          <w:rFonts w:ascii="Times New Roman" w:hAnsi="Times New Roman"/>
          <w:sz w:val="24"/>
          <w:szCs w:val="24"/>
          <w:lang w:val="en-US"/>
        </w:rPr>
        <w:t>-</w:t>
      </w:r>
      <w:r w:rsidRPr="00532D7C">
        <w:rPr>
          <w:rFonts w:ascii="Times New Roman" w:hAnsi="Times New Roman"/>
          <w:sz w:val="24"/>
          <w:szCs w:val="24"/>
          <w:lang w:val="en-US"/>
        </w:rPr>
        <w:t>726.</w:t>
      </w:r>
    </w:p>
    <w:p w14:paraId="426DFD2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Schneider T., O’Gorman P.A., Levine X.J. 2010. Wate</w:t>
      </w:r>
      <w:r w:rsidRPr="00C25D8A">
        <w:rPr>
          <w:rFonts w:ascii="Times New Roman" w:hAnsi="Times New Roman"/>
          <w:sz w:val="24"/>
          <w:szCs w:val="24"/>
          <w:lang w:val="en-US"/>
        </w:rPr>
        <w:t xml:space="preserve">r vapor and the dynamics of climate changes. – Rev. </w:t>
      </w:r>
      <w:proofErr w:type="spellStart"/>
      <w:r w:rsidRPr="00C25D8A">
        <w:rPr>
          <w:rFonts w:ascii="Times New Roman" w:hAnsi="Times New Roman"/>
          <w:sz w:val="24"/>
          <w:szCs w:val="24"/>
          <w:lang w:val="en-US"/>
        </w:rPr>
        <w:t>Geophys</w:t>
      </w:r>
      <w:proofErr w:type="spellEnd"/>
      <w:r w:rsidRPr="00C25D8A">
        <w:rPr>
          <w:rFonts w:ascii="Times New Roman" w:hAnsi="Times New Roman"/>
          <w:sz w:val="24"/>
          <w:szCs w:val="24"/>
          <w:lang w:val="en-US"/>
        </w:rPr>
        <w:t>., vol. 48, p. RG3001.</w:t>
      </w:r>
    </w:p>
    <w:p w14:paraId="1094D520"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Seidel D.J., Fu Q., Randel W.J., Reichler T.J. 2008. Widening of the tropical belt in a changing climate. </w:t>
      </w:r>
      <w:r>
        <w:rPr>
          <w:rFonts w:ascii="Times New Roman" w:hAnsi="Times New Roman"/>
          <w:sz w:val="24"/>
          <w:szCs w:val="24"/>
          <w:lang w:val="en-US"/>
        </w:rPr>
        <w:t xml:space="preserve">– </w:t>
      </w:r>
      <w:r w:rsidRPr="00532D7C">
        <w:rPr>
          <w:rFonts w:ascii="Times New Roman" w:hAnsi="Times New Roman"/>
          <w:sz w:val="24"/>
          <w:szCs w:val="24"/>
          <w:lang w:val="en-US"/>
        </w:rPr>
        <w:t xml:space="preserve">Nat. </w:t>
      </w:r>
      <w:proofErr w:type="spellStart"/>
      <w:r w:rsidRPr="00532D7C">
        <w:rPr>
          <w:rFonts w:ascii="Times New Roman" w:hAnsi="Times New Roman"/>
          <w:sz w:val="24"/>
          <w:szCs w:val="24"/>
          <w:lang w:val="en-US"/>
        </w:rPr>
        <w:t>Geosci</w:t>
      </w:r>
      <w:proofErr w:type="spellEnd"/>
      <w:r w:rsidRPr="00532D7C">
        <w:rPr>
          <w:rFonts w:ascii="Times New Roman" w:hAnsi="Times New Roman"/>
          <w:sz w:val="24"/>
          <w:szCs w:val="24"/>
          <w:lang w:val="en-US"/>
        </w:rPr>
        <w: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 </w:t>
      </w:r>
      <w:r>
        <w:rPr>
          <w:rFonts w:ascii="Times New Roman" w:hAnsi="Times New Roman"/>
          <w:sz w:val="24"/>
          <w:szCs w:val="24"/>
          <w:lang w:val="en-US"/>
        </w:rPr>
        <w:t>pp. </w:t>
      </w:r>
      <w:r w:rsidRPr="00532D7C">
        <w:rPr>
          <w:rFonts w:ascii="Times New Roman" w:hAnsi="Times New Roman"/>
          <w:sz w:val="24"/>
          <w:szCs w:val="24"/>
          <w:lang w:val="en-US"/>
        </w:rPr>
        <w:t>21</w:t>
      </w:r>
      <w:r>
        <w:rPr>
          <w:rFonts w:ascii="Times New Roman" w:hAnsi="Times New Roman"/>
          <w:sz w:val="24"/>
          <w:szCs w:val="24"/>
          <w:lang w:val="en-US"/>
        </w:rPr>
        <w:t>-</w:t>
      </w:r>
      <w:r w:rsidRPr="00532D7C">
        <w:rPr>
          <w:rFonts w:ascii="Times New Roman" w:hAnsi="Times New Roman"/>
          <w:sz w:val="24"/>
          <w:szCs w:val="24"/>
          <w:lang w:val="en-US"/>
        </w:rPr>
        <w:t>24. https://doi.org/10.1038/ngeo.2007.38</w:t>
      </w:r>
    </w:p>
    <w:p w14:paraId="38C0E2F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Simmonds I., Burke C., Keay K. 2008. Arctic Climate Change as Manifest in Cyclone Behavior.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21, </w:t>
      </w:r>
      <w:r>
        <w:rPr>
          <w:rFonts w:ascii="Times New Roman" w:hAnsi="Times New Roman"/>
          <w:sz w:val="24"/>
          <w:szCs w:val="24"/>
          <w:lang w:val="en-US"/>
        </w:rPr>
        <w:t>pp. </w:t>
      </w:r>
      <w:r w:rsidRPr="00532D7C">
        <w:rPr>
          <w:rFonts w:ascii="Times New Roman" w:hAnsi="Times New Roman"/>
          <w:sz w:val="24"/>
          <w:szCs w:val="24"/>
          <w:lang w:val="en-US"/>
        </w:rPr>
        <w:t>5777</w:t>
      </w:r>
      <w:r>
        <w:rPr>
          <w:rFonts w:ascii="Times New Roman" w:hAnsi="Times New Roman"/>
          <w:sz w:val="24"/>
          <w:szCs w:val="24"/>
          <w:lang w:val="en-US"/>
        </w:rPr>
        <w:t>-</w:t>
      </w:r>
      <w:r w:rsidRPr="00532D7C">
        <w:rPr>
          <w:rFonts w:ascii="Times New Roman" w:hAnsi="Times New Roman"/>
          <w:sz w:val="24"/>
          <w:szCs w:val="24"/>
          <w:lang w:val="en-US"/>
        </w:rPr>
        <w:t>5796. https://doi.org/10.1175/2008jcli2366.1</w:t>
      </w:r>
    </w:p>
    <w:p w14:paraId="5ACF523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Sinclair V.A., Rantanen M., </w:t>
      </w:r>
      <w:proofErr w:type="spellStart"/>
      <w:r w:rsidRPr="00532D7C">
        <w:rPr>
          <w:rFonts w:ascii="Times New Roman" w:hAnsi="Times New Roman"/>
          <w:sz w:val="24"/>
          <w:szCs w:val="24"/>
          <w:lang w:val="en-US"/>
        </w:rPr>
        <w:t>Haapanala</w:t>
      </w:r>
      <w:proofErr w:type="spellEnd"/>
      <w:r w:rsidRPr="00532D7C">
        <w:rPr>
          <w:rFonts w:ascii="Times New Roman" w:hAnsi="Times New Roman"/>
          <w:sz w:val="24"/>
          <w:szCs w:val="24"/>
          <w:lang w:val="en-US"/>
        </w:rPr>
        <w:t xml:space="preserve"> P., Räisänen J., Järvinen H. 2020. The characteristics and structure of extra-tropical cyclones in a warmer climate. </w:t>
      </w:r>
      <w:r>
        <w:rPr>
          <w:rFonts w:ascii="Times New Roman" w:hAnsi="Times New Roman"/>
          <w:sz w:val="24"/>
          <w:szCs w:val="24"/>
          <w:lang w:val="en-US"/>
        </w:rPr>
        <w:t xml:space="preserve">– </w:t>
      </w:r>
      <w:r w:rsidRPr="00532D7C">
        <w:rPr>
          <w:rFonts w:ascii="Times New Roman" w:hAnsi="Times New Roman"/>
          <w:sz w:val="24"/>
          <w:szCs w:val="24"/>
          <w:lang w:val="en-US"/>
        </w:rPr>
        <w:t>Weather 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 </w:t>
      </w:r>
      <w:r>
        <w:rPr>
          <w:rFonts w:ascii="Times New Roman" w:hAnsi="Times New Roman"/>
          <w:sz w:val="24"/>
          <w:szCs w:val="24"/>
          <w:lang w:val="en-US"/>
        </w:rPr>
        <w:t>pp. </w:t>
      </w:r>
      <w:r w:rsidRPr="00532D7C">
        <w:rPr>
          <w:rFonts w:ascii="Times New Roman" w:hAnsi="Times New Roman"/>
          <w:sz w:val="24"/>
          <w:szCs w:val="24"/>
          <w:lang w:val="en-US"/>
        </w:rPr>
        <w:t>1</w:t>
      </w:r>
      <w:r>
        <w:rPr>
          <w:rFonts w:ascii="Times New Roman" w:hAnsi="Times New Roman"/>
          <w:sz w:val="24"/>
          <w:szCs w:val="24"/>
          <w:lang w:val="en-US"/>
        </w:rPr>
        <w:t>-</w:t>
      </w:r>
      <w:r w:rsidRPr="00532D7C">
        <w:rPr>
          <w:rFonts w:ascii="Times New Roman" w:hAnsi="Times New Roman"/>
          <w:sz w:val="24"/>
          <w:szCs w:val="24"/>
          <w:lang w:val="en-US"/>
        </w:rPr>
        <w:t>25. https://doi.org/10.5194/wcd-1-1-2020</w:t>
      </w:r>
    </w:p>
    <w:p w14:paraId="5E916B2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Sousa P.M., Ramos A.M., Raible C.C., Messmer M., Tomé R., Pinto J.G., Trigo R.M. 2020. North Atlantic Integrated Water Vapor Transport</w:t>
      </w:r>
      <w:r>
        <w:rPr>
          <w:rFonts w:ascii="Times New Roman" w:hAnsi="Times New Roman"/>
          <w:sz w:val="24"/>
          <w:szCs w:val="24"/>
          <w:lang w:val="en-US"/>
        </w:rPr>
        <w:t>–</w:t>
      </w:r>
      <w:r w:rsidRPr="00532D7C">
        <w:rPr>
          <w:rFonts w:ascii="Times New Roman" w:hAnsi="Times New Roman"/>
          <w:sz w:val="24"/>
          <w:szCs w:val="24"/>
          <w:lang w:val="en-US"/>
        </w:rPr>
        <w:t xml:space="preserve">From 850 to 2100 CE: Impacts on Western European Rainfall.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33, </w:t>
      </w:r>
      <w:r>
        <w:rPr>
          <w:rFonts w:ascii="Times New Roman" w:hAnsi="Times New Roman"/>
          <w:sz w:val="24"/>
          <w:szCs w:val="24"/>
          <w:lang w:val="en-US"/>
        </w:rPr>
        <w:t>pp. </w:t>
      </w:r>
      <w:r w:rsidRPr="00532D7C">
        <w:rPr>
          <w:rFonts w:ascii="Times New Roman" w:hAnsi="Times New Roman"/>
          <w:sz w:val="24"/>
          <w:szCs w:val="24"/>
          <w:lang w:val="en-US"/>
        </w:rPr>
        <w:t>263</w:t>
      </w:r>
      <w:r>
        <w:rPr>
          <w:rFonts w:ascii="Times New Roman" w:hAnsi="Times New Roman"/>
          <w:sz w:val="24"/>
          <w:szCs w:val="24"/>
          <w:lang w:val="en-US"/>
        </w:rPr>
        <w:t>-</w:t>
      </w:r>
      <w:r w:rsidRPr="00532D7C">
        <w:rPr>
          <w:rFonts w:ascii="Times New Roman" w:hAnsi="Times New Roman"/>
          <w:sz w:val="24"/>
          <w:szCs w:val="24"/>
          <w:lang w:val="en-US"/>
        </w:rPr>
        <w:t>279. https://doi.org/10.1175/JCLI-D-19-0348.1</w:t>
      </w:r>
    </w:p>
    <w:p w14:paraId="0BC7D3D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Sung M.-K., An S.-I., Shin J., Park J.-H., Yang Y.-M., Kim H.-J., Chang M. 2023. Ocean fronts as decadal thermostats modulating continental warming hiatus. </w:t>
      </w:r>
      <w:r>
        <w:rPr>
          <w:rFonts w:ascii="Times New Roman" w:hAnsi="Times New Roman"/>
          <w:sz w:val="24"/>
          <w:szCs w:val="24"/>
          <w:lang w:val="en-US"/>
        </w:rPr>
        <w:t xml:space="preserve">– </w:t>
      </w:r>
      <w:r w:rsidRPr="00532D7C">
        <w:rPr>
          <w:rFonts w:ascii="Times New Roman" w:hAnsi="Times New Roman"/>
          <w:sz w:val="24"/>
          <w:szCs w:val="24"/>
          <w:lang w:val="en-US"/>
        </w:rPr>
        <w:t>Nat. Commun.</w:t>
      </w:r>
      <w:r>
        <w:rPr>
          <w:rFonts w:ascii="Times New Roman" w:hAnsi="Times New Roman"/>
          <w:sz w:val="24"/>
          <w:szCs w:val="24"/>
          <w:lang w:val="en-US"/>
        </w:rPr>
        <w:t>, vol.</w:t>
      </w:r>
      <w:r w:rsidRPr="00532D7C">
        <w:rPr>
          <w:rFonts w:ascii="Times New Roman" w:hAnsi="Times New Roman"/>
          <w:sz w:val="24"/>
          <w:szCs w:val="24"/>
          <w:lang w:val="en-US"/>
        </w:rPr>
        <w:t xml:space="preserve"> 14</w:t>
      </w:r>
      <w:r>
        <w:rPr>
          <w:rFonts w:ascii="Times New Roman" w:hAnsi="Times New Roman"/>
          <w:sz w:val="24"/>
          <w:szCs w:val="24"/>
          <w:lang w:val="en-US"/>
        </w:rPr>
        <w:t>, p. 7777.</w:t>
      </w:r>
      <w:r w:rsidRPr="00532D7C">
        <w:rPr>
          <w:rFonts w:ascii="Times New Roman" w:hAnsi="Times New Roman"/>
          <w:sz w:val="24"/>
          <w:szCs w:val="24"/>
          <w:lang w:val="en-US"/>
        </w:rPr>
        <w:t xml:space="preserve"> https://doi.org/10.1038/s41467-023-43686-1</w:t>
      </w:r>
    </w:p>
    <w:p w14:paraId="0C15B1F3"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Tamarin-Brodsky T., Harnik N. 2023. The intrinsic relationship </w:t>
      </w:r>
      <w:r w:rsidRPr="00BE104D">
        <w:rPr>
          <w:rFonts w:ascii="Times New Roman" w:hAnsi="Times New Roman"/>
          <w:sz w:val="24"/>
          <w:szCs w:val="24"/>
          <w:lang w:val="en-US"/>
        </w:rPr>
        <w:t xml:space="preserve">between cyclones, anticyclones, and Rossby Wave Breakings in the North-Atlantic. – </w:t>
      </w:r>
      <w:proofErr w:type="spellStart"/>
      <w:r w:rsidRPr="00BE104D">
        <w:rPr>
          <w:rFonts w:ascii="Times New Roman" w:hAnsi="Times New Roman"/>
          <w:sz w:val="24"/>
          <w:szCs w:val="24"/>
          <w:lang w:val="en-US"/>
        </w:rPr>
        <w:t>EGUsphere</w:t>
      </w:r>
      <w:proofErr w:type="spellEnd"/>
      <w:r w:rsidRPr="00BE104D">
        <w:rPr>
          <w:rFonts w:ascii="Times New Roman" w:hAnsi="Times New Roman"/>
          <w:sz w:val="24"/>
          <w:szCs w:val="24"/>
          <w:lang w:val="en-US"/>
        </w:rPr>
        <w:t>, vol. 2023, pp. 1-30. https://doi.org/10.5194/egusphere-2023-534</w:t>
      </w:r>
    </w:p>
    <w:p w14:paraId="3758738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Thompson D.W., Wallace J.M. 2000. Annular modes in the extratropical circulation. Part I: Month-to-month variability.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pp. </w:t>
      </w:r>
      <w:r w:rsidRPr="00532D7C">
        <w:rPr>
          <w:rFonts w:ascii="Times New Roman" w:hAnsi="Times New Roman"/>
          <w:sz w:val="24"/>
          <w:szCs w:val="24"/>
          <w:lang w:val="en-US"/>
        </w:rPr>
        <w:t>1000</w:t>
      </w:r>
      <w:r>
        <w:rPr>
          <w:rFonts w:ascii="Times New Roman" w:hAnsi="Times New Roman"/>
          <w:sz w:val="24"/>
          <w:szCs w:val="24"/>
          <w:lang w:val="en-US"/>
        </w:rPr>
        <w:t>-</w:t>
      </w:r>
      <w:r w:rsidRPr="00532D7C">
        <w:rPr>
          <w:rFonts w:ascii="Times New Roman" w:hAnsi="Times New Roman"/>
          <w:sz w:val="24"/>
          <w:szCs w:val="24"/>
          <w:lang w:val="en-US"/>
        </w:rPr>
        <w:t>1016.</w:t>
      </w:r>
    </w:p>
    <w:p w14:paraId="575490A7"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Tilinina</w:t>
      </w:r>
      <w:proofErr w:type="spellEnd"/>
      <w:r w:rsidRPr="00532D7C">
        <w:rPr>
          <w:rFonts w:ascii="Times New Roman" w:hAnsi="Times New Roman"/>
          <w:sz w:val="24"/>
          <w:szCs w:val="24"/>
          <w:lang w:val="en-US"/>
        </w:rPr>
        <w:t xml:space="preserve"> N.D., Gulev S.K., </w:t>
      </w:r>
      <w:proofErr w:type="spellStart"/>
      <w:r w:rsidRPr="00532D7C">
        <w:rPr>
          <w:rFonts w:ascii="Times New Roman" w:hAnsi="Times New Roman"/>
          <w:sz w:val="24"/>
          <w:szCs w:val="24"/>
          <w:lang w:val="en-US"/>
        </w:rPr>
        <w:t>Rudeva</w:t>
      </w:r>
      <w:proofErr w:type="spellEnd"/>
      <w:r w:rsidRPr="00532D7C">
        <w:rPr>
          <w:rFonts w:ascii="Times New Roman" w:hAnsi="Times New Roman"/>
          <w:sz w:val="24"/>
          <w:szCs w:val="24"/>
          <w:lang w:val="en-US"/>
        </w:rPr>
        <w:t xml:space="preserve"> I.A., Koltermann K.P. 2013. Comparing cyclone life cycle characteristics and their interannual variability in different </w:t>
      </w:r>
      <w:proofErr w:type="spellStart"/>
      <w:r w:rsidRPr="00532D7C">
        <w:rPr>
          <w:rFonts w:ascii="Times New Roman" w:hAnsi="Times New Roman"/>
          <w:sz w:val="24"/>
          <w:szCs w:val="24"/>
          <w:lang w:val="en-US"/>
        </w:rPr>
        <w:t>reanalyses</w:t>
      </w:r>
      <w:proofErr w:type="spellEnd"/>
      <w:r w:rsidRPr="00532D7C">
        <w:rPr>
          <w:rFonts w:ascii="Times New Roman" w:hAnsi="Times New Roman"/>
          <w:sz w:val="24"/>
          <w:szCs w:val="24"/>
          <w:lang w:val="en-US"/>
        </w:rPr>
        <w:t xml:space="preserve">.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6419</w:t>
      </w:r>
      <w:r>
        <w:rPr>
          <w:rFonts w:ascii="Times New Roman" w:hAnsi="Times New Roman"/>
          <w:sz w:val="24"/>
          <w:szCs w:val="24"/>
          <w:lang w:val="en-US"/>
        </w:rPr>
        <w:t>-</w:t>
      </w:r>
      <w:r w:rsidRPr="00532D7C">
        <w:rPr>
          <w:rFonts w:ascii="Times New Roman" w:hAnsi="Times New Roman"/>
          <w:sz w:val="24"/>
          <w:szCs w:val="24"/>
          <w:lang w:val="en-US"/>
        </w:rPr>
        <w:t>6438.</w:t>
      </w:r>
    </w:p>
    <w:p w14:paraId="623E409D"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Ting M., Kushnir</w:t>
      </w:r>
      <w:r>
        <w:rPr>
          <w:rFonts w:ascii="Times New Roman" w:hAnsi="Times New Roman"/>
          <w:sz w:val="24"/>
          <w:szCs w:val="24"/>
          <w:lang w:val="en-US"/>
        </w:rPr>
        <w:t xml:space="preserve"> </w:t>
      </w:r>
      <w:r w:rsidRPr="00532D7C">
        <w:rPr>
          <w:rFonts w:ascii="Times New Roman" w:hAnsi="Times New Roman"/>
          <w:sz w:val="24"/>
          <w:szCs w:val="24"/>
          <w:lang w:val="en-US"/>
        </w:rPr>
        <w:t xml:space="preserve">Y., Li C. 2014. North Atlantic Multidecadal SST Oscillation: External forcing versus internal variability. </w:t>
      </w:r>
      <w:r>
        <w:rPr>
          <w:rFonts w:ascii="Times New Roman" w:hAnsi="Times New Roman"/>
          <w:sz w:val="24"/>
          <w:szCs w:val="24"/>
          <w:lang w:val="en-US"/>
        </w:rPr>
        <w:t xml:space="preserve">– </w:t>
      </w:r>
      <w:r w:rsidRPr="00532D7C">
        <w:rPr>
          <w:rFonts w:ascii="Times New Roman" w:hAnsi="Times New Roman"/>
          <w:sz w:val="24"/>
          <w:szCs w:val="24"/>
          <w:lang w:val="en-US"/>
        </w:rPr>
        <w:t>J. Mar. Syst.</w:t>
      </w:r>
      <w:r>
        <w:rPr>
          <w:rFonts w:ascii="Times New Roman" w:hAnsi="Times New Roman"/>
          <w:sz w:val="24"/>
          <w:szCs w:val="24"/>
          <w:lang w:val="en-US"/>
        </w:rPr>
        <w:t>, vol.</w:t>
      </w:r>
      <w:r w:rsidRPr="00532D7C">
        <w:rPr>
          <w:rFonts w:ascii="Times New Roman" w:hAnsi="Times New Roman"/>
          <w:sz w:val="24"/>
          <w:szCs w:val="24"/>
          <w:lang w:val="en-US"/>
        </w:rPr>
        <w:t xml:space="preserve"> 133, </w:t>
      </w:r>
      <w:r>
        <w:rPr>
          <w:rFonts w:ascii="Times New Roman" w:hAnsi="Times New Roman"/>
          <w:sz w:val="24"/>
          <w:szCs w:val="24"/>
          <w:lang w:val="en-US"/>
        </w:rPr>
        <w:t>pp. </w:t>
      </w:r>
      <w:r w:rsidRPr="00532D7C">
        <w:rPr>
          <w:rFonts w:ascii="Times New Roman" w:hAnsi="Times New Roman"/>
          <w:sz w:val="24"/>
          <w:szCs w:val="24"/>
          <w:lang w:val="en-US"/>
        </w:rPr>
        <w:t>27</w:t>
      </w:r>
      <w:r>
        <w:rPr>
          <w:rFonts w:ascii="Times New Roman" w:hAnsi="Times New Roman"/>
          <w:sz w:val="24"/>
          <w:szCs w:val="24"/>
          <w:lang w:val="en-US"/>
        </w:rPr>
        <w:t>-</w:t>
      </w:r>
      <w:r w:rsidRPr="00532D7C">
        <w:rPr>
          <w:rFonts w:ascii="Times New Roman" w:hAnsi="Times New Roman"/>
          <w:sz w:val="24"/>
          <w:szCs w:val="24"/>
          <w:lang w:val="en-US"/>
        </w:rPr>
        <w:t>38. https://doi.org/10.1016/j.jmarsys.2013.07.006</w:t>
      </w:r>
    </w:p>
    <w:p w14:paraId="0941C119"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Toptunova</w:t>
      </w:r>
      <w:proofErr w:type="spellEnd"/>
      <w:r w:rsidRPr="00532D7C">
        <w:rPr>
          <w:rFonts w:ascii="Times New Roman" w:hAnsi="Times New Roman"/>
          <w:sz w:val="24"/>
          <w:szCs w:val="24"/>
          <w:lang w:val="en-US"/>
        </w:rPr>
        <w:t xml:space="preserve"> O.N., </w:t>
      </w:r>
      <w:proofErr w:type="spellStart"/>
      <w:r w:rsidRPr="00532D7C">
        <w:rPr>
          <w:rFonts w:ascii="Times New Roman" w:hAnsi="Times New Roman"/>
          <w:sz w:val="24"/>
          <w:szCs w:val="24"/>
          <w:lang w:val="en-US"/>
        </w:rPr>
        <w:t>Aniskina</w:t>
      </w:r>
      <w:proofErr w:type="spellEnd"/>
      <w:r w:rsidRPr="00532D7C">
        <w:rPr>
          <w:rFonts w:ascii="Times New Roman" w:hAnsi="Times New Roman"/>
          <w:sz w:val="24"/>
          <w:szCs w:val="24"/>
          <w:lang w:val="en-US"/>
        </w:rPr>
        <w:t xml:space="preserve"> O.G. 2015. Cyclone regime in the Northern and Southern Hemisphere. </w:t>
      </w:r>
      <w:r>
        <w:rPr>
          <w:rFonts w:ascii="Times New Roman" w:hAnsi="Times New Roman"/>
          <w:sz w:val="24"/>
          <w:szCs w:val="24"/>
          <w:lang w:val="en-US"/>
        </w:rPr>
        <w:t xml:space="preserve">– </w:t>
      </w:r>
      <w:r w:rsidRPr="00532D7C">
        <w:rPr>
          <w:rFonts w:ascii="Times New Roman" w:hAnsi="Times New Roman"/>
          <w:sz w:val="24"/>
          <w:szCs w:val="24"/>
          <w:lang w:val="en-US"/>
        </w:rPr>
        <w:t>World Sci.</w:t>
      </w:r>
      <w:r>
        <w:rPr>
          <w:rFonts w:ascii="Times New Roman" w:hAnsi="Times New Roman"/>
          <w:sz w:val="24"/>
          <w:szCs w:val="24"/>
          <w:lang w:val="en-US"/>
        </w:rPr>
        <w:t>, vol.</w:t>
      </w:r>
      <w:r w:rsidRPr="00532D7C">
        <w:rPr>
          <w:rFonts w:ascii="Times New Roman" w:hAnsi="Times New Roman"/>
          <w:sz w:val="24"/>
          <w:szCs w:val="24"/>
          <w:lang w:val="en-US"/>
        </w:rPr>
        <w:t xml:space="preserve"> 1, </w:t>
      </w:r>
      <w:r>
        <w:rPr>
          <w:rFonts w:ascii="Times New Roman" w:hAnsi="Times New Roman"/>
          <w:sz w:val="24"/>
          <w:szCs w:val="24"/>
          <w:lang w:val="en-US"/>
        </w:rPr>
        <w:t>pp. </w:t>
      </w:r>
      <w:r w:rsidRPr="00532D7C">
        <w:rPr>
          <w:rFonts w:ascii="Times New Roman" w:hAnsi="Times New Roman"/>
          <w:sz w:val="24"/>
          <w:szCs w:val="24"/>
          <w:lang w:val="en-US"/>
        </w:rPr>
        <w:t>74</w:t>
      </w:r>
      <w:r>
        <w:rPr>
          <w:rFonts w:ascii="Times New Roman" w:hAnsi="Times New Roman"/>
          <w:sz w:val="24"/>
          <w:szCs w:val="24"/>
          <w:lang w:val="en-US"/>
        </w:rPr>
        <w:t>-</w:t>
      </w:r>
      <w:r w:rsidRPr="00532D7C">
        <w:rPr>
          <w:rFonts w:ascii="Times New Roman" w:hAnsi="Times New Roman"/>
          <w:sz w:val="24"/>
          <w:szCs w:val="24"/>
          <w:lang w:val="en-US"/>
        </w:rPr>
        <w:t>78.</w:t>
      </w:r>
    </w:p>
    <w:p w14:paraId="3A998B70"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Caron J.M. 2000. The Southern Oscillation revisited: Sea level pressures, surface temperatures, and precipitation.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pp. </w:t>
      </w:r>
      <w:r w:rsidRPr="00532D7C">
        <w:rPr>
          <w:rFonts w:ascii="Times New Roman" w:hAnsi="Times New Roman"/>
          <w:sz w:val="24"/>
          <w:szCs w:val="24"/>
          <w:lang w:val="en-US"/>
        </w:rPr>
        <w:t>4358</w:t>
      </w:r>
      <w:r>
        <w:rPr>
          <w:rFonts w:ascii="Times New Roman" w:hAnsi="Times New Roman"/>
          <w:sz w:val="24"/>
          <w:szCs w:val="24"/>
          <w:lang w:val="en-US"/>
        </w:rPr>
        <w:t>-</w:t>
      </w:r>
      <w:r w:rsidRPr="00532D7C">
        <w:rPr>
          <w:rFonts w:ascii="Times New Roman" w:hAnsi="Times New Roman"/>
          <w:sz w:val="24"/>
          <w:szCs w:val="24"/>
          <w:lang w:val="en-US"/>
        </w:rPr>
        <w:t>4365.</w:t>
      </w:r>
    </w:p>
    <w:p w14:paraId="2F8719BC"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Fasullo J.T. 2013. An apparent hiatus in global warming? </w:t>
      </w:r>
      <w:r>
        <w:rPr>
          <w:rFonts w:ascii="Times New Roman" w:hAnsi="Times New Roman"/>
          <w:sz w:val="24"/>
          <w:szCs w:val="24"/>
          <w:lang w:val="en-US"/>
        </w:rPr>
        <w:t xml:space="preserve">– </w:t>
      </w:r>
      <w:r w:rsidRPr="00532D7C">
        <w:rPr>
          <w:rFonts w:ascii="Times New Roman" w:hAnsi="Times New Roman"/>
          <w:sz w:val="24"/>
          <w:szCs w:val="24"/>
          <w:lang w:val="en-US"/>
        </w:rPr>
        <w:t>Earths Future</w:t>
      </w:r>
      <w:r>
        <w:rPr>
          <w:rFonts w:ascii="Times New Roman" w:hAnsi="Times New Roman"/>
          <w:sz w:val="24"/>
          <w:szCs w:val="24"/>
          <w:lang w:val="en-US"/>
        </w:rPr>
        <w:t>, vol.</w:t>
      </w:r>
      <w:r w:rsidRPr="00532D7C">
        <w:rPr>
          <w:rFonts w:ascii="Times New Roman" w:hAnsi="Times New Roman"/>
          <w:sz w:val="24"/>
          <w:szCs w:val="24"/>
          <w:lang w:val="en-US"/>
        </w:rPr>
        <w:t xml:space="preserve"> 1, 19</w:t>
      </w:r>
      <w:r>
        <w:rPr>
          <w:rFonts w:ascii="Times New Roman" w:hAnsi="Times New Roman"/>
          <w:sz w:val="24"/>
          <w:szCs w:val="24"/>
          <w:lang w:val="en-US"/>
        </w:rPr>
        <w:t>-</w:t>
      </w:r>
      <w:r w:rsidRPr="00532D7C">
        <w:rPr>
          <w:rFonts w:ascii="Times New Roman" w:hAnsi="Times New Roman"/>
          <w:sz w:val="24"/>
          <w:szCs w:val="24"/>
          <w:lang w:val="en-US"/>
        </w:rPr>
        <w:t>32.</w:t>
      </w:r>
    </w:p>
    <w:p w14:paraId="6CF3172A"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Hurrell J.W. 1994. Decadal atmosphere-ocean variations in the Pacific.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w:t>
      </w:r>
      <w:r w:rsidRPr="00532D7C">
        <w:rPr>
          <w:rFonts w:ascii="Times New Roman" w:hAnsi="Times New Roman"/>
          <w:sz w:val="24"/>
          <w:szCs w:val="24"/>
          <w:lang w:val="en-US"/>
        </w:rPr>
        <w:t xml:space="preserve"> 9, </w:t>
      </w:r>
      <w:r>
        <w:rPr>
          <w:rFonts w:ascii="Times New Roman" w:hAnsi="Times New Roman"/>
          <w:sz w:val="24"/>
          <w:szCs w:val="24"/>
          <w:lang w:val="en-US"/>
        </w:rPr>
        <w:t>pp. </w:t>
      </w:r>
      <w:r w:rsidRPr="00532D7C">
        <w:rPr>
          <w:rFonts w:ascii="Times New Roman" w:hAnsi="Times New Roman"/>
          <w:sz w:val="24"/>
          <w:szCs w:val="24"/>
          <w:lang w:val="en-US"/>
        </w:rPr>
        <w:t>303</w:t>
      </w:r>
      <w:r>
        <w:rPr>
          <w:rFonts w:ascii="Times New Roman" w:hAnsi="Times New Roman"/>
          <w:sz w:val="24"/>
          <w:szCs w:val="24"/>
          <w:lang w:val="en-US"/>
        </w:rPr>
        <w:t>-</w:t>
      </w:r>
      <w:r w:rsidRPr="00532D7C">
        <w:rPr>
          <w:rFonts w:ascii="Times New Roman" w:hAnsi="Times New Roman"/>
          <w:sz w:val="24"/>
          <w:szCs w:val="24"/>
          <w:lang w:val="en-US"/>
        </w:rPr>
        <w:t>319.</w:t>
      </w:r>
    </w:p>
    <w:p w14:paraId="44CC863E"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Shea D.J. 2006. Atlantic hurricanes and natural variability in 2005.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 xml:space="preserve">p. </w:t>
      </w:r>
      <w:r w:rsidRPr="00532D7C">
        <w:rPr>
          <w:rFonts w:ascii="Times New Roman" w:hAnsi="Times New Roman"/>
          <w:sz w:val="24"/>
          <w:szCs w:val="24"/>
          <w:lang w:val="en-US"/>
        </w:rPr>
        <w:t>L12704. https://doi.org/10.1029/2006GL026894</w:t>
      </w:r>
    </w:p>
    <w:p w14:paraId="7546C63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Bigg G.R., Davies T.D. 2002. Climatology of cyclogenesis mechanisms in the Mediterranean. </w:t>
      </w:r>
      <w:r>
        <w:rPr>
          <w:rFonts w:ascii="Times New Roman" w:hAnsi="Times New Roman"/>
          <w:sz w:val="24"/>
          <w:szCs w:val="24"/>
          <w:lang w:val="en-US"/>
        </w:rPr>
        <w:t xml:space="preserve">– </w:t>
      </w:r>
      <w:r w:rsidRPr="00532D7C">
        <w:rPr>
          <w:rFonts w:ascii="Times New Roman" w:hAnsi="Times New Roman"/>
          <w:sz w:val="24"/>
          <w:szCs w:val="24"/>
          <w:lang w:val="en-US"/>
        </w:rPr>
        <w:t>Mon. Weather Rev.</w:t>
      </w:r>
      <w:r>
        <w:rPr>
          <w:rFonts w:ascii="Times New Roman" w:hAnsi="Times New Roman"/>
          <w:sz w:val="24"/>
          <w:szCs w:val="24"/>
          <w:lang w:val="en-US"/>
        </w:rPr>
        <w:t>, vol.</w:t>
      </w:r>
      <w:r w:rsidRPr="00532D7C">
        <w:rPr>
          <w:rFonts w:ascii="Times New Roman" w:hAnsi="Times New Roman"/>
          <w:sz w:val="24"/>
          <w:szCs w:val="24"/>
          <w:lang w:val="en-US"/>
        </w:rPr>
        <w:t xml:space="preserve"> 130, </w:t>
      </w:r>
      <w:r>
        <w:rPr>
          <w:rFonts w:ascii="Times New Roman" w:hAnsi="Times New Roman"/>
          <w:sz w:val="24"/>
          <w:szCs w:val="24"/>
          <w:lang w:val="en-US"/>
        </w:rPr>
        <w:t>pp. </w:t>
      </w:r>
      <w:r w:rsidRPr="00532D7C">
        <w:rPr>
          <w:rFonts w:ascii="Times New Roman" w:hAnsi="Times New Roman"/>
          <w:sz w:val="24"/>
          <w:szCs w:val="24"/>
          <w:lang w:val="en-US"/>
        </w:rPr>
        <w:t>549</w:t>
      </w:r>
      <w:r>
        <w:rPr>
          <w:rFonts w:ascii="Times New Roman" w:hAnsi="Times New Roman"/>
          <w:sz w:val="24"/>
          <w:szCs w:val="24"/>
          <w:lang w:val="en-US"/>
        </w:rPr>
        <w:t>-</w:t>
      </w:r>
      <w:r w:rsidRPr="00532D7C">
        <w:rPr>
          <w:rFonts w:ascii="Times New Roman" w:hAnsi="Times New Roman"/>
          <w:sz w:val="24"/>
          <w:szCs w:val="24"/>
          <w:lang w:val="en-US"/>
        </w:rPr>
        <w:t>569.</w:t>
      </w:r>
    </w:p>
    <w:p w14:paraId="372F606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Davies T.D., Bigg G.R. 1999. Objective climatology of cyclones in the Mediterranean region.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1685</w:t>
      </w:r>
      <w:r>
        <w:rPr>
          <w:rFonts w:ascii="Times New Roman" w:hAnsi="Times New Roman"/>
          <w:sz w:val="24"/>
          <w:szCs w:val="24"/>
          <w:lang w:val="en-US"/>
        </w:rPr>
        <w:t>-</w:t>
      </w:r>
      <w:r w:rsidRPr="00532D7C">
        <w:rPr>
          <w:rFonts w:ascii="Times New Roman" w:hAnsi="Times New Roman"/>
          <w:sz w:val="24"/>
          <w:szCs w:val="24"/>
          <w:lang w:val="en-US"/>
        </w:rPr>
        <w:t>1696.</w:t>
      </w:r>
    </w:p>
    <w:p w14:paraId="2F925E9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Davies T.D., Bigg G.R. 2000. Decline in Mediterranean rainfall caused by weakening of Mediterranean cyclones.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Geophys</w:t>
      </w:r>
      <w:proofErr w:type="spellEnd"/>
      <w:r w:rsidRPr="00532D7C">
        <w:rPr>
          <w:rFonts w:ascii="Times New Roman" w:hAnsi="Times New Roman"/>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27, </w:t>
      </w:r>
      <w:r>
        <w:rPr>
          <w:rFonts w:ascii="Times New Roman" w:hAnsi="Times New Roman"/>
          <w:sz w:val="24"/>
          <w:szCs w:val="24"/>
          <w:lang w:val="en-US"/>
        </w:rPr>
        <w:t>pp. </w:t>
      </w:r>
      <w:r w:rsidRPr="00532D7C">
        <w:rPr>
          <w:rFonts w:ascii="Times New Roman" w:hAnsi="Times New Roman"/>
          <w:sz w:val="24"/>
          <w:szCs w:val="24"/>
          <w:lang w:val="en-US"/>
        </w:rPr>
        <w:t>2913</w:t>
      </w:r>
      <w:r>
        <w:rPr>
          <w:rFonts w:ascii="Times New Roman" w:hAnsi="Times New Roman"/>
          <w:sz w:val="24"/>
          <w:szCs w:val="24"/>
          <w:lang w:val="en-US"/>
        </w:rPr>
        <w:t>-</w:t>
      </w:r>
      <w:r w:rsidRPr="00532D7C">
        <w:rPr>
          <w:rFonts w:ascii="Times New Roman" w:hAnsi="Times New Roman"/>
          <w:sz w:val="24"/>
          <w:szCs w:val="24"/>
          <w:lang w:val="en-US"/>
        </w:rPr>
        <w:t>2916. https://doi.org/10.1029/2000GL011526</w:t>
      </w:r>
    </w:p>
    <w:p w14:paraId="1D443E92"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Tuel A., Eltahir E.A.B. 2020. Why Is the Mediterranean a Climate Change Hot Spot?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pp. </w:t>
      </w:r>
      <w:r w:rsidRPr="00532D7C">
        <w:rPr>
          <w:rFonts w:ascii="Times New Roman" w:hAnsi="Times New Roman"/>
          <w:sz w:val="24"/>
          <w:szCs w:val="24"/>
          <w:lang w:val="en-US"/>
        </w:rPr>
        <w:t>5829</w:t>
      </w:r>
      <w:r>
        <w:rPr>
          <w:rFonts w:ascii="Times New Roman" w:hAnsi="Times New Roman"/>
          <w:sz w:val="24"/>
          <w:szCs w:val="24"/>
          <w:lang w:val="en-US"/>
        </w:rPr>
        <w:t>-</w:t>
      </w:r>
      <w:r w:rsidRPr="00532D7C">
        <w:rPr>
          <w:rFonts w:ascii="Times New Roman" w:hAnsi="Times New Roman"/>
          <w:sz w:val="24"/>
          <w:szCs w:val="24"/>
          <w:lang w:val="en-US"/>
        </w:rPr>
        <w:t>5843. https://doi.org/10.1175/jcli-d-19-0910.1</w:t>
      </w:r>
    </w:p>
    <w:p w14:paraId="5E212DD8"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Ulbrich U.,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2009. Extra-tropical cyclones in the present and future climate: a review. </w:t>
      </w:r>
      <w:r>
        <w:rPr>
          <w:rFonts w:ascii="Times New Roman" w:hAnsi="Times New Roman"/>
          <w:sz w:val="24"/>
          <w:szCs w:val="24"/>
          <w:lang w:val="en-US"/>
        </w:rPr>
        <w:t xml:space="preserve">– </w:t>
      </w:r>
      <w:r w:rsidRPr="00532D7C">
        <w:rPr>
          <w:rFonts w:ascii="Times New Roman" w:hAnsi="Times New Roman"/>
          <w:sz w:val="24"/>
          <w:szCs w:val="24"/>
          <w:lang w:val="en-US"/>
        </w:rPr>
        <w:t xml:space="preserve">Theor. Appl.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96, </w:t>
      </w:r>
      <w:r>
        <w:rPr>
          <w:rFonts w:ascii="Times New Roman" w:hAnsi="Times New Roman"/>
          <w:sz w:val="24"/>
          <w:szCs w:val="24"/>
          <w:lang w:val="en-US"/>
        </w:rPr>
        <w:t>pp. </w:t>
      </w:r>
      <w:r w:rsidRPr="00532D7C">
        <w:rPr>
          <w:rFonts w:ascii="Times New Roman" w:hAnsi="Times New Roman"/>
          <w:sz w:val="24"/>
          <w:szCs w:val="24"/>
          <w:lang w:val="en-US"/>
        </w:rPr>
        <w:t>117</w:t>
      </w:r>
      <w:r>
        <w:rPr>
          <w:rFonts w:ascii="Times New Roman" w:hAnsi="Times New Roman"/>
          <w:sz w:val="24"/>
          <w:szCs w:val="24"/>
          <w:lang w:val="en-US"/>
        </w:rPr>
        <w:t>-</w:t>
      </w:r>
      <w:r w:rsidRPr="00532D7C">
        <w:rPr>
          <w:rFonts w:ascii="Times New Roman" w:hAnsi="Times New Roman"/>
          <w:sz w:val="24"/>
          <w:szCs w:val="24"/>
          <w:lang w:val="en-US"/>
        </w:rPr>
        <w:t>131. https://doi.org/10.1007/s00704-008-0083-8</w:t>
      </w:r>
    </w:p>
    <w:p w14:paraId="39E8AA42"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Valkaniotis</w:t>
      </w:r>
      <w:proofErr w:type="spellEnd"/>
      <w:r w:rsidRPr="00532D7C">
        <w:rPr>
          <w:rFonts w:ascii="Times New Roman" w:hAnsi="Times New Roman"/>
          <w:sz w:val="24"/>
          <w:szCs w:val="24"/>
          <w:lang w:val="en-US"/>
        </w:rPr>
        <w:t xml:space="preserve"> S., Papathanassiou G., Marinos V., </w:t>
      </w:r>
      <w:proofErr w:type="spellStart"/>
      <w:r w:rsidRPr="00532D7C">
        <w:rPr>
          <w:rFonts w:ascii="Times New Roman" w:hAnsi="Times New Roman"/>
          <w:sz w:val="24"/>
          <w:szCs w:val="24"/>
          <w:lang w:val="en-US"/>
        </w:rPr>
        <w:t>Saroglou</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Zekkos</w:t>
      </w:r>
      <w:proofErr w:type="spellEnd"/>
      <w:r w:rsidRPr="00532D7C">
        <w:rPr>
          <w:rFonts w:ascii="Times New Roman" w:hAnsi="Times New Roman"/>
          <w:sz w:val="24"/>
          <w:szCs w:val="24"/>
          <w:lang w:val="en-US"/>
        </w:rPr>
        <w:t xml:space="preserve"> D., </w:t>
      </w:r>
      <w:proofErr w:type="spellStart"/>
      <w:r w:rsidRPr="00532D7C">
        <w:rPr>
          <w:rFonts w:ascii="Times New Roman" w:hAnsi="Times New Roman"/>
          <w:sz w:val="24"/>
          <w:szCs w:val="24"/>
          <w:lang w:val="en-US"/>
        </w:rPr>
        <w:t>Kallimogiannis</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Karantanellis</w:t>
      </w:r>
      <w:proofErr w:type="spellEnd"/>
      <w:r w:rsidRPr="00532D7C">
        <w:rPr>
          <w:rFonts w:ascii="Times New Roman" w:hAnsi="Times New Roman"/>
          <w:sz w:val="24"/>
          <w:szCs w:val="24"/>
          <w:lang w:val="en-US"/>
        </w:rPr>
        <w:t xml:space="preserve"> E., Farmakis I., </w:t>
      </w:r>
      <w:proofErr w:type="spellStart"/>
      <w:r w:rsidRPr="00532D7C">
        <w:rPr>
          <w:rFonts w:ascii="Times New Roman" w:hAnsi="Times New Roman"/>
          <w:sz w:val="24"/>
          <w:szCs w:val="24"/>
          <w:lang w:val="en-US"/>
        </w:rPr>
        <w:t>Zalachoris</w:t>
      </w:r>
      <w:proofErr w:type="spellEnd"/>
      <w:r w:rsidRPr="00532D7C">
        <w:rPr>
          <w:rFonts w:ascii="Times New Roman" w:hAnsi="Times New Roman"/>
          <w:sz w:val="24"/>
          <w:szCs w:val="24"/>
          <w:lang w:val="en-US"/>
        </w:rPr>
        <w:t xml:space="preserve"> G., Manousakis J., </w:t>
      </w:r>
      <w:proofErr w:type="spellStart"/>
      <w:r w:rsidRPr="00532D7C">
        <w:rPr>
          <w:rFonts w:ascii="Times New Roman" w:hAnsi="Times New Roman"/>
          <w:sz w:val="24"/>
          <w:szCs w:val="24"/>
          <w:lang w:val="en-US"/>
        </w:rPr>
        <w:t>Ktenidou</w:t>
      </w:r>
      <w:proofErr w:type="spellEnd"/>
      <w:r w:rsidRPr="00532D7C">
        <w:rPr>
          <w:rFonts w:ascii="Times New Roman" w:hAnsi="Times New Roman"/>
          <w:sz w:val="24"/>
          <w:szCs w:val="24"/>
          <w:lang w:val="en-US"/>
        </w:rPr>
        <w:t xml:space="preserve"> O.-J. 2022. Landslides Triggered by </w:t>
      </w:r>
      <w:proofErr w:type="spellStart"/>
      <w:r w:rsidRPr="00532D7C">
        <w:rPr>
          <w:rFonts w:ascii="Times New Roman" w:hAnsi="Times New Roman"/>
          <w:sz w:val="24"/>
          <w:szCs w:val="24"/>
          <w:lang w:val="en-US"/>
        </w:rPr>
        <w:t>Medicane</w:t>
      </w:r>
      <w:proofErr w:type="spellEnd"/>
      <w:r w:rsidRPr="00532D7C">
        <w:rPr>
          <w:rFonts w:ascii="Times New Roman" w:hAnsi="Times New Roman"/>
          <w:sz w:val="24"/>
          <w:szCs w:val="24"/>
          <w:lang w:val="en-US"/>
        </w:rPr>
        <w:t xml:space="preserve"> Ianos in Greece, September 2020: Rapid Satellite Mapping and Field Survey. </w:t>
      </w:r>
      <w:r>
        <w:rPr>
          <w:rFonts w:ascii="Times New Roman" w:hAnsi="Times New Roman"/>
          <w:sz w:val="24"/>
          <w:szCs w:val="24"/>
          <w:lang w:val="en-US"/>
        </w:rPr>
        <w:t xml:space="preserve">– </w:t>
      </w:r>
      <w:r w:rsidRPr="00532D7C">
        <w:rPr>
          <w:rFonts w:ascii="Times New Roman" w:hAnsi="Times New Roman"/>
          <w:sz w:val="24"/>
          <w:szCs w:val="24"/>
          <w:lang w:val="en-US"/>
        </w:rPr>
        <w:t>Appl. Sci.</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12443. https://doi.org/10.3390/app122312443</w:t>
      </w:r>
    </w:p>
    <w:p w14:paraId="2DD88A4F" w14:textId="77777777" w:rsidR="00AE0073" w:rsidRPr="008E1F54" w:rsidRDefault="00AE0073" w:rsidP="00532D7C">
      <w:pPr>
        <w:pStyle w:val="afe"/>
        <w:jc w:val="both"/>
        <w:rPr>
          <w:rFonts w:ascii="Times New Roman" w:hAnsi="Times New Roman"/>
          <w:sz w:val="24"/>
          <w:szCs w:val="24"/>
          <w:lang w:val="en-US"/>
        </w:rPr>
      </w:pPr>
      <w:proofErr w:type="spellStart"/>
      <w:r w:rsidRPr="008E1F54">
        <w:rPr>
          <w:rFonts w:ascii="Times New Roman" w:hAnsi="Times New Roman"/>
          <w:sz w:val="24"/>
          <w:szCs w:val="24"/>
          <w:lang w:val="en-US"/>
        </w:rPr>
        <w:t>Voskresenskaya</w:t>
      </w:r>
      <w:proofErr w:type="spellEnd"/>
      <w:r w:rsidRPr="008E1F54">
        <w:rPr>
          <w:rFonts w:ascii="Times New Roman" w:hAnsi="Times New Roman"/>
          <w:sz w:val="24"/>
          <w:szCs w:val="24"/>
          <w:lang w:val="en-US"/>
        </w:rPr>
        <w:t xml:space="preserve"> E.N., </w:t>
      </w:r>
      <w:proofErr w:type="spellStart"/>
      <w:r w:rsidRPr="008E1F54">
        <w:rPr>
          <w:rFonts w:ascii="Times New Roman" w:hAnsi="Times New Roman"/>
          <w:sz w:val="24"/>
          <w:szCs w:val="24"/>
          <w:lang w:val="en-US"/>
        </w:rPr>
        <w:t>Marchukova</w:t>
      </w:r>
      <w:proofErr w:type="spellEnd"/>
      <w:r w:rsidRPr="008E1F54">
        <w:rPr>
          <w:rFonts w:ascii="Times New Roman" w:hAnsi="Times New Roman"/>
          <w:sz w:val="24"/>
          <w:szCs w:val="24"/>
          <w:lang w:val="en-US"/>
        </w:rPr>
        <w:t xml:space="preserve"> O.V., Maslova V.N., </w:t>
      </w:r>
      <w:proofErr w:type="spellStart"/>
      <w:r w:rsidRPr="008E1F54">
        <w:rPr>
          <w:rFonts w:ascii="Times New Roman" w:hAnsi="Times New Roman"/>
          <w:sz w:val="24"/>
          <w:szCs w:val="24"/>
          <w:lang w:val="en-US"/>
        </w:rPr>
        <w:t>Lubkov</w:t>
      </w:r>
      <w:proofErr w:type="spellEnd"/>
      <w:r w:rsidRPr="008E1F54">
        <w:rPr>
          <w:rFonts w:ascii="Times New Roman" w:hAnsi="Times New Roman"/>
          <w:sz w:val="24"/>
          <w:szCs w:val="24"/>
          <w:lang w:val="en-US"/>
        </w:rPr>
        <w:t xml:space="preserve"> A.S. 2018. Interannual climate anomalies in the Atlantic-European region associated with La-Nina types. – In: IOP Conference Series: Earth and Environmental Science. – Kazan, IOP Publishing, p. 012043.</w:t>
      </w:r>
    </w:p>
    <w:p w14:paraId="673EB47D" w14:textId="77777777" w:rsidR="00AE0073" w:rsidRPr="00532D7C" w:rsidRDefault="00AE0073" w:rsidP="00532D7C">
      <w:pPr>
        <w:pStyle w:val="afe"/>
        <w:jc w:val="both"/>
        <w:rPr>
          <w:rFonts w:ascii="Times New Roman" w:hAnsi="Times New Roman"/>
          <w:sz w:val="24"/>
          <w:szCs w:val="24"/>
          <w:lang w:val="en-US"/>
        </w:rPr>
      </w:pPr>
      <w:proofErr w:type="spellStart"/>
      <w:r w:rsidRPr="008E1F54">
        <w:rPr>
          <w:rFonts w:ascii="Times New Roman" w:hAnsi="Times New Roman"/>
          <w:sz w:val="24"/>
          <w:szCs w:val="24"/>
          <w:lang w:val="en-US"/>
        </w:rPr>
        <w:t>Voskresenskaya</w:t>
      </w:r>
      <w:proofErr w:type="spellEnd"/>
      <w:r w:rsidRPr="008E1F54">
        <w:rPr>
          <w:rFonts w:ascii="Times New Roman" w:hAnsi="Times New Roman"/>
          <w:sz w:val="24"/>
          <w:szCs w:val="24"/>
          <w:lang w:val="en-US"/>
        </w:rPr>
        <w:t xml:space="preserve"> E.N., Maslova V.N. 2012. Joint manifestations of PDO (Pacific Decadal Oscillation) and negative AMO (Atlantic Multidecadal Oscillation) phases in winter cyclonic activity. – J. Environ. Sci. Eng. A, vol. 1(12A), p. 1325</w:t>
      </w:r>
      <w:r>
        <w:rPr>
          <w:rFonts w:ascii="Times New Roman" w:hAnsi="Times New Roman"/>
          <w:sz w:val="24"/>
          <w:szCs w:val="24"/>
          <w:lang w:val="en-US"/>
        </w:rPr>
        <w:t>-1328</w:t>
      </w:r>
      <w:r w:rsidRPr="00532D7C">
        <w:rPr>
          <w:rFonts w:ascii="Times New Roman" w:hAnsi="Times New Roman"/>
          <w:sz w:val="24"/>
          <w:szCs w:val="24"/>
          <w:lang w:val="en-US"/>
        </w:rPr>
        <w:t>.</w:t>
      </w:r>
    </w:p>
    <w:p w14:paraId="6B9F1DA9"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lastRenderedPageBreak/>
        <w:t>Voskresenskaya</w:t>
      </w:r>
      <w:proofErr w:type="spellEnd"/>
      <w:r w:rsidRPr="00532D7C">
        <w:rPr>
          <w:rFonts w:ascii="Times New Roman" w:hAnsi="Times New Roman"/>
          <w:sz w:val="24"/>
          <w:szCs w:val="24"/>
          <w:lang w:val="en-US"/>
        </w:rPr>
        <w:t xml:space="preserve"> E.N., Maslova V.N.,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w:t>
      </w:r>
      <w:proofErr w:type="spellStart"/>
      <w:r w:rsidRPr="00532D7C">
        <w:rPr>
          <w:rFonts w:ascii="Times New Roman" w:hAnsi="Times New Roman"/>
          <w:sz w:val="24"/>
          <w:szCs w:val="24"/>
          <w:lang w:val="en-US"/>
        </w:rPr>
        <w:t>Zhuravskiy</w:t>
      </w:r>
      <w:proofErr w:type="spellEnd"/>
      <w:r w:rsidRPr="00532D7C">
        <w:rPr>
          <w:rFonts w:ascii="Times New Roman" w:hAnsi="Times New Roman"/>
          <w:sz w:val="24"/>
          <w:szCs w:val="24"/>
          <w:lang w:val="en-US"/>
        </w:rPr>
        <w:t xml:space="preserve"> V.Y. 2022. Present and future changes in winter cyclonic activity in the Mediterranean–Black Sea region in the 21st century based on an ensemble of CMIP6 models. </w:t>
      </w:r>
      <w:r>
        <w:rPr>
          <w:rFonts w:ascii="Times New Roman" w:hAnsi="Times New Roman"/>
          <w:sz w:val="24"/>
          <w:szCs w:val="24"/>
          <w:lang w:val="en-US"/>
        </w:rPr>
        <w:t xml:space="preserve">– </w:t>
      </w:r>
      <w:r w:rsidRPr="00532D7C">
        <w:rPr>
          <w:rFonts w:ascii="Times New Roman" w:hAnsi="Times New Roman"/>
          <w:sz w:val="24"/>
          <w:szCs w:val="24"/>
          <w:lang w:val="en-US"/>
        </w:rPr>
        <w:t>Atmosphere</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 xml:space="preserve">p. </w:t>
      </w:r>
      <w:r w:rsidRPr="00532D7C">
        <w:rPr>
          <w:rFonts w:ascii="Times New Roman" w:hAnsi="Times New Roman"/>
          <w:sz w:val="24"/>
          <w:szCs w:val="24"/>
          <w:lang w:val="en-US"/>
        </w:rPr>
        <w:t>1573. https://doi.org/10.3390/atmos13101573</w:t>
      </w:r>
    </w:p>
    <w:p w14:paraId="5241DF12"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1995. Trends and interannual variability of parameters of large-scale air-sea interaction in the North Atlantic. </w:t>
      </w:r>
      <w:r>
        <w:rPr>
          <w:rFonts w:ascii="Times New Roman" w:hAnsi="Times New Roman"/>
          <w:sz w:val="24"/>
          <w:szCs w:val="24"/>
          <w:lang w:val="en-US"/>
        </w:rPr>
        <w:t xml:space="preserve">– </w:t>
      </w:r>
      <w:proofErr w:type="spellStart"/>
      <w:r w:rsidRPr="00532D7C">
        <w:rPr>
          <w:rFonts w:ascii="Times New Roman" w:hAnsi="Times New Roman"/>
          <w:sz w:val="24"/>
          <w:szCs w:val="24"/>
          <w:lang w:val="en-US"/>
        </w:rPr>
        <w:t>Oceanogr</w:t>
      </w:r>
      <w:proofErr w:type="spellEnd"/>
      <w:r w:rsidRPr="00532D7C">
        <w:rPr>
          <w:rFonts w:ascii="Times New Roman" w:hAnsi="Times New Roman"/>
          <w:sz w:val="24"/>
          <w:szCs w:val="24"/>
          <w:lang w:val="en-US"/>
        </w:rPr>
        <w:t>. Lit. Rev.</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1057.</w:t>
      </w:r>
    </w:p>
    <w:p w14:paraId="441786FC"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Polonsky A.B. 1993. Air pressure fluctuations in the North Atlantic and their relationship with El Nino-southern oscillations. </w:t>
      </w:r>
      <w:r>
        <w:rPr>
          <w:rFonts w:ascii="Times New Roman" w:hAnsi="Times New Roman"/>
          <w:sz w:val="24"/>
          <w:szCs w:val="24"/>
          <w:lang w:val="en-US"/>
        </w:rPr>
        <w:t xml:space="preserve">– </w:t>
      </w:r>
      <w:r w:rsidRPr="00532D7C">
        <w:rPr>
          <w:rFonts w:ascii="Times New Roman" w:hAnsi="Times New Roman"/>
          <w:sz w:val="24"/>
          <w:szCs w:val="24"/>
          <w:lang w:val="en-US"/>
        </w:rPr>
        <w:t xml:space="preserve">Phys. </w:t>
      </w:r>
      <w:proofErr w:type="spellStart"/>
      <w:r w:rsidRPr="00532D7C">
        <w:rPr>
          <w:rFonts w:ascii="Times New Roman" w:hAnsi="Times New Roman"/>
          <w:sz w:val="24"/>
          <w:szCs w:val="24"/>
          <w:lang w:val="en-US"/>
        </w:rPr>
        <w:t>Oceanogr</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 </w:t>
      </w:r>
      <w:r>
        <w:rPr>
          <w:rFonts w:ascii="Times New Roman" w:hAnsi="Times New Roman"/>
          <w:sz w:val="24"/>
          <w:szCs w:val="24"/>
          <w:lang w:val="en-US"/>
        </w:rPr>
        <w:t>pp. </w:t>
      </w:r>
      <w:r w:rsidRPr="00532D7C">
        <w:rPr>
          <w:rFonts w:ascii="Times New Roman" w:hAnsi="Times New Roman"/>
          <w:sz w:val="24"/>
          <w:szCs w:val="24"/>
          <w:lang w:val="en-US"/>
        </w:rPr>
        <w:t>275</w:t>
      </w:r>
      <w:r>
        <w:rPr>
          <w:rFonts w:ascii="Times New Roman" w:hAnsi="Times New Roman"/>
          <w:sz w:val="24"/>
          <w:szCs w:val="24"/>
          <w:lang w:val="en-US"/>
        </w:rPr>
        <w:t>-</w:t>
      </w:r>
      <w:r w:rsidRPr="00532D7C">
        <w:rPr>
          <w:rFonts w:ascii="Times New Roman" w:hAnsi="Times New Roman"/>
          <w:sz w:val="24"/>
          <w:szCs w:val="24"/>
          <w:lang w:val="en-US"/>
        </w:rPr>
        <w:t>282.</w:t>
      </w:r>
    </w:p>
    <w:p w14:paraId="55A25C65"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Polonsky A.B. 1998. Low-Frequency climate variability over Eastern Europe as a result of the North Atlantic changes. Presented at the Papers on IGU: Climate and Environmental </w:t>
      </w:r>
      <w:r w:rsidRPr="00532D7C">
        <w:rPr>
          <w:rFonts w:ascii="Times New Roman" w:hAnsi="Times New Roman"/>
          <w:sz w:val="24"/>
          <w:szCs w:val="24"/>
        </w:rPr>
        <w:t>С</w:t>
      </w:r>
      <w:proofErr w:type="spellStart"/>
      <w:r w:rsidRPr="00532D7C">
        <w:rPr>
          <w:rFonts w:ascii="Times New Roman" w:hAnsi="Times New Roman"/>
          <w:sz w:val="24"/>
          <w:szCs w:val="24"/>
          <w:lang w:val="en-US"/>
        </w:rPr>
        <w:t>hange</w:t>
      </w:r>
      <w:proofErr w:type="spellEnd"/>
      <w:r w:rsidRPr="00532D7C">
        <w:rPr>
          <w:rFonts w:ascii="Times New Roman" w:hAnsi="Times New Roman"/>
          <w:sz w:val="24"/>
          <w:szCs w:val="24"/>
          <w:lang w:val="en-US"/>
        </w:rPr>
        <w:t>, Evora, Portugal, pp. 89</w:t>
      </w:r>
      <w:r>
        <w:rPr>
          <w:rFonts w:ascii="Times New Roman" w:hAnsi="Times New Roman"/>
          <w:sz w:val="24"/>
          <w:szCs w:val="24"/>
          <w:lang w:val="en-US"/>
        </w:rPr>
        <w:t>-</w:t>
      </w:r>
      <w:r w:rsidRPr="00532D7C">
        <w:rPr>
          <w:rFonts w:ascii="Times New Roman" w:hAnsi="Times New Roman"/>
          <w:sz w:val="24"/>
          <w:szCs w:val="24"/>
          <w:lang w:val="en-US"/>
        </w:rPr>
        <w:t>96.</w:t>
      </w:r>
    </w:p>
    <w:p w14:paraId="50BF6947"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Wang J., Yang B., Ljungqvist F.C., Zhao Y. 2013. The relationship between the Atlantic Multidecadal Oscillation and temperature variability in China during the last millennium. </w:t>
      </w:r>
      <w:r>
        <w:rPr>
          <w:rFonts w:ascii="Times New Roman" w:hAnsi="Times New Roman"/>
          <w:sz w:val="24"/>
          <w:szCs w:val="24"/>
          <w:lang w:val="en-US"/>
        </w:rPr>
        <w:t xml:space="preserve">– </w:t>
      </w:r>
      <w:r w:rsidRPr="00532D7C">
        <w:rPr>
          <w:rFonts w:ascii="Times New Roman" w:hAnsi="Times New Roman"/>
          <w:sz w:val="24"/>
          <w:szCs w:val="24"/>
          <w:lang w:val="en-US"/>
        </w:rPr>
        <w:t>J. Quat. Sci.</w:t>
      </w:r>
      <w:r>
        <w:rPr>
          <w:rFonts w:ascii="Times New Roman" w:hAnsi="Times New Roman"/>
          <w:sz w:val="24"/>
          <w:szCs w:val="24"/>
          <w:lang w:val="en-US"/>
        </w:rPr>
        <w:t>, vol.</w:t>
      </w:r>
      <w:r w:rsidRPr="00532D7C">
        <w:rPr>
          <w:rFonts w:ascii="Times New Roman" w:hAnsi="Times New Roman"/>
          <w:sz w:val="24"/>
          <w:szCs w:val="24"/>
          <w:lang w:val="en-US"/>
        </w:rPr>
        <w:t xml:space="preserve"> 28, </w:t>
      </w:r>
      <w:r>
        <w:rPr>
          <w:rFonts w:ascii="Times New Roman" w:hAnsi="Times New Roman"/>
          <w:sz w:val="24"/>
          <w:szCs w:val="24"/>
          <w:lang w:val="en-US"/>
        </w:rPr>
        <w:t>pp. </w:t>
      </w:r>
      <w:r w:rsidRPr="00532D7C">
        <w:rPr>
          <w:rFonts w:ascii="Times New Roman" w:hAnsi="Times New Roman"/>
          <w:sz w:val="24"/>
          <w:szCs w:val="24"/>
          <w:lang w:val="en-US"/>
        </w:rPr>
        <w:t>653</w:t>
      </w:r>
      <w:r>
        <w:rPr>
          <w:rFonts w:ascii="Times New Roman" w:hAnsi="Times New Roman"/>
          <w:sz w:val="24"/>
          <w:szCs w:val="24"/>
          <w:lang w:val="en-US"/>
        </w:rPr>
        <w:t>-</w:t>
      </w:r>
      <w:r w:rsidRPr="00532D7C">
        <w:rPr>
          <w:rFonts w:ascii="Times New Roman" w:hAnsi="Times New Roman"/>
          <w:sz w:val="24"/>
          <w:szCs w:val="24"/>
          <w:lang w:val="en-US"/>
        </w:rPr>
        <w:t>658. https://doi.org/10.1002/jqs.2658</w:t>
      </w:r>
    </w:p>
    <w:p w14:paraId="5A36B9C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Wang X.L., Wan H., Zwiers F.W., Swail V.R., Compo G.P., Allan R.J., Vose R.S., Jourdain S., Yin X. 2011. Trends and low-frequency variability of storminess over western Europe, 1878–2007.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37, </w:t>
      </w:r>
      <w:r>
        <w:rPr>
          <w:rFonts w:ascii="Times New Roman" w:hAnsi="Times New Roman"/>
          <w:sz w:val="24"/>
          <w:szCs w:val="24"/>
          <w:lang w:val="en-US"/>
        </w:rPr>
        <w:t>pp. </w:t>
      </w:r>
      <w:r w:rsidRPr="00532D7C">
        <w:rPr>
          <w:rFonts w:ascii="Times New Roman" w:hAnsi="Times New Roman"/>
          <w:sz w:val="24"/>
          <w:szCs w:val="24"/>
          <w:lang w:val="en-US"/>
        </w:rPr>
        <w:t>2355</w:t>
      </w:r>
      <w:r>
        <w:rPr>
          <w:rFonts w:ascii="Times New Roman" w:hAnsi="Times New Roman"/>
          <w:sz w:val="24"/>
          <w:szCs w:val="24"/>
          <w:lang w:val="en-US"/>
        </w:rPr>
        <w:t>-</w:t>
      </w:r>
      <w:r w:rsidRPr="00532D7C">
        <w:rPr>
          <w:rFonts w:ascii="Times New Roman" w:hAnsi="Times New Roman"/>
          <w:sz w:val="24"/>
          <w:szCs w:val="24"/>
          <w:lang w:val="en-US"/>
        </w:rPr>
        <w:t>2371.</w:t>
      </w:r>
    </w:p>
    <w:p w14:paraId="00822A9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Wei W., Yan Z., Li Z. 2021. Influence of Pacific Decadal Oscillation on global precipitation extremes. </w:t>
      </w:r>
      <w:r>
        <w:rPr>
          <w:rFonts w:ascii="Times New Roman" w:hAnsi="Times New Roman"/>
          <w:sz w:val="24"/>
          <w:szCs w:val="24"/>
          <w:lang w:val="en-US"/>
        </w:rPr>
        <w:t xml:space="preserve">– </w:t>
      </w:r>
      <w:r w:rsidRPr="00532D7C">
        <w:rPr>
          <w:rFonts w:ascii="Times New Roman" w:hAnsi="Times New Roman"/>
          <w:sz w:val="24"/>
          <w:szCs w:val="24"/>
          <w:lang w:val="en-US"/>
        </w:rPr>
        <w:t>Environ. Res. Lett.</w:t>
      </w:r>
      <w:r>
        <w:rPr>
          <w:rFonts w:ascii="Times New Roman" w:hAnsi="Times New Roman"/>
          <w:sz w:val="24"/>
          <w:szCs w:val="24"/>
          <w:lang w:val="en-US"/>
        </w:rPr>
        <w:t>, vol.</w:t>
      </w:r>
      <w:r w:rsidRPr="00532D7C">
        <w:rPr>
          <w:rFonts w:ascii="Times New Roman" w:hAnsi="Times New Roman"/>
          <w:sz w:val="24"/>
          <w:szCs w:val="24"/>
          <w:lang w:val="en-US"/>
        </w:rPr>
        <w:t xml:space="preserve"> 16, </w:t>
      </w:r>
      <w:r>
        <w:rPr>
          <w:rFonts w:ascii="Times New Roman" w:hAnsi="Times New Roman"/>
          <w:sz w:val="24"/>
          <w:szCs w:val="24"/>
          <w:lang w:val="en-US"/>
        </w:rPr>
        <w:t xml:space="preserve">p. </w:t>
      </w:r>
      <w:r w:rsidRPr="00532D7C">
        <w:rPr>
          <w:rFonts w:ascii="Times New Roman" w:hAnsi="Times New Roman"/>
          <w:sz w:val="24"/>
          <w:szCs w:val="24"/>
          <w:lang w:val="en-US"/>
        </w:rPr>
        <w:t>044031. https://doi.org/10.1088/1748-9326/abed7c</w:t>
      </w:r>
    </w:p>
    <w:p w14:paraId="1CA7A849"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Wirth V., Eichhorn J. 2014. Long‐lived Rossby wave trains as precursors to strong winter cyclones over Europe. </w:t>
      </w:r>
      <w:r>
        <w:rPr>
          <w:rFonts w:ascii="Times New Roman" w:hAnsi="Times New Roman"/>
          <w:sz w:val="24"/>
          <w:szCs w:val="24"/>
          <w:lang w:val="en-US"/>
        </w:rPr>
        <w:t xml:space="preserve">– </w:t>
      </w:r>
      <w:r w:rsidRPr="00532D7C">
        <w:rPr>
          <w:rFonts w:ascii="Times New Roman" w:hAnsi="Times New Roman"/>
          <w:sz w:val="24"/>
          <w:szCs w:val="24"/>
          <w:lang w:val="en-US"/>
        </w:rPr>
        <w:t xml:space="preserve">Q. J. R.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140, </w:t>
      </w:r>
      <w:r>
        <w:rPr>
          <w:rFonts w:ascii="Times New Roman" w:hAnsi="Times New Roman"/>
          <w:sz w:val="24"/>
          <w:szCs w:val="24"/>
          <w:lang w:val="en-US"/>
        </w:rPr>
        <w:t>pp. </w:t>
      </w:r>
      <w:r w:rsidRPr="00532D7C">
        <w:rPr>
          <w:rFonts w:ascii="Times New Roman" w:hAnsi="Times New Roman"/>
          <w:sz w:val="24"/>
          <w:szCs w:val="24"/>
          <w:lang w:val="en-US"/>
        </w:rPr>
        <w:t>729</w:t>
      </w:r>
      <w:r>
        <w:rPr>
          <w:rFonts w:ascii="Times New Roman" w:hAnsi="Times New Roman"/>
          <w:sz w:val="24"/>
          <w:szCs w:val="24"/>
          <w:lang w:val="en-US"/>
        </w:rPr>
        <w:t>-</w:t>
      </w:r>
      <w:r w:rsidRPr="00532D7C">
        <w:rPr>
          <w:rFonts w:ascii="Times New Roman" w:hAnsi="Times New Roman"/>
          <w:sz w:val="24"/>
          <w:szCs w:val="24"/>
          <w:lang w:val="en-US"/>
        </w:rPr>
        <w:t>737. https://doi.org/10.1002/qj.2191</w:t>
      </w:r>
    </w:p>
    <w:p w14:paraId="66EFC76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Wohland J., </w:t>
      </w:r>
      <w:proofErr w:type="spellStart"/>
      <w:r w:rsidRPr="00532D7C">
        <w:rPr>
          <w:rFonts w:ascii="Times New Roman" w:hAnsi="Times New Roman"/>
          <w:sz w:val="24"/>
          <w:szCs w:val="24"/>
          <w:lang w:val="en-US"/>
        </w:rPr>
        <w:t>Folini</w:t>
      </w:r>
      <w:proofErr w:type="spellEnd"/>
      <w:r w:rsidRPr="00532D7C">
        <w:rPr>
          <w:rFonts w:ascii="Times New Roman" w:hAnsi="Times New Roman"/>
          <w:sz w:val="24"/>
          <w:szCs w:val="24"/>
          <w:lang w:val="en-US"/>
        </w:rPr>
        <w:t xml:space="preserve"> D., Pickering B. 2021. Wind speed stilling and its recovery due to internal climate variability. </w:t>
      </w:r>
      <w:r>
        <w:rPr>
          <w:rFonts w:ascii="Times New Roman" w:hAnsi="Times New Roman"/>
          <w:sz w:val="24"/>
          <w:szCs w:val="24"/>
          <w:lang w:val="en-US"/>
        </w:rPr>
        <w:t xml:space="preserve">– </w:t>
      </w:r>
      <w:r w:rsidRPr="00532D7C">
        <w:rPr>
          <w:rFonts w:ascii="Times New Roman" w:hAnsi="Times New Roman"/>
          <w:sz w:val="24"/>
          <w:szCs w:val="24"/>
          <w:lang w:val="en-US"/>
        </w:rPr>
        <w:t>Earth Syst. Dyn.</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1239</w:t>
      </w:r>
      <w:r>
        <w:rPr>
          <w:rFonts w:ascii="Times New Roman" w:hAnsi="Times New Roman"/>
          <w:sz w:val="24"/>
          <w:szCs w:val="24"/>
          <w:lang w:val="en-US"/>
        </w:rPr>
        <w:t>-</w:t>
      </w:r>
      <w:r w:rsidRPr="00532D7C">
        <w:rPr>
          <w:rFonts w:ascii="Times New Roman" w:hAnsi="Times New Roman"/>
          <w:sz w:val="24"/>
          <w:szCs w:val="24"/>
          <w:lang w:val="en-US"/>
        </w:rPr>
        <w:t>1251. https://doi.org/10.5194/esd-12-1239-2021</w:t>
      </w:r>
    </w:p>
    <w:p w14:paraId="17C2437B"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Wolter K., Timlin M.S. 2011. El Niño/Southern Oscillation </w:t>
      </w:r>
      <w:proofErr w:type="spellStart"/>
      <w:r w:rsidRPr="00532D7C">
        <w:rPr>
          <w:rFonts w:ascii="Times New Roman" w:hAnsi="Times New Roman"/>
          <w:sz w:val="24"/>
          <w:szCs w:val="24"/>
          <w:lang w:val="en-US"/>
        </w:rPr>
        <w:t>behaviour</w:t>
      </w:r>
      <w:proofErr w:type="spellEnd"/>
      <w:r w:rsidRPr="00532D7C">
        <w:rPr>
          <w:rFonts w:ascii="Times New Roman" w:hAnsi="Times New Roman"/>
          <w:sz w:val="24"/>
          <w:szCs w:val="24"/>
          <w:lang w:val="en-US"/>
        </w:rPr>
        <w:t xml:space="preserve"> since 1871 as diagnosed in an extended multivariate ENSO index (</w:t>
      </w:r>
      <w:proofErr w:type="spellStart"/>
      <w:r w:rsidRPr="00532D7C">
        <w:rPr>
          <w:rFonts w:ascii="Times New Roman" w:hAnsi="Times New Roman"/>
          <w:sz w:val="24"/>
          <w:szCs w:val="24"/>
          <w:lang w:val="en-US"/>
        </w:rPr>
        <w:t>MEI.ext</w:t>
      </w:r>
      <w:proofErr w:type="spellEnd"/>
      <w:r w:rsidRPr="00532D7C">
        <w:rPr>
          <w:rFonts w:ascii="Times New Roman" w:hAnsi="Times New Roman"/>
          <w:sz w:val="24"/>
          <w:szCs w:val="24"/>
          <w:lang w:val="en-US"/>
        </w:rPr>
        <w:t xml:space="preserve">). </w:t>
      </w:r>
      <w:r>
        <w:rPr>
          <w:rFonts w:ascii="Times New Roman" w:hAnsi="Times New Roman"/>
          <w:sz w:val="24"/>
          <w:szCs w:val="24"/>
          <w:lang w:val="en-US"/>
        </w:rPr>
        <w:t xml:space="preserve">– </w:t>
      </w:r>
      <w:r w:rsidRPr="00532D7C">
        <w:rPr>
          <w:rFonts w:ascii="Times New Roman" w:hAnsi="Times New Roman"/>
          <w:sz w:val="24"/>
          <w:szCs w:val="24"/>
          <w:lang w:val="en-US"/>
        </w:rPr>
        <w:t xml:space="preserve">Int. J.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1074</w:t>
      </w:r>
      <w:r>
        <w:rPr>
          <w:rFonts w:ascii="Times New Roman" w:hAnsi="Times New Roman"/>
          <w:sz w:val="24"/>
          <w:szCs w:val="24"/>
          <w:lang w:val="en-US"/>
        </w:rPr>
        <w:t>-</w:t>
      </w:r>
      <w:r w:rsidRPr="00532D7C">
        <w:rPr>
          <w:rFonts w:ascii="Times New Roman" w:hAnsi="Times New Roman"/>
          <w:sz w:val="24"/>
          <w:szCs w:val="24"/>
          <w:lang w:val="en-US"/>
        </w:rPr>
        <w:t>1087. https://doi.org/10.1002/joc.2336</w:t>
      </w:r>
    </w:p>
    <w:p w14:paraId="12A37B2F"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 Franzke C., Hodson D.L.R., Dong B., Barnes E.A., Raible C.C., Pinto J.G. 2015. Contrasting interannual and multidecadal NAO variability.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539</w:t>
      </w:r>
      <w:r>
        <w:rPr>
          <w:rFonts w:ascii="Times New Roman" w:hAnsi="Times New Roman"/>
          <w:sz w:val="24"/>
          <w:szCs w:val="24"/>
          <w:lang w:val="en-US"/>
        </w:rPr>
        <w:t>-</w:t>
      </w:r>
      <w:r w:rsidRPr="00532D7C">
        <w:rPr>
          <w:rFonts w:ascii="Times New Roman" w:hAnsi="Times New Roman"/>
          <w:sz w:val="24"/>
          <w:szCs w:val="24"/>
          <w:lang w:val="en-US"/>
        </w:rPr>
        <w:t>556. https://doi.org/10.1007/s00382-014-2237-y</w:t>
      </w:r>
    </w:p>
    <w:p w14:paraId="24B98814"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Wunsch C. 1999. The interpretation of short climate records, with comments on the North Atlantic and Southern Oscillations. </w:t>
      </w:r>
      <w:r>
        <w:rPr>
          <w:rFonts w:ascii="Times New Roman" w:hAnsi="Times New Roman"/>
          <w:sz w:val="24"/>
          <w:szCs w:val="24"/>
          <w:lang w:val="en-US"/>
        </w:rPr>
        <w:t xml:space="preserve">– </w:t>
      </w:r>
      <w:r w:rsidRPr="00532D7C">
        <w:rPr>
          <w:rFonts w:ascii="Times New Roman" w:hAnsi="Times New Roman"/>
          <w:sz w:val="24"/>
          <w:szCs w:val="24"/>
          <w:lang w:val="en-US"/>
        </w:rPr>
        <w:t xml:space="preserve">Bull. Am. </w:t>
      </w:r>
      <w:proofErr w:type="spellStart"/>
      <w:r w:rsidRPr="00532D7C">
        <w:rPr>
          <w:rFonts w:ascii="Times New Roman" w:hAnsi="Times New Roman"/>
          <w:sz w:val="24"/>
          <w:szCs w:val="24"/>
          <w:lang w:val="en-US"/>
        </w:rPr>
        <w:t>Meteorol</w:t>
      </w:r>
      <w:proofErr w:type="spellEnd"/>
      <w:r w:rsidRPr="00532D7C">
        <w:rPr>
          <w:rFonts w:ascii="Times New Roman" w:hAnsi="Times New Roman"/>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80, </w:t>
      </w:r>
      <w:r>
        <w:rPr>
          <w:rFonts w:ascii="Times New Roman" w:hAnsi="Times New Roman"/>
          <w:sz w:val="24"/>
          <w:szCs w:val="24"/>
          <w:lang w:val="en-US"/>
        </w:rPr>
        <w:t>pp. </w:t>
      </w:r>
      <w:r w:rsidRPr="00532D7C">
        <w:rPr>
          <w:rFonts w:ascii="Times New Roman" w:hAnsi="Times New Roman"/>
          <w:sz w:val="24"/>
          <w:szCs w:val="24"/>
          <w:lang w:val="en-US"/>
        </w:rPr>
        <w:t>245</w:t>
      </w:r>
      <w:r>
        <w:rPr>
          <w:rFonts w:ascii="Times New Roman" w:hAnsi="Times New Roman"/>
          <w:sz w:val="24"/>
          <w:szCs w:val="24"/>
          <w:lang w:val="en-US"/>
        </w:rPr>
        <w:t>-</w:t>
      </w:r>
      <w:r w:rsidRPr="00532D7C">
        <w:rPr>
          <w:rFonts w:ascii="Times New Roman" w:hAnsi="Times New Roman"/>
          <w:sz w:val="24"/>
          <w:szCs w:val="24"/>
          <w:lang w:val="en-US"/>
        </w:rPr>
        <w:t>256.</w:t>
      </w:r>
    </w:p>
    <w:p w14:paraId="7CA61E1C"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Xavier A.K., </w:t>
      </w:r>
      <w:proofErr w:type="spellStart"/>
      <w:r w:rsidRPr="00532D7C">
        <w:rPr>
          <w:rFonts w:ascii="Times New Roman" w:hAnsi="Times New Roman"/>
          <w:sz w:val="24"/>
          <w:szCs w:val="24"/>
          <w:lang w:val="en-US"/>
        </w:rPr>
        <w:t>Varikoden</w:t>
      </w:r>
      <w:proofErr w:type="spellEnd"/>
      <w:r w:rsidRPr="00532D7C">
        <w:rPr>
          <w:rFonts w:ascii="Times New Roman" w:hAnsi="Times New Roman"/>
          <w:sz w:val="24"/>
          <w:szCs w:val="24"/>
          <w:lang w:val="en-US"/>
        </w:rPr>
        <w:t xml:space="preserve"> H., Babu C.A., Reshma T. 2023. Influence of PDO and ENSO with Indian summer monsoon rainfall and its changing relationship before and after 1976 climate shift.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61, </w:t>
      </w:r>
      <w:r>
        <w:rPr>
          <w:rFonts w:ascii="Times New Roman" w:hAnsi="Times New Roman"/>
          <w:sz w:val="24"/>
          <w:szCs w:val="24"/>
          <w:lang w:val="en-US"/>
        </w:rPr>
        <w:t>pp. </w:t>
      </w:r>
      <w:r w:rsidRPr="00532D7C">
        <w:rPr>
          <w:rFonts w:ascii="Times New Roman" w:hAnsi="Times New Roman"/>
          <w:sz w:val="24"/>
          <w:szCs w:val="24"/>
          <w:lang w:val="en-US"/>
        </w:rPr>
        <w:t>5465</w:t>
      </w:r>
      <w:r>
        <w:rPr>
          <w:rFonts w:ascii="Times New Roman" w:hAnsi="Times New Roman"/>
          <w:sz w:val="24"/>
          <w:szCs w:val="24"/>
          <w:lang w:val="en-US"/>
        </w:rPr>
        <w:t>-</w:t>
      </w:r>
      <w:r w:rsidRPr="00532D7C">
        <w:rPr>
          <w:rFonts w:ascii="Times New Roman" w:hAnsi="Times New Roman"/>
          <w:sz w:val="24"/>
          <w:szCs w:val="24"/>
          <w:lang w:val="en-US"/>
        </w:rPr>
        <w:t>5482. https://doi.org/10.1007/s00382-023-06865-w</w:t>
      </w:r>
    </w:p>
    <w:p w14:paraId="0BDE16E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Yang Y.-M., An S.-I., Wang B., Park J.H. 2020. A global-scale multidecadal variability driven by Atlantic multidecadal oscillation. </w:t>
      </w:r>
      <w:r>
        <w:rPr>
          <w:rFonts w:ascii="Times New Roman" w:hAnsi="Times New Roman"/>
          <w:sz w:val="24"/>
          <w:szCs w:val="24"/>
          <w:lang w:val="en-US"/>
        </w:rPr>
        <w:t xml:space="preserve">– </w:t>
      </w:r>
      <w:r w:rsidRPr="00532D7C">
        <w:rPr>
          <w:rFonts w:ascii="Times New Roman" w:hAnsi="Times New Roman"/>
          <w:sz w:val="24"/>
          <w:szCs w:val="24"/>
          <w:lang w:val="en-US"/>
        </w:rPr>
        <w:t>Natl. Sci. Rev.</w:t>
      </w:r>
      <w:r>
        <w:rPr>
          <w:rFonts w:ascii="Times New Roman" w:hAnsi="Times New Roman"/>
          <w:sz w:val="24"/>
          <w:szCs w:val="24"/>
          <w:lang w:val="en-US"/>
        </w:rPr>
        <w:t>, vol.</w:t>
      </w:r>
      <w:r w:rsidRPr="00532D7C">
        <w:rPr>
          <w:rFonts w:ascii="Times New Roman" w:hAnsi="Times New Roman"/>
          <w:sz w:val="24"/>
          <w:szCs w:val="24"/>
          <w:lang w:val="en-US"/>
        </w:rPr>
        <w:t xml:space="preserve"> 7, </w:t>
      </w:r>
      <w:r>
        <w:rPr>
          <w:rFonts w:ascii="Times New Roman" w:hAnsi="Times New Roman"/>
          <w:sz w:val="24"/>
          <w:szCs w:val="24"/>
          <w:lang w:val="en-US"/>
        </w:rPr>
        <w:t>pp. </w:t>
      </w:r>
      <w:r w:rsidRPr="00532D7C">
        <w:rPr>
          <w:rFonts w:ascii="Times New Roman" w:hAnsi="Times New Roman"/>
          <w:sz w:val="24"/>
          <w:szCs w:val="24"/>
          <w:lang w:val="en-US"/>
        </w:rPr>
        <w:t>1190</w:t>
      </w:r>
      <w:r>
        <w:rPr>
          <w:rFonts w:ascii="Times New Roman" w:hAnsi="Times New Roman"/>
          <w:sz w:val="24"/>
          <w:szCs w:val="24"/>
          <w:lang w:val="en-US"/>
        </w:rPr>
        <w:t>-</w:t>
      </w:r>
      <w:r w:rsidRPr="00532D7C">
        <w:rPr>
          <w:rFonts w:ascii="Times New Roman" w:hAnsi="Times New Roman"/>
          <w:sz w:val="24"/>
          <w:szCs w:val="24"/>
          <w:lang w:val="en-US"/>
        </w:rPr>
        <w:t>1197. https://doi.org/10.1093/nsr/nwz216</w:t>
      </w:r>
    </w:p>
    <w:p w14:paraId="62206F35" w14:textId="77777777" w:rsidR="00AE0073" w:rsidRPr="00532D7C"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Yettella</w:t>
      </w:r>
      <w:proofErr w:type="spellEnd"/>
      <w:r w:rsidRPr="00532D7C">
        <w:rPr>
          <w:rFonts w:ascii="Times New Roman" w:hAnsi="Times New Roman"/>
          <w:sz w:val="24"/>
          <w:szCs w:val="24"/>
          <w:lang w:val="en-US"/>
        </w:rPr>
        <w:t xml:space="preserve"> V., Kay J.E. 2017. How will precipitation change in extratropical cyclones as the planet warms? Insights from a large initial condition climate model ensemble.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49, </w:t>
      </w:r>
      <w:r>
        <w:rPr>
          <w:rFonts w:ascii="Times New Roman" w:hAnsi="Times New Roman"/>
          <w:sz w:val="24"/>
          <w:szCs w:val="24"/>
          <w:lang w:val="en-US"/>
        </w:rPr>
        <w:t>pp. </w:t>
      </w:r>
      <w:r w:rsidRPr="00532D7C">
        <w:rPr>
          <w:rFonts w:ascii="Times New Roman" w:hAnsi="Times New Roman"/>
          <w:sz w:val="24"/>
          <w:szCs w:val="24"/>
          <w:lang w:val="en-US"/>
        </w:rPr>
        <w:t>1765</w:t>
      </w:r>
      <w:r>
        <w:rPr>
          <w:rFonts w:ascii="Times New Roman" w:hAnsi="Times New Roman"/>
          <w:sz w:val="24"/>
          <w:szCs w:val="24"/>
          <w:lang w:val="en-US"/>
        </w:rPr>
        <w:t>-</w:t>
      </w:r>
      <w:r w:rsidRPr="00532D7C">
        <w:rPr>
          <w:rFonts w:ascii="Times New Roman" w:hAnsi="Times New Roman"/>
          <w:sz w:val="24"/>
          <w:szCs w:val="24"/>
          <w:lang w:val="en-US"/>
        </w:rPr>
        <w:t>1781. https://doi.org/10.1007/s00382-016-3410-2</w:t>
      </w:r>
    </w:p>
    <w:p w14:paraId="11572A4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Zappa G., </w:t>
      </w:r>
      <w:proofErr w:type="spellStart"/>
      <w:r w:rsidRPr="00532D7C">
        <w:rPr>
          <w:rFonts w:ascii="Times New Roman" w:hAnsi="Times New Roman"/>
          <w:sz w:val="24"/>
          <w:szCs w:val="24"/>
          <w:lang w:val="en-US"/>
        </w:rPr>
        <w:t>Hawcroft</w:t>
      </w:r>
      <w:proofErr w:type="spellEnd"/>
      <w:r w:rsidRPr="00532D7C">
        <w:rPr>
          <w:rFonts w:ascii="Times New Roman" w:hAnsi="Times New Roman"/>
          <w:sz w:val="24"/>
          <w:szCs w:val="24"/>
          <w:lang w:val="en-US"/>
        </w:rPr>
        <w:t xml:space="preserve"> M.K.,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 Black E., Brayshaw D.J. 2015. Extratropical cyclones and the projected decline of winter Mediterranean precipitation in the CMIP5 models. </w:t>
      </w:r>
      <w:r>
        <w:rPr>
          <w:rFonts w:ascii="Times New Roman" w:hAnsi="Times New Roman"/>
          <w:sz w:val="24"/>
          <w:szCs w:val="24"/>
          <w:lang w:val="en-US"/>
        </w:rPr>
        <w:t xml:space="preserve">– </w:t>
      </w:r>
      <w:r w:rsidRPr="00532D7C">
        <w:rPr>
          <w:rFonts w:ascii="Times New Roman" w:hAnsi="Times New Roman"/>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1727</w:t>
      </w:r>
      <w:r>
        <w:rPr>
          <w:rFonts w:ascii="Times New Roman" w:hAnsi="Times New Roman"/>
          <w:sz w:val="24"/>
          <w:szCs w:val="24"/>
          <w:lang w:val="en-US"/>
        </w:rPr>
        <w:t>-</w:t>
      </w:r>
      <w:r w:rsidRPr="00532D7C">
        <w:rPr>
          <w:rFonts w:ascii="Times New Roman" w:hAnsi="Times New Roman"/>
          <w:sz w:val="24"/>
          <w:szCs w:val="24"/>
          <w:lang w:val="en-US"/>
        </w:rPr>
        <w:t>1738. https://doi.org/10.1007/s00382-014-2426-8</w:t>
      </w:r>
    </w:p>
    <w:p w14:paraId="57FEDB4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Zappa G.,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Hodges K.I., Sansom P.G., Stephenson D.B. 2013. A </w:t>
      </w:r>
      <w:proofErr w:type="spellStart"/>
      <w:r w:rsidRPr="00532D7C">
        <w:rPr>
          <w:rFonts w:ascii="Times New Roman" w:hAnsi="Times New Roman"/>
          <w:sz w:val="24"/>
          <w:szCs w:val="24"/>
          <w:lang w:val="en-US"/>
        </w:rPr>
        <w:t>multimodel</w:t>
      </w:r>
      <w:proofErr w:type="spellEnd"/>
      <w:r w:rsidRPr="00532D7C">
        <w:rPr>
          <w:rFonts w:ascii="Times New Roman" w:hAnsi="Times New Roman"/>
          <w:sz w:val="24"/>
          <w:szCs w:val="24"/>
          <w:lang w:val="en-US"/>
        </w:rPr>
        <w:t xml:space="preserve"> assessment of future projections of North Atlantic and European extratropical cyclones in the CMIP5 climate models.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5846</w:t>
      </w:r>
      <w:r>
        <w:rPr>
          <w:rFonts w:ascii="Times New Roman" w:hAnsi="Times New Roman"/>
          <w:sz w:val="24"/>
          <w:szCs w:val="24"/>
          <w:lang w:val="en-US"/>
        </w:rPr>
        <w:t>-</w:t>
      </w:r>
      <w:r w:rsidRPr="00532D7C">
        <w:rPr>
          <w:rFonts w:ascii="Times New Roman" w:hAnsi="Times New Roman"/>
          <w:sz w:val="24"/>
          <w:szCs w:val="24"/>
          <w:lang w:val="en-US"/>
        </w:rPr>
        <w:t>5862. https://doi.org/10.1175/JCLI-D-12-00573.1</w:t>
      </w:r>
    </w:p>
    <w:p w14:paraId="673051E5"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Zappa G., Shepherd T.G. 2017. Storylines of atmospheric circulation change for European regional climate impact assessment. </w:t>
      </w:r>
      <w:r>
        <w:rPr>
          <w:rFonts w:ascii="Times New Roman" w:hAnsi="Times New Roman"/>
          <w:sz w:val="24"/>
          <w:szCs w:val="24"/>
          <w:lang w:val="en-US"/>
        </w:rPr>
        <w:t xml:space="preserve">– </w:t>
      </w:r>
      <w:r w:rsidRPr="00532D7C">
        <w:rPr>
          <w:rFonts w:ascii="Times New Roman" w:hAnsi="Times New Roman"/>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30, </w:t>
      </w:r>
      <w:r>
        <w:rPr>
          <w:rFonts w:ascii="Times New Roman" w:hAnsi="Times New Roman"/>
          <w:sz w:val="24"/>
          <w:szCs w:val="24"/>
          <w:lang w:val="en-US"/>
        </w:rPr>
        <w:t>pp. </w:t>
      </w:r>
      <w:r w:rsidRPr="00532D7C">
        <w:rPr>
          <w:rFonts w:ascii="Times New Roman" w:hAnsi="Times New Roman"/>
          <w:sz w:val="24"/>
          <w:szCs w:val="24"/>
          <w:lang w:val="en-US"/>
        </w:rPr>
        <w:t>6561</w:t>
      </w:r>
      <w:r>
        <w:rPr>
          <w:rFonts w:ascii="Times New Roman" w:hAnsi="Times New Roman"/>
          <w:sz w:val="24"/>
          <w:szCs w:val="24"/>
          <w:lang w:val="en-US"/>
        </w:rPr>
        <w:t>-</w:t>
      </w:r>
      <w:r w:rsidRPr="00532D7C">
        <w:rPr>
          <w:rFonts w:ascii="Times New Roman" w:hAnsi="Times New Roman"/>
          <w:sz w:val="24"/>
          <w:szCs w:val="24"/>
          <w:lang w:val="en-US"/>
        </w:rPr>
        <w:t>6577. https://doi.org/10.1175/JCLI-D-16-0807.1</w:t>
      </w:r>
    </w:p>
    <w:p w14:paraId="43C2A31F"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Zhang Y., Wallace J.M., Battisti D.S. 1997. ENSO-like interdecadal variability: 1900–93. </w:t>
      </w:r>
      <w:r>
        <w:rPr>
          <w:rFonts w:ascii="Times New Roman" w:hAnsi="Times New Roman"/>
          <w:sz w:val="24"/>
          <w:szCs w:val="24"/>
          <w:lang w:val="en-US"/>
        </w:rPr>
        <w:t xml:space="preserve">– </w:t>
      </w:r>
      <w:r w:rsidRPr="00532D7C">
        <w:rPr>
          <w:rFonts w:ascii="Times New Roman" w:hAnsi="Times New Roman"/>
          <w:sz w:val="24"/>
          <w:szCs w:val="24"/>
          <w:lang w:val="en-US"/>
        </w:rPr>
        <w:t>J.</w:t>
      </w:r>
      <w:r>
        <w:rPr>
          <w:rFonts w:ascii="Times New Roman" w:hAnsi="Times New Roman"/>
          <w:sz w:val="24"/>
          <w:szCs w:val="24"/>
          <w:lang w:val="en-US"/>
        </w:rPr>
        <w:t> </w:t>
      </w:r>
      <w:r w:rsidRPr="00532D7C">
        <w:rPr>
          <w:rFonts w:ascii="Times New Roman" w:hAnsi="Times New Roman"/>
          <w:sz w:val="24"/>
          <w:szCs w:val="24"/>
          <w:lang w:val="en-US"/>
        </w:rPr>
        <w:t>Clim.</w:t>
      </w:r>
      <w:r>
        <w:rPr>
          <w:rFonts w:ascii="Times New Roman" w:hAnsi="Times New Roman"/>
          <w:sz w:val="24"/>
          <w:szCs w:val="24"/>
          <w:lang w:val="en-US"/>
        </w:rPr>
        <w:t>, vol.</w:t>
      </w:r>
      <w:r w:rsidRPr="00532D7C">
        <w:rPr>
          <w:rFonts w:ascii="Times New Roman" w:hAnsi="Times New Roman"/>
          <w:sz w:val="24"/>
          <w:szCs w:val="24"/>
          <w:lang w:val="en-US"/>
        </w:rPr>
        <w:t xml:space="preserve"> 10, </w:t>
      </w:r>
      <w:r>
        <w:rPr>
          <w:rFonts w:ascii="Times New Roman" w:hAnsi="Times New Roman"/>
          <w:sz w:val="24"/>
          <w:szCs w:val="24"/>
          <w:lang w:val="en-US"/>
        </w:rPr>
        <w:t>pp. </w:t>
      </w:r>
      <w:r w:rsidRPr="00532D7C">
        <w:rPr>
          <w:rFonts w:ascii="Times New Roman" w:hAnsi="Times New Roman"/>
          <w:sz w:val="24"/>
          <w:szCs w:val="24"/>
          <w:lang w:val="en-US"/>
        </w:rPr>
        <w:t>1004</w:t>
      </w:r>
      <w:r>
        <w:rPr>
          <w:rFonts w:ascii="Times New Roman" w:hAnsi="Times New Roman"/>
          <w:sz w:val="24"/>
          <w:szCs w:val="24"/>
          <w:lang w:val="en-US"/>
        </w:rPr>
        <w:t>-</w:t>
      </w:r>
      <w:r w:rsidRPr="00532D7C">
        <w:rPr>
          <w:rFonts w:ascii="Times New Roman" w:hAnsi="Times New Roman"/>
          <w:sz w:val="24"/>
          <w:szCs w:val="24"/>
          <w:lang w:val="en-US"/>
        </w:rPr>
        <w:t>1020.</w:t>
      </w:r>
    </w:p>
    <w:p w14:paraId="1CF8A971" w14:textId="77777777" w:rsidR="00AE0073" w:rsidRPr="00532D7C" w:rsidRDefault="00AE0073" w:rsidP="00532D7C">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Ziv B.,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Yair Y., Ganot M., </w:t>
      </w:r>
      <w:proofErr w:type="spellStart"/>
      <w:r w:rsidRPr="00532D7C">
        <w:rPr>
          <w:rFonts w:ascii="Times New Roman" w:hAnsi="Times New Roman"/>
          <w:sz w:val="24"/>
          <w:szCs w:val="24"/>
          <w:lang w:val="en-US"/>
        </w:rPr>
        <w:t>Baharad</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Isaschari</w:t>
      </w:r>
      <w:proofErr w:type="spellEnd"/>
      <w:r w:rsidRPr="00532D7C">
        <w:rPr>
          <w:rFonts w:ascii="Times New Roman" w:hAnsi="Times New Roman"/>
          <w:sz w:val="24"/>
          <w:szCs w:val="24"/>
          <w:lang w:val="en-US"/>
        </w:rPr>
        <w:t xml:space="preserve"> D. 2009. Atmospheric factors governing winter thunderstorms in the coastal region of the eastern Mediterranean. Theor. Appl. </w:t>
      </w:r>
      <w:proofErr w:type="spellStart"/>
      <w:r w:rsidRPr="00532D7C">
        <w:rPr>
          <w:rFonts w:ascii="Times New Roman" w:hAnsi="Times New Roman"/>
          <w:sz w:val="24"/>
          <w:szCs w:val="24"/>
          <w:lang w:val="en-US"/>
        </w:rPr>
        <w:t>Climatol</w:t>
      </w:r>
      <w:proofErr w:type="spellEnd"/>
      <w:r w:rsidRPr="00532D7C">
        <w:rPr>
          <w:rFonts w:ascii="Times New Roman" w:hAnsi="Times New Roman"/>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95, </w:t>
      </w:r>
      <w:r>
        <w:rPr>
          <w:rFonts w:ascii="Times New Roman" w:hAnsi="Times New Roman"/>
          <w:sz w:val="24"/>
          <w:szCs w:val="24"/>
          <w:lang w:val="en-US"/>
        </w:rPr>
        <w:t>pp. </w:t>
      </w:r>
      <w:r w:rsidRPr="00532D7C">
        <w:rPr>
          <w:rFonts w:ascii="Times New Roman" w:hAnsi="Times New Roman"/>
          <w:sz w:val="24"/>
          <w:szCs w:val="24"/>
          <w:lang w:val="en-US"/>
        </w:rPr>
        <w:t>301</w:t>
      </w:r>
      <w:r>
        <w:rPr>
          <w:rFonts w:ascii="Times New Roman" w:hAnsi="Times New Roman"/>
          <w:sz w:val="24"/>
          <w:szCs w:val="24"/>
          <w:lang w:val="en-US"/>
        </w:rPr>
        <w:t>-</w:t>
      </w:r>
      <w:r w:rsidRPr="00532D7C">
        <w:rPr>
          <w:rFonts w:ascii="Times New Roman" w:hAnsi="Times New Roman"/>
          <w:sz w:val="24"/>
          <w:szCs w:val="24"/>
          <w:lang w:val="en-US"/>
        </w:rPr>
        <w:t>310. https://doi.org/10.1007/s00704-008-0008-6</w:t>
      </w:r>
    </w:p>
    <w:p w14:paraId="0A890AFA" w14:textId="77777777" w:rsidR="00AE0073" w:rsidRPr="00A8200E"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O.G., Gulev S.K. 2002. Improving the accuracy of mapping cyclone numbers and frequencies. </w:t>
      </w:r>
      <w:r>
        <w:rPr>
          <w:rFonts w:ascii="Times New Roman" w:hAnsi="Times New Roman"/>
          <w:sz w:val="24"/>
          <w:szCs w:val="24"/>
          <w:lang w:val="en-US"/>
        </w:rPr>
        <w:t xml:space="preserve">– </w:t>
      </w:r>
      <w:r w:rsidRPr="00A8200E">
        <w:rPr>
          <w:rFonts w:ascii="Times New Roman" w:hAnsi="Times New Roman"/>
          <w:sz w:val="24"/>
          <w:szCs w:val="24"/>
          <w:lang w:val="en-US"/>
        </w:rPr>
        <w:t>Mon. Weather Rev.</w:t>
      </w:r>
      <w:r>
        <w:rPr>
          <w:rFonts w:ascii="Times New Roman" w:hAnsi="Times New Roman"/>
          <w:sz w:val="24"/>
          <w:szCs w:val="24"/>
          <w:lang w:val="en-US"/>
        </w:rPr>
        <w:t>, vol.</w:t>
      </w:r>
      <w:r w:rsidRPr="00A8200E">
        <w:rPr>
          <w:rFonts w:ascii="Times New Roman" w:hAnsi="Times New Roman"/>
          <w:sz w:val="24"/>
          <w:szCs w:val="24"/>
          <w:lang w:val="en-US"/>
        </w:rPr>
        <w:t xml:space="preserve"> 130, </w:t>
      </w:r>
      <w:r>
        <w:rPr>
          <w:rFonts w:ascii="Times New Roman" w:hAnsi="Times New Roman"/>
          <w:sz w:val="24"/>
          <w:szCs w:val="24"/>
          <w:lang w:val="en-US"/>
        </w:rPr>
        <w:t>no. 3, pp. </w:t>
      </w:r>
      <w:r w:rsidRPr="00A8200E">
        <w:rPr>
          <w:rFonts w:ascii="Times New Roman" w:hAnsi="Times New Roman"/>
          <w:sz w:val="24"/>
          <w:szCs w:val="24"/>
          <w:lang w:val="en-US"/>
        </w:rPr>
        <w:t>748</w:t>
      </w:r>
      <w:r>
        <w:rPr>
          <w:rFonts w:ascii="Times New Roman" w:hAnsi="Times New Roman"/>
          <w:sz w:val="24"/>
          <w:szCs w:val="24"/>
          <w:lang w:val="en-US"/>
        </w:rPr>
        <w:t>-</w:t>
      </w:r>
      <w:r w:rsidRPr="00A8200E">
        <w:rPr>
          <w:rFonts w:ascii="Times New Roman" w:hAnsi="Times New Roman"/>
          <w:sz w:val="24"/>
          <w:szCs w:val="24"/>
          <w:lang w:val="en-US"/>
        </w:rPr>
        <w:t>759.</w:t>
      </w:r>
    </w:p>
    <w:p w14:paraId="4676D1C4" w14:textId="77777777" w:rsidR="00AE0073" w:rsidRPr="00A8200E" w:rsidRDefault="00AE0073" w:rsidP="00532D7C">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O.G., Gulev S.K. 2003. Synoptic variability of ocean–atmosphere turbulent fluxes associated with atmospheric cyclones. </w:t>
      </w:r>
      <w:r>
        <w:rPr>
          <w:rFonts w:ascii="Times New Roman" w:hAnsi="Times New Roman"/>
          <w:sz w:val="24"/>
          <w:szCs w:val="24"/>
          <w:lang w:val="en-US"/>
        </w:rPr>
        <w:t xml:space="preserve">– </w:t>
      </w:r>
      <w:r w:rsidRPr="00532D7C">
        <w:rPr>
          <w:rFonts w:ascii="Times New Roman" w:hAnsi="Times New Roman"/>
          <w:sz w:val="24"/>
          <w:szCs w:val="24"/>
          <w:lang w:val="en-US"/>
        </w:rPr>
        <w:t>J</w:t>
      </w:r>
      <w:r w:rsidRPr="00A8200E">
        <w:rPr>
          <w:rFonts w:ascii="Times New Roman" w:hAnsi="Times New Roman"/>
          <w:sz w:val="24"/>
          <w:szCs w:val="24"/>
          <w:lang w:val="en-US"/>
        </w:rPr>
        <w:t xml:space="preserve">. </w:t>
      </w:r>
      <w:r w:rsidRPr="00532D7C">
        <w:rPr>
          <w:rFonts w:ascii="Times New Roman" w:hAnsi="Times New Roman"/>
          <w:sz w:val="24"/>
          <w:szCs w:val="24"/>
          <w:lang w:val="en-US"/>
        </w:rPr>
        <w:t>Clim</w:t>
      </w:r>
      <w:r w:rsidRPr="00A8200E">
        <w:rPr>
          <w:rFonts w:ascii="Times New Roman" w:hAnsi="Times New Roman"/>
          <w:sz w:val="24"/>
          <w:szCs w:val="24"/>
          <w:lang w:val="en-US"/>
        </w:rPr>
        <w:t>.</w:t>
      </w:r>
      <w:r>
        <w:rPr>
          <w:rFonts w:ascii="Times New Roman" w:hAnsi="Times New Roman"/>
          <w:sz w:val="24"/>
          <w:szCs w:val="24"/>
          <w:lang w:val="en-US"/>
        </w:rPr>
        <w:t>, vol.</w:t>
      </w:r>
      <w:r w:rsidRPr="00A8200E">
        <w:rPr>
          <w:rFonts w:ascii="Times New Roman" w:hAnsi="Times New Roman"/>
          <w:sz w:val="24"/>
          <w:szCs w:val="24"/>
          <w:lang w:val="en-US"/>
        </w:rPr>
        <w:t xml:space="preserve"> 16, </w:t>
      </w:r>
      <w:r>
        <w:rPr>
          <w:rFonts w:ascii="Times New Roman" w:hAnsi="Times New Roman"/>
          <w:sz w:val="24"/>
          <w:szCs w:val="24"/>
          <w:lang w:val="en-US"/>
        </w:rPr>
        <w:t>pp. </w:t>
      </w:r>
      <w:r w:rsidRPr="00A8200E">
        <w:rPr>
          <w:rFonts w:ascii="Times New Roman" w:hAnsi="Times New Roman"/>
          <w:sz w:val="24"/>
          <w:szCs w:val="24"/>
          <w:lang w:val="en-US"/>
        </w:rPr>
        <w:t>2717</w:t>
      </w:r>
      <w:r>
        <w:rPr>
          <w:rFonts w:ascii="Times New Roman" w:hAnsi="Times New Roman"/>
          <w:sz w:val="24"/>
          <w:szCs w:val="24"/>
          <w:lang w:val="en-US"/>
        </w:rPr>
        <w:t>-</w:t>
      </w:r>
      <w:r w:rsidRPr="00A8200E">
        <w:rPr>
          <w:rFonts w:ascii="Times New Roman" w:hAnsi="Times New Roman"/>
          <w:sz w:val="24"/>
          <w:szCs w:val="24"/>
          <w:lang w:val="en-US"/>
        </w:rPr>
        <w:t>2734.</w:t>
      </w:r>
    </w:p>
    <w:p w14:paraId="3F066E5E" w14:textId="17E4689A" w:rsidR="008E127E" w:rsidRPr="006D5A40" w:rsidRDefault="008E127E" w:rsidP="008E127E">
      <w:pPr>
        <w:pStyle w:val="2"/>
        <w:spacing w:before="240" w:after="120" w:line="360" w:lineRule="auto"/>
        <w:jc w:val="center"/>
        <w:rPr>
          <w:rFonts w:ascii="Times New Roman" w:hAnsi="Times New Roman" w:cs="Times New Roman"/>
          <w:b/>
          <w:bCs/>
          <w:color w:val="auto"/>
          <w:sz w:val="24"/>
          <w:szCs w:val="24"/>
          <w:lang w:val="en-US"/>
        </w:rPr>
      </w:pPr>
      <w:r w:rsidRPr="00367590">
        <w:rPr>
          <w:rFonts w:ascii="Times New Roman" w:hAnsi="Times New Roman" w:cs="Times New Roman"/>
          <w:b/>
          <w:bCs/>
          <w:color w:val="auto"/>
          <w:sz w:val="24"/>
          <w:szCs w:val="24"/>
          <w:lang w:val="en-US"/>
        </w:rPr>
        <w:t>References</w:t>
      </w:r>
    </w:p>
    <w:p w14:paraId="60A2D15B" w14:textId="77777777" w:rsidR="00302267" w:rsidRPr="00302267" w:rsidRDefault="006D5A40" w:rsidP="00302267">
      <w:pPr>
        <w:pStyle w:val="afe"/>
        <w:jc w:val="both"/>
        <w:rPr>
          <w:rFonts w:ascii="Times New Roman" w:hAnsi="Times New Roman"/>
          <w:sz w:val="24"/>
          <w:szCs w:val="24"/>
          <w:lang w:val="en-US"/>
        </w:rPr>
      </w:pPr>
      <w:proofErr w:type="spellStart"/>
      <w:r>
        <w:rPr>
          <w:rFonts w:ascii="Times New Roman" w:hAnsi="Times New Roman"/>
          <w:sz w:val="24"/>
          <w:szCs w:val="24"/>
          <w:lang w:val="en-US"/>
        </w:rPr>
        <w:t>Akperov</w:t>
      </w:r>
      <w:proofErr w:type="spellEnd"/>
      <w:r w:rsidRPr="006D5A40">
        <w:rPr>
          <w:rFonts w:ascii="Times New Roman" w:hAnsi="Times New Roman"/>
          <w:sz w:val="24"/>
          <w:szCs w:val="24"/>
          <w:lang w:val="en-US"/>
        </w:rPr>
        <w:t xml:space="preserve"> </w:t>
      </w:r>
      <w:r>
        <w:rPr>
          <w:rFonts w:ascii="Times New Roman" w:hAnsi="Times New Roman"/>
          <w:sz w:val="24"/>
          <w:szCs w:val="24"/>
          <w:lang w:val="en-US"/>
        </w:rPr>
        <w:t>M.G</w:t>
      </w:r>
      <w:r w:rsidRPr="006D5A40">
        <w:rPr>
          <w:rFonts w:ascii="Times New Roman" w:hAnsi="Times New Roman"/>
          <w:sz w:val="24"/>
          <w:szCs w:val="24"/>
          <w:lang w:val="en-US"/>
        </w:rPr>
        <w:t xml:space="preserve">., </w:t>
      </w:r>
      <w:r>
        <w:rPr>
          <w:rFonts w:ascii="Times New Roman" w:hAnsi="Times New Roman"/>
          <w:sz w:val="24"/>
          <w:szCs w:val="24"/>
          <w:lang w:val="en-US"/>
        </w:rPr>
        <w:t>Mokhov I.I</w:t>
      </w:r>
      <w:r w:rsidRPr="006D5A40">
        <w:rPr>
          <w:rFonts w:ascii="Times New Roman" w:hAnsi="Times New Roman"/>
          <w:sz w:val="24"/>
          <w:szCs w:val="24"/>
          <w:lang w:val="en-US"/>
        </w:rPr>
        <w:t xml:space="preserve">. 2013. </w:t>
      </w:r>
      <w:r w:rsidR="00C346D8" w:rsidRPr="00C346D8">
        <w:rPr>
          <w:rFonts w:ascii="Times New Roman" w:hAnsi="Times New Roman"/>
          <w:sz w:val="24"/>
          <w:szCs w:val="24"/>
          <w:lang w:val="en-US"/>
        </w:rPr>
        <w:t>Estimates of the sensitivity of cyclonic activity in the troposphere of extratropical latitudes to changes in the temperature regim</w:t>
      </w:r>
      <w:r w:rsidR="008E7CF7">
        <w:rPr>
          <w:rFonts w:ascii="Times New Roman" w:hAnsi="Times New Roman"/>
          <w:sz w:val="24"/>
          <w:szCs w:val="24"/>
          <w:lang w:val="en-US"/>
        </w:rPr>
        <w:t>e</w:t>
      </w:r>
      <w:r w:rsidRPr="00C346D8">
        <w:rPr>
          <w:rFonts w:ascii="Times New Roman" w:hAnsi="Times New Roman"/>
          <w:sz w:val="24"/>
          <w:szCs w:val="24"/>
          <w:lang w:val="en-US"/>
        </w:rPr>
        <w:t xml:space="preserve">. </w:t>
      </w:r>
      <w:r w:rsidR="00F00243" w:rsidRPr="00053B0B">
        <w:rPr>
          <w:rFonts w:ascii="Times New Roman" w:hAnsi="Times New Roman"/>
          <w:i/>
          <w:iCs/>
          <w:sz w:val="24"/>
          <w:szCs w:val="24"/>
          <w:lang w:val="en-US"/>
        </w:rPr>
        <w:t>Izvestiya, Atmospheric and Oceanic Physics</w:t>
      </w:r>
      <w:r w:rsidRPr="00C346D8">
        <w:rPr>
          <w:rFonts w:ascii="Times New Roman" w:hAnsi="Times New Roman"/>
          <w:sz w:val="24"/>
          <w:szCs w:val="24"/>
          <w:lang w:val="en-US"/>
        </w:rPr>
        <w:t xml:space="preserve">, </w:t>
      </w:r>
      <w:r>
        <w:rPr>
          <w:rFonts w:ascii="Times New Roman" w:hAnsi="Times New Roman"/>
          <w:sz w:val="24"/>
          <w:szCs w:val="24"/>
          <w:lang w:val="en-US"/>
        </w:rPr>
        <w:t>vol</w:t>
      </w:r>
      <w:r w:rsidRPr="00C346D8">
        <w:rPr>
          <w:rFonts w:ascii="Times New Roman" w:hAnsi="Times New Roman"/>
          <w:sz w:val="24"/>
          <w:szCs w:val="24"/>
          <w:lang w:val="en-US"/>
        </w:rPr>
        <w:t xml:space="preserve">. 49, </w:t>
      </w:r>
      <w:r>
        <w:rPr>
          <w:rFonts w:ascii="Times New Roman" w:hAnsi="Times New Roman"/>
          <w:sz w:val="24"/>
          <w:szCs w:val="24"/>
          <w:lang w:val="en-US"/>
        </w:rPr>
        <w:t>no</w:t>
      </w:r>
      <w:r w:rsidR="008E7CF7">
        <w:rPr>
          <w:rFonts w:ascii="Times New Roman" w:hAnsi="Times New Roman"/>
          <w:sz w:val="24"/>
          <w:szCs w:val="24"/>
          <w:lang w:val="en-US"/>
        </w:rPr>
        <w:t>.</w:t>
      </w:r>
      <w:r w:rsidRPr="00C346D8">
        <w:rPr>
          <w:rFonts w:ascii="Times New Roman" w:hAnsi="Times New Roman"/>
          <w:sz w:val="24"/>
          <w:szCs w:val="24"/>
          <w:lang w:val="en-US"/>
        </w:rPr>
        <w:t xml:space="preserve"> 2, </w:t>
      </w:r>
      <w:r w:rsidR="00C346D8">
        <w:rPr>
          <w:rFonts w:ascii="Times New Roman" w:hAnsi="Times New Roman"/>
          <w:sz w:val="24"/>
          <w:szCs w:val="24"/>
          <w:lang w:val="en-US"/>
        </w:rPr>
        <w:t>p</w:t>
      </w:r>
      <w:r>
        <w:rPr>
          <w:rFonts w:ascii="Times New Roman" w:hAnsi="Times New Roman"/>
          <w:sz w:val="24"/>
          <w:szCs w:val="24"/>
          <w:lang w:val="en-US"/>
        </w:rPr>
        <w:t>p</w:t>
      </w:r>
      <w:r w:rsidRPr="00C346D8">
        <w:rPr>
          <w:rFonts w:ascii="Times New Roman" w:hAnsi="Times New Roman"/>
          <w:sz w:val="24"/>
          <w:szCs w:val="24"/>
          <w:lang w:val="en-US"/>
        </w:rPr>
        <w:t xml:space="preserve">. </w:t>
      </w:r>
      <w:r w:rsidR="00C346D8">
        <w:rPr>
          <w:rFonts w:ascii="Times New Roman" w:hAnsi="Times New Roman"/>
          <w:sz w:val="24"/>
          <w:szCs w:val="24"/>
          <w:lang w:val="en-US"/>
        </w:rPr>
        <w:t>113-120</w:t>
      </w:r>
      <w:r w:rsidRPr="00C346D8">
        <w:rPr>
          <w:rFonts w:ascii="Times New Roman" w:hAnsi="Times New Roman"/>
          <w:sz w:val="24"/>
          <w:szCs w:val="24"/>
          <w:lang w:val="en-US"/>
        </w:rPr>
        <w:t>.</w:t>
      </w:r>
      <w:r w:rsidRPr="00C346D8">
        <w:rPr>
          <w:lang w:val="en-US"/>
        </w:rPr>
        <w:t xml:space="preserve"> </w:t>
      </w:r>
      <w:r w:rsidRPr="00C346D8">
        <w:rPr>
          <w:rFonts w:ascii="Times New Roman" w:hAnsi="Times New Roman"/>
          <w:sz w:val="24"/>
          <w:szCs w:val="24"/>
          <w:lang w:val="en-US"/>
        </w:rPr>
        <w:t>https://doi.org/</w:t>
      </w:r>
      <w:r w:rsidR="00C346D8" w:rsidRPr="00C346D8">
        <w:rPr>
          <w:rFonts w:ascii="Times New Roman" w:hAnsi="Times New Roman"/>
          <w:sz w:val="24"/>
          <w:szCs w:val="24"/>
          <w:lang w:val="en-US"/>
        </w:rPr>
        <w:t>10.1134/S0001433813020035</w:t>
      </w:r>
    </w:p>
    <w:p w14:paraId="7616A064" w14:textId="56A04825" w:rsidR="00302267" w:rsidRPr="00E51C04" w:rsidRDefault="00302267" w:rsidP="00302267">
      <w:pPr>
        <w:pStyle w:val="afe"/>
        <w:jc w:val="both"/>
        <w:rPr>
          <w:rFonts w:ascii="Times New Roman" w:hAnsi="Times New Roman"/>
          <w:sz w:val="24"/>
          <w:szCs w:val="24"/>
          <w:highlight w:val="yellow"/>
          <w:lang w:val="en-US"/>
        </w:rPr>
      </w:pPr>
      <w:proofErr w:type="spellStart"/>
      <w:r w:rsidRPr="00E51C04">
        <w:rPr>
          <w:rFonts w:ascii="Times New Roman" w:hAnsi="Times New Roman"/>
          <w:sz w:val="24"/>
          <w:szCs w:val="24"/>
          <w:highlight w:val="yellow"/>
          <w:lang w:val="en-US"/>
        </w:rPr>
        <w:t>Aleshina</w:t>
      </w:r>
      <w:proofErr w:type="spellEnd"/>
      <w:r w:rsidRPr="00E51C04">
        <w:rPr>
          <w:rFonts w:ascii="Times New Roman" w:hAnsi="Times New Roman"/>
          <w:sz w:val="24"/>
          <w:szCs w:val="24"/>
          <w:highlight w:val="yellow"/>
          <w:lang w:val="en-US"/>
        </w:rPr>
        <w:t xml:space="preserve"> M.A., Semenov V.A., </w:t>
      </w:r>
      <w:proofErr w:type="spellStart"/>
      <w:r w:rsidRPr="00E51C04">
        <w:rPr>
          <w:rFonts w:ascii="Times New Roman" w:hAnsi="Times New Roman"/>
          <w:sz w:val="24"/>
          <w:szCs w:val="24"/>
          <w:highlight w:val="yellow"/>
          <w:lang w:val="en-US"/>
        </w:rPr>
        <w:t>Chernokulsky</w:t>
      </w:r>
      <w:proofErr w:type="spellEnd"/>
      <w:r w:rsidRPr="00E51C04">
        <w:rPr>
          <w:rFonts w:ascii="Times New Roman" w:hAnsi="Times New Roman"/>
          <w:sz w:val="24"/>
          <w:szCs w:val="24"/>
          <w:highlight w:val="yellow"/>
          <w:lang w:val="en-US"/>
        </w:rPr>
        <w:t xml:space="preserve"> A.V. 2019. </w:t>
      </w:r>
      <w:r w:rsidRPr="00E51C04">
        <w:rPr>
          <w:rFonts w:ascii="Times New Roman" w:hAnsi="Times New Roman"/>
          <w:sz w:val="24"/>
          <w:szCs w:val="24"/>
          <w:highlight w:val="yellow"/>
          <w:lang w:val="en-US"/>
        </w:rPr>
        <w:t xml:space="preserve">Study of the role of global and regional factors in changing the extremes of summer precipitation on the Black Sea coast of the Caucasus with the use of results of experiments with the climate model. </w:t>
      </w:r>
      <w:proofErr w:type="spellStart"/>
      <w:r w:rsidRPr="00E51C04">
        <w:rPr>
          <w:rFonts w:ascii="Times New Roman" w:hAnsi="Times New Roman"/>
          <w:i/>
          <w:iCs/>
          <w:sz w:val="24"/>
          <w:szCs w:val="24"/>
          <w:highlight w:val="yellow"/>
          <w:lang w:val="en-US"/>
        </w:rPr>
        <w:t>Fundamental'naya</w:t>
      </w:r>
      <w:proofErr w:type="spellEnd"/>
      <w:r w:rsidRPr="00E51C04">
        <w:rPr>
          <w:rFonts w:ascii="Times New Roman" w:hAnsi="Times New Roman"/>
          <w:i/>
          <w:iCs/>
          <w:sz w:val="24"/>
          <w:szCs w:val="24"/>
          <w:highlight w:val="yellow"/>
          <w:lang w:val="en-US"/>
        </w:rPr>
        <w:t xml:space="preserve"> </w:t>
      </w:r>
      <w:proofErr w:type="spellStart"/>
      <w:r w:rsidRPr="00E51C04">
        <w:rPr>
          <w:rFonts w:ascii="Times New Roman" w:hAnsi="Times New Roman"/>
          <w:i/>
          <w:iCs/>
          <w:sz w:val="24"/>
          <w:szCs w:val="24"/>
          <w:highlight w:val="yellow"/>
          <w:lang w:val="en-US"/>
        </w:rPr>
        <w:t>i</w:t>
      </w:r>
      <w:proofErr w:type="spellEnd"/>
      <w:r w:rsidRPr="00E51C04">
        <w:rPr>
          <w:rFonts w:ascii="Times New Roman" w:hAnsi="Times New Roman"/>
          <w:i/>
          <w:iCs/>
          <w:sz w:val="24"/>
          <w:szCs w:val="24"/>
          <w:highlight w:val="yellow"/>
          <w:lang w:val="en-US"/>
        </w:rPr>
        <w:t xml:space="preserve"> </w:t>
      </w:r>
      <w:proofErr w:type="spellStart"/>
      <w:r w:rsidRPr="00E51C04">
        <w:rPr>
          <w:rFonts w:ascii="Times New Roman" w:hAnsi="Times New Roman"/>
          <w:i/>
          <w:iCs/>
          <w:sz w:val="24"/>
          <w:szCs w:val="24"/>
          <w:highlight w:val="yellow"/>
          <w:lang w:val="en-US"/>
        </w:rPr>
        <w:t>prikladnaya</w:t>
      </w:r>
      <w:proofErr w:type="spellEnd"/>
      <w:r w:rsidRPr="00E51C04">
        <w:rPr>
          <w:rFonts w:ascii="Times New Roman" w:hAnsi="Times New Roman"/>
          <w:i/>
          <w:iCs/>
          <w:sz w:val="24"/>
          <w:szCs w:val="24"/>
          <w:highlight w:val="yellow"/>
          <w:lang w:val="en-US"/>
        </w:rPr>
        <w:t xml:space="preserve"> </w:t>
      </w:r>
      <w:proofErr w:type="spellStart"/>
      <w:r w:rsidRPr="00E51C04">
        <w:rPr>
          <w:rFonts w:ascii="Times New Roman" w:hAnsi="Times New Roman"/>
          <w:i/>
          <w:iCs/>
          <w:sz w:val="24"/>
          <w:szCs w:val="24"/>
          <w:highlight w:val="yellow"/>
          <w:lang w:val="en-US"/>
        </w:rPr>
        <w:t>klimatologiya</w:t>
      </w:r>
      <w:proofErr w:type="spellEnd"/>
      <w:r w:rsidRPr="00E51C04">
        <w:rPr>
          <w:rFonts w:ascii="Times New Roman" w:hAnsi="Times New Roman"/>
          <w:i/>
          <w:iCs/>
          <w:sz w:val="24"/>
          <w:szCs w:val="24"/>
          <w:highlight w:val="yellow"/>
          <w:lang w:val="en-US"/>
        </w:rPr>
        <w:t xml:space="preserve"> – Fundamental and applied climatology</w:t>
      </w:r>
      <w:r w:rsidRPr="00E51C04">
        <w:rPr>
          <w:rFonts w:ascii="Times New Roman" w:hAnsi="Times New Roman"/>
          <w:sz w:val="24"/>
          <w:szCs w:val="24"/>
          <w:highlight w:val="yellow"/>
          <w:lang w:val="en-US"/>
        </w:rPr>
        <w:t xml:space="preserve">, vol.  3, </w:t>
      </w:r>
      <w:r w:rsidRPr="00E51C04">
        <w:rPr>
          <w:rFonts w:ascii="Times New Roman" w:hAnsi="Times New Roman"/>
          <w:sz w:val="24"/>
          <w:szCs w:val="24"/>
          <w:highlight w:val="yellow"/>
          <w:lang w:val="en-US"/>
        </w:rPr>
        <w:t>pp</w:t>
      </w:r>
      <w:r w:rsidRPr="00E51C04">
        <w:rPr>
          <w:rFonts w:ascii="Times New Roman" w:hAnsi="Times New Roman"/>
          <w:sz w:val="24"/>
          <w:szCs w:val="24"/>
          <w:highlight w:val="yellow"/>
          <w:lang w:val="en-US"/>
        </w:rPr>
        <w:t>. 59-75.</w:t>
      </w:r>
      <w:r w:rsidRPr="00E51C04">
        <w:rPr>
          <w:highlight w:val="yellow"/>
          <w:lang w:val="en-US"/>
        </w:rPr>
        <w:t xml:space="preserve"> </w:t>
      </w:r>
      <w:r w:rsidRPr="00E51C04">
        <w:rPr>
          <w:rFonts w:ascii="Times New Roman" w:hAnsi="Times New Roman"/>
          <w:sz w:val="24"/>
          <w:szCs w:val="24"/>
          <w:highlight w:val="yellow"/>
          <w:lang w:val="en-US"/>
        </w:rPr>
        <w:t>https://doi.org/10.21513/2410-8758-2019-3-59-75</w:t>
      </w:r>
    </w:p>
    <w:p w14:paraId="5BA78184" w14:textId="291F4564" w:rsidR="000B1747" w:rsidRDefault="000B1747" w:rsidP="006D5A40">
      <w:pPr>
        <w:pStyle w:val="afe"/>
        <w:jc w:val="both"/>
        <w:rPr>
          <w:rFonts w:ascii="Times New Roman" w:hAnsi="Times New Roman"/>
          <w:sz w:val="24"/>
          <w:szCs w:val="24"/>
          <w:lang w:val="en-US"/>
        </w:rPr>
      </w:pPr>
      <w:proofErr w:type="spellStart"/>
      <w:r w:rsidRPr="00E51C04">
        <w:rPr>
          <w:rFonts w:ascii="Times New Roman" w:hAnsi="Times New Roman"/>
          <w:sz w:val="24"/>
          <w:szCs w:val="24"/>
          <w:highlight w:val="yellow"/>
          <w:lang w:val="en-US"/>
        </w:rPr>
        <w:t>Aleshina</w:t>
      </w:r>
      <w:proofErr w:type="spellEnd"/>
      <w:r w:rsidRPr="00E51C04">
        <w:rPr>
          <w:rFonts w:ascii="Times New Roman" w:hAnsi="Times New Roman"/>
          <w:sz w:val="24"/>
          <w:szCs w:val="24"/>
          <w:highlight w:val="yellow"/>
          <w:lang w:val="en-US"/>
        </w:rPr>
        <w:t xml:space="preserve">, M.A. </w:t>
      </w:r>
      <w:r w:rsidR="009407E2" w:rsidRPr="00E51C04">
        <w:rPr>
          <w:rFonts w:ascii="Times New Roman" w:hAnsi="Times New Roman"/>
          <w:sz w:val="24"/>
          <w:szCs w:val="24"/>
          <w:highlight w:val="yellow"/>
          <w:lang w:val="en-US"/>
        </w:rPr>
        <w:t>Toropov P.A., Semenov V.A</w:t>
      </w:r>
      <w:r w:rsidR="009407E2" w:rsidRPr="00E51C04">
        <w:rPr>
          <w:rFonts w:ascii="Times New Roman" w:hAnsi="Times New Roman"/>
          <w:sz w:val="24"/>
          <w:szCs w:val="24"/>
          <w:highlight w:val="yellow"/>
          <w:lang w:val="en-US"/>
        </w:rPr>
        <w:t xml:space="preserve">. 2018. </w:t>
      </w:r>
      <w:r w:rsidRPr="00E51C04">
        <w:rPr>
          <w:rFonts w:ascii="Times New Roman" w:hAnsi="Times New Roman"/>
          <w:sz w:val="24"/>
          <w:szCs w:val="24"/>
          <w:highlight w:val="yellow"/>
          <w:lang w:val="en-US"/>
        </w:rPr>
        <w:t xml:space="preserve">Temperature and </w:t>
      </w:r>
      <w:r w:rsidR="009407E2" w:rsidRPr="00E51C04">
        <w:rPr>
          <w:rFonts w:ascii="Times New Roman" w:hAnsi="Times New Roman"/>
          <w:sz w:val="24"/>
          <w:szCs w:val="24"/>
          <w:highlight w:val="yellow"/>
          <w:lang w:val="en-US"/>
        </w:rPr>
        <w:t>humidity regime changes</w:t>
      </w:r>
      <w:r w:rsidRPr="00E51C04">
        <w:rPr>
          <w:rFonts w:ascii="Times New Roman" w:hAnsi="Times New Roman"/>
          <w:sz w:val="24"/>
          <w:szCs w:val="24"/>
          <w:highlight w:val="yellow"/>
          <w:lang w:val="en-US"/>
        </w:rPr>
        <w:t xml:space="preserve"> on the Black Sea </w:t>
      </w:r>
      <w:r w:rsidR="009407E2" w:rsidRPr="00E51C04">
        <w:rPr>
          <w:rFonts w:ascii="Times New Roman" w:hAnsi="Times New Roman"/>
          <w:sz w:val="24"/>
          <w:szCs w:val="24"/>
          <w:highlight w:val="yellow"/>
          <w:lang w:val="en-US"/>
        </w:rPr>
        <w:t>coast</w:t>
      </w:r>
      <w:r w:rsidRPr="00E51C04">
        <w:rPr>
          <w:rFonts w:ascii="Times New Roman" w:hAnsi="Times New Roman"/>
          <w:sz w:val="24"/>
          <w:szCs w:val="24"/>
          <w:highlight w:val="yellow"/>
          <w:lang w:val="en-US"/>
        </w:rPr>
        <w:t xml:space="preserve"> in 1982-2014</w:t>
      </w:r>
      <w:r w:rsidR="009407E2" w:rsidRPr="00E51C04">
        <w:rPr>
          <w:rFonts w:ascii="Times New Roman" w:hAnsi="Times New Roman"/>
          <w:sz w:val="24"/>
          <w:szCs w:val="24"/>
          <w:highlight w:val="yellow"/>
          <w:lang w:val="en-US"/>
        </w:rPr>
        <w:t xml:space="preserve">. </w:t>
      </w:r>
      <w:r w:rsidRPr="00E51C04">
        <w:rPr>
          <w:rFonts w:ascii="Times New Roman" w:hAnsi="Times New Roman"/>
          <w:i/>
          <w:iCs/>
          <w:sz w:val="24"/>
          <w:szCs w:val="24"/>
          <w:highlight w:val="yellow"/>
          <w:lang w:val="en-US"/>
        </w:rPr>
        <w:t>Russian Meteorology and Hydrology</w:t>
      </w:r>
      <w:r w:rsidR="009407E2" w:rsidRPr="00E51C04">
        <w:rPr>
          <w:rFonts w:ascii="Times New Roman" w:hAnsi="Times New Roman"/>
          <w:sz w:val="24"/>
          <w:szCs w:val="24"/>
          <w:highlight w:val="yellow"/>
          <w:lang w:val="en-US"/>
        </w:rPr>
        <w:t>,</w:t>
      </w:r>
      <w:r w:rsidRPr="00E51C04">
        <w:rPr>
          <w:rFonts w:ascii="Times New Roman" w:hAnsi="Times New Roman"/>
          <w:sz w:val="24"/>
          <w:szCs w:val="24"/>
          <w:highlight w:val="yellow"/>
          <w:lang w:val="en-US"/>
        </w:rPr>
        <w:t xml:space="preserve"> </w:t>
      </w:r>
      <w:r w:rsidR="009407E2" w:rsidRPr="00E51C04">
        <w:rPr>
          <w:rFonts w:ascii="Times New Roman" w:hAnsi="Times New Roman"/>
          <w:sz w:val="24"/>
          <w:szCs w:val="24"/>
          <w:highlight w:val="yellow"/>
          <w:lang w:val="en-US"/>
        </w:rPr>
        <w:t>v</w:t>
      </w:r>
      <w:r w:rsidRPr="00E51C04">
        <w:rPr>
          <w:rFonts w:ascii="Times New Roman" w:hAnsi="Times New Roman"/>
          <w:sz w:val="24"/>
          <w:szCs w:val="24"/>
          <w:highlight w:val="yellow"/>
          <w:lang w:val="en-US"/>
        </w:rPr>
        <w:t xml:space="preserve">ol. 43, </w:t>
      </w:r>
      <w:r w:rsidR="009407E2" w:rsidRPr="00E51C04">
        <w:rPr>
          <w:rFonts w:ascii="Times New Roman" w:hAnsi="Times New Roman"/>
          <w:sz w:val="24"/>
          <w:szCs w:val="24"/>
          <w:highlight w:val="yellow"/>
          <w:lang w:val="en-US"/>
        </w:rPr>
        <w:t>n</w:t>
      </w:r>
      <w:r w:rsidRPr="00E51C04">
        <w:rPr>
          <w:rFonts w:ascii="Times New Roman" w:hAnsi="Times New Roman"/>
          <w:sz w:val="24"/>
          <w:szCs w:val="24"/>
          <w:highlight w:val="yellow"/>
          <w:lang w:val="en-US"/>
        </w:rPr>
        <w:t>o. 4</w:t>
      </w:r>
      <w:r w:rsidR="009407E2" w:rsidRPr="00E51C04">
        <w:rPr>
          <w:rFonts w:ascii="Times New Roman" w:hAnsi="Times New Roman"/>
          <w:sz w:val="24"/>
          <w:szCs w:val="24"/>
          <w:highlight w:val="yellow"/>
          <w:lang w:val="en-US"/>
        </w:rPr>
        <w:t>,</w:t>
      </w:r>
      <w:r w:rsidRPr="00E51C04">
        <w:rPr>
          <w:rFonts w:ascii="Times New Roman" w:hAnsi="Times New Roman"/>
          <w:sz w:val="24"/>
          <w:szCs w:val="24"/>
          <w:highlight w:val="yellow"/>
          <w:lang w:val="en-US"/>
        </w:rPr>
        <w:t xml:space="preserve"> </w:t>
      </w:r>
      <w:r w:rsidR="009407E2" w:rsidRPr="00E51C04">
        <w:rPr>
          <w:rFonts w:ascii="Times New Roman" w:hAnsi="Times New Roman"/>
          <w:sz w:val="24"/>
          <w:szCs w:val="24"/>
          <w:highlight w:val="yellow"/>
          <w:lang w:val="en-US"/>
        </w:rPr>
        <w:t>pp</w:t>
      </w:r>
      <w:r w:rsidRPr="00E51C04">
        <w:rPr>
          <w:rFonts w:ascii="Times New Roman" w:hAnsi="Times New Roman"/>
          <w:sz w:val="24"/>
          <w:szCs w:val="24"/>
          <w:highlight w:val="yellow"/>
          <w:lang w:val="en-US"/>
        </w:rPr>
        <w:t xml:space="preserve">. 235-244. </w:t>
      </w:r>
      <w:r w:rsidR="009407E2" w:rsidRPr="00E51C04">
        <w:rPr>
          <w:rFonts w:ascii="Times New Roman" w:hAnsi="Times New Roman"/>
          <w:sz w:val="24"/>
          <w:szCs w:val="24"/>
          <w:highlight w:val="yellow"/>
          <w:lang w:val="en-US"/>
        </w:rPr>
        <w:t>https://doi.org/</w:t>
      </w:r>
      <w:r w:rsidRPr="00E51C04">
        <w:rPr>
          <w:rFonts w:ascii="Times New Roman" w:hAnsi="Times New Roman"/>
          <w:sz w:val="24"/>
          <w:szCs w:val="24"/>
          <w:highlight w:val="yellow"/>
          <w:lang w:val="en-US"/>
        </w:rPr>
        <w:t>10.3103/S1068373918040040</w:t>
      </w:r>
    </w:p>
    <w:p w14:paraId="1AA1344C" w14:textId="2D9F8469" w:rsidR="006D5A40" w:rsidRPr="008E7CF7" w:rsidRDefault="008B40B7" w:rsidP="006D5A40">
      <w:pPr>
        <w:pStyle w:val="afe"/>
        <w:jc w:val="both"/>
        <w:rPr>
          <w:rFonts w:ascii="Times New Roman" w:hAnsi="Times New Roman"/>
          <w:sz w:val="24"/>
          <w:szCs w:val="24"/>
          <w:lang w:val="en-US"/>
        </w:rPr>
      </w:pPr>
      <w:r w:rsidRPr="0082748F">
        <w:rPr>
          <w:rFonts w:ascii="Times New Roman" w:hAnsi="Times New Roman"/>
          <w:sz w:val="24"/>
          <w:szCs w:val="24"/>
          <w:lang w:val="en-US"/>
        </w:rPr>
        <w:t xml:space="preserve">Bardin </w:t>
      </w:r>
      <w:proofErr w:type="spellStart"/>
      <w:r w:rsidRPr="0082748F">
        <w:rPr>
          <w:rFonts w:ascii="Times New Roman" w:hAnsi="Times New Roman"/>
          <w:sz w:val="24"/>
          <w:szCs w:val="24"/>
          <w:lang w:val="en-US"/>
        </w:rPr>
        <w:t>M.Yu</w:t>
      </w:r>
      <w:proofErr w:type="spellEnd"/>
      <w:r w:rsidRPr="0082748F">
        <w:rPr>
          <w:rFonts w:ascii="Times New Roman" w:hAnsi="Times New Roman"/>
          <w:sz w:val="24"/>
          <w:szCs w:val="24"/>
          <w:lang w:val="en-US"/>
        </w:rPr>
        <w:t>.</w:t>
      </w:r>
      <w:r w:rsidR="006D5A40" w:rsidRPr="0082748F">
        <w:rPr>
          <w:rFonts w:ascii="Times New Roman" w:hAnsi="Times New Roman"/>
          <w:sz w:val="24"/>
          <w:szCs w:val="24"/>
          <w:lang w:val="en-US"/>
        </w:rPr>
        <w:t xml:space="preserve"> 1994. </w:t>
      </w:r>
      <w:proofErr w:type="spellStart"/>
      <w:r w:rsidR="008E7CF7" w:rsidRPr="00053B0B">
        <w:rPr>
          <w:rFonts w:ascii="Times New Roman" w:hAnsi="Times New Roman"/>
          <w:i/>
          <w:iCs/>
          <w:sz w:val="24"/>
          <w:szCs w:val="24"/>
          <w:lang w:val="en-US"/>
        </w:rPr>
        <w:t>Harakteristiki</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ciklonichnosti</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vo</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vnetropicheskoj</w:t>
      </w:r>
      <w:proofErr w:type="spellEnd"/>
      <w:r w:rsidR="008E7CF7" w:rsidRPr="00053B0B">
        <w:rPr>
          <w:rFonts w:ascii="Times New Roman" w:hAnsi="Times New Roman"/>
          <w:i/>
          <w:iCs/>
          <w:sz w:val="24"/>
          <w:szCs w:val="24"/>
          <w:lang w:val="en-US"/>
        </w:rPr>
        <w:t xml:space="preserve"> zone </w:t>
      </w:r>
      <w:proofErr w:type="spellStart"/>
      <w:r w:rsidR="008E7CF7" w:rsidRPr="00053B0B">
        <w:rPr>
          <w:rFonts w:ascii="Times New Roman" w:hAnsi="Times New Roman"/>
          <w:i/>
          <w:iCs/>
          <w:sz w:val="24"/>
          <w:szCs w:val="24"/>
          <w:lang w:val="en-US"/>
        </w:rPr>
        <w:t>Severnogo</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polushariya</w:t>
      </w:r>
      <w:proofErr w:type="spellEnd"/>
      <w:r w:rsidR="008E7CF7" w:rsidRPr="00053B0B">
        <w:rPr>
          <w:rFonts w:ascii="Times New Roman" w:hAnsi="Times New Roman"/>
          <w:i/>
          <w:iCs/>
          <w:sz w:val="24"/>
          <w:szCs w:val="24"/>
          <w:lang w:val="en-US"/>
        </w:rPr>
        <w:t xml:space="preserve"> v </w:t>
      </w:r>
      <w:proofErr w:type="spellStart"/>
      <w:r w:rsidR="008E7CF7" w:rsidRPr="00053B0B">
        <w:rPr>
          <w:rFonts w:ascii="Times New Roman" w:hAnsi="Times New Roman"/>
          <w:i/>
          <w:iCs/>
          <w:sz w:val="24"/>
          <w:szCs w:val="24"/>
          <w:lang w:val="en-US"/>
        </w:rPr>
        <w:t>zadachah</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diagnoza</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i</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prognoza</w:t>
      </w:r>
      <w:proofErr w:type="spellEnd"/>
      <w:r w:rsidR="008E7CF7" w:rsidRPr="00053B0B">
        <w:rPr>
          <w:rFonts w:ascii="Times New Roman" w:hAnsi="Times New Roman"/>
          <w:i/>
          <w:iCs/>
          <w:sz w:val="24"/>
          <w:szCs w:val="24"/>
          <w:lang w:val="en-US"/>
        </w:rPr>
        <w:t xml:space="preserve"> </w:t>
      </w:r>
      <w:proofErr w:type="spellStart"/>
      <w:r w:rsidR="008E7CF7" w:rsidRPr="00053B0B">
        <w:rPr>
          <w:rFonts w:ascii="Times New Roman" w:hAnsi="Times New Roman"/>
          <w:i/>
          <w:iCs/>
          <w:sz w:val="24"/>
          <w:szCs w:val="24"/>
          <w:lang w:val="en-US"/>
        </w:rPr>
        <w:t>klimata</w:t>
      </w:r>
      <w:proofErr w:type="spellEnd"/>
      <w:r w:rsidR="008E7CF7" w:rsidRPr="00053B0B">
        <w:rPr>
          <w:rFonts w:ascii="Times New Roman" w:hAnsi="Times New Roman"/>
          <w:sz w:val="24"/>
          <w:szCs w:val="24"/>
          <w:lang w:val="en-US"/>
        </w:rPr>
        <w:t xml:space="preserve"> </w:t>
      </w:r>
      <w:r w:rsidR="008E7CF7" w:rsidRPr="008E7CF7">
        <w:rPr>
          <w:rFonts w:ascii="Times New Roman" w:hAnsi="Times New Roman"/>
          <w:sz w:val="24"/>
          <w:szCs w:val="24"/>
          <w:lang w:val="en-US"/>
        </w:rPr>
        <w:t xml:space="preserve">[Characteristics of </w:t>
      </w:r>
      <w:proofErr w:type="spellStart"/>
      <w:r w:rsidR="008E7CF7" w:rsidRPr="008E7CF7">
        <w:rPr>
          <w:rFonts w:ascii="Times New Roman" w:hAnsi="Times New Roman"/>
          <w:sz w:val="24"/>
          <w:szCs w:val="24"/>
          <w:lang w:val="en-US"/>
        </w:rPr>
        <w:t>cyclonicity</w:t>
      </w:r>
      <w:proofErr w:type="spellEnd"/>
      <w:r w:rsidR="008E7CF7" w:rsidRPr="008E7CF7">
        <w:rPr>
          <w:rFonts w:ascii="Times New Roman" w:hAnsi="Times New Roman"/>
          <w:sz w:val="24"/>
          <w:szCs w:val="24"/>
          <w:lang w:val="en-US"/>
        </w:rPr>
        <w:t xml:space="preserve"> in the extratropical zone of the Northern Hemisphere in the tasks of climate diagnosis and </w:t>
      </w:r>
      <w:r w:rsidR="008E7CF7">
        <w:rPr>
          <w:rFonts w:ascii="Times New Roman" w:hAnsi="Times New Roman"/>
          <w:sz w:val="24"/>
          <w:szCs w:val="24"/>
          <w:lang w:val="en-US"/>
        </w:rPr>
        <w:t>prediction</w:t>
      </w:r>
      <w:r w:rsidR="008E7CF7" w:rsidRPr="008E7CF7">
        <w:rPr>
          <w:rFonts w:ascii="Times New Roman" w:hAnsi="Times New Roman"/>
          <w:sz w:val="24"/>
          <w:szCs w:val="24"/>
          <w:lang w:val="en-US"/>
        </w:rPr>
        <w:t>]</w:t>
      </w:r>
      <w:r w:rsidR="006D5A40" w:rsidRPr="008E7CF7">
        <w:rPr>
          <w:rFonts w:ascii="Times New Roman" w:hAnsi="Times New Roman"/>
          <w:sz w:val="24"/>
          <w:szCs w:val="24"/>
          <w:lang w:val="en-US"/>
        </w:rPr>
        <w:t xml:space="preserve">. </w:t>
      </w:r>
      <w:r w:rsidR="00C346D8" w:rsidRPr="008E7CF7">
        <w:rPr>
          <w:rFonts w:ascii="Times New Roman" w:hAnsi="Times New Roman"/>
          <w:sz w:val="24"/>
          <w:szCs w:val="24"/>
          <w:lang w:val="en-US"/>
        </w:rPr>
        <w:t xml:space="preserve">Extended abstract of </w:t>
      </w:r>
      <w:r w:rsidR="00826A60" w:rsidRPr="008E7CF7">
        <w:rPr>
          <w:rFonts w:ascii="Times New Roman" w:hAnsi="Times New Roman"/>
          <w:sz w:val="24"/>
          <w:szCs w:val="24"/>
          <w:lang w:val="en-US"/>
        </w:rPr>
        <w:t>C</w:t>
      </w:r>
      <w:r w:rsidR="00C346D8" w:rsidRPr="008E7CF7">
        <w:rPr>
          <w:rFonts w:ascii="Times New Roman" w:hAnsi="Times New Roman"/>
          <w:sz w:val="24"/>
          <w:szCs w:val="24"/>
          <w:lang w:val="en-US"/>
        </w:rPr>
        <w:t>andidate’s thesis</w:t>
      </w:r>
      <w:r w:rsidR="006D5A40" w:rsidRPr="008E7CF7">
        <w:rPr>
          <w:rFonts w:ascii="Times New Roman" w:hAnsi="Times New Roman"/>
          <w:sz w:val="24"/>
          <w:szCs w:val="24"/>
          <w:lang w:val="en-US"/>
        </w:rPr>
        <w:t xml:space="preserve">. </w:t>
      </w:r>
      <w:r w:rsidR="002C52AF">
        <w:rPr>
          <w:rFonts w:ascii="Times New Roman" w:hAnsi="Times New Roman"/>
          <w:sz w:val="24"/>
          <w:szCs w:val="24"/>
          <w:lang w:val="en-US"/>
        </w:rPr>
        <w:t>Moscow</w:t>
      </w:r>
      <w:r w:rsidR="006D5A40" w:rsidRPr="008E7CF7">
        <w:rPr>
          <w:rFonts w:ascii="Times New Roman" w:hAnsi="Times New Roman"/>
          <w:sz w:val="24"/>
          <w:szCs w:val="24"/>
          <w:lang w:val="en-US"/>
        </w:rPr>
        <w:t xml:space="preserve">, 19 </w:t>
      </w:r>
      <w:r w:rsidR="006D5A40">
        <w:rPr>
          <w:rFonts w:ascii="Times New Roman" w:hAnsi="Times New Roman"/>
          <w:sz w:val="24"/>
          <w:szCs w:val="24"/>
          <w:lang w:val="en-US"/>
        </w:rPr>
        <w:t>p</w:t>
      </w:r>
      <w:r w:rsidR="006D5A40" w:rsidRPr="008E7CF7">
        <w:rPr>
          <w:rFonts w:ascii="Times New Roman" w:hAnsi="Times New Roman"/>
          <w:sz w:val="24"/>
          <w:szCs w:val="24"/>
          <w:lang w:val="en-US"/>
        </w:rPr>
        <w:t>.</w:t>
      </w:r>
    </w:p>
    <w:p w14:paraId="35601AB5" w14:textId="1672AF9D" w:rsidR="006D5A40" w:rsidRPr="0082748F" w:rsidRDefault="008B40B7" w:rsidP="006D5A40">
      <w:pPr>
        <w:pStyle w:val="afe"/>
        <w:jc w:val="both"/>
        <w:rPr>
          <w:rFonts w:ascii="Times New Roman" w:hAnsi="Times New Roman"/>
          <w:sz w:val="24"/>
          <w:szCs w:val="24"/>
          <w:lang w:val="en-US"/>
        </w:rPr>
      </w:pPr>
      <w:r w:rsidRPr="0082748F">
        <w:rPr>
          <w:rFonts w:ascii="Times New Roman" w:hAnsi="Times New Roman"/>
          <w:sz w:val="24"/>
          <w:szCs w:val="24"/>
          <w:lang w:val="en-US"/>
        </w:rPr>
        <w:t xml:space="preserve">Bardin </w:t>
      </w:r>
      <w:proofErr w:type="spellStart"/>
      <w:r w:rsidRPr="0082748F">
        <w:rPr>
          <w:rFonts w:ascii="Times New Roman" w:hAnsi="Times New Roman"/>
          <w:sz w:val="24"/>
          <w:szCs w:val="24"/>
          <w:lang w:val="en-US"/>
        </w:rPr>
        <w:t>M.Yu</w:t>
      </w:r>
      <w:proofErr w:type="spellEnd"/>
      <w:r w:rsidRPr="0082748F">
        <w:rPr>
          <w:rFonts w:ascii="Times New Roman" w:hAnsi="Times New Roman"/>
          <w:sz w:val="24"/>
          <w:szCs w:val="24"/>
          <w:lang w:val="en-US"/>
        </w:rPr>
        <w:t>.</w:t>
      </w:r>
      <w:r w:rsidR="006D5A40" w:rsidRPr="0082748F">
        <w:rPr>
          <w:rFonts w:ascii="Times New Roman" w:hAnsi="Times New Roman"/>
          <w:sz w:val="24"/>
          <w:szCs w:val="24"/>
          <w:lang w:val="en-US"/>
        </w:rPr>
        <w:t xml:space="preserve"> 1995. </w:t>
      </w:r>
      <w:proofErr w:type="spellStart"/>
      <w:r w:rsidR="00053B0B" w:rsidRPr="00053B0B">
        <w:rPr>
          <w:rFonts w:ascii="Times New Roman" w:hAnsi="Times New Roman"/>
          <w:sz w:val="24"/>
          <w:szCs w:val="24"/>
          <w:lang w:val="en-US"/>
        </w:rPr>
        <w:t>Izmenchivost</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harakteristik</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ciklonichnosti</w:t>
      </w:r>
      <w:proofErr w:type="spellEnd"/>
      <w:r w:rsidR="00053B0B" w:rsidRPr="00053B0B">
        <w:rPr>
          <w:rFonts w:ascii="Times New Roman" w:hAnsi="Times New Roman"/>
          <w:sz w:val="24"/>
          <w:szCs w:val="24"/>
          <w:lang w:val="en-US"/>
        </w:rPr>
        <w:t xml:space="preserve"> v </w:t>
      </w:r>
      <w:proofErr w:type="spellStart"/>
      <w:r w:rsidR="00053B0B" w:rsidRPr="00053B0B">
        <w:rPr>
          <w:rFonts w:ascii="Times New Roman" w:hAnsi="Times New Roman"/>
          <w:sz w:val="24"/>
          <w:szCs w:val="24"/>
          <w:lang w:val="en-US"/>
        </w:rPr>
        <w:t>srednej</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troposfere</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umerennyh</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shirot</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Severnogo</w:t>
      </w:r>
      <w:proofErr w:type="spellEnd"/>
      <w:r w:rsidR="00053B0B" w:rsidRPr="00053B0B">
        <w:rPr>
          <w:rFonts w:ascii="Times New Roman" w:hAnsi="Times New Roman"/>
          <w:sz w:val="24"/>
          <w:szCs w:val="24"/>
          <w:lang w:val="en-US"/>
        </w:rPr>
        <w:t xml:space="preserve"> </w:t>
      </w:r>
      <w:proofErr w:type="spellStart"/>
      <w:r w:rsidR="00053B0B" w:rsidRPr="00053B0B">
        <w:rPr>
          <w:rFonts w:ascii="Times New Roman" w:hAnsi="Times New Roman"/>
          <w:sz w:val="24"/>
          <w:szCs w:val="24"/>
          <w:lang w:val="en-US"/>
        </w:rPr>
        <w:t>polusharija</w:t>
      </w:r>
      <w:proofErr w:type="spellEnd"/>
      <w:r w:rsidR="00053B0B" w:rsidRPr="00053B0B">
        <w:rPr>
          <w:rFonts w:ascii="Times New Roman" w:hAnsi="Times New Roman"/>
          <w:sz w:val="24"/>
          <w:szCs w:val="24"/>
          <w:lang w:val="en-US"/>
        </w:rPr>
        <w:t xml:space="preserve"> [Variability of cyclonic characteristics in the middle troposphere of the temperate latitudes of the Northern Hemisphere]. </w:t>
      </w:r>
      <w:proofErr w:type="spellStart"/>
      <w:r w:rsidR="00053B0B" w:rsidRPr="00053B0B">
        <w:rPr>
          <w:rFonts w:ascii="Times New Roman" w:hAnsi="Times New Roman"/>
          <w:i/>
          <w:iCs/>
          <w:sz w:val="24"/>
          <w:szCs w:val="24"/>
          <w:lang w:val="en-US"/>
        </w:rPr>
        <w:t>Meteorologiya</w:t>
      </w:r>
      <w:proofErr w:type="spellEnd"/>
      <w:r w:rsidR="00053B0B" w:rsidRPr="00053B0B">
        <w:rPr>
          <w:rFonts w:ascii="Times New Roman" w:hAnsi="Times New Roman"/>
          <w:i/>
          <w:iCs/>
          <w:sz w:val="24"/>
          <w:szCs w:val="24"/>
          <w:lang w:val="en-US"/>
        </w:rPr>
        <w:t xml:space="preserve"> </w:t>
      </w:r>
      <w:proofErr w:type="spellStart"/>
      <w:r w:rsidR="00053B0B" w:rsidRPr="00053B0B">
        <w:rPr>
          <w:rFonts w:ascii="Times New Roman" w:hAnsi="Times New Roman"/>
          <w:i/>
          <w:iCs/>
          <w:sz w:val="24"/>
          <w:szCs w:val="24"/>
          <w:lang w:val="en-US"/>
        </w:rPr>
        <w:t>i</w:t>
      </w:r>
      <w:proofErr w:type="spellEnd"/>
      <w:r w:rsidR="00053B0B" w:rsidRPr="00053B0B">
        <w:rPr>
          <w:rFonts w:ascii="Times New Roman" w:hAnsi="Times New Roman"/>
          <w:i/>
          <w:iCs/>
          <w:sz w:val="24"/>
          <w:szCs w:val="24"/>
          <w:lang w:val="en-US"/>
        </w:rPr>
        <w:t xml:space="preserve"> </w:t>
      </w:r>
      <w:proofErr w:type="spellStart"/>
      <w:r w:rsidR="00053B0B" w:rsidRPr="00053B0B">
        <w:rPr>
          <w:rFonts w:ascii="Times New Roman" w:hAnsi="Times New Roman"/>
          <w:i/>
          <w:iCs/>
          <w:sz w:val="24"/>
          <w:szCs w:val="24"/>
          <w:lang w:val="en-US"/>
        </w:rPr>
        <w:t>gidrologiya</w:t>
      </w:r>
      <w:proofErr w:type="spellEnd"/>
      <w:r w:rsidR="00053B0B" w:rsidRPr="0082748F">
        <w:rPr>
          <w:rFonts w:ascii="Times New Roman" w:hAnsi="Times New Roman"/>
          <w:sz w:val="24"/>
          <w:szCs w:val="24"/>
          <w:lang w:val="en-US"/>
        </w:rPr>
        <w:t xml:space="preserve"> – </w:t>
      </w:r>
      <w:r w:rsidR="00053B0B" w:rsidRPr="0082748F">
        <w:rPr>
          <w:rFonts w:ascii="Times New Roman" w:hAnsi="Times New Roman"/>
          <w:i/>
          <w:iCs/>
          <w:sz w:val="24"/>
          <w:szCs w:val="24"/>
          <w:lang w:val="en-US"/>
        </w:rPr>
        <w:t>Russian Meteorology and Hydrology</w:t>
      </w:r>
      <w:r w:rsidR="006D5A40" w:rsidRPr="0082748F">
        <w:rPr>
          <w:rFonts w:ascii="Times New Roman" w:hAnsi="Times New Roman"/>
          <w:sz w:val="24"/>
          <w:szCs w:val="24"/>
          <w:lang w:val="en-US"/>
        </w:rPr>
        <w:t xml:space="preserve">, vol. 11, </w:t>
      </w:r>
      <w:r w:rsidR="00881EC6">
        <w:rPr>
          <w:rFonts w:ascii="Times New Roman" w:hAnsi="Times New Roman"/>
          <w:sz w:val="24"/>
          <w:szCs w:val="24"/>
          <w:lang w:val="en-US"/>
        </w:rPr>
        <w:t>pp</w:t>
      </w:r>
      <w:r w:rsidR="006D5A40" w:rsidRPr="0082748F">
        <w:rPr>
          <w:rFonts w:ascii="Times New Roman" w:hAnsi="Times New Roman"/>
          <w:sz w:val="24"/>
          <w:szCs w:val="24"/>
          <w:lang w:val="en-US"/>
        </w:rPr>
        <w:t>. 24-37.</w:t>
      </w:r>
    </w:p>
    <w:p w14:paraId="42ED5617" w14:textId="66A15199" w:rsidR="006D5A40" w:rsidRPr="004546AF" w:rsidRDefault="008B40B7" w:rsidP="006D5A40">
      <w:pPr>
        <w:pStyle w:val="afe"/>
        <w:jc w:val="both"/>
        <w:rPr>
          <w:rFonts w:ascii="Times New Roman" w:hAnsi="Times New Roman"/>
          <w:sz w:val="24"/>
          <w:szCs w:val="24"/>
          <w:lang w:val="en-US"/>
        </w:rPr>
      </w:pPr>
      <w:r w:rsidRPr="008B40B7">
        <w:rPr>
          <w:rFonts w:ascii="Times New Roman" w:hAnsi="Times New Roman"/>
          <w:sz w:val="24"/>
          <w:szCs w:val="24"/>
          <w:lang w:val="en-US"/>
        </w:rPr>
        <w:t xml:space="preserve">Bardin </w:t>
      </w:r>
      <w:proofErr w:type="spellStart"/>
      <w:r w:rsidRPr="008B40B7">
        <w:rPr>
          <w:rFonts w:ascii="Times New Roman" w:hAnsi="Times New Roman"/>
          <w:sz w:val="24"/>
          <w:szCs w:val="24"/>
          <w:lang w:val="en-US"/>
        </w:rPr>
        <w:t>M.Yu</w:t>
      </w:r>
      <w:proofErr w:type="spellEnd"/>
      <w:r w:rsidRPr="008B40B7">
        <w:rPr>
          <w:rFonts w:ascii="Times New Roman" w:hAnsi="Times New Roman"/>
          <w:sz w:val="24"/>
          <w:szCs w:val="24"/>
          <w:lang w:val="en-US"/>
        </w:rPr>
        <w:t>.</w:t>
      </w:r>
      <w:r w:rsidR="006D5A40" w:rsidRPr="008B40B7">
        <w:rPr>
          <w:rFonts w:ascii="Times New Roman" w:hAnsi="Times New Roman"/>
          <w:sz w:val="24"/>
          <w:szCs w:val="24"/>
          <w:lang w:val="en-US"/>
        </w:rPr>
        <w:t xml:space="preserve">, </w:t>
      </w:r>
      <w:proofErr w:type="spellStart"/>
      <w:r w:rsidRPr="008B40B7">
        <w:rPr>
          <w:rFonts w:ascii="Times New Roman" w:hAnsi="Times New Roman"/>
          <w:sz w:val="24"/>
          <w:szCs w:val="24"/>
          <w:lang w:val="en-US"/>
        </w:rPr>
        <w:t>Voskresenskaya</w:t>
      </w:r>
      <w:proofErr w:type="spellEnd"/>
      <w:r w:rsidRPr="008B40B7">
        <w:rPr>
          <w:rFonts w:ascii="Times New Roman" w:hAnsi="Times New Roman"/>
          <w:sz w:val="24"/>
          <w:szCs w:val="24"/>
          <w:lang w:val="en-US"/>
        </w:rPr>
        <w:t xml:space="preserve"> E.N.</w:t>
      </w:r>
      <w:r w:rsidR="006D5A40" w:rsidRPr="008B40B7">
        <w:rPr>
          <w:rFonts w:ascii="Times New Roman" w:hAnsi="Times New Roman"/>
          <w:sz w:val="24"/>
          <w:szCs w:val="24"/>
          <w:lang w:val="en-US"/>
        </w:rPr>
        <w:t xml:space="preserve"> 2007. </w:t>
      </w:r>
      <w:r w:rsidR="00053B0B" w:rsidRPr="00053B0B">
        <w:rPr>
          <w:rFonts w:ascii="Times New Roman" w:hAnsi="Times New Roman"/>
          <w:sz w:val="24"/>
          <w:szCs w:val="24"/>
          <w:lang w:val="en-US"/>
        </w:rPr>
        <w:t xml:space="preserve">Pacific decadal oscillation and European climatic anomalies. </w:t>
      </w:r>
      <w:r w:rsidR="00053B0B" w:rsidRPr="00053B0B">
        <w:rPr>
          <w:rFonts w:ascii="Times New Roman" w:hAnsi="Times New Roman"/>
          <w:i/>
          <w:iCs/>
          <w:sz w:val="24"/>
          <w:szCs w:val="24"/>
          <w:lang w:val="en-US"/>
        </w:rPr>
        <w:t>Physical</w:t>
      </w:r>
      <w:r w:rsidR="00053B0B" w:rsidRPr="004546AF">
        <w:rPr>
          <w:rFonts w:ascii="Times New Roman" w:hAnsi="Times New Roman"/>
          <w:i/>
          <w:iCs/>
          <w:sz w:val="24"/>
          <w:szCs w:val="24"/>
          <w:lang w:val="en-US"/>
        </w:rPr>
        <w:t xml:space="preserve"> </w:t>
      </w:r>
      <w:r w:rsidR="00053B0B" w:rsidRPr="00053B0B">
        <w:rPr>
          <w:rFonts w:ascii="Times New Roman" w:hAnsi="Times New Roman"/>
          <w:i/>
          <w:iCs/>
          <w:sz w:val="24"/>
          <w:szCs w:val="24"/>
          <w:lang w:val="en-US"/>
        </w:rPr>
        <w:t>Oceanography</w:t>
      </w:r>
      <w:r w:rsidR="006D5A40" w:rsidRPr="004546AF">
        <w:rPr>
          <w:rFonts w:ascii="Times New Roman" w:hAnsi="Times New Roman"/>
          <w:sz w:val="24"/>
          <w:szCs w:val="24"/>
          <w:lang w:val="en-US"/>
        </w:rPr>
        <w:t xml:space="preserve">, </w:t>
      </w:r>
      <w:r w:rsidR="00A87726">
        <w:rPr>
          <w:rFonts w:ascii="Times New Roman" w:hAnsi="Times New Roman"/>
          <w:sz w:val="24"/>
          <w:szCs w:val="24"/>
          <w:lang w:val="en-US"/>
        </w:rPr>
        <w:t xml:space="preserve">vol. 17, </w:t>
      </w:r>
      <w:r w:rsidR="006D5A40" w:rsidRPr="004546AF">
        <w:rPr>
          <w:rFonts w:ascii="Times New Roman" w:hAnsi="Times New Roman"/>
          <w:sz w:val="24"/>
          <w:szCs w:val="24"/>
          <w:lang w:val="en-US"/>
        </w:rPr>
        <w:t xml:space="preserve">no. 4, </w:t>
      </w:r>
      <w:r w:rsidR="00053B0B">
        <w:rPr>
          <w:rFonts w:ascii="Times New Roman" w:hAnsi="Times New Roman"/>
          <w:sz w:val="24"/>
          <w:szCs w:val="24"/>
          <w:lang w:val="en-US"/>
        </w:rPr>
        <w:t>pp</w:t>
      </w:r>
      <w:r w:rsidR="006D5A40" w:rsidRPr="004546AF">
        <w:rPr>
          <w:rFonts w:ascii="Times New Roman" w:hAnsi="Times New Roman"/>
          <w:sz w:val="24"/>
          <w:szCs w:val="24"/>
          <w:lang w:val="en-US"/>
        </w:rPr>
        <w:t xml:space="preserve">. </w:t>
      </w:r>
      <w:r w:rsidR="00053B0B">
        <w:rPr>
          <w:rFonts w:ascii="Times New Roman" w:hAnsi="Times New Roman"/>
          <w:sz w:val="24"/>
          <w:szCs w:val="24"/>
          <w:lang w:val="en-US"/>
        </w:rPr>
        <w:t>200</w:t>
      </w:r>
      <w:r w:rsidR="006D5A40" w:rsidRPr="004546AF">
        <w:rPr>
          <w:rFonts w:ascii="Times New Roman" w:hAnsi="Times New Roman"/>
          <w:sz w:val="24"/>
          <w:szCs w:val="24"/>
          <w:lang w:val="en-US"/>
        </w:rPr>
        <w:t>-2</w:t>
      </w:r>
      <w:r w:rsidR="00053B0B">
        <w:rPr>
          <w:rFonts w:ascii="Times New Roman" w:hAnsi="Times New Roman"/>
          <w:sz w:val="24"/>
          <w:szCs w:val="24"/>
          <w:lang w:val="en-US"/>
        </w:rPr>
        <w:t>08</w:t>
      </w:r>
      <w:r w:rsidR="006D5A40" w:rsidRPr="004546AF">
        <w:rPr>
          <w:rFonts w:ascii="Times New Roman" w:hAnsi="Times New Roman"/>
          <w:sz w:val="24"/>
          <w:szCs w:val="24"/>
          <w:lang w:val="en-US"/>
        </w:rPr>
        <w:t>.</w:t>
      </w:r>
      <w:r w:rsidR="00053B0B" w:rsidRPr="004546AF">
        <w:rPr>
          <w:lang w:val="en-US"/>
        </w:rPr>
        <w:t xml:space="preserve"> </w:t>
      </w:r>
      <w:r w:rsidR="00053B0B" w:rsidRPr="004546AF">
        <w:rPr>
          <w:rFonts w:ascii="Times New Roman" w:hAnsi="Times New Roman"/>
          <w:sz w:val="24"/>
          <w:szCs w:val="24"/>
          <w:lang w:val="en-US"/>
        </w:rPr>
        <w:t>https://doi.org/10.1007/s11110-007-0016-6</w:t>
      </w:r>
    </w:p>
    <w:p w14:paraId="260C7D02" w14:textId="62A61D1A" w:rsidR="006D5A40" w:rsidRPr="004546AF" w:rsidRDefault="008B40B7" w:rsidP="006D5A40">
      <w:pPr>
        <w:pStyle w:val="afe"/>
        <w:jc w:val="both"/>
        <w:rPr>
          <w:rFonts w:ascii="Times New Roman" w:hAnsi="Times New Roman"/>
          <w:sz w:val="24"/>
          <w:szCs w:val="24"/>
          <w:lang w:val="en-US"/>
        </w:rPr>
      </w:pPr>
      <w:r w:rsidRPr="004546AF">
        <w:rPr>
          <w:rFonts w:ascii="Times New Roman" w:hAnsi="Times New Roman"/>
          <w:sz w:val="24"/>
          <w:szCs w:val="24"/>
          <w:lang w:val="en-US"/>
        </w:rPr>
        <w:t xml:space="preserve">Bardin </w:t>
      </w:r>
      <w:proofErr w:type="spellStart"/>
      <w:r w:rsidRPr="004546AF">
        <w:rPr>
          <w:rFonts w:ascii="Times New Roman" w:hAnsi="Times New Roman"/>
          <w:sz w:val="24"/>
          <w:szCs w:val="24"/>
          <w:lang w:val="en-US"/>
        </w:rPr>
        <w:t>M.Yu</w:t>
      </w:r>
      <w:proofErr w:type="spellEnd"/>
      <w:r w:rsidRPr="004546AF">
        <w:rPr>
          <w:rFonts w:ascii="Times New Roman" w:hAnsi="Times New Roman"/>
          <w:sz w:val="24"/>
          <w:szCs w:val="24"/>
          <w:lang w:val="en-US"/>
        </w:rPr>
        <w:t>.</w:t>
      </w:r>
      <w:r w:rsidR="006D5A40" w:rsidRPr="004546AF">
        <w:rPr>
          <w:rFonts w:ascii="Times New Roman" w:hAnsi="Times New Roman"/>
          <w:sz w:val="24"/>
          <w:szCs w:val="24"/>
          <w:lang w:val="en-US"/>
        </w:rPr>
        <w:t xml:space="preserve">, </w:t>
      </w:r>
      <w:proofErr w:type="spellStart"/>
      <w:r>
        <w:rPr>
          <w:rFonts w:ascii="Times New Roman" w:hAnsi="Times New Roman"/>
          <w:sz w:val="24"/>
          <w:szCs w:val="24"/>
          <w:lang w:val="en-US"/>
        </w:rPr>
        <w:t>Platova</w:t>
      </w:r>
      <w:proofErr w:type="spellEnd"/>
      <w:r w:rsidR="006D5A40" w:rsidRPr="004546AF">
        <w:rPr>
          <w:rFonts w:ascii="Times New Roman" w:hAnsi="Times New Roman"/>
          <w:sz w:val="24"/>
          <w:szCs w:val="24"/>
          <w:lang w:val="en-US"/>
        </w:rPr>
        <w:t xml:space="preserve"> </w:t>
      </w:r>
      <w:r>
        <w:rPr>
          <w:rFonts w:ascii="Times New Roman" w:hAnsi="Times New Roman"/>
          <w:sz w:val="24"/>
          <w:szCs w:val="24"/>
          <w:lang w:val="en-US"/>
        </w:rPr>
        <w:t>T</w:t>
      </w:r>
      <w:r w:rsidR="006D5A40" w:rsidRPr="004546AF">
        <w:rPr>
          <w:rFonts w:ascii="Times New Roman" w:hAnsi="Times New Roman"/>
          <w:sz w:val="24"/>
          <w:szCs w:val="24"/>
          <w:lang w:val="en-US"/>
        </w:rPr>
        <w:t>.</w:t>
      </w:r>
      <w:r>
        <w:rPr>
          <w:rFonts w:ascii="Times New Roman" w:hAnsi="Times New Roman"/>
          <w:sz w:val="24"/>
          <w:szCs w:val="24"/>
          <w:lang w:val="en-US"/>
        </w:rPr>
        <w:t>V</w:t>
      </w:r>
      <w:r w:rsidR="006D5A40" w:rsidRPr="004546AF">
        <w:rPr>
          <w:rFonts w:ascii="Times New Roman" w:hAnsi="Times New Roman"/>
          <w:sz w:val="24"/>
          <w:szCs w:val="24"/>
          <w:lang w:val="en-US"/>
        </w:rPr>
        <w:t xml:space="preserve">., </w:t>
      </w:r>
      <w:proofErr w:type="spellStart"/>
      <w:r w:rsidR="004546AF">
        <w:rPr>
          <w:rFonts w:ascii="Times New Roman" w:hAnsi="Times New Roman"/>
          <w:sz w:val="24"/>
          <w:szCs w:val="24"/>
          <w:lang w:val="en-US"/>
        </w:rPr>
        <w:t>Samokhina</w:t>
      </w:r>
      <w:proofErr w:type="spellEnd"/>
      <w:r w:rsidR="006D5A40" w:rsidRPr="004546AF">
        <w:rPr>
          <w:rFonts w:ascii="Times New Roman" w:hAnsi="Times New Roman"/>
          <w:sz w:val="24"/>
          <w:szCs w:val="24"/>
          <w:lang w:val="en-US"/>
        </w:rPr>
        <w:t xml:space="preserve"> </w:t>
      </w:r>
      <w:r w:rsidR="00972C50">
        <w:rPr>
          <w:rFonts w:ascii="Times New Roman" w:hAnsi="Times New Roman"/>
          <w:sz w:val="24"/>
          <w:szCs w:val="24"/>
          <w:lang w:val="en-US"/>
        </w:rPr>
        <w:t>O</w:t>
      </w:r>
      <w:r w:rsidR="006D5A40" w:rsidRPr="004546AF">
        <w:rPr>
          <w:rFonts w:ascii="Times New Roman" w:hAnsi="Times New Roman"/>
          <w:sz w:val="24"/>
          <w:szCs w:val="24"/>
          <w:lang w:val="en-US"/>
        </w:rPr>
        <w:t>.</w:t>
      </w:r>
      <w:r w:rsidR="00972C50">
        <w:rPr>
          <w:rFonts w:ascii="Times New Roman" w:hAnsi="Times New Roman"/>
          <w:sz w:val="24"/>
          <w:szCs w:val="24"/>
          <w:lang w:val="en-US"/>
        </w:rPr>
        <w:t>F</w:t>
      </w:r>
      <w:r w:rsidR="006D5A40" w:rsidRPr="004546AF">
        <w:rPr>
          <w:rFonts w:ascii="Times New Roman" w:hAnsi="Times New Roman"/>
          <w:sz w:val="24"/>
          <w:szCs w:val="24"/>
          <w:lang w:val="en-US"/>
        </w:rPr>
        <w:t xml:space="preserve">. 2021. </w:t>
      </w:r>
      <w:r w:rsidR="004546AF" w:rsidRPr="004546AF">
        <w:rPr>
          <w:rFonts w:ascii="Times New Roman" w:hAnsi="Times New Roman"/>
          <w:sz w:val="24"/>
          <w:szCs w:val="24"/>
          <w:lang w:val="en-US"/>
        </w:rPr>
        <w:t xml:space="preserve">Long-period variations of cyclone frequency in the Northern </w:t>
      </w:r>
      <w:proofErr w:type="spellStart"/>
      <w:r w:rsidR="004546AF" w:rsidRPr="004546AF">
        <w:rPr>
          <w:rFonts w:ascii="Times New Roman" w:hAnsi="Times New Roman"/>
          <w:sz w:val="24"/>
          <w:szCs w:val="24"/>
          <w:lang w:val="en-US"/>
        </w:rPr>
        <w:t>Extratropics</w:t>
      </w:r>
      <w:proofErr w:type="spellEnd"/>
      <w:r w:rsidR="006D5A40" w:rsidRPr="004546AF">
        <w:rPr>
          <w:rFonts w:ascii="Times New Roman" w:hAnsi="Times New Roman"/>
          <w:sz w:val="24"/>
          <w:szCs w:val="24"/>
          <w:lang w:val="en-US"/>
        </w:rPr>
        <w:t xml:space="preserve">. </w:t>
      </w:r>
      <w:proofErr w:type="spellStart"/>
      <w:r w:rsidR="004546AF" w:rsidRPr="004546AF">
        <w:rPr>
          <w:rFonts w:ascii="Times New Roman" w:hAnsi="Times New Roman"/>
          <w:i/>
          <w:iCs/>
          <w:sz w:val="24"/>
          <w:szCs w:val="24"/>
          <w:lang w:val="en-US"/>
        </w:rPr>
        <w:t>Fundamental'naya</w:t>
      </w:r>
      <w:proofErr w:type="spellEnd"/>
      <w:r w:rsidR="004546AF" w:rsidRPr="004546AF">
        <w:rPr>
          <w:rFonts w:ascii="Times New Roman" w:hAnsi="Times New Roman"/>
          <w:i/>
          <w:iCs/>
          <w:sz w:val="24"/>
          <w:szCs w:val="24"/>
          <w:lang w:val="en-US"/>
        </w:rPr>
        <w:t xml:space="preserve"> </w:t>
      </w:r>
      <w:proofErr w:type="spellStart"/>
      <w:r w:rsidR="004546AF" w:rsidRPr="004546AF">
        <w:rPr>
          <w:rFonts w:ascii="Times New Roman" w:hAnsi="Times New Roman"/>
          <w:i/>
          <w:iCs/>
          <w:sz w:val="24"/>
          <w:szCs w:val="24"/>
          <w:lang w:val="en-US"/>
        </w:rPr>
        <w:t>i</w:t>
      </w:r>
      <w:proofErr w:type="spellEnd"/>
      <w:r w:rsidR="004546AF" w:rsidRPr="004546AF">
        <w:rPr>
          <w:rFonts w:ascii="Times New Roman" w:hAnsi="Times New Roman"/>
          <w:i/>
          <w:iCs/>
          <w:sz w:val="24"/>
          <w:szCs w:val="24"/>
          <w:lang w:val="en-US"/>
        </w:rPr>
        <w:t xml:space="preserve"> </w:t>
      </w:r>
      <w:proofErr w:type="spellStart"/>
      <w:r w:rsidR="004546AF" w:rsidRPr="004546AF">
        <w:rPr>
          <w:rFonts w:ascii="Times New Roman" w:hAnsi="Times New Roman"/>
          <w:i/>
          <w:iCs/>
          <w:sz w:val="24"/>
          <w:szCs w:val="24"/>
          <w:lang w:val="en-US"/>
        </w:rPr>
        <w:t>prikladnaya</w:t>
      </w:r>
      <w:proofErr w:type="spellEnd"/>
      <w:r w:rsidR="004546AF" w:rsidRPr="004546AF">
        <w:rPr>
          <w:rFonts w:ascii="Times New Roman" w:hAnsi="Times New Roman"/>
          <w:i/>
          <w:iCs/>
          <w:sz w:val="24"/>
          <w:szCs w:val="24"/>
          <w:lang w:val="en-US"/>
        </w:rPr>
        <w:t xml:space="preserve"> </w:t>
      </w:r>
      <w:proofErr w:type="spellStart"/>
      <w:r w:rsidR="004546AF" w:rsidRPr="004546AF">
        <w:rPr>
          <w:rFonts w:ascii="Times New Roman" w:hAnsi="Times New Roman"/>
          <w:i/>
          <w:iCs/>
          <w:sz w:val="24"/>
          <w:szCs w:val="24"/>
          <w:lang w:val="en-US"/>
        </w:rPr>
        <w:t>klimatologiya</w:t>
      </w:r>
      <w:proofErr w:type="spellEnd"/>
      <w:r w:rsidR="004546AF" w:rsidRPr="004546AF">
        <w:rPr>
          <w:rFonts w:ascii="Times New Roman" w:hAnsi="Times New Roman"/>
          <w:i/>
          <w:iCs/>
          <w:sz w:val="24"/>
          <w:szCs w:val="24"/>
          <w:lang w:val="en-US"/>
        </w:rPr>
        <w:t xml:space="preserve"> – Fundamental and applied climatology</w:t>
      </w:r>
      <w:r w:rsidR="006D5A40" w:rsidRPr="004546AF">
        <w:rPr>
          <w:rFonts w:ascii="Times New Roman" w:hAnsi="Times New Roman"/>
          <w:sz w:val="24"/>
          <w:szCs w:val="24"/>
          <w:lang w:val="en-US"/>
        </w:rPr>
        <w:t xml:space="preserve">, vol. 7, </w:t>
      </w:r>
      <w:r w:rsidR="004546AF">
        <w:rPr>
          <w:rFonts w:ascii="Times New Roman" w:hAnsi="Times New Roman"/>
          <w:sz w:val="24"/>
          <w:szCs w:val="24"/>
          <w:lang w:val="en-US"/>
        </w:rPr>
        <w:t>pp</w:t>
      </w:r>
      <w:r w:rsidR="006D5A40" w:rsidRPr="004546AF">
        <w:rPr>
          <w:rFonts w:ascii="Times New Roman" w:hAnsi="Times New Roman"/>
          <w:sz w:val="24"/>
          <w:szCs w:val="24"/>
          <w:lang w:val="en-US"/>
        </w:rPr>
        <w:t>. 57-80. https://doi.org/10.21513/2410-8758-2021-2-57-80</w:t>
      </w:r>
    </w:p>
    <w:p w14:paraId="48248899" w14:textId="276A9FB5" w:rsidR="006D5A40" w:rsidRPr="004546AF" w:rsidRDefault="004546AF" w:rsidP="004546AF">
      <w:pPr>
        <w:pStyle w:val="afe"/>
        <w:jc w:val="both"/>
        <w:rPr>
          <w:rFonts w:ascii="Times New Roman" w:hAnsi="Times New Roman"/>
          <w:sz w:val="24"/>
          <w:szCs w:val="24"/>
          <w:lang w:val="en-US"/>
        </w:rPr>
      </w:pPr>
      <w:proofErr w:type="spellStart"/>
      <w:r w:rsidRPr="004546AF">
        <w:rPr>
          <w:rFonts w:ascii="Times New Roman" w:hAnsi="Times New Roman"/>
          <w:sz w:val="24"/>
          <w:szCs w:val="24"/>
          <w:lang w:val="en-US"/>
        </w:rPr>
        <w:t>Buhanovskij</w:t>
      </w:r>
      <w:proofErr w:type="spellEnd"/>
      <w:r w:rsidRPr="004546AF">
        <w:rPr>
          <w:rFonts w:ascii="Times New Roman" w:hAnsi="Times New Roman"/>
          <w:sz w:val="24"/>
          <w:szCs w:val="24"/>
          <w:lang w:val="en-US"/>
        </w:rPr>
        <w:t xml:space="preserve"> A.V., </w:t>
      </w:r>
      <w:proofErr w:type="spellStart"/>
      <w:r w:rsidRPr="004546AF">
        <w:rPr>
          <w:rFonts w:ascii="Times New Roman" w:hAnsi="Times New Roman"/>
          <w:sz w:val="24"/>
          <w:szCs w:val="24"/>
          <w:lang w:val="en-US"/>
        </w:rPr>
        <w:t>Lopatuhin</w:t>
      </w:r>
      <w:proofErr w:type="spellEnd"/>
      <w:r w:rsidRPr="004546AF">
        <w:rPr>
          <w:rFonts w:ascii="Times New Roman" w:hAnsi="Times New Roman"/>
          <w:sz w:val="24"/>
          <w:szCs w:val="24"/>
          <w:lang w:val="en-US"/>
        </w:rPr>
        <w:t xml:space="preserve"> L.I., Chernysheva E.S., Kolesov A.M. 2009. </w:t>
      </w:r>
      <w:proofErr w:type="spellStart"/>
      <w:r w:rsidRPr="004546AF">
        <w:rPr>
          <w:rFonts w:ascii="Times New Roman" w:hAnsi="Times New Roman"/>
          <w:sz w:val="24"/>
          <w:szCs w:val="24"/>
          <w:lang w:val="en-US"/>
        </w:rPr>
        <w:t>Shtorm</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na</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Chernom</w:t>
      </w:r>
      <w:proofErr w:type="spellEnd"/>
      <w:r w:rsidRPr="004546AF">
        <w:rPr>
          <w:rFonts w:ascii="Times New Roman" w:hAnsi="Times New Roman"/>
          <w:sz w:val="24"/>
          <w:szCs w:val="24"/>
          <w:lang w:val="en-US"/>
        </w:rPr>
        <w:t xml:space="preserve"> more 11 </w:t>
      </w:r>
      <w:proofErr w:type="spellStart"/>
      <w:r w:rsidRPr="004546AF">
        <w:rPr>
          <w:rFonts w:ascii="Times New Roman" w:hAnsi="Times New Roman"/>
          <w:sz w:val="24"/>
          <w:szCs w:val="24"/>
          <w:lang w:val="en-US"/>
        </w:rPr>
        <w:t>noyabrya</w:t>
      </w:r>
      <w:proofErr w:type="spellEnd"/>
      <w:r w:rsidRPr="004546AF">
        <w:rPr>
          <w:rFonts w:ascii="Times New Roman" w:hAnsi="Times New Roman"/>
          <w:sz w:val="24"/>
          <w:szCs w:val="24"/>
          <w:lang w:val="en-US"/>
        </w:rPr>
        <w:t xml:space="preserve"> 2007 g. </w:t>
      </w:r>
      <w:proofErr w:type="spellStart"/>
      <w:r w:rsidRPr="004546AF">
        <w:rPr>
          <w:rFonts w:ascii="Times New Roman" w:hAnsi="Times New Roman"/>
          <w:sz w:val="24"/>
          <w:szCs w:val="24"/>
          <w:lang w:val="en-US"/>
        </w:rPr>
        <w:t>i</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statistiki</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ekstremal'nyh</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shtormov</w:t>
      </w:r>
      <w:proofErr w:type="spellEnd"/>
      <w:r w:rsidRPr="004546AF">
        <w:rPr>
          <w:rFonts w:ascii="Times New Roman" w:hAnsi="Times New Roman"/>
          <w:sz w:val="24"/>
          <w:szCs w:val="24"/>
          <w:lang w:val="en-US"/>
        </w:rPr>
        <w:t xml:space="preserve"> </w:t>
      </w:r>
      <w:proofErr w:type="spellStart"/>
      <w:r w:rsidRPr="004546AF">
        <w:rPr>
          <w:rFonts w:ascii="Times New Roman" w:hAnsi="Times New Roman"/>
          <w:sz w:val="24"/>
          <w:szCs w:val="24"/>
          <w:lang w:val="en-US"/>
        </w:rPr>
        <w:t>morya</w:t>
      </w:r>
      <w:proofErr w:type="spellEnd"/>
      <w:r>
        <w:rPr>
          <w:rFonts w:ascii="Times New Roman" w:hAnsi="Times New Roman"/>
          <w:sz w:val="24"/>
          <w:szCs w:val="24"/>
          <w:lang w:val="en-US"/>
        </w:rPr>
        <w:t xml:space="preserve"> [</w:t>
      </w:r>
      <w:r w:rsidRPr="004546AF">
        <w:rPr>
          <w:rFonts w:ascii="Times New Roman" w:hAnsi="Times New Roman"/>
          <w:sz w:val="24"/>
          <w:szCs w:val="24"/>
          <w:lang w:val="en-US"/>
        </w:rPr>
        <w:t>Storm on the Black Sea on November 11, 2007 and statistics of extreme storms of the sea</w:t>
      </w:r>
      <w:r>
        <w:rPr>
          <w:rFonts w:ascii="Times New Roman" w:hAnsi="Times New Roman"/>
          <w:sz w:val="24"/>
          <w:szCs w:val="24"/>
          <w:lang w:val="en-US"/>
        </w:rPr>
        <w:t>]</w:t>
      </w:r>
      <w:r w:rsidRPr="004546AF">
        <w:rPr>
          <w:rFonts w:ascii="Times New Roman" w:hAnsi="Times New Roman"/>
          <w:sz w:val="24"/>
          <w:szCs w:val="24"/>
          <w:lang w:val="en-US"/>
        </w:rPr>
        <w:t xml:space="preserve">. </w:t>
      </w:r>
      <w:r w:rsidRPr="004546AF">
        <w:rPr>
          <w:rFonts w:ascii="Times New Roman" w:hAnsi="Times New Roman"/>
          <w:i/>
          <w:iCs/>
          <w:sz w:val="24"/>
          <w:szCs w:val="24"/>
          <w:lang w:val="en-US"/>
        </w:rPr>
        <w:t xml:space="preserve">Izvestiya </w:t>
      </w:r>
      <w:proofErr w:type="spellStart"/>
      <w:r w:rsidRPr="004546AF">
        <w:rPr>
          <w:rFonts w:ascii="Times New Roman" w:hAnsi="Times New Roman"/>
          <w:i/>
          <w:iCs/>
          <w:sz w:val="24"/>
          <w:szCs w:val="24"/>
          <w:lang w:val="en-US"/>
        </w:rPr>
        <w:t>Russkogo</w:t>
      </w:r>
      <w:proofErr w:type="spellEnd"/>
      <w:r w:rsidRPr="004546AF">
        <w:rPr>
          <w:rFonts w:ascii="Times New Roman" w:hAnsi="Times New Roman"/>
          <w:i/>
          <w:iCs/>
          <w:sz w:val="24"/>
          <w:szCs w:val="24"/>
          <w:lang w:val="en-US"/>
        </w:rPr>
        <w:t xml:space="preserve"> </w:t>
      </w:r>
      <w:proofErr w:type="spellStart"/>
      <w:r w:rsidRPr="004546AF">
        <w:rPr>
          <w:rFonts w:ascii="Times New Roman" w:hAnsi="Times New Roman"/>
          <w:i/>
          <w:iCs/>
          <w:sz w:val="24"/>
          <w:szCs w:val="24"/>
          <w:lang w:val="en-US"/>
        </w:rPr>
        <w:t>geograficheskogo</w:t>
      </w:r>
      <w:proofErr w:type="spellEnd"/>
      <w:r w:rsidRPr="004546AF">
        <w:rPr>
          <w:rFonts w:ascii="Times New Roman" w:hAnsi="Times New Roman"/>
          <w:i/>
          <w:iCs/>
          <w:sz w:val="24"/>
          <w:szCs w:val="24"/>
          <w:lang w:val="en-US"/>
        </w:rPr>
        <w:t xml:space="preserve"> </w:t>
      </w:r>
      <w:proofErr w:type="spellStart"/>
      <w:r w:rsidRPr="004546AF">
        <w:rPr>
          <w:rFonts w:ascii="Times New Roman" w:hAnsi="Times New Roman"/>
          <w:i/>
          <w:iCs/>
          <w:sz w:val="24"/>
          <w:szCs w:val="24"/>
          <w:lang w:val="en-US"/>
        </w:rPr>
        <w:t>obshchestva</w:t>
      </w:r>
      <w:proofErr w:type="spellEnd"/>
      <w:r w:rsidRPr="004546AF">
        <w:rPr>
          <w:rFonts w:ascii="Times New Roman" w:hAnsi="Times New Roman"/>
          <w:i/>
          <w:iCs/>
          <w:sz w:val="24"/>
          <w:szCs w:val="24"/>
          <w:lang w:val="en-US"/>
        </w:rPr>
        <w:t xml:space="preserve"> – </w:t>
      </w:r>
      <w:r w:rsidR="006B5E9F">
        <w:rPr>
          <w:rFonts w:ascii="Times New Roman" w:hAnsi="Times New Roman"/>
          <w:i/>
          <w:iCs/>
          <w:sz w:val="24"/>
          <w:szCs w:val="24"/>
          <w:lang w:val="en-US"/>
        </w:rPr>
        <w:t>Proceedings</w:t>
      </w:r>
      <w:r w:rsidRPr="004546AF">
        <w:rPr>
          <w:rFonts w:ascii="Times New Roman" w:hAnsi="Times New Roman"/>
          <w:i/>
          <w:iCs/>
          <w:sz w:val="24"/>
          <w:szCs w:val="24"/>
          <w:lang w:val="en-US"/>
        </w:rPr>
        <w:t xml:space="preserve"> of the Russian Geographical Society</w:t>
      </w:r>
      <w:r w:rsidR="006D5A40" w:rsidRPr="006B5E9F">
        <w:rPr>
          <w:rFonts w:ascii="Times New Roman" w:hAnsi="Times New Roman"/>
          <w:sz w:val="24"/>
          <w:szCs w:val="24"/>
          <w:lang w:val="en-US"/>
        </w:rPr>
        <w:t xml:space="preserve">, vol. 141, </w:t>
      </w:r>
      <w:r>
        <w:rPr>
          <w:rFonts w:ascii="Times New Roman" w:hAnsi="Times New Roman"/>
          <w:sz w:val="24"/>
          <w:szCs w:val="24"/>
          <w:lang w:val="en-US"/>
        </w:rPr>
        <w:t>pp</w:t>
      </w:r>
      <w:r w:rsidR="006D5A40" w:rsidRPr="006B5E9F">
        <w:rPr>
          <w:rFonts w:ascii="Times New Roman" w:hAnsi="Times New Roman"/>
          <w:sz w:val="24"/>
          <w:szCs w:val="24"/>
          <w:lang w:val="en-US"/>
        </w:rPr>
        <w:t>. 71-80.</w:t>
      </w:r>
    </w:p>
    <w:p w14:paraId="3C992B60" w14:textId="75589C52" w:rsidR="006D5A40" w:rsidRPr="00EE1AFD" w:rsidRDefault="008B40B7" w:rsidP="006D5A40">
      <w:pPr>
        <w:pStyle w:val="afe"/>
        <w:jc w:val="both"/>
        <w:rPr>
          <w:rFonts w:ascii="Times New Roman" w:hAnsi="Times New Roman"/>
          <w:sz w:val="24"/>
          <w:szCs w:val="24"/>
          <w:lang w:val="en-US"/>
        </w:rPr>
      </w:pPr>
      <w:proofErr w:type="spellStart"/>
      <w:r w:rsidRPr="008B40B7">
        <w:rPr>
          <w:rFonts w:ascii="Times New Roman" w:hAnsi="Times New Roman"/>
          <w:sz w:val="24"/>
          <w:szCs w:val="24"/>
          <w:lang w:val="en-US"/>
        </w:rPr>
        <w:t>Voskresenskaya</w:t>
      </w:r>
      <w:proofErr w:type="spellEnd"/>
      <w:r w:rsidRPr="008B40B7">
        <w:rPr>
          <w:rFonts w:ascii="Times New Roman" w:hAnsi="Times New Roman"/>
          <w:sz w:val="24"/>
          <w:szCs w:val="24"/>
          <w:lang w:val="en-US"/>
        </w:rPr>
        <w:t xml:space="preserve"> E.N.</w:t>
      </w:r>
      <w:r w:rsidR="006D5A40" w:rsidRPr="008B40B7">
        <w:rPr>
          <w:rFonts w:ascii="Times New Roman" w:hAnsi="Times New Roman"/>
          <w:sz w:val="24"/>
          <w:szCs w:val="24"/>
          <w:lang w:val="en-US"/>
        </w:rPr>
        <w:t xml:space="preserve">, </w:t>
      </w:r>
      <w:r w:rsidRPr="008B40B7">
        <w:rPr>
          <w:rFonts w:ascii="Times New Roman" w:hAnsi="Times New Roman"/>
          <w:sz w:val="24"/>
          <w:szCs w:val="24"/>
          <w:lang w:val="en-US"/>
        </w:rPr>
        <w:t>Maslova V.N.</w:t>
      </w:r>
      <w:r w:rsidR="006D5A40" w:rsidRPr="008B40B7">
        <w:rPr>
          <w:rFonts w:ascii="Times New Roman" w:hAnsi="Times New Roman"/>
          <w:sz w:val="24"/>
          <w:szCs w:val="24"/>
          <w:lang w:val="en-US"/>
        </w:rPr>
        <w:t xml:space="preserve"> 2014. </w:t>
      </w:r>
      <w:proofErr w:type="spellStart"/>
      <w:r w:rsidR="00EE1AFD" w:rsidRPr="00EE1AFD">
        <w:rPr>
          <w:rFonts w:ascii="Times New Roman" w:hAnsi="Times New Roman"/>
          <w:sz w:val="24"/>
          <w:szCs w:val="24"/>
          <w:lang w:val="en-US"/>
        </w:rPr>
        <w:t>Ciklonicheskaya</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aktivnost</w:t>
      </w:r>
      <w:proofErr w:type="spellEnd"/>
      <w:r w:rsidR="00EE1AFD" w:rsidRPr="00EE1AFD">
        <w:rPr>
          <w:rFonts w:ascii="Times New Roman" w:hAnsi="Times New Roman"/>
          <w:sz w:val="24"/>
          <w:szCs w:val="24"/>
          <w:lang w:val="en-US"/>
        </w:rPr>
        <w:t>' v Chernomorsko-</w:t>
      </w:r>
      <w:proofErr w:type="spellStart"/>
      <w:r w:rsidR="00EE1AFD" w:rsidRPr="00EE1AFD">
        <w:rPr>
          <w:rFonts w:ascii="Times New Roman" w:hAnsi="Times New Roman"/>
          <w:sz w:val="24"/>
          <w:szCs w:val="24"/>
          <w:lang w:val="en-US"/>
        </w:rPr>
        <w:t>Sredizemnomorskom</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regione</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proyavleniya</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global'nyh</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processov</w:t>
      </w:r>
      <w:proofErr w:type="spellEnd"/>
      <w:r w:rsidR="00EE1AFD" w:rsidRPr="00EE1AFD">
        <w:rPr>
          <w:rFonts w:ascii="Times New Roman" w:hAnsi="Times New Roman"/>
          <w:sz w:val="24"/>
          <w:szCs w:val="24"/>
          <w:lang w:val="en-US"/>
        </w:rPr>
        <w:t xml:space="preserve"> v </w:t>
      </w:r>
      <w:proofErr w:type="spellStart"/>
      <w:r w:rsidR="00EE1AFD" w:rsidRPr="00EE1AFD">
        <w:rPr>
          <w:rFonts w:ascii="Times New Roman" w:hAnsi="Times New Roman"/>
          <w:sz w:val="24"/>
          <w:szCs w:val="24"/>
          <w:lang w:val="en-US"/>
        </w:rPr>
        <w:t>sisteme</w:t>
      </w:r>
      <w:proofErr w:type="spellEnd"/>
      <w:r w:rsidR="00EE1AFD" w:rsidRPr="00EE1AFD">
        <w:rPr>
          <w:rFonts w:ascii="Times New Roman" w:hAnsi="Times New Roman"/>
          <w:sz w:val="24"/>
          <w:szCs w:val="24"/>
          <w:lang w:val="en-US"/>
        </w:rPr>
        <w:t xml:space="preserve"> </w:t>
      </w:r>
      <w:proofErr w:type="spellStart"/>
      <w:r w:rsidR="00EE1AFD" w:rsidRPr="00EE1AFD">
        <w:rPr>
          <w:rFonts w:ascii="Times New Roman" w:hAnsi="Times New Roman"/>
          <w:sz w:val="24"/>
          <w:szCs w:val="24"/>
          <w:lang w:val="en-US"/>
        </w:rPr>
        <w:t>okean-atmosfera</w:t>
      </w:r>
      <w:proofErr w:type="spellEnd"/>
      <w:r w:rsidR="00EE1AFD">
        <w:rPr>
          <w:rFonts w:ascii="Times New Roman" w:hAnsi="Times New Roman"/>
          <w:sz w:val="24"/>
          <w:szCs w:val="24"/>
          <w:lang w:val="en-US"/>
        </w:rPr>
        <w:t xml:space="preserve"> [</w:t>
      </w:r>
      <w:r w:rsidR="00EE1AFD" w:rsidRPr="00EE1AFD">
        <w:rPr>
          <w:rFonts w:ascii="Times New Roman" w:hAnsi="Times New Roman"/>
          <w:sz w:val="24"/>
          <w:szCs w:val="24"/>
          <w:lang w:val="en-US"/>
        </w:rPr>
        <w:t>Cyclonic activity in the Black Sea-Mediterranean region: manifestations of global processes in the ocean-atmosphere system</w:t>
      </w:r>
      <w:r w:rsidR="00EE1AFD">
        <w:rPr>
          <w:rFonts w:ascii="Times New Roman" w:hAnsi="Times New Roman"/>
          <w:sz w:val="24"/>
          <w:szCs w:val="24"/>
          <w:lang w:val="en-US"/>
        </w:rPr>
        <w:t>]</w:t>
      </w:r>
      <w:r w:rsidR="006D5A40" w:rsidRPr="00EE1AFD">
        <w:rPr>
          <w:rFonts w:ascii="Times New Roman" w:hAnsi="Times New Roman"/>
          <w:sz w:val="24"/>
          <w:szCs w:val="24"/>
          <w:lang w:val="en-US"/>
        </w:rPr>
        <w:t xml:space="preserve">. </w:t>
      </w:r>
      <w:r w:rsidR="006D5A40" w:rsidRPr="006808D2">
        <w:rPr>
          <w:rFonts w:ascii="Times New Roman" w:hAnsi="Times New Roman"/>
          <w:sz w:val="24"/>
          <w:szCs w:val="24"/>
          <w:lang w:val="en-US"/>
        </w:rPr>
        <w:t>Saarbrucken</w:t>
      </w:r>
      <w:r w:rsidR="006D5A40" w:rsidRPr="00EE1AFD">
        <w:rPr>
          <w:rFonts w:ascii="Times New Roman" w:hAnsi="Times New Roman"/>
          <w:sz w:val="24"/>
          <w:szCs w:val="24"/>
          <w:lang w:val="en-US"/>
        </w:rPr>
        <w:t xml:space="preserve">: </w:t>
      </w:r>
      <w:r w:rsidR="006D5A40" w:rsidRPr="006808D2">
        <w:rPr>
          <w:rFonts w:ascii="Times New Roman" w:hAnsi="Times New Roman"/>
          <w:sz w:val="24"/>
          <w:szCs w:val="24"/>
          <w:lang w:val="en-US"/>
        </w:rPr>
        <w:t>LAP</w:t>
      </w:r>
      <w:r w:rsidR="006D5A40" w:rsidRPr="00EE1AFD">
        <w:rPr>
          <w:rFonts w:ascii="Times New Roman" w:hAnsi="Times New Roman"/>
          <w:sz w:val="24"/>
          <w:szCs w:val="24"/>
          <w:lang w:val="en-US"/>
        </w:rPr>
        <w:t xml:space="preserve"> </w:t>
      </w:r>
      <w:r w:rsidR="006D5A40" w:rsidRPr="006808D2">
        <w:rPr>
          <w:rFonts w:ascii="Times New Roman" w:hAnsi="Times New Roman"/>
          <w:sz w:val="24"/>
          <w:szCs w:val="24"/>
          <w:lang w:val="en-US"/>
        </w:rPr>
        <w:t>LAMBERT</w:t>
      </w:r>
      <w:r w:rsidR="006D5A40" w:rsidRPr="00EE1AFD">
        <w:rPr>
          <w:rFonts w:ascii="Times New Roman" w:hAnsi="Times New Roman"/>
          <w:sz w:val="24"/>
          <w:szCs w:val="24"/>
          <w:lang w:val="en-US"/>
        </w:rPr>
        <w:t xml:space="preserve"> </w:t>
      </w:r>
      <w:r w:rsidR="006D5A40" w:rsidRPr="006808D2">
        <w:rPr>
          <w:rFonts w:ascii="Times New Roman" w:hAnsi="Times New Roman"/>
          <w:sz w:val="24"/>
          <w:szCs w:val="24"/>
          <w:lang w:val="en-US"/>
        </w:rPr>
        <w:t>Academic</w:t>
      </w:r>
      <w:r w:rsidR="006D5A40" w:rsidRPr="00EE1AFD">
        <w:rPr>
          <w:rFonts w:ascii="Times New Roman" w:hAnsi="Times New Roman"/>
          <w:sz w:val="24"/>
          <w:szCs w:val="24"/>
          <w:lang w:val="en-US"/>
        </w:rPr>
        <w:t xml:space="preserve"> </w:t>
      </w:r>
      <w:r w:rsidR="006D5A40" w:rsidRPr="006808D2">
        <w:rPr>
          <w:rFonts w:ascii="Times New Roman" w:hAnsi="Times New Roman"/>
          <w:sz w:val="24"/>
          <w:szCs w:val="24"/>
          <w:lang w:val="en-US"/>
        </w:rPr>
        <w:t>Publishing</w:t>
      </w:r>
      <w:r w:rsidR="006D5A40" w:rsidRPr="00EE1AFD">
        <w:rPr>
          <w:rFonts w:ascii="Times New Roman" w:hAnsi="Times New Roman"/>
          <w:sz w:val="24"/>
          <w:szCs w:val="24"/>
          <w:lang w:val="en-US"/>
        </w:rPr>
        <w:t xml:space="preserve">, 168 </w:t>
      </w:r>
      <w:r w:rsidR="006D5A40" w:rsidRPr="006808D2">
        <w:rPr>
          <w:rFonts w:ascii="Times New Roman" w:hAnsi="Times New Roman"/>
          <w:sz w:val="24"/>
          <w:szCs w:val="24"/>
          <w:lang w:val="en-US"/>
        </w:rPr>
        <w:t>p</w:t>
      </w:r>
      <w:r w:rsidR="006D5A40" w:rsidRPr="00EE1AFD">
        <w:rPr>
          <w:rFonts w:ascii="Times New Roman" w:hAnsi="Times New Roman"/>
          <w:sz w:val="24"/>
          <w:szCs w:val="24"/>
          <w:lang w:val="en-US"/>
        </w:rPr>
        <w:t>.</w:t>
      </w:r>
    </w:p>
    <w:p w14:paraId="5B21DAE3" w14:textId="6E006DD2" w:rsidR="006D5A40" w:rsidRPr="004F0E8D" w:rsidRDefault="008B40B7" w:rsidP="006D5A40">
      <w:pPr>
        <w:pStyle w:val="afe"/>
        <w:jc w:val="both"/>
        <w:rPr>
          <w:rFonts w:ascii="Times New Roman" w:hAnsi="Times New Roman"/>
          <w:sz w:val="24"/>
          <w:szCs w:val="24"/>
          <w:lang w:val="en-US"/>
        </w:rPr>
      </w:pPr>
      <w:proofErr w:type="spellStart"/>
      <w:r w:rsidRPr="00972C50">
        <w:rPr>
          <w:rFonts w:ascii="Times New Roman" w:hAnsi="Times New Roman"/>
          <w:sz w:val="24"/>
          <w:szCs w:val="24"/>
          <w:lang w:val="en-US"/>
        </w:rPr>
        <w:lastRenderedPageBreak/>
        <w:t>Voskresenskaya</w:t>
      </w:r>
      <w:proofErr w:type="spellEnd"/>
      <w:r w:rsidRPr="00972C50">
        <w:rPr>
          <w:rFonts w:ascii="Times New Roman" w:hAnsi="Times New Roman"/>
          <w:sz w:val="24"/>
          <w:szCs w:val="24"/>
          <w:lang w:val="en-US"/>
        </w:rPr>
        <w:t xml:space="preserve"> E.N.</w:t>
      </w:r>
      <w:r w:rsidR="006D5A40" w:rsidRPr="00972C50">
        <w:rPr>
          <w:rFonts w:ascii="Times New Roman" w:hAnsi="Times New Roman"/>
          <w:sz w:val="24"/>
          <w:szCs w:val="24"/>
          <w:lang w:val="en-US"/>
        </w:rPr>
        <w:t xml:space="preserve">, </w:t>
      </w:r>
      <w:r w:rsidR="00972C50">
        <w:rPr>
          <w:rFonts w:ascii="Times New Roman" w:hAnsi="Times New Roman"/>
          <w:sz w:val="24"/>
          <w:szCs w:val="24"/>
          <w:lang w:val="en-US"/>
        </w:rPr>
        <w:t>Naumova V.A</w:t>
      </w:r>
      <w:r w:rsidR="006D5A40" w:rsidRPr="00972C50">
        <w:rPr>
          <w:rFonts w:ascii="Times New Roman" w:hAnsi="Times New Roman"/>
          <w:sz w:val="24"/>
          <w:szCs w:val="24"/>
          <w:lang w:val="en-US"/>
        </w:rPr>
        <w:t xml:space="preserve">. 2006. </w:t>
      </w:r>
      <w:proofErr w:type="spellStart"/>
      <w:r w:rsidR="004F0E8D" w:rsidRPr="004F0E8D">
        <w:rPr>
          <w:rFonts w:ascii="Times New Roman" w:hAnsi="Times New Roman"/>
          <w:sz w:val="24"/>
          <w:szCs w:val="24"/>
          <w:lang w:val="en-US"/>
        </w:rPr>
        <w:t>Global'nye</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processy</w:t>
      </w:r>
      <w:proofErr w:type="spellEnd"/>
      <w:r w:rsidR="004F0E8D" w:rsidRPr="004F0E8D">
        <w:rPr>
          <w:rFonts w:ascii="Times New Roman" w:hAnsi="Times New Roman"/>
          <w:sz w:val="24"/>
          <w:szCs w:val="24"/>
          <w:lang w:val="en-US"/>
        </w:rPr>
        <w:t xml:space="preserve"> v </w:t>
      </w:r>
      <w:proofErr w:type="spellStart"/>
      <w:r w:rsidR="004F0E8D" w:rsidRPr="004F0E8D">
        <w:rPr>
          <w:rFonts w:ascii="Times New Roman" w:hAnsi="Times New Roman"/>
          <w:sz w:val="24"/>
          <w:szCs w:val="24"/>
          <w:lang w:val="en-US"/>
        </w:rPr>
        <w:t>sisteme</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okean-atmosfera</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i</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ekstremal'nye</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pogodno-klimaticheskie</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anomalii</w:t>
      </w:r>
      <w:proofErr w:type="spellEnd"/>
      <w:r w:rsidR="004F0E8D" w:rsidRPr="004F0E8D">
        <w:rPr>
          <w:rFonts w:ascii="Times New Roman" w:hAnsi="Times New Roman"/>
          <w:sz w:val="24"/>
          <w:szCs w:val="24"/>
          <w:lang w:val="en-US"/>
        </w:rPr>
        <w:t xml:space="preserve"> v Chernomorsko-</w:t>
      </w:r>
      <w:proofErr w:type="spellStart"/>
      <w:r w:rsidR="004F0E8D" w:rsidRPr="004F0E8D">
        <w:rPr>
          <w:rFonts w:ascii="Times New Roman" w:hAnsi="Times New Roman"/>
          <w:sz w:val="24"/>
          <w:szCs w:val="24"/>
          <w:lang w:val="en-US"/>
        </w:rPr>
        <w:t>Azovskom</w:t>
      </w:r>
      <w:proofErr w:type="spellEnd"/>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sz w:val="24"/>
          <w:szCs w:val="24"/>
          <w:lang w:val="en-US"/>
        </w:rPr>
        <w:t>regione</w:t>
      </w:r>
      <w:proofErr w:type="spellEnd"/>
      <w:r w:rsidR="004F0E8D">
        <w:rPr>
          <w:rFonts w:ascii="Times New Roman" w:hAnsi="Times New Roman"/>
          <w:sz w:val="24"/>
          <w:szCs w:val="24"/>
          <w:lang w:val="en-US"/>
        </w:rPr>
        <w:t xml:space="preserve"> [</w:t>
      </w:r>
      <w:r w:rsidR="004F0E8D" w:rsidRPr="004F0E8D">
        <w:rPr>
          <w:rFonts w:ascii="Times New Roman" w:hAnsi="Times New Roman"/>
          <w:sz w:val="24"/>
          <w:szCs w:val="24"/>
          <w:lang w:val="en-US"/>
        </w:rPr>
        <w:t>Global processes in the ocean-atmosphere system and extreme weather and climatic anomalies in the Black Sea-Azov region</w:t>
      </w:r>
      <w:r w:rsidR="004F0E8D">
        <w:rPr>
          <w:rFonts w:ascii="Times New Roman" w:hAnsi="Times New Roman"/>
          <w:sz w:val="24"/>
          <w:szCs w:val="24"/>
          <w:lang w:val="en-US"/>
        </w:rPr>
        <w:t>]</w:t>
      </w:r>
      <w:r w:rsidR="004F0E8D" w:rsidRPr="004F0E8D">
        <w:rPr>
          <w:rFonts w:ascii="Times New Roman" w:hAnsi="Times New Roman"/>
          <w:sz w:val="24"/>
          <w:szCs w:val="24"/>
          <w:lang w:val="en-US"/>
        </w:rPr>
        <w:t xml:space="preserve">. </w:t>
      </w:r>
      <w:proofErr w:type="spellStart"/>
      <w:r w:rsidR="004F0E8D" w:rsidRPr="004F0E8D">
        <w:rPr>
          <w:rFonts w:ascii="Times New Roman" w:hAnsi="Times New Roman"/>
          <w:i/>
          <w:iCs/>
          <w:sz w:val="24"/>
          <w:szCs w:val="24"/>
          <w:lang w:val="en-US"/>
        </w:rPr>
        <w:t>Sistemy</w:t>
      </w:r>
      <w:proofErr w:type="spellEnd"/>
      <w:r w:rsidR="004F0E8D" w:rsidRPr="004F0E8D">
        <w:rPr>
          <w:rFonts w:ascii="Times New Roman" w:hAnsi="Times New Roman"/>
          <w:i/>
          <w:iCs/>
          <w:sz w:val="24"/>
          <w:szCs w:val="24"/>
          <w:lang w:val="en-US"/>
        </w:rPr>
        <w:t xml:space="preserve"> </w:t>
      </w:r>
      <w:proofErr w:type="spellStart"/>
      <w:r w:rsidR="004F0E8D" w:rsidRPr="004F0E8D">
        <w:rPr>
          <w:rFonts w:ascii="Times New Roman" w:hAnsi="Times New Roman"/>
          <w:i/>
          <w:iCs/>
          <w:sz w:val="24"/>
          <w:szCs w:val="24"/>
          <w:lang w:val="en-US"/>
        </w:rPr>
        <w:t>kontrolya</w:t>
      </w:r>
      <w:proofErr w:type="spellEnd"/>
      <w:r w:rsidR="004F0E8D" w:rsidRPr="004F0E8D">
        <w:rPr>
          <w:rFonts w:ascii="Times New Roman" w:hAnsi="Times New Roman"/>
          <w:i/>
          <w:iCs/>
          <w:sz w:val="24"/>
          <w:szCs w:val="24"/>
          <w:lang w:val="en-US"/>
        </w:rPr>
        <w:t xml:space="preserve"> </w:t>
      </w:r>
      <w:proofErr w:type="spellStart"/>
      <w:r w:rsidR="004F0E8D" w:rsidRPr="004F0E8D">
        <w:rPr>
          <w:rFonts w:ascii="Times New Roman" w:hAnsi="Times New Roman"/>
          <w:i/>
          <w:iCs/>
          <w:sz w:val="24"/>
          <w:szCs w:val="24"/>
          <w:lang w:val="en-US"/>
        </w:rPr>
        <w:t>okruzhayushchej</w:t>
      </w:r>
      <w:proofErr w:type="spellEnd"/>
      <w:r w:rsidR="004F0E8D" w:rsidRPr="004F0E8D">
        <w:rPr>
          <w:rFonts w:ascii="Times New Roman" w:hAnsi="Times New Roman"/>
          <w:i/>
          <w:iCs/>
          <w:sz w:val="24"/>
          <w:szCs w:val="24"/>
          <w:lang w:val="en-US"/>
        </w:rPr>
        <w:t xml:space="preserve"> </w:t>
      </w:r>
      <w:proofErr w:type="spellStart"/>
      <w:r w:rsidR="004F0E8D" w:rsidRPr="004F0E8D">
        <w:rPr>
          <w:rFonts w:ascii="Times New Roman" w:hAnsi="Times New Roman"/>
          <w:i/>
          <w:iCs/>
          <w:sz w:val="24"/>
          <w:szCs w:val="24"/>
          <w:lang w:val="en-US"/>
        </w:rPr>
        <w:t>sredy</w:t>
      </w:r>
      <w:proofErr w:type="spellEnd"/>
      <w:r w:rsidR="004F0E8D" w:rsidRPr="004F0E8D">
        <w:rPr>
          <w:rFonts w:ascii="Times New Roman" w:hAnsi="Times New Roman"/>
          <w:i/>
          <w:iCs/>
          <w:sz w:val="24"/>
          <w:szCs w:val="24"/>
          <w:lang w:val="en-US"/>
        </w:rPr>
        <w:t xml:space="preserve"> – Monitoring systems of environment</w:t>
      </w:r>
      <w:r w:rsidR="00F412FB" w:rsidRPr="004F0E8D">
        <w:rPr>
          <w:rFonts w:ascii="Times New Roman" w:hAnsi="Times New Roman"/>
          <w:sz w:val="24"/>
          <w:szCs w:val="24"/>
          <w:lang w:val="en-US"/>
        </w:rPr>
        <w:t xml:space="preserve">, </w:t>
      </w:r>
      <w:r w:rsidR="00F412FB">
        <w:rPr>
          <w:rFonts w:ascii="Times New Roman" w:hAnsi="Times New Roman"/>
          <w:sz w:val="24"/>
          <w:szCs w:val="24"/>
          <w:lang w:val="en-US"/>
        </w:rPr>
        <w:t>iss</w:t>
      </w:r>
      <w:r w:rsidR="004F0E8D">
        <w:rPr>
          <w:rFonts w:ascii="Times New Roman" w:hAnsi="Times New Roman"/>
          <w:sz w:val="24"/>
          <w:szCs w:val="24"/>
          <w:lang w:val="en-US"/>
        </w:rPr>
        <w:t>ue</w:t>
      </w:r>
      <w:r w:rsidR="00F412FB" w:rsidRPr="004F0E8D">
        <w:rPr>
          <w:rFonts w:ascii="Times New Roman" w:hAnsi="Times New Roman"/>
          <w:sz w:val="24"/>
          <w:szCs w:val="24"/>
          <w:lang w:val="en-US"/>
        </w:rPr>
        <w:t xml:space="preserve"> 9, </w:t>
      </w:r>
      <w:r w:rsidR="00F412FB">
        <w:rPr>
          <w:rFonts w:ascii="Times New Roman" w:hAnsi="Times New Roman"/>
          <w:sz w:val="24"/>
          <w:szCs w:val="24"/>
          <w:lang w:val="en-US"/>
        </w:rPr>
        <w:t>pp</w:t>
      </w:r>
      <w:r w:rsidR="006D5A40" w:rsidRPr="004F0E8D">
        <w:rPr>
          <w:rFonts w:ascii="Times New Roman" w:hAnsi="Times New Roman"/>
          <w:sz w:val="24"/>
          <w:szCs w:val="24"/>
          <w:lang w:val="en-US"/>
        </w:rPr>
        <w:t>. 315</w:t>
      </w:r>
      <w:r w:rsidR="00F412FB" w:rsidRPr="004F0E8D">
        <w:rPr>
          <w:rFonts w:ascii="Times New Roman" w:hAnsi="Times New Roman"/>
          <w:sz w:val="24"/>
          <w:szCs w:val="24"/>
          <w:lang w:val="en-US"/>
        </w:rPr>
        <w:t>-</w:t>
      </w:r>
      <w:r w:rsidR="006D5A40" w:rsidRPr="004F0E8D">
        <w:rPr>
          <w:rFonts w:ascii="Times New Roman" w:hAnsi="Times New Roman"/>
          <w:sz w:val="24"/>
          <w:szCs w:val="24"/>
          <w:lang w:val="en-US"/>
        </w:rPr>
        <w:t>3</w:t>
      </w:r>
      <w:r w:rsidR="00F412FB" w:rsidRPr="004F0E8D">
        <w:rPr>
          <w:rFonts w:ascii="Times New Roman" w:hAnsi="Times New Roman"/>
          <w:sz w:val="24"/>
          <w:szCs w:val="24"/>
          <w:lang w:val="en-US"/>
        </w:rPr>
        <w:t>18</w:t>
      </w:r>
      <w:r w:rsidR="006D5A40" w:rsidRPr="004F0E8D">
        <w:rPr>
          <w:rFonts w:ascii="Times New Roman" w:hAnsi="Times New Roman"/>
          <w:sz w:val="24"/>
          <w:szCs w:val="24"/>
          <w:lang w:val="en-US"/>
        </w:rPr>
        <w:t>.</w:t>
      </w:r>
    </w:p>
    <w:p w14:paraId="3CD72E93" w14:textId="6E553723" w:rsidR="006D5A40" w:rsidRPr="004F0E8D" w:rsidRDefault="004F0E8D" w:rsidP="006D5A40">
      <w:pPr>
        <w:pStyle w:val="afe"/>
        <w:jc w:val="both"/>
        <w:rPr>
          <w:rFonts w:ascii="Times New Roman" w:hAnsi="Times New Roman"/>
          <w:sz w:val="24"/>
          <w:szCs w:val="24"/>
          <w:lang w:val="en-US"/>
        </w:rPr>
      </w:pPr>
      <w:proofErr w:type="spellStart"/>
      <w:r w:rsidRPr="004F0E8D">
        <w:rPr>
          <w:rFonts w:ascii="Times New Roman" w:hAnsi="Times New Roman"/>
          <w:sz w:val="24"/>
          <w:szCs w:val="24"/>
          <w:lang w:val="en-US"/>
        </w:rPr>
        <w:t>Evstigneev</w:t>
      </w:r>
      <w:proofErr w:type="spellEnd"/>
      <w:r w:rsidRPr="004F0E8D">
        <w:rPr>
          <w:rFonts w:ascii="Times New Roman" w:hAnsi="Times New Roman"/>
          <w:sz w:val="24"/>
          <w:szCs w:val="24"/>
          <w:lang w:val="en-US"/>
        </w:rPr>
        <w:t xml:space="preserve"> </w:t>
      </w:r>
      <w:r>
        <w:rPr>
          <w:rFonts w:ascii="Times New Roman" w:hAnsi="Times New Roman"/>
          <w:sz w:val="24"/>
          <w:szCs w:val="24"/>
          <w:lang w:val="en-US"/>
        </w:rPr>
        <w:t>V</w:t>
      </w:r>
      <w:r w:rsidR="006D5A40" w:rsidRPr="004F0E8D">
        <w:rPr>
          <w:rFonts w:ascii="Times New Roman" w:hAnsi="Times New Roman"/>
          <w:sz w:val="24"/>
          <w:szCs w:val="24"/>
          <w:lang w:val="en-US"/>
        </w:rPr>
        <w:t>.</w:t>
      </w:r>
      <w:r>
        <w:rPr>
          <w:rFonts w:ascii="Times New Roman" w:hAnsi="Times New Roman"/>
          <w:sz w:val="24"/>
          <w:szCs w:val="24"/>
          <w:lang w:val="en-US"/>
        </w:rPr>
        <w:t>P</w:t>
      </w:r>
      <w:r w:rsidR="006D5A40" w:rsidRPr="004F0E8D">
        <w:rPr>
          <w:rFonts w:ascii="Times New Roman" w:hAnsi="Times New Roman"/>
          <w:sz w:val="24"/>
          <w:szCs w:val="24"/>
          <w:lang w:val="en-US"/>
        </w:rPr>
        <w:t xml:space="preserve">., </w:t>
      </w:r>
      <w:r w:rsidR="00972C50">
        <w:rPr>
          <w:rFonts w:ascii="Times New Roman" w:hAnsi="Times New Roman"/>
          <w:sz w:val="24"/>
          <w:szCs w:val="24"/>
          <w:lang w:val="en-US"/>
        </w:rPr>
        <w:t>Naumova</w:t>
      </w:r>
      <w:r w:rsidR="00972C50" w:rsidRPr="004F0E8D">
        <w:rPr>
          <w:rFonts w:ascii="Times New Roman" w:hAnsi="Times New Roman"/>
          <w:sz w:val="24"/>
          <w:szCs w:val="24"/>
          <w:lang w:val="en-US"/>
        </w:rPr>
        <w:t xml:space="preserve"> </w:t>
      </w:r>
      <w:r w:rsidR="00972C50">
        <w:rPr>
          <w:rFonts w:ascii="Times New Roman" w:hAnsi="Times New Roman"/>
          <w:sz w:val="24"/>
          <w:szCs w:val="24"/>
          <w:lang w:val="en-US"/>
        </w:rPr>
        <w:t>V</w:t>
      </w:r>
      <w:r w:rsidR="00972C50" w:rsidRPr="004F0E8D">
        <w:rPr>
          <w:rFonts w:ascii="Times New Roman" w:hAnsi="Times New Roman"/>
          <w:sz w:val="24"/>
          <w:szCs w:val="24"/>
          <w:lang w:val="en-US"/>
        </w:rPr>
        <w:t>.</w:t>
      </w:r>
      <w:r w:rsidR="00972C50">
        <w:rPr>
          <w:rFonts w:ascii="Times New Roman" w:hAnsi="Times New Roman"/>
          <w:sz w:val="24"/>
          <w:szCs w:val="24"/>
          <w:lang w:val="en-US"/>
        </w:rPr>
        <w:t>A</w:t>
      </w:r>
      <w:r w:rsidR="00972C50" w:rsidRPr="004F0E8D">
        <w:rPr>
          <w:rFonts w:ascii="Times New Roman" w:hAnsi="Times New Roman"/>
          <w:sz w:val="24"/>
          <w:szCs w:val="24"/>
          <w:lang w:val="en-US"/>
        </w:rPr>
        <w:t>.</w:t>
      </w:r>
      <w:r w:rsidR="006D5A40" w:rsidRPr="004F0E8D">
        <w:rPr>
          <w:rFonts w:ascii="Times New Roman" w:hAnsi="Times New Roman"/>
          <w:sz w:val="24"/>
          <w:szCs w:val="24"/>
          <w:lang w:val="en-US"/>
        </w:rPr>
        <w:t xml:space="preserve">, </w:t>
      </w:r>
      <w:proofErr w:type="spellStart"/>
      <w:r w:rsidR="008B40B7" w:rsidRPr="004F0E8D">
        <w:rPr>
          <w:rFonts w:ascii="Times New Roman" w:hAnsi="Times New Roman"/>
          <w:sz w:val="24"/>
          <w:szCs w:val="24"/>
          <w:lang w:val="en-US"/>
        </w:rPr>
        <w:t>Voskresenskaya</w:t>
      </w:r>
      <w:proofErr w:type="spellEnd"/>
      <w:r w:rsidR="008B40B7" w:rsidRPr="004F0E8D">
        <w:rPr>
          <w:rFonts w:ascii="Times New Roman" w:hAnsi="Times New Roman"/>
          <w:sz w:val="24"/>
          <w:szCs w:val="24"/>
          <w:lang w:val="en-US"/>
        </w:rPr>
        <w:t xml:space="preserve"> E.N.</w:t>
      </w:r>
      <w:r w:rsidR="006D5A40" w:rsidRPr="004F0E8D">
        <w:rPr>
          <w:rFonts w:ascii="Times New Roman" w:hAnsi="Times New Roman"/>
          <w:sz w:val="24"/>
          <w:szCs w:val="24"/>
          <w:lang w:val="en-US"/>
        </w:rPr>
        <w:t xml:space="preserve">, </w:t>
      </w:r>
      <w:proofErr w:type="spellStart"/>
      <w:r w:rsidRPr="004F0E8D">
        <w:rPr>
          <w:rFonts w:ascii="Times New Roman" w:hAnsi="Times New Roman"/>
          <w:sz w:val="24"/>
          <w:szCs w:val="24"/>
          <w:lang w:val="en-US"/>
        </w:rPr>
        <w:t>Evstigneev</w:t>
      </w:r>
      <w:proofErr w:type="spellEnd"/>
      <w:r w:rsidRPr="004F0E8D">
        <w:rPr>
          <w:rFonts w:ascii="Times New Roman" w:hAnsi="Times New Roman"/>
          <w:sz w:val="24"/>
          <w:szCs w:val="24"/>
          <w:lang w:val="en-US"/>
        </w:rPr>
        <w:t xml:space="preserve"> </w:t>
      </w:r>
      <w:r>
        <w:rPr>
          <w:rFonts w:ascii="Times New Roman" w:hAnsi="Times New Roman"/>
          <w:sz w:val="24"/>
          <w:szCs w:val="24"/>
          <w:lang w:val="en-US"/>
        </w:rPr>
        <w:t>M</w:t>
      </w:r>
      <w:r w:rsidR="006D5A40" w:rsidRPr="004F0E8D">
        <w:rPr>
          <w:rFonts w:ascii="Times New Roman" w:hAnsi="Times New Roman"/>
          <w:sz w:val="24"/>
          <w:szCs w:val="24"/>
          <w:lang w:val="en-US"/>
        </w:rPr>
        <w:t>.</w:t>
      </w:r>
      <w:r>
        <w:rPr>
          <w:rFonts w:ascii="Times New Roman" w:hAnsi="Times New Roman"/>
          <w:sz w:val="24"/>
          <w:szCs w:val="24"/>
          <w:lang w:val="en-US"/>
        </w:rPr>
        <w:t>P</w:t>
      </w:r>
      <w:r w:rsidR="006D5A40" w:rsidRPr="004F0E8D">
        <w:rPr>
          <w:rFonts w:ascii="Times New Roman" w:hAnsi="Times New Roman"/>
          <w:sz w:val="24"/>
          <w:szCs w:val="24"/>
          <w:lang w:val="en-US"/>
        </w:rPr>
        <w:t xml:space="preserve">., </w:t>
      </w:r>
      <w:proofErr w:type="spellStart"/>
      <w:r w:rsidRPr="004F0E8D">
        <w:rPr>
          <w:rFonts w:ascii="Times New Roman" w:hAnsi="Times New Roman"/>
          <w:sz w:val="24"/>
          <w:szCs w:val="24"/>
          <w:lang w:val="en-US"/>
        </w:rPr>
        <w:t>Lyubarec</w:t>
      </w:r>
      <w:proofErr w:type="spellEnd"/>
      <w:r w:rsidRPr="004F0E8D">
        <w:rPr>
          <w:rFonts w:ascii="Times New Roman" w:hAnsi="Times New Roman"/>
          <w:sz w:val="24"/>
          <w:szCs w:val="24"/>
          <w:lang w:val="en-US"/>
        </w:rPr>
        <w:t xml:space="preserve"> E.P. </w:t>
      </w:r>
      <w:r w:rsidR="006D5A40" w:rsidRPr="004F0E8D">
        <w:rPr>
          <w:rFonts w:ascii="Times New Roman" w:hAnsi="Times New Roman"/>
          <w:sz w:val="24"/>
          <w:szCs w:val="24"/>
          <w:lang w:val="en-US"/>
        </w:rPr>
        <w:t xml:space="preserve">2017. </w:t>
      </w:r>
      <w:r w:rsidRPr="004F0E8D">
        <w:rPr>
          <w:rFonts w:ascii="Times New Roman" w:hAnsi="Times New Roman"/>
          <w:i/>
          <w:iCs/>
          <w:sz w:val="24"/>
          <w:szCs w:val="24"/>
          <w:lang w:val="en-US"/>
        </w:rPr>
        <w:t>Vetro-</w:t>
      </w:r>
      <w:proofErr w:type="spellStart"/>
      <w:r w:rsidRPr="004F0E8D">
        <w:rPr>
          <w:rFonts w:ascii="Times New Roman" w:hAnsi="Times New Roman"/>
          <w:i/>
          <w:iCs/>
          <w:sz w:val="24"/>
          <w:szCs w:val="24"/>
          <w:lang w:val="en-US"/>
        </w:rPr>
        <w:t>volnovye</w:t>
      </w:r>
      <w:proofErr w:type="spellEnd"/>
      <w:r w:rsidRPr="004F0E8D">
        <w:rPr>
          <w:rFonts w:ascii="Times New Roman" w:hAnsi="Times New Roman"/>
          <w:i/>
          <w:iCs/>
          <w:sz w:val="24"/>
          <w:szCs w:val="24"/>
          <w:lang w:val="en-US"/>
        </w:rPr>
        <w:t xml:space="preserve"> </w:t>
      </w:r>
      <w:proofErr w:type="spellStart"/>
      <w:r w:rsidRPr="004F0E8D">
        <w:rPr>
          <w:rFonts w:ascii="Times New Roman" w:hAnsi="Times New Roman"/>
          <w:i/>
          <w:iCs/>
          <w:sz w:val="24"/>
          <w:szCs w:val="24"/>
          <w:lang w:val="en-US"/>
        </w:rPr>
        <w:t>usloviya</w:t>
      </w:r>
      <w:proofErr w:type="spellEnd"/>
      <w:r w:rsidRPr="004F0E8D">
        <w:rPr>
          <w:rFonts w:ascii="Times New Roman" w:hAnsi="Times New Roman"/>
          <w:i/>
          <w:iCs/>
          <w:sz w:val="24"/>
          <w:szCs w:val="24"/>
          <w:lang w:val="en-US"/>
        </w:rPr>
        <w:t xml:space="preserve"> </w:t>
      </w:r>
      <w:proofErr w:type="spellStart"/>
      <w:r w:rsidRPr="004F0E8D">
        <w:rPr>
          <w:rFonts w:ascii="Times New Roman" w:hAnsi="Times New Roman"/>
          <w:i/>
          <w:iCs/>
          <w:sz w:val="24"/>
          <w:szCs w:val="24"/>
          <w:lang w:val="en-US"/>
        </w:rPr>
        <w:t>pribrezhnoj</w:t>
      </w:r>
      <w:proofErr w:type="spellEnd"/>
      <w:r w:rsidRPr="004F0E8D">
        <w:rPr>
          <w:rFonts w:ascii="Times New Roman" w:hAnsi="Times New Roman"/>
          <w:i/>
          <w:iCs/>
          <w:sz w:val="24"/>
          <w:szCs w:val="24"/>
          <w:lang w:val="en-US"/>
        </w:rPr>
        <w:t xml:space="preserve"> </w:t>
      </w:r>
      <w:proofErr w:type="spellStart"/>
      <w:r w:rsidRPr="004F0E8D">
        <w:rPr>
          <w:rFonts w:ascii="Times New Roman" w:hAnsi="Times New Roman"/>
          <w:i/>
          <w:iCs/>
          <w:sz w:val="24"/>
          <w:szCs w:val="24"/>
          <w:lang w:val="en-US"/>
        </w:rPr>
        <w:t>zony</w:t>
      </w:r>
      <w:proofErr w:type="spellEnd"/>
      <w:r w:rsidRPr="004F0E8D">
        <w:rPr>
          <w:rFonts w:ascii="Times New Roman" w:hAnsi="Times New Roman"/>
          <w:i/>
          <w:iCs/>
          <w:sz w:val="24"/>
          <w:szCs w:val="24"/>
          <w:lang w:val="en-US"/>
        </w:rPr>
        <w:t xml:space="preserve"> </w:t>
      </w:r>
      <w:proofErr w:type="spellStart"/>
      <w:r w:rsidRPr="004F0E8D">
        <w:rPr>
          <w:rFonts w:ascii="Times New Roman" w:hAnsi="Times New Roman"/>
          <w:i/>
          <w:iCs/>
          <w:sz w:val="24"/>
          <w:szCs w:val="24"/>
          <w:lang w:val="en-US"/>
        </w:rPr>
        <w:t>Azovo-Chernomorskogo</w:t>
      </w:r>
      <w:proofErr w:type="spellEnd"/>
      <w:r w:rsidRPr="004F0E8D">
        <w:rPr>
          <w:rFonts w:ascii="Times New Roman" w:hAnsi="Times New Roman"/>
          <w:i/>
          <w:iCs/>
          <w:sz w:val="24"/>
          <w:szCs w:val="24"/>
          <w:lang w:val="en-US"/>
        </w:rPr>
        <w:t xml:space="preserve"> </w:t>
      </w:r>
      <w:proofErr w:type="spellStart"/>
      <w:r w:rsidRPr="004F0E8D">
        <w:rPr>
          <w:rFonts w:ascii="Times New Roman" w:hAnsi="Times New Roman"/>
          <w:i/>
          <w:iCs/>
          <w:sz w:val="24"/>
          <w:szCs w:val="24"/>
          <w:lang w:val="en-US"/>
        </w:rPr>
        <w:t>regiona</w:t>
      </w:r>
      <w:proofErr w:type="spellEnd"/>
      <w:r>
        <w:rPr>
          <w:rFonts w:ascii="Times New Roman" w:hAnsi="Times New Roman"/>
          <w:sz w:val="24"/>
          <w:szCs w:val="24"/>
          <w:lang w:val="en-US"/>
        </w:rPr>
        <w:t xml:space="preserve"> [</w:t>
      </w:r>
      <w:r w:rsidRPr="004F0E8D">
        <w:rPr>
          <w:rFonts w:ascii="Times New Roman" w:hAnsi="Times New Roman"/>
          <w:sz w:val="24"/>
          <w:szCs w:val="24"/>
          <w:lang w:val="en-US"/>
        </w:rPr>
        <w:t>Wind-wave conditions of the coastal zone of the Azov-Black Sea region</w:t>
      </w:r>
      <w:r>
        <w:rPr>
          <w:rFonts w:ascii="Times New Roman" w:hAnsi="Times New Roman"/>
          <w:sz w:val="24"/>
          <w:szCs w:val="24"/>
          <w:lang w:val="en-US"/>
        </w:rPr>
        <w:t>]</w:t>
      </w:r>
      <w:r w:rsidR="006D5A40" w:rsidRPr="004F0E8D">
        <w:rPr>
          <w:rFonts w:ascii="Times New Roman" w:hAnsi="Times New Roman"/>
          <w:sz w:val="24"/>
          <w:szCs w:val="24"/>
          <w:lang w:val="en-US"/>
        </w:rPr>
        <w:t xml:space="preserve">. </w:t>
      </w:r>
      <w:r>
        <w:rPr>
          <w:rFonts w:ascii="Times New Roman" w:hAnsi="Times New Roman"/>
          <w:sz w:val="24"/>
          <w:szCs w:val="24"/>
          <w:lang w:val="en-US"/>
        </w:rPr>
        <w:t>Sevastopol</w:t>
      </w:r>
      <w:r w:rsidR="006D5A40" w:rsidRPr="004F0E8D">
        <w:rPr>
          <w:rFonts w:ascii="Times New Roman" w:hAnsi="Times New Roman"/>
          <w:sz w:val="24"/>
          <w:szCs w:val="24"/>
          <w:lang w:val="en-US"/>
        </w:rPr>
        <w:t xml:space="preserve">: </w:t>
      </w:r>
      <w:r>
        <w:rPr>
          <w:rFonts w:ascii="Times New Roman" w:hAnsi="Times New Roman"/>
          <w:sz w:val="24"/>
          <w:szCs w:val="24"/>
          <w:lang w:val="en-US"/>
        </w:rPr>
        <w:t>Institute</w:t>
      </w:r>
      <w:r w:rsidRPr="004F0E8D">
        <w:rPr>
          <w:rFonts w:ascii="Times New Roman" w:hAnsi="Times New Roman"/>
          <w:sz w:val="24"/>
          <w:szCs w:val="24"/>
          <w:lang w:val="en-US"/>
        </w:rPr>
        <w:t xml:space="preserve"> </w:t>
      </w:r>
      <w:r>
        <w:rPr>
          <w:rFonts w:ascii="Times New Roman" w:hAnsi="Times New Roman"/>
          <w:sz w:val="24"/>
          <w:szCs w:val="24"/>
          <w:lang w:val="en-US"/>
        </w:rPr>
        <w:t>of</w:t>
      </w:r>
      <w:r w:rsidRPr="004F0E8D">
        <w:rPr>
          <w:rFonts w:ascii="Times New Roman" w:hAnsi="Times New Roman"/>
          <w:sz w:val="24"/>
          <w:szCs w:val="24"/>
          <w:lang w:val="en-US"/>
        </w:rPr>
        <w:t xml:space="preserve"> </w:t>
      </w:r>
      <w:r>
        <w:rPr>
          <w:rFonts w:ascii="Times New Roman" w:hAnsi="Times New Roman"/>
          <w:sz w:val="24"/>
          <w:szCs w:val="24"/>
          <w:lang w:val="en-US"/>
        </w:rPr>
        <w:t>Natural</w:t>
      </w:r>
      <w:r w:rsidRPr="004F0E8D">
        <w:rPr>
          <w:rFonts w:ascii="Times New Roman" w:hAnsi="Times New Roman"/>
          <w:sz w:val="24"/>
          <w:szCs w:val="24"/>
          <w:lang w:val="en-US"/>
        </w:rPr>
        <w:t xml:space="preserve"> </w:t>
      </w:r>
      <w:r>
        <w:rPr>
          <w:rFonts w:ascii="Times New Roman" w:hAnsi="Times New Roman"/>
          <w:sz w:val="24"/>
          <w:szCs w:val="24"/>
          <w:lang w:val="en-US"/>
        </w:rPr>
        <w:t>and</w:t>
      </w:r>
      <w:r w:rsidRPr="004F0E8D">
        <w:rPr>
          <w:rFonts w:ascii="Times New Roman" w:hAnsi="Times New Roman"/>
          <w:sz w:val="24"/>
          <w:szCs w:val="24"/>
          <w:lang w:val="en-US"/>
        </w:rPr>
        <w:t xml:space="preserve"> </w:t>
      </w:r>
      <w:r>
        <w:rPr>
          <w:rFonts w:ascii="Times New Roman" w:hAnsi="Times New Roman"/>
          <w:sz w:val="24"/>
          <w:szCs w:val="24"/>
          <w:lang w:val="en-US"/>
        </w:rPr>
        <w:t>Technical</w:t>
      </w:r>
      <w:r w:rsidRPr="004F0E8D">
        <w:rPr>
          <w:rFonts w:ascii="Times New Roman" w:hAnsi="Times New Roman"/>
          <w:sz w:val="24"/>
          <w:szCs w:val="24"/>
          <w:lang w:val="en-US"/>
        </w:rPr>
        <w:t xml:space="preserve"> </w:t>
      </w:r>
      <w:r>
        <w:rPr>
          <w:rFonts w:ascii="Times New Roman" w:hAnsi="Times New Roman"/>
          <w:sz w:val="24"/>
          <w:szCs w:val="24"/>
          <w:lang w:val="en-US"/>
        </w:rPr>
        <w:t>Systems</w:t>
      </w:r>
      <w:r w:rsidR="006D5A40" w:rsidRPr="004F0E8D">
        <w:rPr>
          <w:rFonts w:ascii="Times New Roman" w:hAnsi="Times New Roman"/>
          <w:sz w:val="24"/>
          <w:szCs w:val="24"/>
          <w:lang w:val="en-US"/>
        </w:rPr>
        <w:t xml:space="preserve">, 320 </w:t>
      </w:r>
      <w:r>
        <w:rPr>
          <w:rFonts w:ascii="Times New Roman" w:hAnsi="Times New Roman"/>
          <w:sz w:val="24"/>
          <w:szCs w:val="24"/>
          <w:lang w:val="en-US"/>
        </w:rPr>
        <w:t>p</w:t>
      </w:r>
      <w:r w:rsidR="006D5A40" w:rsidRPr="004F0E8D">
        <w:rPr>
          <w:rFonts w:ascii="Times New Roman" w:hAnsi="Times New Roman"/>
          <w:sz w:val="24"/>
          <w:szCs w:val="24"/>
          <w:lang w:val="en-US"/>
        </w:rPr>
        <w:t>.</w:t>
      </w:r>
    </w:p>
    <w:p w14:paraId="26229DC3" w14:textId="558572F9" w:rsidR="006D5A40" w:rsidRPr="00532D7C" w:rsidRDefault="006D5A40" w:rsidP="006D5A40">
      <w:pPr>
        <w:pStyle w:val="afe"/>
        <w:jc w:val="both"/>
        <w:rPr>
          <w:rFonts w:ascii="Times New Roman" w:hAnsi="Times New Roman"/>
          <w:sz w:val="24"/>
          <w:szCs w:val="24"/>
        </w:rPr>
      </w:pPr>
      <w:proofErr w:type="spellStart"/>
      <w:r w:rsidRPr="00532D7C">
        <w:rPr>
          <w:rFonts w:ascii="Times New Roman" w:hAnsi="Times New Roman"/>
          <w:sz w:val="24"/>
          <w:szCs w:val="24"/>
        </w:rPr>
        <w:t>Лощенко</w:t>
      </w:r>
      <w:proofErr w:type="spellEnd"/>
      <w:r w:rsidRPr="0082748F">
        <w:rPr>
          <w:rFonts w:ascii="Times New Roman" w:hAnsi="Times New Roman"/>
          <w:sz w:val="24"/>
          <w:szCs w:val="24"/>
          <w:lang w:val="en-US"/>
        </w:rPr>
        <w:t xml:space="preserve"> </w:t>
      </w:r>
      <w:r w:rsidRPr="00532D7C">
        <w:rPr>
          <w:rFonts w:ascii="Times New Roman" w:hAnsi="Times New Roman"/>
          <w:sz w:val="24"/>
          <w:szCs w:val="24"/>
        </w:rPr>
        <w:t>К</w:t>
      </w:r>
      <w:r w:rsidRPr="0082748F">
        <w:rPr>
          <w:rFonts w:ascii="Times New Roman" w:hAnsi="Times New Roman"/>
          <w:sz w:val="24"/>
          <w:szCs w:val="24"/>
          <w:lang w:val="en-US"/>
        </w:rPr>
        <w:t>.</w:t>
      </w:r>
      <w:r w:rsidRPr="00532D7C">
        <w:rPr>
          <w:rFonts w:ascii="Times New Roman" w:hAnsi="Times New Roman"/>
          <w:sz w:val="24"/>
          <w:szCs w:val="24"/>
        </w:rPr>
        <w:t>А</w:t>
      </w:r>
      <w:r w:rsidRPr="0082748F">
        <w:rPr>
          <w:rFonts w:ascii="Times New Roman" w:hAnsi="Times New Roman"/>
          <w:sz w:val="24"/>
          <w:szCs w:val="24"/>
          <w:lang w:val="en-US"/>
        </w:rPr>
        <w:t xml:space="preserve">. 2015. </w:t>
      </w:r>
      <w:r w:rsidRPr="00532D7C">
        <w:rPr>
          <w:rFonts w:ascii="Times New Roman" w:hAnsi="Times New Roman"/>
          <w:sz w:val="24"/>
          <w:szCs w:val="24"/>
        </w:rPr>
        <w:t xml:space="preserve">Барические образования и атмосферные фронты на территории Иркутской области в 2000-2013 гг. </w:t>
      </w:r>
      <w:r>
        <w:rPr>
          <w:rFonts w:ascii="Times New Roman" w:hAnsi="Times New Roman"/>
          <w:sz w:val="24"/>
          <w:szCs w:val="24"/>
        </w:rPr>
        <w:t xml:space="preserve">– </w:t>
      </w:r>
      <w:r w:rsidRPr="00A24C9E">
        <w:rPr>
          <w:rFonts w:ascii="Times New Roman" w:hAnsi="Times New Roman"/>
          <w:sz w:val="24"/>
          <w:szCs w:val="24"/>
        </w:rPr>
        <w:t>Известия Иркутского государственного университета.</w:t>
      </w:r>
      <w:r>
        <w:rPr>
          <w:rFonts w:ascii="Times New Roman" w:hAnsi="Times New Roman"/>
          <w:sz w:val="24"/>
          <w:szCs w:val="24"/>
        </w:rPr>
        <w:t xml:space="preserve"> </w:t>
      </w:r>
      <w:r w:rsidRPr="00A24C9E">
        <w:rPr>
          <w:rFonts w:ascii="Times New Roman" w:hAnsi="Times New Roman"/>
          <w:sz w:val="24"/>
          <w:szCs w:val="24"/>
        </w:rPr>
        <w:t>Серия: Науки о Земле</w:t>
      </w:r>
      <w:r>
        <w:rPr>
          <w:rFonts w:ascii="Times New Roman" w:hAnsi="Times New Roman"/>
          <w:sz w:val="24"/>
          <w:szCs w:val="24"/>
        </w:rPr>
        <w:t xml:space="preserve">, </w:t>
      </w:r>
      <w:proofErr w:type="spellStart"/>
      <w:r>
        <w:rPr>
          <w:rFonts w:ascii="Times New Roman" w:hAnsi="Times New Roman"/>
          <w:sz w:val="24"/>
          <w:szCs w:val="24"/>
        </w:rPr>
        <w:t>vol</w:t>
      </w:r>
      <w:proofErr w:type="spellEnd"/>
      <w:r>
        <w:rPr>
          <w:rFonts w:ascii="Times New Roman" w:hAnsi="Times New Roman"/>
          <w:sz w:val="24"/>
          <w:szCs w:val="24"/>
        </w:rPr>
        <w:t xml:space="preserve">. </w:t>
      </w:r>
      <w:r w:rsidRPr="00532D7C">
        <w:rPr>
          <w:rFonts w:ascii="Times New Roman" w:hAnsi="Times New Roman"/>
          <w:sz w:val="24"/>
          <w:szCs w:val="24"/>
        </w:rPr>
        <w:t xml:space="preserve">12, </w:t>
      </w:r>
      <w:r>
        <w:rPr>
          <w:rFonts w:ascii="Times New Roman" w:hAnsi="Times New Roman"/>
          <w:sz w:val="24"/>
          <w:szCs w:val="24"/>
        </w:rPr>
        <w:t xml:space="preserve">с. </w:t>
      </w:r>
      <w:r w:rsidRPr="00532D7C">
        <w:rPr>
          <w:rFonts w:ascii="Times New Roman" w:hAnsi="Times New Roman"/>
          <w:sz w:val="24"/>
          <w:szCs w:val="24"/>
        </w:rPr>
        <w:t>50</w:t>
      </w:r>
      <w:r>
        <w:rPr>
          <w:rFonts w:ascii="Times New Roman" w:hAnsi="Times New Roman"/>
          <w:sz w:val="24"/>
          <w:szCs w:val="24"/>
        </w:rPr>
        <w:t>-</w:t>
      </w:r>
      <w:r w:rsidRPr="00532D7C">
        <w:rPr>
          <w:rFonts w:ascii="Times New Roman" w:hAnsi="Times New Roman"/>
          <w:sz w:val="24"/>
          <w:szCs w:val="24"/>
        </w:rPr>
        <w:t>63.</w:t>
      </w:r>
    </w:p>
    <w:p w14:paraId="190B0BF2" w14:textId="6B3315D8" w:rsidR="006D5A40" w:rsidRPr="002228D5" w:rsidRDefault="008B40B7" w:rsidP="006D5A40">
      <w:pPr>
        <w:pStyle w:val="afe"/>
        <w:jc w:val="both"/>
        <w:rPr>
          <w:rFonts w:ascii="Times New Roman" w:hAnsi="Times New Roman"/>
          <w:sz w:val="24"/>
          <w:szCs w:val="24"/>
          <w:lang w:val="en-US"/>
        </w:rPr>
      </w:pPr>
      <w:proofErr w:type="spellStart"/>
      <w:r w:rsidRPr="008B40B7">
        <w:rPr>
          <w:rFonts w:ascii="Times New Roman" w:hAnsi="Times New Roman"/>
          <w:sz w:val="24"/>
          <w:szCs w:val="24"/>
          <w:lang w:val="en-US"/>
        </w:rPr>
        <w:t>Lubkov</w:t>
      </w:r>
      <w:proofErr w:type="spellEnd"/>
      <w:r w:rsidRPr="002228D5">
        <w:rPr>
          <w:rFonts w:ascii="Times New Roman" w:hAnsi="Times New Roman"/>
          <w:sz w:val="24"/>
          <w:szCs w:val="24"/>
        </w:rPr>
        <w:t xml:space="preserve"> </w:t>
      </w:r>
      <w:r w:rsidRPr="008B40B7">
        <w:rPr>
          <w:rFonts w:ascii="Times New Roman" w:hAnsi="Times New Roman"/>
          <w:sz w:val="24"/>
          <w:szCs w:val="24"/>
          <w:lang w:val="en-US"/>
        </w:rPr>
        <w:t>A</w:t>
      </w:r>
      <w:r w:rsidRPr="002228D5">
        <w:rPr>
          <w:rFonts w:ascii="Times New Roman" w:hAnsi="Times New Roman"/>
          <w:sz w:val="24"/>
          <w:szCs w:val="24"/>
        </w:rPr>
        <w:t>.</w:t>
      </w:r>
      <w:r w:rsidRPr="008B40B7">
        <w:rPr>
          <w:rFonts w:ascii="Times New Roman" w:hAnsi="Times New Roman"/>
          <w:sz w:val="24"/>
          <w:szCs w:val="24"/>
          <w:lang w:val="en-US"/>
        </w:rPr>
        <w:t>S</w:t>
      </w:r>
      <w:r w:rsidRPr="002228D5">
        <w:rPr>
          <w:rFonts w:ascii="Times New Roman" w:hAnsi="Times New Roman"/>
          <w:sz w:val="24"/>
          <w:szCs w:val="24"/>
        </w:rPr>
        <w:t>.</w:t>
      </w:r>
      <w:r w:rsidR="006D5A40" w:rsidRPr="002228D5">
        <w:rPr>
          <w:rFonts w:ascii="Times New Roman" w:hAnsi="Times New Roman"/>
          <w:sz w:val="24"/>
          <w:szCs w:val="24"/>
        </w:rPr>
        <w:t xml:space="preserve">, </w:t>
      </w:r>
      <w:proofErr w:type="spellStart"/>
      <w:r w:rsidRPr="008B40B7">
        <w:rPr>
          <w:rFonts w:ascii="Times New Roman" w:hAnsi="Times New Roman"/>
          <w:sz w:val="24"/>
          <w:szCs w:val="24"/>
          <w:lang w:val="en-US"/>
        </w:rPr>
        <w:t>Voskresenskaya</w:t>
      </w:r>
      <w:proofErr w:type="spellEnd"/>
      <w:r w:rsidRPr="002228D5">
        <w:rPr>
          <w:rFonts w:ascii="Times New Roman" w:hAnsi="Times New Roman"/>
          <w:sz w:val="24"/>
          <w:szCs w:val="24"/>
        </w:rPr>
        <w:t xml:space="preserve"> </w:t>
      </w:r>
      <w:r w:rsidRPr="008B40B7">
        <w:rPr>
          <w:rFonts w:ascii="Times New Roman" w:hAnsi="Times New Roman"/>
          <w:sz w:val="24"/>
          <w:szCs w:val="24"/>
          <w:lang w:val="en-US"/>
        </w:rPr>
        <w:t>E</w:t>
      </w:r>
      <w:r w:rsidRPr="002228D5">
        <w:rPr>
          <w:rFonts w:ascii="Times New Roman" w:hAnsi="Times New Roman"/>
          <w:sz w:val="24"/>
          <w:szCs w:val="24"/>
        </w:rPr>
        <w:t>.</w:t>
      </w:r>
      <w:r w:rsidRPr="008B40B7">
        <w:rPr>
          <w:rFonts w:ascii="Times New Roman" w:hAnsi="Times New Roman"/>
          <w:sz w:val="24"/>
          <w:szCs w:val="24"/>
          <w:lang w:val="en-US"/>
        </w:rPr>
        <w:t>N</w:t>
      </w:r>
      <w:r w:rsidRPr="002228D5">
        <w:rPr>
          <w:rFonts w:ascii="Times New Roman" w:hAnsi="Times New Roman"/>
          <w:sz w:val="24"/>
          <w:szCs w:val="24"/>
        </w:rPr>
        <w:t>.</w:t>
      </w:r>
      <w:r w:rsidR="006D5A40" w:rsidRPr="002228D5">
        <w:rPr>
          <w:rFonts w:ascii="Times New Roman" w:hAnsi="Times New Roman"/>
          <w:sz w:val="24"/>
          <w:szCs w:val="24"/>
        </w:rPr>
        <w:t xml:space="preserve"> 2021. </w:t>
      </w:r>
      <w:r w:rsidR="002228D5" w:rsidRPr="002228D5">
        <w:rPr>
          <w:rFonts w:ascii="Times New Roman" w:hAnsi="Times New Roman"/>
          <w:sz w:val="24"/>
          <w:szCs w:val="24"/>
          <w:lang w:val="en-US"/>
        </w:rPr>
        <w:t xml:space="preserve">Metod </w:t>
      </w:r>
      <w:proofErr w:type="spellStart"/>
      <w:r w:rsidR="002228D5" w:rsidRPr="002228D5">
        <w:rPr>
          <w:rFonts w:ascii="Times New Roman" w:hAnsi="Times New Roman"/>
          <w:sz w:val="24"/>
          <w:szCs w:val="24"/>
          <w:lang w:val="en-US"/>
        </w:rPr>
        <w:t>nejronnyh</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setej</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dlya</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klimaticheskogo</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prognozirovaniya</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vodnosti</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Chernorechenskogo</w:t>
      </w:r>
      <w:proofErr w:type="spellEnd"/>
      <w:r w:rsidR="002228D5" w:rsidRPr="002228D5">
        <w:rPr>
          <w:rFonts w:ascii="Times New Roman" w:hAnsi="Times New Roman"/>
          <w:sz w:val="24"/>
          <w:szCs w:val="24"/>
          <w:lang w:val="en-US"/>
        </w:rPr>
        <w:t xml:space="preserve"> </w:t>
      </w:r>
      <w:proofErr w:type="spellStart"/>
      <w:r w:rsidR="002228D5" w:rsidRPr="002228D5">
        <w:rPr>
          <w:rFonts w:ascii="Times New Roman" w:hAnsi="Times New Roman"/>
          <w:sz w:val="24"/>
          <w:szCs w:val="24"/>
          <w:lang w:val="en-US"/>
        </w:rPr>
        <w:t>vodohranilishcha</w:t>
      </w:r>
      <w:proofErr w:type="spellEnd"/>
      <w:r w:rsidR="002228D5" w:rsidRPr="002228D5">
        <w:rPr>
          <w:rFonts w:ascii="Times New Roman" w:hAnsi="Times New Roman"/>
          <w:sz w:val="24"/>
          <w:szCs w:val="24"/>
          <w:lang w:val="en-US"/>
        </w:rPr>
        <w:t xml:space="preserve"> [Neural network method for climate forecasting water content of the </w:t>
      </w:r>
      <w:proofErr w:type="spellStart"/>
      <w:r w:rsidR="002228D5" w:rsidRPr="002228D5">
        <w:rPr>
          <w:rFonts w:ascii="Times New Roman" w:hAnsi="Times New Roman"/>
          <w:sz w:val="24"/>
          <w:szCs w:val="24"/>
          <w:lang w:val="en-US"/>
        </w:rPr>
        <w:t>Chernorechensk</w:t>
      </w:r>
      <w:proofErr w:type="spellEnd"/>
      <w:r w:rsidR="002228D5" w:rsidRPr="002228D5">
        <w:rPr>
          <w:rFonts w:ascii="Times New Roman" w:hAnsi="Times New Roman"/>
          <w:sz w:val="24"/>
          <w:szCs w:val="24"/>
          <w:lang w:val="en-US"/>
        </w:rPr>
        <w:t xml:space="preserve"> reservoir]</w:t>
      </w:r>
      <w:r w:rsidR="002228D5">
        <w:rPr>
          <w:rFonts w:ascii="Times New Roman" w:hAnsi="Times New Roman"/>
          <w:sz w:val="24"/>
          <w:szCs w:val="24"/>
          <w:lang w:val="en-US"/>
        </w:rPr>
        <w:t>.</w:t>
      </w:r>
      <w:r w:rsidR="006D5A40" w:rsidRPr="002228D5">
        <w:rPr>
          <w:rFonts w:ascii="Times New Roman" w:hAnsi="Times New Roman"/>
          <w:sz w:val="24"/>
          <w:szCs w:val="24"/>
          <w:lang w:val="en-US"/>
        </w:rPr>
        <w:t xml:space="preserve"> </w:t>
      </w:r>
      <w:proofErr w:type="spellStart"/>
      <w:r w:rsidR="002228D5" w:rsidRPr="004F0E8D">
        <w:rPr>
          <w:rFonts w:ascii="Times New Roman" w:hAnsi="Times New Roman"/>
          <w:i/>
          <w:iCs/>
          <w:sz w:val="24"/>
          <w:szCs w:val="24"/>
          <w:lang w:val="en-US"/>
        </w:rPr>
        <w:t>Sistemy</w:t>
      </w:r>
      <w:proofErr w:type="spellEnd"/>
      <w:r w:rsidR="002228D5" w:rsidRPr="002228D5">
        <w:rPr>
          <w:rFonts w:ascii="Times New Roman" w:hAnsi="Times New Roman"/>
          <w:i/>
          <w:iCs/>
          <w:sz w:val="24"/>
          <w:szCs w:val="24"/>
          <w:lang w:val="en-US"/>
        </w:rPr>
        <w:t xml:space="preserve"> </w:t>
      </w:r>
      <w:proofErr w:type="spellStart"/>
      <w:r w:rsidR="002228D5" w:rsidRPr="004F0E8D">
        <w:rPr>
          <w:rFonts w:ascii="Times New Roman" w:hAnsi="Times New Roman"/>
          <w:i/>
          <w:iCs/>
          <w:sz w:val="24"/>
          <w:szCs w:val="24"/>
          <w:lang w:val="en-US"/>
        </w:rPr>
        <w:t>kontrolya</w:t>
      </w:r>
      <w:proofErr w:type="spellEnd"/>
      <w:r w:rsidR="002228D5" w:rsidRPr="002228D5">
        <w:rPr>
          <w:rFonts w:ascii="Times New Roman" w:hAnsi="Times New Roman"/>
          <w:i/>
          <w:iCs/>
          <w:sz w:val="24"/>
          <w:szCs w:val="24"/>
          <w:lang w:val="en-US"/>
        </w:rPr>
        <w:t xml:space="preserve"> </w:t>
      </w:r>
      <w:proofErr w:type="spellStart"/>
      <w:r w:rsidR="002228D5" w:rsidRPr="004F0E8D">
        <w:rPr>
          <w:rFonts w:ascii="Times New Roman" w:hAnsi="Times New Roman"/>
          <w:i/>
          <w:iCs/>
          <w:sz w:val="24"/>
          <w:szCs w:val="24"/>
          <w:lang w:val="en-US"/>
        </w:rPr>
        <w:t>okruzhayushchej</w:t>
      </w:r>
      <w:proofErr w:type="spellEnd"/>
      <w:r w:rsidR="002228D5" w:rsidRPr="002228D5">
        <w:rPr>
          <w:rFonts w:ascii="Times New Roman" w:hAnsi="Times New Roman"/>
          <w:i/>
          <w:iCs/>
          <w:sz w:val="24"/>
          <w:szCs w:val="24"/>
          <w:lang w:val="en-US"/>
        </w:rPr>
        <w:t xml:space="preserve"> </w:t>
      </w:r>
      <w:proofErr w:type="spellStart"/>
      <w:r w:rsidR="002228D5" w:rsidRPr="004F0E8D">
        <w:rPr>
          <w:rFonts w:ascii="Times New Roman" w:hAnsi="Times New Roman"/>
          <w:i/>
          <w:iCs/>
          <w:sz w:val="24"/>
          <w:szCs w:val="24"/>
          <w:lang w:val="en-US"/>
        </w:rPr>
        <w:t>sredy</w:t>
      </w:r>
      <w:proofErr w:type="spellEnd"/>
      <w:r w:rsidR="002228D5" w:rsidRPr="002228D5">
        <w:rPr>
          <w:rFonts w:ascii="Times New Roman" w:hAnsi="Times New Roman"/>
          <w:i/>
          <w:iCs/>
          <w:sz w:val="24"/>
          <w:szCs w:val="24"/>
          <w:lang w:val="en-US"/>
        </w:rPr>
        <w:t xml:space="preserve"> – </w:t>
      </w:r>
      <w:r w:rsidR="002228D5" w:rsidRPr="004F0E8D">
        <w:rPr>
          <w:rFonts w:ascii="Times New Roman" w:hAnsi="Times New Roman"/>
          <w:i/>
          <w:iCs/>
          <w:sz w:val="24"/>
          <w:szCs w:val="24"/>
          <w:lang w:val="en-US"/>
        </w:rPr>
        <w:t>Monitoring</w:t>
      </w:r>
      <w:r w:rsidR="002228D5" w:rsidRPr="002228D5">
        <w:rPr>
          <w:rFonts w:ascii="Times New Roman" w:hAnsi="Times New Roman"/>
          <w:i/>
          <w:iCs/>
          <w:sz w:val="24"/>
          <w:szCs w:val="24"/>
          <w:lang w:val="en-US"/>
        </w:rPr>
        <w:t xml:space="preserve"> </w:t>
      </w:r>
      <w:r w:rsidR="002228D5" w:rsidRPr="004F0E8D">
        <w:rPr>
          <w:rFonts w:ascii="Times New Roman" w:hAnsi="Times New Roman"/>
          <w:i/>
          <w:iCs/>
          <w:sz w:val="24"/>
          <w:szCs w:val="24"/>
          <w:lang w:val="en-US"/>
        </w:rPr>
        <w:t>systems</w:t>
      </w:r>
      <w:r w:rsidR="002228D5" w:rsidRPr="002228D5">
        <w:rPr>
          <w:rFonts w:ascii="Times New Roman" w:hAnsi="Times New Roman"/>
          <w:i/>
          <w:iCs/>
          <w:sz w:val="24"/>
          <w:szCs w:val="24"/>
          <w:lang w:val="en-US"/>
        </w:rPr>
        <w:t xml:space="preserve"> </w:t>
      </w:r>
      <w:r w:rsidR="002228D5" w:rsidRPr="004F0E8D">
        <w:rPr>
          <w:rFonts w:ascii="Times New Roman" w:hAnsi="Times New Roman"/>
          <w:i/>
          <w:iCs/>
          <w:sz w:val="24"/>
          <w:szCs w:val="24"/>
          <w:lang w:val="en-US"/>
        </w:rPr>
        <w:t>of</w:t>
      </w:r>
      <w:r w:rsidR="002228D5" w:rsidRPr="002228D5">
        <w:rPr>
          <w:rFonts w:ascii="Times New Roman" w:hAnsi="Times New Roman"/>
          <w:i/>
          <w:iCs/>
          <w:sz w:val="24"/>
          <w:szCs w:val="24"/>
          <w:lang w:val="en-US"/>
        </w:rPr>
        <w:t xml:space="preserve"> </w:t>
      </w:r>
      <w:r w:rsidR="002228D5" w:rsidRPr="004F0E8D">
        <w:rPr>
          <w:rFonts w:ascii="Times New Roman" w:hAnsi="Times New Roman"/>
          <w:i/>
          <w:iCs/>
          <w:sz w:val="24"/>
          <w:szCs w:val="24"/>
          <w:lang w:val="en-US"/>
        </w:rPr>
        <w:t>environment</w:t>
      </w:r>
      <w:r w:rsidR="006D5A40" w:rsidRPr="002228D5">
        <w:rPr>
          <w:rFonts w:ascii="Times New Roman" w:hAnsi="Times New Roman"/>
          <w:sz w:val="24"/>
          <w:szCs w:val="24"/>
          <w:lang w:val="en-US"/>
        </w:rPr>
        <w:t xml:space="preserve">, no. 2(44), </w:t>
      </w:r>
      <w:r w:rsidR="002228D5">
        <w:rPr>
          <w:rFonts w:ascii="Times New Roman" w:hAnsi="Times New Roman"/>
          <w:sz w:val="24"/>
          <w:szCs w:val="24"/>
          <w:lang w:val="en-US"/>
        </w:rPr>
        <w:t>pp</w:t>
      </w:r>
      <w:r w:rsidR="006D5A40" w:rsidRPr="002228D5">
        <w:rPr>
          <w:rFonts w:ascii="Times New Roman" w:hAnsi="Times New Roman"/>
          <w:sz w:val="24"/>
          <w:szCs w:val="24"/>
          <w:lang w:val="en-US"/>
        </w:rPr>
        <w:t>. 16-28.</w:t>
      </w:r>
    </w:p>
    <w:p w14:paraId="57D60F0A" w14:textId="037528E8" w:rsidR="006D5A40" w:rsidRPr="005E0439" w:rsidRDefault="008B40B7" w:rsidP="006D5A40">
      <w:pPr>
        <w:pStyle w:val="afe"/>
        <w:jc w:val="both"/>
        <w:rPr>
          <w:rFonts w:ascii="Times New Roman" w:hAnsi="Times New Roman"/>
          <w:sz w:val="24"/>
          <w:szCs w:val="24"/>
          <w:lang w:val="en-US"/>
        </w:rPr>
      </w:pPr>
      <w:proofErr w:type="spellStart"/>
      <w:r w:rsidRPr="005E0439">
        <w:rPr>
          <w:rFonts w:ascii="Times New Roman" w:hAnsi="Times New Roman"/>
          <w:sz w:val="24"/>
          <w:szCs w:val="24"/>
          <w:lang w:val="en-US"/>
        </w:rPr>
        <w:t>Lubkov</w:t>
      </w:r>
      <w:proofErr w:type="spellEnd"/>
      <w:r w:rsidRPr="005E0439">
        <w:rPr>
          <w:rFonts w:ascii="Times New Roman" w:hAnsi="Times New Roman"/>
          <w:sz w:val="24"/>
          <w:szCs w:val="24"/>
          <w:lang w:val="en-US"/>
        </w:rPr>
        <w:t xml:space="preserve"> A.S.</w:t>
      </w:r>
      <w:r w:rsidR="006D5A40" w:rsidRPr="005E0439">
        <w:rPr>
          <w:rFonts w:ascii="Times New Roman" w:hAnsi="Times New Roman"/>
          <w:sz w:val="24"/>
          <w:szCs w:val="24"/>
          <w:lang w:val="en-US"/>
        </w:rPr>
        <w:t xml:space="preserve">, </w:t>
      </w:r>
      <w:proofErr w:type="spellStart"/>
      <w:r w:rsidRPr="005E0439">
        <w:rPr>
          <w:rFonts w:ascii="Times New Roman" w:hAnsi="Times New Roman"/>
          <w:sz w:val="24"/>
          <w:szCs w:val="24"/>
          <w:lang w:val="en-US"/>
        </w:rPr>
        <w:t>Voskresenskaya</w:t>
      </w:r>
      <w:proofErr w:type="spellEnd"/>
      <w:r w:rsidRPr="005E0439">
        <w:rPr>
          <w:rFonts w:ascii="Times New Roman" w:hAnsi="Times New Roman"/>
          <w:sz w:val="24"/>
          <w:szCs w:val="24"/>
          <w:lang w:val="en-US"/>
        </w:rPr>
        <w:t xml:space="preserve"> E.N.</w:t>
      </w:r>
      <w:r w:rsidR="006D5A40" w:rsidRPr="005E0439">
        <w:rPr>
          <w:rFonts w:ascii="Times New Roman" w:hAnsi="Times New Roman"/>
          <w:sz w:val="24"/>
          <w:szCs w:val="24"/>
          <w:lang w:val="en-US"/>
        </w:rPr>
        <w:t xml:space="preserve">, </w:t>
      </w:r>
      <w:proofErr w:type="spellStart"/>
      <w:r w:rsidR="005E0439">
        <w:rPr>
          <w:rFonts w:ascii="Times New Roman" w:hAnsi="Times New Roman"/>
          <w:sz w:val="24"/>
          <w:szCs w:val="24"/>
          <w:lang w:val="en-US"/>
        </w:rPr>
        <w:t>Sukhonos</w:t>
      </w:r>
      <w:proofErr w:type="spellEnd"/>
      <w:r w:rsidR="005E0439">
        <w:rPr>
          <w:rFonts w:ascii="Times New Roman" w:hAnsi="Times New Roman"/>
          <w:sz w:val="24"/>
          <w:szCs w:val="24"/>
          <w:lang w:val="en-US"/>
        </w:rPr>
        <w:t xml:space="preserve"> </w:t>
      </w:r>
      <w:proofErr w:type="spellStart"/>
      <w:r w:rsidR="005E0439">
        <w:rPr>
          <w:rFonts w:ascii="Times New Roman" w:hAnsi="Times New Roman"/>
          <w:sz w:val="24"/>
          <w:szCs w:val="24"/>
          <w:lang w:val="en-US"/>
        </w:rPr>
        <w:t>O.Yu</w:t>
      </w:r>
      <w:proofErr w:type="spellEnd"/>
      <w:r w:rsidR="006D5A40" w:rsidRPr="005E0439">
        <w:rPr>
          <w:rFonts w:ascii="Times New Roman" w:hAnsi="Times New Roman"/>
          <w:sz w:val="24"/>
          <w:szCs w:val="24"/>
          <w:lang w:val="en-US"/>
        </w:rPr>
        <w:t xml:space="preserve">. 2022. </w:t>
      </w:r>
      <w:r w:rsidR="005E0439" w:rsidRPr="005E0439">
        <w:rPr>
          <w:rFonts w:ascii="Times New Roman" w:hAnsi="Times New Roman"/>
          <w:sz w:val="24"/>
          <w:szCs w:val="24"/>
          <w:lang w:val="en-US"/>
        </w:rPr>
        <w:t xml:space="preserve">Forecast of </w:t>
      </w:r>
      <w:r w:rsidR="00EB5227" w:rsidRPr="005E0439">
        <w:rPr>
          <w:rFonts w:ascii="Times New Roman" w:hAnsi="Times New Roman"/>
          <w:sz w:val="24"/>
          <w:szCs w:val="24"/>
          <w:lang w:val="en-US"/>
        </w:rPr>
        <w:t>p</w:t>
      </w:r>
      <w:r w:rsidR="005E0439" w:rsidRPr="005E0439">
        <w:rPr>
          <w:rFonts w:ascii="Times New Roman" w:hAnsi="Times New Roman"/>
          <w:sz w:val="24"/>
          <w:szCs w:val="24"/>
          <w:lang w:val="en-US"/>
        </w:rPr>
        <w:t xml:space="preserve">recipitation in Ai-Petri </w:t>
      </w:r>
      <w:r w:rsidR="00EB5227" w:rsidRPr="005E0439">
        <w:rPr>
          <w:rFonts w:ascii="Times New Roman" w:hAnsi="Times New Roman"/>
          <w:sz w:val="24"/>
          <w:szCs w:val="24"/>
          <w:lang w:val="en-US"/>
        </w:rPr>
        <w:t>area based on artificial neuron network model</w:t>
      </w:r>
      <w:r w:rsidR="006D5A40" w:rsidRPr="005E0439">
        <w:rPr>
          <w:rFonts w:ascii="Times New Roman" w:hAnsi="Times New Roman"/>
          <w:sz w:val="24"/>
          <w:szCs w:val="24"/>
          <w:lang w:val="en-US"/>
        </w:rPr>
        <w:t xml:space="preserve">. </w:t>
      </w:r>
      <w:r w:rsidR="005E0439" w:rsidRPr="00EB5227">
        <w:rPr>
          <w:rFonts w:ascii="Times New Roman" w:hAnsi="Times New Roman"/>
          <w:sz w:val="24"/>
          <w:szCs w:val="24"/>
          <w:lang w:val="en-US"/>
        </w:rPr>
        <w:t>Water Resources</w:t>
      </w:r>
      <w:r w:rsidR="006D5A40" w:rsidRPr="005E0439">
        <w:rPr>
          <w:rFonts w:ascii="Times New Roman" w:hAnsi="Times New Roman"/>
          <w:sz w:val="24"/>
          <w:szCs w:val="24"/>
          <w:lang w:val="en-US"/>
        </w:rPr>
        <w:t xml:space="preserve">, vol. 49, </w:t>
      </w:r>
      <w:r w:rsidR="005E0439">
        <w:rPr>
          <w:rFonts w:ascii="Times New Roman" w:hAnsi="Times New Roman"/>
          <w:sz w:val="24"/>
          <w:szCs w:val="24"/>
          <w:lang w:val="en-US"/>
        </w:rPr>
        <w:t>no. 4, pp</w:t>
      </w:r>
      <w:r w:rsidR="006D5A40" w:rsidRPr="005E0439">
        <w:rPr>
          <w:rFonts w:ascii="Times New Roman" w:hAnsi="Times New Roman"/>
          <w:sz w:val="24"/>
          <w:szCs w:val="24"/>
          <w:lang w:val="en-US"/>
        </w:rPr>
        <w:t xml:space="preserve">. </w:t>
      </w:r>
      <w:r w:rsidR="005E0439">
        <w:rPr>
          <w:rFonts w:ascii="Times New Roman" w:hAnsi="Times New Roman"/>
          <w:sz w:val="24"/>
          <w:szCs w:val="24"/>
          <w:lang w:val="en-US"/>
        </w:rPr>
        <w:t>671-679</w:t>
      </w:r>
      <w:r w:rsidR="006D5A40" w:rsidRPr="005E0439">
        <w:rPr>
          <w:rFonts w:ascii="Times New Roman" w:hAnsi="Times New Roman"/>
          <w:sz w:val="24"/>
          <w:szCs w:val="24"/>
          <w:lang w:val="en-US"/>
        </w:rPr>
        <w:t>.</w:t>
      </w:r>
      <w:r w:rsidR="005E0439" w:rsidRPr="00EB5227">
        <w:rPr>
          <w:rFonts w:ascii="Tahoma" w:eastAsiaTheme="minorHAnsi" w:hAnsi="Tahoma" w:cs="Tahoma"/>
          <w:color w:val="00008F"/>
          <w:kern w:val="2"/>
          <w:sz w:val="18"/>
          <w:szCs w:val="18"/>
          <w:shd w:val="clear" w:color="auto" w:fill="F5F5F5"/>
          <w:lang w:val="en-US"/>
        </w:rPr>
        <w:t xml:space="preserve"> </w:t>
      </w:r>
      <w:r w:rsidR="005E0439" w:rsidRPr="005E0439">
        <w:rPr>
          <w:rFonts w:ascii="Times New Roman" w:hAnsi="Times New Roman"/>
          <w:sz w:val="24"/>
          <w:szCs w:val="24"/>
          <w:lang w:val="en-US"/>
        </w:rPr>
        <w:t>https://doi.org/</w:t>
      </w:r>
      <w:r w:rsidR="005E0439" w:rsidRPr="00EB5227">
        <w:rPr>
          <w:rFonts w:ascii="Times New Roman" w:hAnsi="Times New Roman"/>
          <w:sz w:val="24"/>
          <w:szCs w:val="24"/>
          <w:lang w:val="en-US"/>
        </w:rPr>
        <w:t>10.1134/s0097807822040133</w:t>
      </w:r>
    </w:p>
    <w:p w14:paraId="4A0BE174" w14:textId="135B7CCC" w:rsidR="006D5A40" w:rsidRPr="00442604" w:rsidRDefault="00442604" w:rsidP="006D5A40">
      <w:pPr>
        <w:pStyle w:val="afe"/>
        <w:jc w:val="both"/>
        <w:rPr>
          <w:rFonts w:ascii="Times New Roman" w:hAnsi="Times New Roman"/>
          <w:sz w:val="24"/>
          <w:szCs w:val="24"/>
          <w:lang w:val="en-US"/>
        </w:rPr>
      </w:pPr>
      <w:r>
        <w:rPr>
          <w:rFonts w:ascii="Times New Roman" w:hAnsi="Times New Roman"/>
          <w:sz w:val="24"/>
          <w:szCs w:val="24"/>
          <w:lang w:val="en-US"/>
        </w:rPr>
        <w:t>Malinin V.N.</w:t>
      </w:r>
      <w:r w:rsidR="006D5A40" w:rsidRPr="00442604">
        <w:rPr>
          <w:rFonts w:ascii="Times New Roman" w:hAnsi="Times New Roman"/>
          <w:sz w:val="24"/>
          <w:szCs w:val="24"/>
          <w:lang w:val="en-US"/>
        </w:rPr>
        <w:t xml:space="preserve">, </w:t>
      </w:r>
      <w:proofErr w:type="spellStart"/>
      <w:r>
        <w:rPr>
          <w:rFonts w:ascii="Times New Roman" w:hAnsi="Times New Roman"/>
          <w:sz w:val="24"/>
          <w:szCs w:val="24"/>
          <w:lang w:val="en-US"/>
        </w:rPr>
        <w:t>Shmakova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V.Yu</w:t>
      </w:r>
      <w:proofErr w:type="spellEnd"/>
      <w:r w:rsidR="006D5A40" w:rsidRPr="00442604">
        <w:rPr>
          <w:rFonts w:ascii="Times New Roman" w:hAnsi="Times New Roman"/>
          <w:sz w:val="24"/>
          <w:szCs w:val="24"/>
          <w:lang w:val="en-US"/>
        </w:rPr>
        <w:t xml:space="preserve">. 2018. </w:t>
      </w:r>
      <w:proofErr w:type="spellStart"/>
      <w:r w:rsidRPr="00442604">
        <w:rPr>
          <w:rFonts w:ascii="Times New Roman" w:hAnsi="Times New Roman"/>
          <w:sz w:val="24"/>
          <w:szCs w:val="24"/>
          <w:lang w:val="en-US"/>
        </w:rPr>
        <w:t>Izmenchivost</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energoaktivnyh</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zon</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okeana</w:t>
      </w:r>
      <w:proofErr w:type="spellEnd"/>
      <w:r w:rsidRPr="00442604">
        <w:rPr>
          <w:rFonts w:ascii="Times New Roman" w:hAnsi="Times New Roman"/>
          <w:sz w:val="24"/>
          <w:szCs w:val="24"/>
          <w:lang w:val="en-US"/>
        </w:rPr>
        <w:t xml:space="preserve"> v </w:t>
      </w:r>
      <w:proofErr w:type="spellStart"/>
      <w:r w:rsidRPr="00442604">
        <w:rPr>
          <w:rFonts w:ascii="Times New Roman" w:hAnsi="Times New Roman"/>
          <w:sz w:val="24"/>
          <w:szCs w:val="24"/>
          <w:lang w:val="en-US"/>
        </w:rPr>
        <w:t>Severnoj</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Atlantike</w:t>
      </w:r>
      <w:proofErr w:type="spellEnd"/>
      <w:r w:rsidRPr="00442604">
        <w:rPr>
          <w:rFonts w:ascii="Times New Roman" w:hAnsi="Times New Roman"/>
          <w:sz w:val="24"/>
          <w:szCs w:val="24"/>
          <w:lang w:val="en-US"/>
        </w:rPr>
        <w:t xml:space="preserve"> [Variability of the energy-active ocean zones in North Atlantic]</w:t>
      </w:r>
      <w:r w:rsidR="006D5A40" w:rsidRPr="00442604">
        <w:rPr>
          <w:rFonts w:ascii="Times New Roman" w:hAnsi="Times New Roman"/>
          <w:sz w:val="24"/>
          <w:szCs w:val="24"/>
          <w:lang w:val="en-US"/>
        </w:rPr>
        <w:t xml:space="preserve">. </w:t>
      </w:r>
      <w:proofErr w:type="spellStart"/>
      <w:r w:rsidRPr="00442604">
        <w:rPr>
          <w:rFonts w:ascii="Times New Roman" w:hAnsi="Times New Roman"/>
          <w:i/>
          <w:iCs/>
          <w:sz w:val="24"/>
          <w:szCs w:val="24"/>
          <w:lang w:val="en-US"/>
        </w:rPr>
        <w:t>Fundamental'naya</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i</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prikladnaya</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klimatologiya</w:t>
      </w:r>
      <w:proofErr w:type="spellEnd"/>
      <w:r w:rsidRPr="00442604">
        <w:rPr>
          <w:rFonts w:ascii="Times New Roman" w:hAnsi="Times New Roman"/>
          <w:sz w:val="24"/>
          <w:szCs w:val="24"/>
          <w:lang w:val="en-US"/>
        </w:rPr>
        <w:t xml:space="preserve"> </w:t>
      </w:r>
      <w:r>
        <w:rPr>
          <w:rFonts w:ascii="Times New Roman" w:hAnsi="Times New Roman"/>
          <w:sz w:val="24"/>
          <w:szCs w:val="24"/>
          <w:lang w:val="en-US"/>
        </w:rPr>
        <w:t xml:space="preserve">– </w:t>
      </w:r>
      <w:r w:rsidRPr="004546AF">
        <w:rPr>
          <w:rFonts w:ascii="Times New Roman" w:hAnsi="Times New Roman"/>
          <w:i/>
          <w:iCs/>
          <w:sz w:val="24"/>
          <w:szCs w:val="24"/>
          <w:lang w:val="en-US"/>
        </w:rPr>
        <w:t>Fundamental and applied climatology</w:t>
      </w:r>
      <w:r w:rsidR="006D5A40" w:rsidRPr="00442604">
        <w:rPr>
          <w:rFonts w:ascii="Times New Roman" w:hAnsi="Times New Roman"/>
          <w:sz w:val="24"/>
          <w:szCs w:val="24"/>
          <w:lang w:val="en-US"/>
        </w:rPr>
        <w:t xml:space="preserve">, vol. 4, </w:t>
      </w:r>
      <w:r w:rsidR="002228D5">
        <w:rPr>
          <w:rFonts w:ascii="Times New Roman" w:hAnsi="Times New Roman"/>
          <w:sz w:val="24"/>
          <w:szCs w:val="24"/>
          <w:lang w:val="en-US"/>
        </w:rPr>
        <w:t>pp</w:t>
      </w:r>
      <w:r w:rsidR="006D5A40" w:rsidRPr="00442604">
        <w:rPr>
          <w:rFonts w:ascii="Times New Roman" w:hAnsi="Times New Roman"/>
          <w:sz w:val="24"/>
          <w:szCs w:val="24"/>
          <w:lang w:val="en-US"/>
        </w:rPr>
        <w:t>. 55-70.</w:t>
      </w:r>
    </w:p>
    <w:p w14:paraId="44D4EB6B" w14:textId="5B3227FF" w:rsidR="006D5A40" w:rsidRPr="00442604" w:rsidRDefault="008B40B7" w:rsidP="006D5A40">
      <w:pPr>
        <w:pStyle w:val="afe"/>
        <w:jc w:val="both"/>
        <w:rPr>
          <w:rFonts w:ascii="Times New Roman" w:hAnsi="Times New Roman"/>
          <w:sz w:val="24"/>
          <w:szCs w:val="24"/>
          <w:lang w:val="en-US"/>
        </w:rPr>
      </w:pPr>
      <w:r w:rsidRPr="008B40B7">
        <w:rPr>
          <w:rFonts w:ascii="Times New Roman" w:hAnsi="Times New Roman"/>
          <w:sz w:val="24"/>
          <w:szCs w:val="24"/>
          <w:lang w:val="en-US"/>
        </w:rPr>
        <w:t>Maslova V.N.</w:t>
      </w:r>
      <w:r w:rsidR="006D5A40" w:rsidRPr="008B40B7">
        <w:rPr>
          <w:rFonts w:ascii="Times New Roman" w:hAnsi="Times New Roman"/>
          <w:sz w:val="24"/>
          <w:szCs w:val="24"/>
          <w:lang w:val="en-US"/>
        </w:rPr>
        <w:t xml:space="preserve">, </w:t>
      </w:r>
      <w:proofErr w:type="spellStart"/>
      <w:r w:rsidRPr="008B40B7">
        <w:rPr>
          <w:rFonts w:ascii="Times New Roman" w:hAnsi="Times New Roman"/>
          <w:sz w:val="24"/>
          <w:szCs w:val="24"/>
          <w:lang w:val="en-US"/>
        </w:rPr>
        <w:t>Voskresenskaya</w:t>
      </w:r>
      <w:proofErr w:type="spellEnd"/>
      <w:r w:rsidRPr="008B40B7">
        <w:rPr>
          <w:rFonts w:ascii="Times New Roman" w:hAnsi="Times New Roman"/>
          <w:sz w:val="24"/>
          <w:szCs w:val="24"/>
          <w:lang w:val="en-US"/>
        </w:rPr>
        <w:t xml:space="preserve"> E.N.</w:t>
      </w:r>
      <w:r w:rsidR="006D5A40" w:rsidRPr="008B40B7">
        <w:rPr>
          <w:rFonts w:ascii="Times New Roman" w:hAnsi="Times New Roman"/>
          <w:sz w:val="24"/>
          <w:szCs w:val="24"/>
          <w:lang w:val="en-US"/>
        </w:rPr>
        <w:t xml:space="preserve"> 2025. </w:t>
      </w:r>
      <w:proofErr w:type="spellStart"/>
      <w:r w:rsidR="00442604" w:rsidRPr="00442604">
        <w:rPr>
          <w:rFonts w:ascii="Times New Roman" w:hAnsi="Times New Roman"/>
          <w:sz w:val="24"/>
          <w:szCs w:val="24"/>
          <w:lang w:val="en-US"/>
        </w:rPr>
        <w:t>Determinirovannost</w:t>
      </w:r>
      <w:proofErr w:type="spellEnd"/>
      <w:r w:rsidR="00442604" w:rsidRPr="00442604">
        <w:rPr>
          <w:rFonts w:ascii="Times New Roman" w:hAnsi="Times New Roman"/>
          <w:sz w:val="24"/>
          <w:szCs w:val="24"/>
          <w:lang w:val="en-US"/>
        </w:rPr>
        <w:t xml:space="preserve">' </w:t>
      </w:r>
      <w:proofErr w:type="spellStart"/>
      <w:r w:rsidR="00442604" w:rsidRPr="00442604">
        <w:rPr>
          <w:rFonts w:ascii="Times New Roman" w:hAnsi="Times New Roman"/>
          <w:sz w:val="24"/>
          <w:szCs w:val="24"/>
          <w:lang w:val="en-US"/>
        </w:rPr>
        <w:t>vremennoj</w:t>
      </w:r>
      <w:proofErr w:type="spellEnd"/>
      <w:r w:rsidR="00442604" w:rsidRPr="00442604">
        <w:rPr>
          <w:rFonts w:ascii="Times New Roman" w:hAnsi="Times New Roman"/>
          <w:sz w:val="24"/>
          <w:szCs w:val="24"/>
          <w:lang w:val="en-US"/>
        </w:rPr>
        <w:t xml:space="preserve"> </w:t>
      </w:r>
      <w:proofErr w:type="spellStart"/>
      <w:r w:rsidR="00442604" w:rsidRPr="00442604">
        <w:rPr>
          <w:rFonts w:ascii="Times New Roman" w:hAnsi="Times New Roman"/>
          <w:sz w:val="24"/>
          <w:szCs w:val="24"/>
          <w:lang w:val="en-US"/>
        </w:rPr>
        <w:t>izmenchivosti</w:t>
      </w:r>
      <w:proofErr w:type="spellEnd"/>
      <w:r w:rsidR="00442604" w:rsidRPr="00442604">
        <w:rPr>
          <w:rFonts w:ascii="Times New Roman" w:hAnsi="Times New Roman"/>
          <w:sz w:val="24"/>
          <w:szCs w:val="24"/>
          <w:lang w:val="en-US"/>
        </w:rPr>
        <w:t xml:space="preserve"> </w:t>
      </w:r>
      <w:proofErr w:type="spellStart"/>
      <w:r w:rsidR="00442604" w:rsidRPr="00442604">
        <w:rPr>
          <w:rFonts w:ascii="Times New Roman" w:hAnsi="Times New Roman"/>
          <w:sz w:val="24"/>
          <w:szCs w:val="24"/>
          <w:lang w:val="en-US"/>
        </w:rPr>
        <w:t>povtoryaemosti</w:t>
      </w:r>
      <w:proofErr w:type="spellEnd"/>
      <w:r w:rsidR="00442604" w:rsidRPr="00442604">
        <w:rPr>
          <w:rFonts w:ascii="Times New Roman" w:hAnsi="Times New Roman"/>
          <w:sz w:val="24"/>
          <w:szCs w:val="24"/>
          <w:lang w:val="en-US"/>
        </w:rPr>
        <w:t xml:space="preserve"> </w:t>
      </w:r>
      <w:proofErr w:type="spellStart"/>
      <w:r w:rsidR="00442604" w:rsidRPr="00442604">
        <w:rPr>
          <w:rFonts w:ascii="Times New Roman" w:hAnsi="Times New Roman"/>
          <w:sz w:val="24"/>
          <w:szCs w:val="24"/>
          <w:lang w:val="en-US"/>
        </w:rPr>
        <w:t>ciklonov</w:t>
      </w:r>
      <w:proofErr w:type="spellEnd"/>
      <w:r w:rsidR="00442604" w:rsidRPr="00442604">
        <w:rPr>
          <w:rFonts w:ascii="Times New Roman" w:hAnsi="Times New Roman"/>
          <w:sz w:val="24"/>
          <w:szCs w:val="24"/>
          <w:lang w:val="en-US"/>
        </w:rPr>
        <w:t xml:space="preserve"> v Chernomorsko-</w:t>
      </w:r>
      <w:proofErr w:type="spellStart"/>
      <w:r w:rsidR="00442604" w:rsidRPr="00442604">
        <w:rPr>
          <w:rFonts w:ascii="Times New Roman" w:hAnsi="Times New Roman"/>
          <w:sz w:val="24"/>
          <w:szCs w:val="24"/>
          <w:lang w:val="en-US"/>
        </w:rPr>
        <w:t>Sredizemnomorskom</w:t>
      </w:r>
      <w:proofErr w:type="spellEnd"/>
      <w:r w:rsidR="00442604" w:rsidRPr="00442604">
        <w:rPr>
          <w:rFonts w:ascii="Times New Roman" w:hAnsi="Times New Roman"/>
          <w:sz w:val="24"/>
          <w:szCs w:val="24"/>
          <w:lang w:val="en-US"/>
        </w:rPr>
        <w:t xml:space="preserve"> </w:t>
      </w:r>
      <w:proofErr w:type="spellStart"/>
      <w:r w:rsidR="00442604" w:rsidRPr="00442604">
        <w:rPr>
          <w:rFonts w:ascii="Times New Roman" w:hAnsi="Times New Roman"/>
          <w:sz w:val="24"/>
          <w:szCs w:val="24"/>
          <w:lang w:val="en-US"/>
        </w:rPr>
        <w:t>regione</w:t>
      </w:r>
      <w:proofErr w:type="spellEnd"/>
      <w:r w:rsidR="00442604" w:rsidRPr="00442604">
        <w:rPr>
          <w:rFonts w:ascii="Times New Roman" w:hAnsi="Times New Roman"/>
          <w:sz w:val="24"/>
          <w:szCs w:val="24"/>
          <w:lang w:val="en-US"/>
        </w:rPr>
        <w:t xml:space="preserve"> [Determinacy of temporal variability of cyclone frequency in the Black Sea-Mediterranean region]</w:t>
      </w:r>
      <w:r w:rsidR="006D5A40" w:rsidRPr="00442604">
        <w:rPr>
          <w:rFonts w:ascii="Times New Roman" w:hAnsi="Times New Roman"/>
          <w:sz w:val="24"/>
          <w:szCs w:val="24"/>
          <w:lang w:val="en-US"/>
        </w:rPr>
        <w:t xml:space="preserve">. </w:t>
      </w:r>
      <w:proofErr w:type="spellStart"/>
      <w:r w:rsidR="00442604" w:rsidRPr="00442604">
        <w:rPr>
          <w:rFonts w:ascii="Times New Roman" w:hAnsi="Times New Roman"/>
          <w:i/>
          <w:iCs/>
          <w:sz w:val="24"/>
          <w:szCs w:val="24"/>
          <w:lang w:val="en-US"/>
        </w:rPr>
        <w:t>Fundamental'naya</w:t>
      </w:r>
      <w:proofErr w:type="spellEnd"/>
      <w:r w:rsidR="00442604" w:rsidRPr="00442604">
        <w:rPr>
          <w:rFonts w:ascii="Times New Roman" w:hAnsi="Times New Roman"/>
          <w:i/>
          <w:iCs/>
          <w:sz w:val="24"/>
          <w:szCs w:val="24"/>
          <w:lang w:val="en-US"/>
        </w:rPr>
        <w:t xml:space="preserve"> </w:t>
      </w:r>
      <w:proofErr w:type="spellStart"/>
      <w:r w:rsidR="00442604" w:rsidRPr="00442604">
        <w:rPr>
          <w:rFonts w:ascii="Times New Roman" w:hAnsi="Times New Roman"/>
          <w:i/>
          <w:iCs/>
          <w:sz w:val="24"/>
          <w:szCs w:val="24"/>
          <w:lang w:val="en-US"/>
        </w:rPr>
        <w:t>i</w:t>
      </w:r>
      <w:proofErr w:type="spellEnd"/>
      <w:r w:rsidR="00442604" w:rsidRPr="00442604">
        <w:rPr>
          <w:rFonts w:ascii="Times New Roman" w:hAnsi="Times New Roman"/>
          <w:i/>
          <w:iCs/>
          <w:sz w:val="24"/>
          <w:szCs w:val="24"/>
          <w:lang w:val="en-US"/>
        </w:rPr>
        <w:t xml:space="preserve"> </w:t>
      </w:r>
      <w:proofErr w:type="spellStart"/>
      <w:r w:rsidR="00442604" w:rsidRPr="00442604">
        <w:rPr>
          <w:rFonts w:ascii="Times New Roman" w:hAnsi="Times New Roman"/>
          <w:i/>
          <w:iCs/>
          <w:sz w:val="24"/>
          <w:szCs w:val="24"/>
          <w:lang w:val="en-US"/>
        </w:rPr>
        <w:t>prikladnaya</w:t>
      </w:r>
      <w:proofErr w:type="spellEnd"/>
      <w:r w:rsidR="00442604" w:rsidRPr="00442604">
        <w:rPr>
          <w:rFonts w:ascii="Times New Roman" w:hAnsi="Times New Roman"/>
          <w:i/>
          <w:iCs/>
          <w:sz w:val="24"/>
          <w:szCs w:val="24"/>
          <w:lang w:val="en-US"/>
        </w:rPr>
        <w:t xml:space="preserve"> </w:t>
      </w:r>
      <w:proofErr w:type="spellStart"/>
      <w:r w:rsidR="00442604" w:rsidRPr="00442604">
        <w:rPr>
          <w:rFonts w:ascii="Times New Roman" w:hAnsi="Times New Roman"/>
          <w:i/>
          <w:iCs/>
          <w:sz w:val="24"/>
          <w:szCs w:val="24"/>
          <w:lang w:val="en-US"/>
        </w:rPr>
        <w:t>klimatologiya</w:t>
      </w:r>
      <w:proofErr w:type="spellEnd"/>
      <w:r w:rsidR="00442604" w:rsidRPr="00442604">
        <w:rPr>
          <w:rFonts w:ascii="Times New Roman" w:hAnsi="Times New Roman"/>
          <w:sz w:val="24"/>
          <w:szCs w:val="24"/>
          <w:lang w:val="en-US"/>
        </w:rPr>
        <w:t xml:space="preserve"> </w:t>
      </w:r>
      <w:r w:rsidR="00442604">
        <w:rPr>
          <w:rFonts w:ascii="Times New Roman" w:hAnsi="Times New Roman"/>
          <w:sz w:val="24"/>
          <w:szCs w:val="24"/>
          <w:lang w:val="en-US"/>
        </w:rPr>
        <w:t xml:space="preserve">– </w:t>
      </w:r>
      <w:r w:rsidR="00442604" w:rsidRPr="004546AF">
        <w:rPr>
          <w:rFonts w:ascii="Times New Roman" w:hAnsi="Times New Roman"/>
          <w:i/>
          <w:iCs/>
          <w:sz w:val="24"/>
          <w:szCs w:val="24"/>
          <w:lang w:val="en-US"/>
        </w:rPr>
        <w:t>Fundamental and applied climatology</w:t>
      </w:r>
      <w:r w:rsidR="00442604" w:rsidRPr="00442604">
        <w:rPr>
          <w:rFonts w:ascii="Times New Roman" w:hAnsi="Times New Roman"/>
          <w:sz w:val="24"/>
          <w:szCs w:val="24"/>
          <w:lang w:val="en-US"/>
        </w:rPr>
        <w:t>,</w:t>
      </w:r>
      <w:r w:rsidR="006D5A40" w:rsidRPr="00442604">
        <w:rPr>
          <w:rFonts w:ascii="Times New Roman" w:hAnsi="Times New Roman"/>
          <w:sz w:val="24"/>
          <w:szCs w:val="24"/>
          <w:lang w:val="en-US"/>
        </w:rPr>
        <w:t xml:space="preserve"> vol. 11, </w:t>
      </w:r>
      <w:r w:rsidR="00442604">
        <w:rPr>
          <w:rFonts w:ascii="Times New Roman" w:hAnsi="Times New Roman"/>
          <w:sz w:val="24"/>
          <w:szCs w:val="24"/>
          <w:lang w:val="en-US"/>
        </w:rPr>
        <w:t>pp</w:t>
      </w:r>
      <w:r w:rsidR="006D5A40" w:rsidRPr="00442604">
        <w:rPr>
          <w:rFonts w:ascii="Times New Roman" w:hAnsi="Times New Roman"/>
          <w:sz w:val="24"/>
          <w:szCs w:val="24"/>
          <w:lang w:val="en-US"/>
        </w:rPr>
        <w:t>. 75-114. https://doi.org/10.21513/2410-8758-2025-1-75-114</w:t>
      </w:r>
    </w:p>
    <w:p w14:paraId="37583E44" w14:textId="3F91B5C4" w:rsidR="006D5A40" w:rsidRPr="00442604" w:rsidRDefault="00442604" w:rsidP="00442604">
      <w:pPr>
        <w:pStyle w:val="afe"/>
        <w:jc w:val="both"/>
        <w:rPr>
          <w:rFonts w:ascii="Times New Roman" w:hAnsi="Times New Roman"/>
          <w:sz w:val="24"/>
          <w:szCs w:val="24"/>
          <w:lang w:val="en-US"/>
        </w:rPr>
      </w:pPr>
      <w:proofErr w:type="spellStart"/>
      <w:r w:rsidRPr="00442604">
        <w:rPr>
          <w:rFonts w:ascii="Times New Roman" w:hAnsi="Times New Roman"/>
          <w:sz w:val="24"/>
          <w:szCs w:val="24"/>
          <w:lang w:val="en-US"/>
        </w:rPr>
        <w:t>Mihajlova</w:t>
      </w:r>
      <w:proofErr w:type="spellEnd"/>
      <w:r w:rsidRPr="00442604">
        <w:rPr>
          <w:rFonts w:ascii="Times New Roman" w:hAnsi="Times New Roman"/>
          <w:sz w:val="24"/>
          <w:szCs w:val="24"/>
          <w:lang w:val="en-US"/>
        </w:rPr>
        <w:t xml:space="preserve"> N.V.</w:t>
      </w:r>
      <w:r w:rsidR="006D5A40" w:rsidRPr="00442604">
        <w:rPr>
          <w:rFonts w:ascii="Times New Roman" w:hAnsi="Times New Roman"/>
          <w:sz w:val="24"/>
          <w:szCs w:val="24"/>
          <w:lang w:val="en-US"/>
        </w:rPr>
        <w:t xml:space="preserve">, </w:t>
      </w:r>
      <w:proofErr w:type="spellStart"/>
      <w:r w:rsidR="008B40B7" w:rsidRPr="00442604">
        <w:rPr>
          <w:rFonts w:ascii="Times New Roman" w:hAnsi="Times New Roman"/>
          <w:sz w:val="24"/>
          <w:szCs w:val="24"/>
          <w:lang w:val="en-US"/>
        </w:rPr>
        <w:t>Voskresenskaya</w:t>
      </w:r>
      <w:proofErr w:type="spellEnd"/>
      <w:r w:rsidR="008B40B7" w:rsidRPr="00442604">
        <w:rPr>
          <w:rFonts w:ascii="Times New Roman" w:hAnsi="Times New Roman"/>
          <w:sz w:val="24"/>
          <w:szCs w:val="24"/>
          <w:lang w:val="en-US"/>
        </w:rPr>
        <w:t xml:space="preserve"> E.N.</w:t>
      </w:r>
      <w:r w:rsidR="006D5A40" w:rsidRPr="00442604">
        <w:rPr>
          <w:rFonts w:ascii="Times New Roman" w:hAnsi="Times New Roman"/>
          <w:sz w:val="24"/>
          <w:szCs w:val="24"/>
          <w:lang w:val="en-US"/>
        </w:rPr>
        <w:t xml:space="preserve"> 2010. </w:t>
      </w:r>
      <w:proofErr w:type="spellStart"/>
      <w:r w:rsidRPr="00442604">
        <w:rPr>
          <w:rFonts w:ascii="Times New Roman" w:hAnsi="Times New Roman"/>
          <w:sz w:val="24"/>
          <w:szCs w:val="24"/>
          <w:lang w:val="en-US"/>
        </w:rPr>
        <w:t>Atlantiko-Evropejskie</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proyavleniya</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sobytij</w:t>
      </w:r>
      <w:proofErr w:type="spellEnd"/>
      <w:r w:rsidRPr="00442604">
        <w:rPr>
          <w:rFonts w:ascii="Times New Roman" w:hAnsi="Times New Roman"/>
          <w:sz w:val="24"/>
          <w:szCs w:val="24"/>
          <w:lang w:val="en-US"/>
        </w:rPr>
        <w:t xml:space="preserve"> El'-</w:t>
      </w:r>
      <w:proofErr w:type="spellStart"/>
      <w:r w:rsidRPr="00442604">
        <w:rPr>
          <w:rFonts w:ascii="Times New Roman" w:hAnsi="Times New Roman"/>
          <w:sz w:val="24"/>
          <w:szCs w:val="24"/>
          <w:lang w:val="en-US"/>
        </w:rPr>
        <w:t>Nin'o</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raznyh</w:t>
      </w:r>
      <w:proofErr w:type="spellEnd"/>
      <w:r w:rsidRPr="00442604">
        <w:rPr>
          <w:rFonts w:ascii="Times New Roman" w:hAnsi="Times New Roman"/>
          <w:sz w:val="24"/>
          <w:szCs w:val="24"/>
          <w:lang w:val="en-US"/>
        </w:rPr>
        <w:t xml:space="preserve"> </w:t>
      </w:r>
      <w:proofErr w:type="spellStart"/>
      <w:r w:rsidRPr="00442604">
        <w:rPr>
          <w:rFonts w:ascii="Times New Roman" w:hAnsi="Times New Roman"/>
          <w:sz w:val="24"/>
          <w:szCs w:val="24"/>
          <w:lang w:val="en-US"/>
        </w:rPr>
        <w:t>tipov</w:t>
      </w:r>
      <w:proofErr w:type="spellEnd"/>
      <w:r>
        <w:rPr>
          <w:rFonts w:ascii="Times New Roman" w:hAnsi="Times New Roman"/>
          <w:sz w:val="24"/>
          <w:szCs w:val="24"/>
          <w:lang w:val="en-US"/>
        </w:rPr>
        <w:t xml:space="preserve"> [</w:t>
      </w:r>
      <w:r w:rsidRPr="00442604">
        <w:rPr>
          <w:rFonts w:ascii="Times New Roman" w:hAnsi="Times New Roman"/>
          <w:sz w:val="24"/>
          <w:szCs w:val="24"/>
          <w:lang w:val="en-US"/>
        </w:rPr>
        <w:t>Atlantic-European manifestations of El Nino events of various types</w:t>
      </w:r>
      <w:r>
        <w:rPr>
          <w:rFonts w:ascii="Times New Roman" w:hAnsi="Times New Roman"/>
          <w:sz w:val="24"/>
          <w:szCs w:val="24"/>
          <w:lang w:val="en-US"/>
        </w:rPr>
        <w:t>]</w:t>
      </w:r>
      <w:r w:rsidRPr="00442604">
        <w:rPr>
          <w:rFonts w:ascii="Times New Roman" w:hAnsi="Times New Roman"/>
          <w:sz w:val="24"/>
          <w:szCs w:val="24"/>
          <w:lang w:val="en-US"/>
        </w:rPr>
        <w:t xml:space="preserve">. </w:t>
      </w:r>
      <w:proofErr w:type="spellStart"/>
      <w:r w:rsidRPr="00442604">
        <w:rPr>
          <w:rFonts w:ascii="Times New Roman" w:hAnsi="Times New Roman"/>
          <w:i/>
          <w:iCs/>
          <w:sz w:val="24"/>
          <w:szCs w:val="24"/>
          <w:lang w:val="en-US"/>
        </w:rPr>
        <w:t>Ekologicheskaya</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bezopasnost</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pribrezhnoj</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i</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shel'fovoj</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zon</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i</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kompleksnoe</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ispol'zovanie</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resursov</w:t>
      </w:r>
      <w:proofErr w:type="spellEnd"/>
      <w:r w:rsidRPr="00442604">
        <w:rPr>
          <w:rFonts w:ascii="Times New Roman" w:hAnsi="Times New Roman"/>
          <w:i/>
          <w:iCs/>
          <w:sz w:val="24"/>
          <w:szCs w:val="24"/>
          <w:lang w:val="en-US"/>
        </w:rPr>
        <w:t xml:space="preserve"> </w:t>
      </w:r>
      <w:proofErr w:type="spellStart"/>
      <w:r w:rsidRPr="00442604">
        <w:rPr>
          <w:rFonts w:ascii="Times New Roman" w:hAnsi="Times New Roman"/>
          <w:i/>
          <w:iCs/>
          <w:sz w:val="24"/>
          <w:szCs w:val="24"/>
          <w:lang w:val="en-US"/>
        </w:rPr>
        <w:t>shel'fa</w:t>
      </w:r>
      <w:proofErr w:type="spellEnd"/>
      <w:r w:rsidR="00A24997">
        <w:rPr>
          <w:rFonts w:ascii="Times New Roman" w:hAnsi="Times New Roman"/>
          <w:i/>
          <w:iCs/>
          <w:sz w:val="24"/>
          <w:szCs w:val="24"/>
          <w:lang w:val="en-US"/>
        </w:rPr>
        <w:t xml:space="preserve"> </w:t>
      </w:r>
      <w:r>
        <w:rPr>
          <w:rFonts w:ascii="Times New Roman" w:hAnsi="Times New Roman"/>
          <w:i/>
          <w:iCs/>
          <w:sz w:val="24"/>
          <w:szCs w:val="24"/>
          <w:lang w:val="en-US"/>
        </w:rPr>
        <w:t xml:space="preserve">– </w:t>
      </w:r>
      <w:r w:rsidRPr="00442604">
        <w:rPr>
          <w:rFonts w:ascii="Times New Roman" w:hAnsi="Times New Roman"/>
          <w:i/>
          <w:iCs/>
          <w:sz w:val="24"/>
          <w:szCs w:val="24"/>
          <w:lang w:val="en-US"/>
        </w:rPr>
        <w:t>Ecological Safety of</w:t>
      </w:r>
      <w:r>
        <w:rPr>
          <w:rFonts w:ascii="Times New Roman" w:hAnsi="Times New Roman"/>
          <w:i/>
          <w:iCs/>
          <w:sz w:val="24"/>
          <w:szCs w:val="24"/>
          <w:lang w:val="en-US"/>
        </w:rPr>
        <w:t xml:space="preserve"> </w:t>
      </w:r>
      <w:r w:rsidRPr="00442604">
        <w:rPr>
          <w:rFonts w:ascii="Times New Roman" w:hAnsi="Times New Roman"/>
          <w:i/>
          <w:iCs/>
          <w:sz w:val="24"/>
          <w:szCs w:val="24"/>
          <w:lang w:val="en-US"/>
        </w:rPr>
        <w:t>Coastal and Shelf</w:t>
      </w:r>
      <w:r>
        <w:rPr>
          <w:rFonts w:ascii="Times New Roman" w:hAnsi="Times New Roman"/>
          <w:i/>
          <w:iCs/>
          <w:sz w:val="24"/>
          <w:szCs w:val="24"/>
          <w:lang w:val="en-US"/>
        </w:rPr>
        <w:t xml:space="preserve"> </w:t>
      </w:r>
      <w:r w:rsidRPr="00442604">
        <w:rPr>
          <w:rFonts w:ascii="Times New Roman" w:hAnsi="Times New Roman"/>
          <w:i/>
          <w:iCs/>
          <w:sz w:val="24"/>
          <w:szCs w:val="24"/>
          <w:lang w:val="en-US"/>
        </w:rPr>
        <w:t>Zones of Sea</w:t>
      </w:r>
      <w:r w:rsidR="006D5A40" w:rsidRPr="00442604">
        <w:rPr>
          <w:rFonts w:ascii="Times New Roman" w:hAnsi="Times New Roman"/>
          <w:sz w:val="24"/>
          <w:szCs w:val="24"/>
          <w:lang w:val="en-US"/>
        </w:rPr>
        <w:t xml:space="preserve">, no. 23, </w:t>
      </w:r>
      <w:r>
        <w:rPr>
          <w:rFonts w:ascii="Times New Roman" w:hAnsi="Times New Roman"/>
          <w:sz w:val="24"/>
          <w:szCs w:val="24"/>
          <w:lang w:val="en-US"/>
        </w:rPr>
        <w:t>pp</w:t>
      </w:r>
      <w:r w:rsidR="006D5A40" w:rsidRPr="00442604">
        <w:rPr>
          <w:rFonts w:ascii="Times New Roman" w:hAnsi="Times New Roman"/>
          <w:sz w:val="24"/>
          <w:szCs w:val="24"/>
          <w:lang w:val="en-US"/>
        </w:rPr>
        <w:t>. 34</w:t>
      </w:r>
      <w:r w:rsidRPr="00442604">
        <w:rPr>
          <w:rFonts w:ascii="Times New Roman" w:hAnsi="Times New Roman"/>
          <w:sz w:val="24"/>
          <w:szCs w:val="24"/>
          <w:lang w:val="en-US"/>
        </w:rPr>
        <w:t>-</w:t>
      </w:r>
      <w:r w:rsidR="006D5A40" w:rsidRPr="00442604">
        <w:rPr>
          <w:rFonts w:ascii="Times New Roman" w:hAnsi="Times New Roman"/>
          <w:sz w:val="24"/>
          <w:szCs w:val="24"/>
          <w:lang w:val="en-US"/>
        </w:rPr>
        <w:t>39.</w:t>
      </w:r>
    </w:p>
    <w:p w14:paraId="4F597ABD" w14:textId="6B32846A" w:rsidR="006D5A40" w:rsidRPr="00D85B64" w:rsidRDefault="008B40B7" w:rsidP="006D5A40">
      <w:pPr>
        <w:pStyle w:val="afe"/>
        <w:jc w:val="both"/>
        <w:rPr>
          <w:rFonts w:ascii="Times New Roman" w:hAnsi="Times New Roman"/>
          <w:sz w:val="24"/>
          <w:szCs w:val="24"/>
          <w:lang w:val="en-US"/>
        </w:rPr>
      </w:pPr>
      <w:r w:rsidRPr="0082748F">
        <w:rPr>
          <w:rFonts w:ascii="Times New Roman" w:hAnsi="Times New Roman"/>
          <w:sz w:val="24"/>
          <w:szCs w:val="24"/>
          <w:lang w:val="en-US"/>
        </w:rPr>
        <w:t>Nesterov E.S.</w:t>
      </w:r>
      <w:r w:rsidR="006D5A40" w:rsidRPr="0082748F">
        <w:rPr>
          <w:rFonts w:ascii="Times New Roman" w:hAnsi="Times New Roman"/>
          <w:sz w:val="24"/>
          <w:szCs w:val="24"/>
          <w:lang w:val="en-US"/>
        </w:rPr>
        <w:t xml:space="preserve"> 2016. </w:t>
      </w:r>
      <w:r w:rsidR="00D85B64" w:rsidRPr="00D85B64">
        <w:rPr>
          <w:rFonts w:ascii="Times New Roman" w:hAnsi="Times New Roman"/>
          <w:sz w:val="24"/>
          <w:szCs w:val="24"/>
          <w:lang w:val="en-US"/>
        </w:rPr>
        <w:t xml:space="preserve">O </w:t>
      </w:r>
      <w:proofErr w:type="spellStart"/>
      <w:r w:rsidR="00D85B64" w:rsidRPr="00D85B64">
        <w:rPr>
          <w:rFonts w:ascii="Times New Roman" w:hAnsi="Times New Roman"/>
          <w:sz w:val="24"/>
          <w:szCs w:val="24"/>
          <w:lang w:val="en-US"/>
        </w:rPr>
        <w:t>vliyanii</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severoatlanticheskogo</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i</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vostochno-atlanticheskogo</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kolebanij</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na</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formirovanie</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opasnogo</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volneniya</w:t>
      </w:r>
      <w:proofErr w:type="spellEnd"/>
      <w:r w:rsidR="00D85B64" w:rsidRPr="00D85B64">
        <w:rPr>
          <w:rFonts w:ascii="Times New Roman" w:hAnsi="Times New Roman"/>
          <w:sz w:val="24"/>
          <w:szCs w:val="24"/>
          <w:lang w:val="en-US"/>
        </w:rPr>
        <w:t xml:space="preserve"> v </w:t>
      </w:r>
      <w:proofErr w:type="spellStart"/>
      <w:r w:rsidR="00D85B64" w:rsidRPr="00D85B64">
        <w:rPr>
          <w:rFonts w:ascii="Times New Roman" w:hAnsi="Times New Roman"/>
          <w:sz w:val="24"/>
          <w:szCs w:val="24"/>
          <w:lang w:val="en-US"/>
        </w:rPr>
        <w:t>Severnoj</w:t>
      </w:r>
      <w:proofErr w:type="spellEnd"/>
      <w:r w:rsidR="00D85B64" w:rsidRPr="00D85B64">
        <w:rPr>
          <w:rFonts w:ascii="Times New Roman" w:hAnsi="Times New Roman"/>
          <w:sz w:val="24"/>
          <w:szCs w:val="24"/>
          <w:lang w:val="en-US"/>
        </w:rPr>
        <w:t xml:space="preserve"> </w:t>
      </w:r>
      <w:proofErr w:type="spellStart"/>
      <w:r w:rsidR="00D85B64" w:rsidRPr="00D85B64">
        <w:rPr>
          <w:rFonts w:ascii="Times New Roman" w:hAnsi="Times New Roman"/>
          <w:sz w:val="24"/>
          <w:szCs w:val="24"/>
          <w:lang w:val="en-US"/>
        </w:rPr>
        <w:t>Atlantike</w:t>
      </w:r>
      <w:proofErr w:type="spellEnd"/>
      <w:r w:rsidR="00D85B64" w:rsidRPr="00D85B64">
        <w:rPr>
          <w:rFonts w:ascii="Times New Roman" w:hAnsi="Times New Roman"/>
          <w:sz w:val="24"/>
          <w:szCs w:val="24"/>
          <w:lang w:val="en-US"/>
        </w:rPr>
        <w:t xml:space="preserve"> [Influence of the North Atlantic and East Atlantic Oscillations on formation of dangerous waves in the North Atlantic]</w:t>
      </w:r>
      <w:r w:rsidR="006D5A40" w:rsidRPr="00D85B64">
        <w:rPr>
          <w:rFonts w:ascii="Times New Roman" w:hAnsi="Times New Roman"/>
          <w:sz w:val="24"/>
          <w:szCs w:val="24"/>
          <w:lang w:val="en-US"/>
        </w:rPr>
        <w:t xml:space="preserve">. </w:t>
      </w:r>
      <w:r w:rsidR="00D85B64" w:rsidRPr="00D85B64">
        <w:rPr>
          <w:rFonts w:ascii="Times New Roman" w:hAnsi="Times New Roman"/>
          <w:i/>
          <w:iCs/>
          <w:sz w:val="24"/>
          <w:szCs w:val="24"/>
          <w:lang w:val="en-US"/>
        </w:rPr>
        <w:t xml:space="preserve">Trudy </w:t>
      </w:r>
      <w:proofErr w:type="spellStart"/>
      <w:r w:rsidR="00D85B64" w:rsidRPr="00D85B64">
        <w:rPr>
          <w:rFonts w:ascii="Times New Roman" w:hAnsi="Times New Roman"/>
          <w:i/>
          <w:iCs/>
          <w:sz w:val="24"/>
          <w:szCs w:val="24"/>
          <w:lang w:val="en-US"/>
        </w:rPr>
        <w:t>gidrometeorologicheskogo</w:t>
      </w:r>
      <w:proofErr w:type="spellEnd"/>
      <w:r w:rsidR="00D85B64" w:rsidRPr="00D85B64">
        <w:rPr>
          <w:rFonts w:ascii="Times New Roman" w:hAnsi="Times New Roman"/>
          <w:i/>
          <w:iCs/>
          <w:sz w:val="24"/>
          <w:szCs w:val="24"/>
          <w:lang w:val="en-US"/>
        </w:rPr>
        <w:t xml:space="preserve"> </w:t>
      </w:r>
      <w:proofErr w:type="spellStart"/>
      <w:r w:rsidR="00D85B64" w:rsidRPr="00D85B64">
        <w:rPr>
          <w:rFonts w:ascii="Times New Roman" w:hAnsi="Times New Roman"/>
          <w:i/>
          <w:iCs/>
          <w:sz w:val="24"/>
          <w:szCs w:val="24"/>
          <w:lang w:val="en-US"/>
        </w:rPr>
        <w:t>nauchno-issledovatel'skogo</w:t>
      </w:r>
      <w:proofErr w:type="spellEnd"/>
      <w:r w:rsidR="00D85B64" w:rsidRPr="00D85B64">
        <w:rPr>
          <w:rFonts w:ascii="Times New Roman" w:hAnsi="Times New Roman"/>
          <w:i/>
          <w:iCs/>
          <w:sz w:val="24"/>
          <w:szCs w:val="24"/>
          <w:lang w:val="en-US"/>
        </w:rPr>
        <w:t xml:space="preserve"> centra </w:t>
      </w:r>
      <w:proofErr w:type="spellStart"/>
      <w:r w:rsidR="00D85B64" w:rsidRPr="00D85B64">
        <w:rPr>
          <w:rFonts w:ascii="Times New Roman" w:hAnsi="Times New Roman"/>
          <w:i/>
          <w:iCs/>
          <w:sz w:val="24"/>
          <w:szCs w:val="24"/>
          <w:lang w:val="en-US"/>
        </w:rPr>
        <w:t>Rossijskoj</w:t>
      </w:r>
      <w:proofErr w:type="spellEnd"/>
      <w:r w:rsidR="00D85B64" w:rsidRPr="00D85B64">
        <w:rPr>
          <w:rFonts w:ascii="Times New Roman" w:hAnsi="Times New Roman"/>
          <w:i/>
          <w:iCs/>
          <w:sz w:val="24"/>
          <w:szCs w:val="24"/>
          <w:lang w:val="en-US"/>
        </w:rPr>
        <w:t xml:space="preserve"> </w:t>
      </w:r>
      <w:proofErr w:type="spellStart"/>
      <w:r w:rsidR="00D85B64" w:rsidRPr="00D85B64">
        <w:rPr>
          <w:rFonts w:ascii="Times New Roman" w:hAnsi="Times New Roman"/>
          <w:i/>
          <w:iCs/>
          <w:sz w:val="24"/>
          <w:szCs w:val="24"/>
          <w:lang w:val="en-US"/>
        </w:rPr>
        <w:t>Federacii</w:t>
      </w:r>
      <w:proofErr w:type="spellEnd"/>
      <w:r w:rsidR="00D85B64" w:rsidRPr="00D85B64">
        <w:rPr>
          <w:rFonts w:ascii="Times New Roman" w:hAnsi="Times New Roman"/>
          <w:i/>
          <w:iCs/>
          <w:sz w:val="24"/>
          <w:szCs w:val="24"/>
          <w:lang w:val="en-US"/>
        </w:rPr>
        <w:t xml:space="preserve"> – Proceedings of the Hydrometeorological Research Center of the Russian Federation</w:t>
      </w:r>
      <w:r w:rsidR="006D5A40" w:rsidRPr="00D85B64">
        <w:rPr>
          <w:rFonts w:ascii="Times New Roman" w:hAnsi="Times New Roman"/>
          <w:sz w:val="24"/>
          <w:szCs w:val="24"/>
          <w:lang w:val="en-US"/>
        </w:rPr>
        <w:t xml:space="preserve">, no. 362, </w:t>
      </w:r>
      <w:r w:rsidR="00D85B64">
        <w:rPr>
          <w:rFonts w:ascii="Times New Roman" w:hAnsi="Times New Roman"/>
          <w:sz w:val="24"/>
          <w:szCs w:val="24"/>
          <w:lang w:val="en-US"/>
        </w:rPr>
        <w:t>pp</w:t>
      </w:r>
      <w:r w:rsidR="006D5A40" w:rsidRPr="00D85B64">
        <w:rPr>
          <w:rFonts w:ascii="Times New Roman" w:hAnsi="Times New Roman"/>
          <w:sz w:val="24"/>
          <w:szCs w:val="24"/>
          <w:lang w:val="en-US"/>
        </w:rPr>
        <w:t>. 83-91.</w:t>
      </w:r>
    </w:p>
    <w:p w14:paraId="36C67BCD" w14:textId="591FD25B" w:rsidR="006D5A40" w:rsidRPr="00870265" w:rsidRDefault="008B40B7" w:rsidP="006D5A40">
      <w:pPr>
        <w:pStyle w:val="afe"/>
        <w:jc w:val="both"/>
        <w:rPr>
          <w:rFonts w:ascii="Times New Roman" w:hAnsi="Times New Roman"/>
          <w:sz w:val="24"/>
          <w:szCs w:val="24"/>
          <w:lang w:val="en-US"/>
        </w:rPr>
      </w:pPr>
      <w:r w:rsidRPr="00870265">
        <w:rPr>
          <w:rFonts w:ascii="Times New Roman" w:hAnsi="Times New Roman"/>
          <w:sz w:val="24"/>
          <w:szCs w:val="24"/>
          <w:lang w:val="en-US"/>
        </w:rPr>
        <w:t>Nesterov E.S.</w:t>
      </w:r>
      <w:r w:rsidR="006D5A40" w:rsidRPr="00870265">
        <w:rPr>
          <w:rFonts w:ascii="Times New Roman" w:hAnsi="Times New Roman"/>
          <w:sz w:val="24"/>
          <w:szCs w:val="24"/>
          <w:lang w:val="en-US"/>
        </w:rPr>
        <w:t xml:space="preserve"> 2018a. </w:t>
      </w:r>
      <w:proofErr w:type="spellStart"/>
      <w:r w:rsidR="00983734" w:rsidRPr="00983734">
        <w:rPr>
          <w:rFonts w:ascii="Times New Roman" w:hAnsi="Times New Roman"/>
          <w:i/>
          <w:iCs/>
          <w:sz w:val="24"/>
          <w:szCs w:val="24"/>
          <w:lang w:val="en-US"/>
        </w:rPr>
        <w:t>Ekstremal'nye</w:t>
      </w:r>
      <w:proofErr w:type="spellEnd"/>
      <w:r w:rsidR="00983734" w:rsidRPr="00983734">
        <w:rPr>
          <w:rFonts w:ascii="Times New Roman" w:hAnsi="Times New Roman"/>
          <w:i/>
          <w:iCs/>
          <w:sz w:val="24"/>
          <w:szCs w:val="24"/>
          <w:lang w:val="en-US"/>
        </w:rPr>
        <w:t xml:space="preserve"> </w:t>
      </w:r>
      <w:proofErr w:type="spellStart"/>
      <w:r w:rsidR="00983734" w:rsidRPr="00983734">
        <w:rPr>
          <w:rFonts w:ascii="Times New Roman" w:hAnsi="Times New Roman"/>
          <w:i/>
          <w:iCs/>
          <w:sz w:val="24"/>
          <w:szCs w:val="24"/>
          <w:lang w:val="en-US"/>
        </w:rPr>
        <w:t>ciklony</w:t>
      </w:r>
      <w:proofErr w:type="spellEnd"/>
      <w:r w:rsidR="00983734" w:rsidRPr="00983734">
        <w:rPr>
          <w:rFonts w:ascii="Times New Roman" w:hAnsi="Times New Roman"/>
          <w:i/>
          <w:iCs/>
          <w:sz w:val="24"/>
          <w:szCs w:val="24"/>
          <w:lang w:val="en-US"/>
        </w:rPr>
        <w:t xml:space="preserve"> v </w:t>
      </w:r>
      <w:proofErr w:type="spellStart"/>
      <w:r w:rsidR="00983734" w:rsidRPr="00983734">
        <w:rPr>
          <w:rFonts w:ascii="Times New Roman" w:hAnsi="Times New Roman"/>
          <w:i/>
          <w:iCs/>
          <w:sz w:val="24"/>
          <w:szCs w:val="24"/>
          <w:lang w:val="en-US"/>
        </w:rPr>
        <w:t>Atlantiko-Evropejskom</w:t>
      </w:r>
      <w:proofErr w:type="spellEnd"/>
      <w:r w:rsidR="00983734" w:rsidRPr="00983734">
        <w:rPr>
          <w:rFonts w:ascii="Times New Roman" w:hAnsi="Times New Roman"/>
          <w:i/>
          <w:iCs/>
          <w:sz w:val="24"/>
          <w:szCs w:val="24"/>
          <w:lang w:val="en-US"/>
        </w:rPr>
        <w:t xml:space="preserve"> </w:t>
      </w:r>
      <w:proofErr w:type="spellStart"/>
      <w:r w:rsidR="00983734" w:rsidRPr="00983734">
        <w:rPr>
          <w:rFonts w:ascii="Times New Roman" w:hAnsi="Times New Roman"/>
          <w:i/>
          <w:iCs/>
          <w:sz w:val="24"/>
          <w:szCs w:val="24"/>
          <w:lang w:val="en-US"/>
        </w:rPr>
        <w:t>regione</w:t>
      </w:r>
      <w:proofErr w:type="spellEnd"/>
      <w:r w:rsidR="00983734" w:rsidRPr="00983734">
        <w:rPr>
          <w:rFonts w:ascii="Times New Roman" w:hAnsi="Times New Roman"/>
          <w:sz w:val="24"/>
          <w:szCs w:val="24"/>
          <w:lang w:val="en-US"/>
        </w:rPr>
        <w:t xml:space="preserve"> </w:t>
      </w:r>
      <w:r w:rsidR="00983734">
        <w:rPr>
          <w:rFonts w:ascii="Times New Roman" w:hAnsi="Times New Roman"/>
          <w:sz w:val="24"/>
          <w:szCs w:val="24"/>
          <w:lang w:val="en-US"/>
        </w:rPr>
        <w:t>[</w:t>
      </w:r>
      <w:r w:rsidR="00870265" w:rsidRPr="00870265">
        <w:rPr>
          <w:rFonts w:ascii="Times New Roman" w:hAnsi="Times New Roman"/>
          <w:sz w:val="24"/>
          <w:szCs w:val="24"/>
          <w:lang w:val="en-US"/>
        </w:rPr>
        <w:t>Extreme cyclones in Atlantic-European region</w:t>
      </w:r>
      <w:r w:rsidR="00983734">
        <w:rPr>
          <w:rFonts w:ascii="Times New Roman" w:hAnsi="Times New Roman"/>
          <w:sz w:val="24"/>
          <w:szCs w:val="24"/>
          <w:lang w:val="en-US"/>
        </w:rPr>
        <w:t>]</w:t>
      </w:r>
      <w:r w:rsidR="006D5A40" w:rsidRPr="00870265">
        <w:rPr>
          <w:rFonts w:ascii="Times New Roman" w:hAnsi="Times New Roman"/>
          <w:sz w:val="24"/>
          <w:szCs w:val="24"/>
          <w:lang w:val="en-US"/>
        </w:rPr>
        <w:t xml:space="preserve">. </w:t>
      </w:r>
      <w:r w:rsidR="00870265">
        <w:rPr>
          <w:rFonts w:ascii="Times New Roman" w:hAnsi="Times New Roman"/>
          <w:sz w:val="24"/>
          <w:szCs w:val="24"/>
          <w:lang w:val="en-US"/>
        </w:rPr>
        <w:t>Moscow</w:t>
      </w:r>
      <w:r w:rsidR="006D5A40" w:rsidRPr="00870265">
        <w:rPr>
          <w:rFonts w:ascii="Times New Roman" w:hAnsi="Times New Roman"/>
          <w:sz w:val="24"/>
          <w:szCs w:val="24"/>
          <w:lang w:val="en-US"/>
        </w:rPr>
        <w:t xml:space="preserve">: </w:t>
      </w:r>
      <w:r w:rsidR="00870265" w:rsidRPr="00870265">
        <w:rPr>
          <w:rFonts w:ascii="Times New Roman" w:hAnsi="Times New Roman"/>
          <w:sz w:val="24"/>
          <w:szCs w:val="24"/>
          <w:lang w:val="en-US"/>
        </w:rPr>
        <w:t>Hydrometeorological Scientific Research Cent</w:t>
      </w:r>
      <w:r w:rsidR="009428D0">
        <w:rPr>
          <w:rFonts w:ascii="Times New Roman" w:hAnsi="Times New Roman"/>
          <w:sz w:val="24"/>
          <w:szCs w:val="24"/>
          <w:lang w:val="en-US"/>
        </w:rPr>
        <w:t>er</w:t>
      </w:r>
      <w:r w:rsidR="00870265" w:rsidRPr="00870265">
        <w:rPr>
          <w:rFonts w:ascii="Times New Roman" w:hAnsi="Times New Roman"/>
          <w:sz w:val="24"/>
          <w:szCs w:val="24"/>
          <w:lang w:val="en-US"/>
        </w:rPr>
        <w:t xml:space="preserve"> of the Russian Federation</w:t>
      </w:r>
      <w:r w:rsidR="006D5A40" w:rsidRPr="00870265">
        <w:rPr>
          <w:rFonts w:ascii="Times New Roman" w:hAnsi="Times New Roman"/>
          <w:sz w:val="24"/>
          <w:szCs w:val="24"/>
          <w:lang w:val="en-US"/>
        </w:rPr>
        <w:t xml:space="preserve">, 104 </w:t>
      </w:r>
      <w:r w:rsidR="00870265">
        <w:rPr>
          <w:rFonts w:ascii="Times New Roman" w:hAnsi="Times New Roman"/>
          <w:sz w:val="24"/>
          <w:szCs w:val="24"/>
          <w:lang w:val="en-US"/>
        </w:rPr>
        <w:t>p</w:t>
      </w:r>
      <w:r w:rsidR="006D5A40" w:rsidRPr="00870265">
        <w:rPr>
          <w:rFonts w:ascii="Times New Roman" w:hAnsi="Times New Roman"/>
          <w:sz w:val="24"/>
          <w:szCs w:val="24"/>
          <w:lang w:val="en-US"/>
        </w:rPr>
        <w:t>.</w:t>
      </w:r>
    </w:p>
    <w:p w14:paraId="77884AD3" w14:textId="258A0485" w:rsidR="006D5A40" w:rsidRPr="009428D0" w:rsidRDefault="008B40B7" w:rsidP="006D5A40">
      <w:pPr>
        <w:pStyle w:val="afe"/>
        <w:jc w:val="both"/>
        <w:rPr>
          <w:rFonts w:ascii="Times New Roman" w:hAnsi="Times New Roman"/>
          <w:sz w:val="24"/>
          <w:szCs w:val="24"/>
          <w:lang w:val="en-US"/>
        </w:rPr>
      </w:pPr>
      <w:r w:rsidRPr="00870265">
        <w:rPr>
          <w:rFonts w:ascii="Times New Roman" w:hAnsi="Times New Roman"/>
          <w:sz w:val="24"/>
          <w:szCs w:val="24"/>
          <w:lang w:val="en-US"/>
        </w:rPr>
        <w:t>Nesterov E.S.</w:t>
      </w:r>
      <w:r w:rsidR="006D5A40" w:rsidRPr="00870265">
        <w:rPr>
          <w:rFonts w:ascii="Times New Roman" w:hAnsi="Times New Roman"/>
          <w:sz w:val="24"/>
          <w:szCs w:val="24"/>
          <w:lang w:val="en-US"/>
        </w:rPr>
        <w:t xml:space="preserve"> 2018b. </w:t>
      </w:r>
      <w:proofErr w:type="spellStart"/>
      <w:r w:rsidR="009428D0" w:rsidRPr="009428D0">
        <w:rPr>
          <w:rFonts w:ascii="Times New Roman" w:hAnsi="Times New Roman"/>
          <w:sz w:val="24"/>
          <w:szCs w:val="24"/>
          <w:lang w:val="en-US"/>
        </w:rPr>
        <w:t>Ekstremal'nye</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ciklony</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nad</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moryami</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evropejskoj</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chasti</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Rossii</w:t>
      </w:r>
      <w:proofErr w:type="spellEnd"/>
      <w:r w:rsidR="009428D0">
        <w:rPr>
          <w:rFonts w:ascii="Times New Roman" w:hAnsi="Times New Roman"/>
          <w:sz w:val="24"/>
          <w:szCs w:val="24"/>
          <w:lang w:val="en-US"/>
        </w:rPr>
        <w:t xml:space="preserve"> [</w:t>
      </w:r>
      <w:r w:rsidR="009428D0" w:rsidRPr="009428D0">
        <w:rPr>
          <w:rFonts w:ascii="Times New Roman" w:hAnsi="Times New Roman"/>
          <w:sz w:val="24"/>
          <w:szCs w:val="24"/>
          <w:lang w:val="en-US"/>
        </w:rPr>
        <w:t>Extreme cyclones over the seas of the European part of Russia</w:t>
      </w:r>
      <w:r w:rsidR="009428D0">
        <w:rPr>
          <w:rFonts w:ascii="Times New Roman" w:hAnsi="Times New Roman"/>
          <w:sz w:val="24"/>
          <w:szCs w:val="24"/>
          <w:lang w:val="en-US"/>
        </w:rPr>
        <w:t>]</w:t>
      </w:r>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Gidrometeorologicheskie</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issledovaniya</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i</w:t>
      </w:r>
      <w:proofErr w:type="spellEnd"/>
      <w:r w:rsidR="009428D0" w:rsidRPr="009428D0">
        <w:rPr>
          <w:rFonts w:ascii="Times New Roman" w:hAnsi="Times New Roman"/>
          <w:sz w:val="24"/>
          <w:szCs w:val="24"/>
          <w:lang w:val="en-US"/>
        </w:rPr>
        <w:t xml:space="preserve"> </w:t>
      </w:r>
      <w:proofErr w:type="spellStart"/>
      <w:r w:rsidR="009428D0" w:rsidRPr="009428D0">
        <w:rPr>
          <w:rFonts w:ascii="Times New Roman" w:hAnsi="Times New Roman"/>
          <w:sz w:val="24"/>
          <w:szCs w:val="24"/>
          <w:lang w:val="en-US"/>
        </w:rPr>
        <w:t>prognozy</w:t>
      </w:r>
      <w:proofErr w:type="spellEnd"/>
      <w:r w:rsidR="009428D0" w:rsidRPr="009428D0">
        <w:rPr>
          <w:rFonts w:ascii="Times New Roman" w:hAnsi="Times New Roman"/>
          <w:sz w:val="24"/>
          <w:szCs w:val="24"/>
          <w:lang w:val="en-US"/>
        </w:rPr>
        <w:t xml:space="preserve"> </w:t>
      </w:r>
      <w:r w:rsidR="00172387">
        <w:rPr>
          <w:rFonts w:ascii="Times New Roman" w:hAnsi="Times New Roman"/>
          <w:sz w:val="24"/>
          <w:szCs w:val="24"/>
          <w:lang w:val="en-US"/>
        </w:rPr>
        <w:t xml:space="preserve">– </w:t>
      </w:r>
      <w:r w:rsidR="00172387" w:rsidRPr="00172387">
        <w:rPr>
          <w:rFonts w:ascii="Times New Roman" w:hAnsi="Times New Roman"/>
          <w:sz w:val="24"/>
          <w:szCs w:val="24"/>
          <w:lang w:val="en-US"/>
        </w:rPr>
        <w:t>Hydrometeorological Research and Forecasting</w:t>
      </w:r>
      <w:r w:rsidR="006D5A40" w:rsidRPr="009428D0">
        <w:rPr>
          <w:rFonts w:ascii="Times New Roman" w:hAnsi="Times New Roman"/>
          <w:sz w:val="24"/>
          <w:szCs w:val="24"/>
          <w:lang w:val="en-US"/>
        </w:rPr>
        <w:t xml:space="preserve">, no. 1(367), </w:t>
      </w:r>
      <w:r w:rsidR="009428D0">
        <w:rPr>
          <w:rFonts w:ascii="Times New Roman" w:hAnsi="Times New Roman"/>
          <w:sz w:val="24"/>
          <w:szCs w:val="24"/>
          <w:lang w:val="en-US"/>
        </w:rPr>
        <w:t>pp</w:t>
      </w:r>
      <w:r w:rsidR="006D5A40" w:rsidRPr="009428D0">
        <w:rPr>
          <w:rFonts w:ascii="Times New Roman" w:hAnsi="Times New Roman"/>
          <w:sz w:val="24"/>
          <w:szCs w:val="24"/>
          <w:lang w:val="en-US"/>
        </w:rPr>
        <w:t>. 97-115.</w:t>
      </w:r>
    </w:p>
    <w:p w14:paraId="42AB7B4F" w14:textId="597C8858" w:rsidR="006D5A40" w:rsidRPr="00A83060" w:rsidRDefault="00172387" w:rsidP="006D5A40">
      <w:pPr>
        <w:pStyle w:val="afe"/>
        <w:jc w:val="both"/>
        <w:rPr>
          <w:rFonts w:ascii="Times New Roman" w:hAnsi="Times New Roman"/>
          <w:sz w:val="24"/>
          <w:szCs w:val="24"/>
          <w:lang w:val="en-US"/>
        </w:rPr>
      </w:pPr>
      <w:proofErr w:type="spellStart"/>
      <w:r>
        <w:rPr>
          <w:rFonts w:ascii="Times New Roman" w:hAnsi="Times New Roman"/>
          <w:sz w:val="24"/>
          <w:szCs w:val="24"/>
          <w:lang w:val="en-US"/>
        </w:rPr>
        <w:t>Pekarnikova</w:t>
      </w:r>
      <w:proofErr w:type="spellEnd"/>
      <w:r w:rsidRPr="00172387">
        <w:rPr>
          <w:rFonts w:ascii="Times New Roman" w:hAnsi="Times New Roman"/>
          <w:sz w:val="24"/>
          <w:szCs w:val="24"/>
          <w:lang w:val="en-US"/>
        </w:rPr>
        <w:t xml:space="preserve"> </w:t>
      </w:r>
      <w:r>
        <w:rPr>
          <w:rFonts w:ascii="Times New Roman" w:hAnsi="Times New Roman"/>
          <w:sz w:val="24"/>
          <w:szCs w:val="24"/>
          <w:lang w:val="en-US"/>
        </w:rPr>
        <w:t>M</w:t>
      </w:r>
      <w:r w:rsidRPr="00172387">
        <w:rPr>
          <w:rFonts w:ascii="Times New Roman" w:hAnsi="Times New Roman"/>
          <w:sz w:val="24"/>
          <w:szCs w:val="24"/>
          <w:lang w:val="en-US"/>
        </w:rPr>
        <w:t>.</w:t>
      </w:r>
      <w:r>
        <w:rPr>
          <w:rFonts w:ascii="Times New Roman" w:hAnsi="Times New Roman"/>
          <w:sz w:val="24"/>
          <w:szCs w:val="24"/>
          <w:lang w:val="en-US"/>
        </w:rPr>
        <w:t>E.</w:t>
      </w:r>
      <w:r w:rsidR="006D5A40" w:rsidRPr="00172387">
        <w:rPr>
          <w:rFonts w:ascii="Times New Roman" w:hAnsi="Times New Roman"/>
          <w:sz w:val="24"/>
          <w:szCs w:val="24"/>
          <w:lang w:val="en-US"/>
        </w:rPr>
        <w:t xml:space="preserve">, </w:t>
      </w:r>
      <w:r>
        <w:rPr>
          <w:rFonts w:ascii="Times New Roman" w:hAnsi="Times New Roman"/>
          <w:sz w:val="24"/>
          <w:szCs w:val="24"/>
          <w:lang w:val="en-US"/>
        </w:rPr>
        <w:t>Polonsky A.B.</w:t>
      </w:r>
      <w:r w:rsidR="006D5A40" w:rsidRPr="00172387">
        <w:rPr>
          <w:rFonts w:ascii="Times New Roman" w:hAnsi="Times New Roman"/>
          <w:sz w:val="24"/>
          <w:szCs w:val="24"/>
          <w:lang w:val="en-US"/>
        </w:rPr>
        <w:t xml:space="preserve"> 2021. </w:t>
      </w:r>
      <w:proofErr w:type="spellStart"/>
      <w:r w:rsidR="00A83060" w:rsidRPr="00A83060">
        <w:rPr>
          <w:rFonts w:ascii="Times New Roman" w:hAnsi="Times New Roman"/>
          <w:sz w:val="24"/>
          <w:szCs w:val="24"/>
          <w:lang w:val="en-US"/>
        </w:rPr>
        <w:t>Antropogennye</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izmeneniya</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klimata</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i</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mezhdunarodno-pravovaya</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deyatel'nost</w:t>
      </w:r>
      <w:proofErr w:type="spellEnd"/>
      <w:r w:rsidR="00A83060" w:rsidRPr="00A83060">
        <w:rPr>
          <w:rFonts w:ascii="Times New Roman" w:hAnsi="Times New Roman"/>
          <w:sz w:val="24"/>
          <w:szCs w:val="24"/>
          <w:lang w:val="en-US"/>
        </w:rPr>
        <w:t xml:space="preserve">' po </w:t>
      </w:r>
      <w:proofErr w:type="spellStart"/>
      <w:r w:rsidR="00A83060" w:rsidRPr="00A83060">
        <w:rPr>
          <w:rFonts w:ascii="Times New Roman" w:hAnsi="Times New Roman"/>
          <w:sz w:val="24"/>
          <w:szCs w:val="24"/>
          <w:lang w:val="en-US"/>
        </w:rPr>
        <w:t>smyagcheniyu</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ih</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posledstvij</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Chast</w:t>
      </w:r>
      <w:proofErr w:type="spellEnd"/>
      <w:r w:rsidR="00A83060" w:rsidRPr="00A83060">
        <w:rPr>
          <w:rFonts w:ascii="Times New Roman" w:hAnsi="Times New Roman"/>
          <w:sz w:val="24"/>
          <w:szCs w:val="24"/>
          <w:lang w:val="en-US"/>
        </w:rPr>
        <w:t xml:space="preserve">' 2. </w:t>
      </w:r>
      <w:proofErr w:type="spellStart"/>
      <w:r w:rsidR="00A83060" w:rsidRPr="00A83060">
        <w:rPr>
          <w:rFonts w:ascii="Times New Roman" w:hAnsi="Times New Roman"/>
          <w:sz w:val="24"/>
          <w:szCs w:val="24"/>
          <w:lang w:val="en-US"/>
        </w:rPr>
        <w:t>Realizaciya</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klimaticheskih</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pravovyh</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aktov</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na</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sovremennom</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etape</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i</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ih</w:t>
      </w:r>
      <w:proofErr w:type="spellEnd"/>
      <w:r w:rsidR="00A83060" w:rsidRPr="00A83060">
        <w:rPr>
          <w:rFonts w:ascii="Times New Roman" w:hAnsi="Times New Roman"/>
          <w:sz w:val="24"/>
          <w:szCs w:val="24"/>
          <w:lang w:val="en-US"/>
        </w:rPr>
        <w:t xml:space="preserve"> </w:t>
      </w:r>
      <w:proofErr w:type="spellStart"/>
      <w:r w:rsidR="00A83060" w:rsidRPr="00A83060">
        <w:rPr>
          <w:rFonts w:ascii="Times New Roman" w:hAnsi="Times New Roman"/>
          <w:sz w:val="24"/>
          <w:szCs w:val="24"/>
          <w:lang w:val="en-US"/>
        </w:rPr>
        <w:t>perspektivy</w:t>
      </w:r>
      <w:proofErr w:type="spellEnd"/>
      <w:r w:rsidR="00A83060" w:rsidRPr="00A83060">
        <w:rPr>
          <w:rFonts w:ascii="Times New Roman" w:hAnsi="Times New Roman"/>
          <w:sz w:val="24"/>
          <w:szCs w:val="24"/>
          <w:lang w:val="en-US"/>
        </w:rPr>
        <w:t xml:space="preserve"> </w:t>
      </w:r>
      <w:r w:rsidR="00A83060">
        <w:rPr>
          <w:rFonts w:ascii="Times New Roman" w:hAnsi="Times New Roman"/>
          <w:sz w:val="24"/>
          <w:szCs w:val="24"/>
          <w:lang w:val="en-US"/>
        </w:rPr>
        <w:t>[</w:t>
      </w:r>
      <w:r w:rsidR="00A83060" w:rsidRPr="00A83060">
        <w:rPr>
          <w:rFonts w:ascii="Times New Roman" w:hAnsi="Times New Roman"/>
          <w:sz w:val="24"/>
          <w:szCs w:val="24"/>
          <w:lang w:val="en-US"/>
        </w:rPr>
        <w:t>Anthropogenic climate change and international-juridical activity on climate mitigation. Part 2. Implementation of climate legal acts at the present stage and their prospects</w:t>
      </w:r>
      <w:r w:rsidR="00A83060">
        <w:rPr>
          <w:rFonts w:ascii="Times New Roman" w:hAnsi="Times New Roman"/>
          <w:sz w:val="24"/>
          <w:szCs w:val="24"/>
          <w:lang w:val="en-US"/>
        </w:rPr>
        <w:t>]</w:t>
      </w:r>
      <w:r w:rsidR="006D5A40" w:rsidRPr="00A83060">
        <w:rPr>
          <w:rFonts w:ascii="Times New Roman" w:hAnsi="Times New Roman"/>
          <w:sz w:val="24"/>
          <w:szCs w:val="24"/>
          <w:lang w:val="en-US"/>
        </w:rPr>
        <w:t xml:space="preserve">. </w:t>
      </w:r>
      <w:proofErr w:type="spellStart"/>
      <w:r w:rsidR="00A83060" w:rsidRPr="00A83060">
        <w:rPr>
          <w:rFonts w:ascii="Times New Roman" w:hAnsi="Times New Roman"/>
          <w:i/>
          <w:iCs/>
          <w:sz w:val="24"/>
          <w:szCs w:val="24"/>
          <w:lang w:val="en-US"/>
        </w:rPr>
        <w:t>Gosudarstvo</w:t>
      </w:r>
      <w:proofErr w:type="spellEnd"/>
      <w:r w:rsidR="00A83060" w:rsidRPr="00A83060">
        <w:rPr>
          <w:rFonts w:ascii="Times New Roman" w:hAnsi="Times New Roman"/>
          <w:i/>
          <w:iCs/>
          <w:sz w:val="24"/>
          <w:szCs w:val="24"/>
          <w:lang w:val="en-US"/>
        </w:rPr>
        <w:t xml:space="preserve"> </w:t>
      </w:r>
      <w:proofErr w:type="spellStart"/>
      <w:r w:rsidR="00A83060" w:rsidRPr="00A83060">
        <w:rPr>
          <w:rFonts w:ascii="Times New Roman" w:hAnsi="Times New Roman"/>
          <w:i/>
          <w:iCs/>
          <w:sz w:val="24"/>
          <w:szCs w:val="24"/>
          <w:lang w:val="en-US"/>
        </w:rPr>
        <w:t>i</w:t>
      </w:r>
      <w:proofErr w:type="spellEnd"/>
      <w:r w:rsidR="00A83060" w:rsidRPr="00A83060">
        <w:rPr>
          <w:rFonts w:ascii="Times New Roman" w:hAnsi="Times New Roman"/>
          <w:i/>
          <w:iCs/>
          <w:sz w:val="24"/>
          <w:szCs w:val="24"/>
          <w:lang w:val="en-US"/>
        </w:rPr>
        <w:t xml:space="preserve"> </w:t>
      </w:r>
      <w:proofErr w:type="spellStart"/>
      <w:r w:rsidR="00A83060" w:rsidRPr="00A83060">
        <w:rPr>
          <w:rFonts w:ascii="Times New Roman" w:hAnsi="Times New Roman"/>
          <w:i/>
          <w:iCs/>
          <w:sz w:val="24"/>
          <w:szCs w:val="24"/>
          <w:lang w:val="en-US"/>
        </w:rPr>
        <w:t>pravo</w:t>
      </w:r>
      <w:proofErr w:type="spellEnd"/>
      <w:r w:rsidR="00A83060" w:rsidRPr="00A83060">
        <w:rPr>
          <w:rFonts w:ascii="Times New Roman" w:hAnsi="Times New Roman"/>
          <w:i/>
          <w:iCs/>
          <w:sz w:val="24"/>
          <w:szCs w:val="24"/>
          <w:lang w:val="en-US"/>
        </w:rPr>
        <w:t xml:space="preserve"> – State and Law</w:t>
      </w:r>
      <w:r w:rsidR="006D5A40" w:rsidRPr="00A83060">
        <w:rPr>
          <w:rFonts w:ascii="Times New Roman" w:hAnsi="Times New Roman"/>
          <w:sz w:val="24"/>
          <w:szCs w:val="24"/>
          <w:lang w:val="en-US"/>
        </w:rPr>
        <w:t xml:space="preserve">, no. 5, </w:t>
      </w:r>
      <w:r w:rsidR="00A83060">
        <w:rPr>
          <w:rFonts w:ascii="Times New Roman" w:hAnsi="Times New Roman"/>
          <w:sz w:val="24"/>
          <w:szCs w:val="24"/>
          <w:lang w:val="en-US"/>
        </w:rPr>
        <w:t>pp</w:t>
      </w:r>
      <w:r w:rsidR="006D5A40" w:rsidRPr="00A83060">
        <w:rPr>
          <w:rFonts w:ascii="Times New Roman" w:hAnsi="Times New Roman"/>
          <w:sz w:val="24"/>
          <w:szCs w:val="24"/>
          <w:lang w:val="en-US"/>
        </w:rPr>
        <w:t>. 118-124.</w:t>
      </w:r>
    </w:p>
    <w:p w14:paraId="47A66CE0" w14:textId="3F7EC814" w:rsidR="006D5A40" w:rsidRPr="00A83060" w:rsidRDefault="00A83060" w:rsidP="006D5A40">
      <w:pPr>
        <w:pStyle w:val="afe"/>
        <w:jc w:val="both"/>
        <w:rPr>
          <w:rFonts w:ascii="Times New Roman" w:hAnsi="Times New Roman"/>
          <w:sz w:val="24"/>
          <w:szCs w:val="24"/>
          <w:lang w:val="en-US"/>
        </w:rPr>
      </w:pPr>
      <w:r>
        <w:rPr>
          <w:rFonts w:ascii="Times New Roman" w:hAnsi="Times New Roman"/>
          <w:sz w:val="24"/>
          <w:szCs w:val="24"/>
          <w:lang w:val="en-US"/>
        </w:rPr>
        <w:lastRenderedPageBreak/>
        <w:t xml:space="preserve">Polonsky A.B., </w:t>
      </w:r>
      <w:proofErr w:type="spellStart"/>
      <w:r>
        <w:rPr>
          <w:rFonts w:ascii="Times New Roman" w:hAnsi="Times New Roman"/>
          <w:sz w:val="24"/>
          <w:szCs w:val="24"/>
          <w:lang w:val="en-US"/>
        </w:rPr>
        <w:t>Pekarnikova</w:t>
      </w:r>
      <w:proofErr w:type="spellEnd"/>
      <w:r w:rsidRPr="00172387">
        <w:rPr>
          <w:rFonts w:ascii="Times New Roman" w:hAnsi="Times New Roman"/>
          <w:sz w:val="24"/>
          <w:szCs w:val="24"/>
          <w:lang w:val="en-US"/>
        </w:rPr>
        <w:t xml:space="preserve"> </w:t>
      </w:r>
      <w:r>
        <w:rPr>
          <w:rFonts w:ascii="Times New Roman" w:hAnsi="Times New Roman"/>
          <w:sz w:val="24"/>
          <w:szCs w:val="24"/>
          <w:lang w:val="en-US"/>
        </w:rPr>
        <w:t>M</w:t>
      </w:r>
      <w:r w:rsidRPr="00172387">
        <w:rPr>
          <w:rFonts w:ascii="Times New Roman" w:hAnsi="Times New Roman"/>
          <w:sz w:val="24"/>
          <w:szCs w:val="24"/>
          <w:lang w:val="en-US"/>
        </w:rPr>
        <w:t>.</w:t>
      </w:r>
      <w:r>
        <w:rPr>
          <w:rFonts w:ascii="Times New Roman" w:hAnsi="Times New Roman"/>
          <w:sz w:val="24"/>
          <w:szCs w:val="24"/>
          <w:lang w:val="en-US"/>
        </w:rPr>
        <w:t>E.</w:t>
      </w:r>
      <w:r w:rsidR="006D5A40" w:rsidRPr="00A83060">
        <w:rPr>
          <w:rFonts w:ascii="Times New Roman" w:hAnsi="Times New Roman"/>
          <w:sz w:val="24"/>
          <w:szCs w:val="24"/>
          <w:lang w:val="en-US"/>
        </w:rPr>
        <w:t xml:space="preserve"> 2021. </w:t>
      </w:r>
      <w:proofErr w:type="spellStart"/>
      <w:r w:rsidRPr="00A83060">
        <w:rPr>
          <w:rFonts w:ascii="Times New Roman" w:hAnsi="Times New Roman"/>
          <w:sz w:val="24"/>
          <w:szCs w:val="24"/>
          <w:lang w:val="en-US"/>
        </w:rPr>
        <w:t>Antropogennye</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izmeneniya</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klimata</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i</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mezhdunarodno-pravovaya</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deyatel'nost</w:t>
      </w:r>
      <w:proofErr w:type="spellEnd"/>
      <w:r w:rsidRPr="00A83060">
        <w:rPr>
          <w:rFonts w:ascii="Times New Roman" w:hAnsi="Times New Roman"/>
          <w:sz w:val="24"/>
          <w:szCs w:val="24"/>
          <w:lang w:val="en-US"/>
        </w:rPr>
        <w:t xml:space="preserve">' po </w:t>
      </w:r>
      <w:proofErr w:type="spellStart"/>
      <w:r w:rsidRPr="00A83060">
        <w:rPr>
          <w:rFonts w:ascii="Times New Roman" w:hAnsi="Times New Roman"/>
          <w:sz w:val="24"/>
          <w:szCs w:val="24"/>
          <w:lang w:val="en-US"/>
        </w:rPr>
        <w:t>smyagcheniyu</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ih</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posledstvij</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Chast</w:t>
      </w:r>
      <w:proofErr w:type="spellEnd"/>
      <w:r w:rsidRPr="0082748F">
        <w:rPr>
          <w:rFonts w:ascii="Times New Roman" w:hAnsi="Times New Roman"/>
          <w:sz w:val="24"/>
          <w:szCs w:val="24"/>
          <w:lang w:val="en-US"/>
        </w:rPr>
        <w:t xml:space="preserve">' 1. </w:t>
      </w:r>
      <w:r w:rsidRPr="00A83060">
        <w:rPr>
          <w:rFonts w:ascii="Times New Roman" w:hAnsi="Times New Roman"/>
          <w:sz w:val="24"/>
          <w:szCs w:val="24"/>
          <w:lang w:val="en-US"/>
        </w:rPr>
        <w:t xml:space="preserve">Ot </w:t>
      </w:r>
      <w:proofErr w:type="spellStart"/>
      <w:r w:rsidRPr="00A83060">
        <w:rPr>
          <w:rFonts w:ascii="Times New Roman" w:hAnsi="Times New Roman"/>
          <w:sz w:val="24"/>
          <w:szCs w:val="24"/>
          <w:lang w:val="en-US"/>
        </w:rPr>
        <w:t>Ramochnoj</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konvencii</w:t>
      </w:r>
      <w:proofErr w:type="spellEnd"/>
      <w:r w:rsidRPr="00A83060">
        <w:rPr>
          <w:rFonts w:ascii="Times New Roman" w:hAnsi="Times New Roman"/>
          <w:sz w:val="24"/>
          <w:szCs w:val="24"/>
          <w:lang w:val="en-US"/>
        </w:rPr>
        <w:t xml:space="preserve"> OON do </w:t>
      </w:r>
      <w:proofErr w:type="spellStart"/>
      <w:r w:rsidRPr="00A83060">
        <w:rPr>
          <w:rFonts w:ascii="Times New Roman" w:hAnsi="Times New Roman"/>
          <w:sz w:val="24"/>
          <w:szCs w:val="24"/>
          <w:lang w:val="en-US"/>
        </w:rPr>
        <w:t>Parizhskogo</w:t>
      </w:r>
      <w:proofErr w:type="spellEnd"/>
      <w:r w:rsidRPr="00A83060">
        <w:rPr>
          <w:rFonts w:ascii="Times New Roman" w:hAnsi="Times New Roman"/>
          <w:sz w:val="24"/>
          <w:szCs w:val="24"/>
          <w:lang w:val="en-US"/>
        </w:rPr>
        <w:t xml:space="preserve"> </w:t>
      </w:r>
      <w:proofErr w:type="spellStart"/>
      <w:r w:rsidRPr="00A83060">
        <w:rPr>
          <w:rFonts w:ascii="Times New Roman" w:hAnsi="Times New Roman"/>
          <w:sz w:val="24"/>
          <w:szCs w:val="24"/>
          <w:lang w:val="en-US"/>
        </w:rPr>
        <w:t>soglasheniya</w:t>
      </w:r>
      <w:proofErr w:type="spellEnd"/>
      <w:r w:rsidRPr="00A83060">
        <w:rPr>
          <w:rFonts w:ascii="Times New Roman" w:hAnsi="Times New Roman"/>
          <w:sz w:val="24"/>
          <w:szCs w:val="24"/>
          <w:lang w:val="en-US"/>
        </w:rPr>
        <w:t xml:space="preserve"> [Anthropogenic climate change and international-juridical activity on climate mitigation. Part</w:t>
      </w:r>
      <w:r w:rsidRPr="0082748F">
        <w:rPr>
          <w:rFonts w:ascii="Times New Roman" w:hAnsi="Times New Roman"/>
          <w:sz w:val="24"/>
          <w:szCs w:val="24"/>
          <w:lang w:val="en-US"/>
        </w:rPr>
        <w:t xml:space="preserve"> 1. </w:t>
      </w:r>
      <w:r w:rsidRPr="00A83060">
        <w:rPr>
          <w:rFonts w:ascii="Times New Roman" w:hAnsi="Times New Roman"/>
          <w:sz w:val="24"/>
          <w:szCs w:val="24"/>
          <w:lang w:val="en-US"/>
        </w:rPr>
        <w:t>From the UN Framework Convention to the Paris Agreement]</w:t>
      </w:r>
      <w:r w:rsidR="006D5A40" w:rsidRPr="00A83060">
        <w:rPr>
          <w:rFonts w:ascii="Times New Roman" w:hAnsi="Times New Roman"/>
          <w:sz w:val="24"/>
          <w:szCs w:val="24"/>
          <w:lang w:val="en-US"/>
        </w:rPr>
        <w:t xml:space="preserve">. </w:t>
      </w:r>
      <w:proofErr w:type="spellStart"/>
      <w:r w:rsidRPr="00A83060">
        <w:rPr>
          <w:rFonts w:ascii="Times New Roman" w:hAnsi="Times New Roman"/>
          <w:i/>
          <w:iCs/>
          <w:sz w:val="24"/>
          <w:szCs w:val="24"/>
          <w:lang w:val="en-US"/>
        </w:rPr>
        <w:t>Gosudarstvo</w:t>
      </w:r>
      <w:proofErr w:type="spellEnd"/>
      <w:r w:rsidRPr="00A83060">
        <w:rPr>
          <w:rFonts w:ascii="Times New Roman" w:hAnsi="Times New Roman"/>
          <w:i/>
          <w:iCs/>
          <w:sz w:val="24"/>
          <w:szCs w:val="24"/>
          <w:lang w:val="en-US"/>
        </w:rPr>
        <w:t xml:space="preserve"> </w:t>
      </w:r>
      <w:proofErr w:type="spellStart"/>
      <w:r w:rsidRPr="00A83060">
        <w:rPr>
          <w:rFonts w:ascii="Times New Roman" w:hAnsi="Times New Roman"/>
          <w:i/>
          <w:iCs/>
          <w:sz w:val="24"/>
          <w:szCs w:val="24"/>
          <w:lang w:val="en-US"/>
        </w:rPr>
        <w:t>i</w:t>
      </w:r>
      <w:proofErr w:type="spellEnd"/>
      <w:r w:rsidRPr="00A83060">
        <w:rPr>
          <w:rFonts w:ascii="Times New Roman" w:hAnsi="Times New Roman"/>
          <w:i/>
          <w:iCs/>
          <w:sz w:val="24"/>
          <w:szCs w:val="24"/>
          <w:lang w:val="en-US"/>
        </w:rPr>
        <w:t xml:space="preserve"> </w:t>
      </w:r>
      <w:proofErr w:type="spellStart"/>
      <w:r w:rsidRPr="00A83060">
        <w:rPr>
          <w:rFonts w:ascii="Times New Roman" w:hAnsi="Times New Roman"/>
          <w:i/>
          <w:iCs/>
          <w:sz w:val="24"/>
          <w:szCs w:val="24"/>
          <w:lang w:val="en-US"/>
        </w:rPr>
        <w:t>pravo</w:t>
      </w:r>
      <w:proofErr w:type="spellEnd"/>
      <w:r w:rsidRPr="00A83060">
        <w:rPr>
          <w:rFonts w:ascii="Times New Roman" w:hAnsi="Times New Roman"/>
          <w:i/>
          <w:iCs/>
          <w:sz w:val="24"/>
          <w:szCs w:val="24"/>
          <w:lang w:val="en-US"/>
        </w:rPr>
        <w:t xml:space="preserve"> – State and Law</w:t>
      </w:r>
      <w:r w:rsidR="006D5A40" w:rsidRPr="00A83060">
        <w:rPr>
          <w:rFonts w:ascii="Times New Roman" w:hAnsi="Times New Roman"/>
          <w:sz w:val="24"/>
          <w:szCs w:val="24"/>
          <w:lang w:val="en-US"/>
        </w:rPr>
        <w:t xml:space="preserve">, no. 4, </w:t>
      </w:r>
      <w:r w:rsidR="00502B86">
        <w:rPr>
          <w:rFonts w:ascii="Times New Roman" w:hAnsi="Times New Roman"/>
          <w:sz w:val="24"/>
          <w:szCs w:val="24"/>
          <w:lang w:val="en-US"/>
        </w:rPr>
        <w:t>pp</w:t>
      </w:r>
      <w:r w:rsidR="006D5A40" w:rsidRPr="00A83060">
        <w:rPr>
          <w:rFonts w:ascii="Times New Roman" w:hAnsi="Times New Roman"/>
          <w:sz w:val="24"/>
          <w:szCs w:val="24"/>
          <w:lang w:val="en-US"/>
        </w:rPr>
        <w:t>. 104-113.</w:t>
      </w:r>
    </w:p>
    <w:p w14:paraId="56ABABC9" w14:textId="4C3566FD" w:rsidR="006D5A40" w:rsidRPr="00F24332" w:rsidRDefault="00972C50" w:rsidP="006D5A40">
      <w:pPr>
        <w:pStyle w:val="afe"/>
        <w:jc w:val="both"/>
        <w:rPr>
          <w:rFonts w:ascii="Times New Roman" w:hAnsi="Times New Roman"/>
          <w:sz w:val="24"/>
          <w:szCs w:val="24"/>
          <w:lang w:val="en-US"/>
        </w:rPr>
      </w:pPr>
      <w:proofErr w:type="spellStart"/>
      <w:r>
        <w:rPr>
          <w:rFonts w:ascii="Times New Roman" w:hAnsi="Times New Roman"/>
          <w:sz w:val="24"/>
          <w:szCs w:val="24"/>
          <w:lang w:val="en-US"/>
        </w:rPr>
        <w:t>Rudeva</w:t>
      </w:r>
      <w:proofErr w:type="spellEnd"/>
      <w:r>
        <w:rPr>
          <w:rFonts w:ascii="Times New Roman" w:hAnsi="Times New Roman"/>
          <w:sz w:val="24"/>
          <w:szCs w:val="24"/>
          <w:lang w:val="en-US"/>
        </w:rPr>
        <w:t xml:space="preserve"> I.A</w:t>
      </w:r>
      <w:r w:rsidR="006D5A40" w:rsidRPr="00502B86">
        <w:rPr>
          <w:rFonts w:ascii="Times New Roman" w:hAnsi="Times New Roman"/>
          <w:sz w:val="24"/>
          <w:szCs w:val="24"/>
          <w:lang w:val="en-US"/>
        </w:rPr>
        <w:t xml:space="preserve">. 2008. </w:t>
      </w:r>
      <w:proofErr w:type="spellStart"/>
      <w:r w:rsidR="00F24332" w:rsidRPr="00F24332">
        <w:rPr>
          <w:rFonts w:ascii="Times New Roman" w:hAnsi="Times New Roman"/>
          <w:i/>
          <w:iCs/>
          <w:sz w:val="24"/>
          <w:szCs w:val="24"/>
          <w:lang w:val="en-US"/>
        </w:rPr>
        <w:t>Zhiznennyj</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cikl</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atmosfernyh</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vnetropicheskih</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ciklonov</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Severnogo</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polushariya</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i</w:t>
      </w:r>
      <w:proofErr w:type="spellEnd"/>
      <w:r w:rsidR="00F24332" w:rsidRPr="00F24332">
        <w:rPr>
          <w:rFonts w:ascii="Times New Roman" w:hAnsi="Times New Roman"/>
          <w:i/>
          <w:iCs/>
          <w:sz w:val="24"/>
          <w:szCs w:val="24"/>
          <w:lang w:val="en-US"/>
        </w:rPr>
        <w:t xml:space="preserve"> ego </w:t>
      </w:r>
      <w:proofErr w:type="spellStart"/>
      <w:r w:rsidR="00F24332" w:rsidRPr="00F24332">
        <w:rPr>
          <w:rFonts w:ascii="Times New Roman" w:hAnsi="Times New Roman"/>
          <w:i/>
          <w:iCs/>
          <w:sz w:val="24"/>
          <w:szCs w:val="24"/>
          <w:lang w:val="en-US"/>
        </w:rPr>
        <w:t>svyaz</w:t>
      </w:r>
      <w:proofErr w:type="spellEnd"/>
      <w:r w:rsidR="00F24332" w:rsidRPr="00F24332">
        <w:rPr>
          <w:rFonts w:ascii="Times New Roman" w:hAnsi="Times New Roman"/>
          <w:i/>
          <w:iCs/>
          <w:sz w:val="24"/>
          <w:szCs w:val="24"/>
          <w:lang w:val="en-US"/>
        </w:rPr>
        <w:t xml:space="preserve">' s </w:t>
      </w:r>
      <w:proofErr w:type="spellStart"/>
      <w:r w:rsidR="00F24332" w:rsidRPr="00F24332">
        <w:rPr>
          <w:rFonts w:ascii="Times New Roman" w:hAnsi="Times New Roman"/>
          <w:i/>
          <w:iCs/>
          <w:sz w:val="24"/>
          <w:szCs w:val="24"/>
          <w:lang w:val="en-US"/>
        </w:rPr>
        <w:t>processami</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vzaimodejstviya</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okeana</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i</w:t>
      </w:r>
      <w:proofErr w:type="spellEnd"/>
      <w:r w:rsidR="00F24332" w:rsidRPr="00F24332">
        <w:rPr>
          <w:rFonts w:ascii="Times New Roman" w:hAnsi="Times New Roman"/>
          <w:i/>
          <w:iCs/>
          <w:sz w:val="24"/>
          <w:szCs w:val="24"/>
          <w:lang w:val="en-US"/>
        </w:rPr>
        <w:t xml:space="preserve"> </w:t>
      </w:r>
      <w:proofErr w:type="spellStart"/>
      <w:r w:rsidR="00F24332" w:rsidRPr="00F24332">
        <w:rPr>
          <w:rFonts w:ascii="Times New Roman" w:hAnsi="Times New Roman"/>
          <w:i/>
          <w:iCs/>
          <w:sz w:val="24"/>
          <w:szCs w:val="24"/>
          <w:lang w:val="en-US"/>
        </w:rPr>
        <w:t>atmosfery</w:t>
      </w:r>
      <w:proofErr w:type="spellEnd"/>
      <w:r w:rsidR="00F24332" w:rsidRPr="00F24332">
        <w:rPr>
          <w:rFonts w:ascii="Times New Roman" w:hAnsi="Times New Roman"/>
          <w:sz w:val="24"/>
          <w:szCs w:val="24"/>
          <w:lang w:val="en-US"/>
        </w:rPr>
        <w:t xml:space="preserve"> </w:t>
      </w:r>
      <w:r w:rsidR="00F24332">
        <w:rPr>
          <w:rFonts w:ascii="Times New Roman" w:hAnsi="Times New Roman"/>
          <w:sz w:val="24"/>
          <w:szCs w:val="24"/>
          <w:lang w:val="en-US"/>
        </w:rPr>
        <w:t>[</w:t>
      </w:r>
      <w:r w:rsidR="00F24332" w:rsidRPr="00F24332">
        <w:rPr>
          <w:rFonts w:ascii="Times New Roman" w:hAnsi="Times New Roman"/>
          <w:sz w:val="24"/>
          <w:szCs w:val="24"/>
          <w:lang w:val="en-US"/>
        </w:rPr>
        <w:t>The life cycle of atmospheric extratropical cyclones in the Northern hemisphere and its relation to the processes of interaction between the ocean and the atmosphere</w:t>
      </w:r>
      <w:r w:rsidR="00F24332">
        <w:rPr>
          <w:rFonts w:ascii="Times New Roman" w:hAnsi="Times New Roman"/>
          <w:sz w:val="24"/>
          <w:szCs w:val="24"/>
          <w:lang w:val="en-US"/>
        </w:rPr>
        <w:t>]</w:t>
      </w:r>
      <w:r w:rsidR="006D5A40" w:rsidRPr="00F24332">
        <w:rPr>
          <w:rFonts w:ascii="Times New Roman" w:hAnsi="Times New Roman"/>
          <w:sz w:val="24"/>
          <w:szCs w:val="24"/>
          <w:lang w:val="en-US"/>
        </w:rPr>
        <w:t xml:space="preserve">. </w:t>
      </w:r>
      <w:r w:rsidR="00826A60" w:rsidRPr="008E7CF7">
        <w:rPr>
          <w:rFonts w:ascii="Times New Roman" w:hAnsi="Times New Roman"/>
          <w:sz w:val="24"/>
          <w:szCs w:val="24"/>
          <w:lang w:val="en-US"/>
        </w:rPr>
        <w:t>Extended</w:t>
      </w:r>
      <w:r w:rsidR="00826A60" w:rsidRPr="00F24332">
        <w:rPr>
          <w:rFonts w:ascii="Times New Roman" w:hAnsi="Times New Roman"/>
          <w:sz w:val="24"/>
          <w:szCs w:val="24"/>
          <w:lang w:val="en-US"/>
        </w:rPr>
        <w:t xml:space="preserve"> </w:t>
      </w:r>
      <w:r w:rsidR="00826A60" w:rsidRPr="008E7CF7">
        <w:rPr>
          <w:rFonts w:ascii="Times New Roman" w:hAnsi="Times New Roman"/>
          <w:sz w:val="24"/>
          <w:szCs w:val="24"/>
          <w:lang w:val="en-US"/>
        </w:rPr>
        <w:t>abstract</w:t>
      </w:r>
      <w:r w:rsidR="00826A60" w:rsidRPr="00F24332">
        <w:rPr>
          <w:rFonts w:ascii="Times New Roman" w:hAnsi="Times New Roman"/>
          <w:sz w:val="24"/>
          <w:szCs w:val="24"/>
          <w:lang w:val="en-US"/>
        </w:rPr>
        <w:t xml:space="preserve"> </w:t>
      </w:r>
      <w:r w:rsidR="00826A60" w:rsidRPr="008E7CF7">
        <w:rPr>
          <w:rFonts w:ascii="Times New Roman" w:hAnsi="Times New Roman"/>
          <w:sz w:val="24"/>
          <w:szCs w:val="24"/>
          <w:lang w:val="en-US"/>
        </w:rPr>
        <w:t>of</w:t>
      </w:r>
      <w:r w:rsidR="00826A60" w:rsidRPr="00F24332">
        <w:rPr>
          <w:rFonts w:ascii="Times New Roman" w:hAnsi="Times New Roman"/>
          <w:sz w:val="24"/>
          <w:szCs w:val="24"/>
          <w:lang w:val="en-US"/>
        </w:rPr>
        <w:t xml:space="preserve"> </w:t>
      </w:r>
      <w:r w:rsidR="00826A60" w:rsidRPr="008E7CF7">
        <w:rPr>
          <w:rFonts w:ascii="Times New Roman" w:hAnsi="Times New Roman"/>
          <w:sz w:val="24"/>
          <w:szCs w:val="24"/>
          <w:lang w:val="en-US"/>
        </w:rPr>
        <w:t>Candidate</w:t>
      </w:r>
      <w:r w:rsidR="00826A60" w:rsidRPr="00F24332">
        <w:rPr>
          <w:rFonts w:ascii="Times New Roman" w:hAnsi="Times New Roman"/>
          <w:sz w:val="24"/>
          <w:szCs w:val="24"/>
          <w:lang w:val="en-US"/>
        </w:rPr>
        <w:t>’</w:t>
      </w:r>
      <w:r w:rsidR="00826A60" w:rsidRPr="008E7CF7">
        <w:rPr>
          <w:rFonts w:ascii="Times New Roman" w:hAnsi="Times New Roman"/>
          <w:sz w:val="24"/>
          <w:szCs w:val="24"/>
          <w:lang w:val="en-US"/>
        </w:rPr>
        <w:t>s</w:t>
      </w:r>
      <w:r w:rsidR="00826A60" w:rsidRPr="00F24332">
        <w:rPr>
          <w:rFonts w:ascii="Times New Roman" w:hAnsi="Times New Roman"/>
          <w:sz w:val="24"/>
          <w:szCs w:val="24"/>
          <w:lang w:val="en-US"/>
        </w:rPr>
        <w:t xml:space="preserve"> </w:t>
      </w:r>
      <w:r w:rsidR="00826A60" w:rsidRPr="008E7CF7">
        <w:rPr>
          <w:rFonts w:ascii="Times New Roman" w:hAnsi="Times New Roman"/>
          <w:sz w:val="24"/>
          <w:szCs w:val="24"/>
          <w:lang w:val="en-US"/>
        </w:rPr>
        <w:t>thesis</w:t>
      </w:r>
      <w:r w:rsidR="006D5A40" w:rsidRPr="00F24332">
        <w:rPr>
          <w:rFonts w:ascii="Times New Roman" w:hAnsi="Times New Roman"/>
          <w:sz w:val="24"/>
          <w:szCs w:val="24"/>
          <w:lang w:val="en-US"/>
        </w:rPr>
        <w:t xml:space="preserve">. </w:t>
      </w:r>
      <w:r w:rsidR="00826A60">
        <w:rPr>
          <w:rFonts w:ascii="Times New Roman" w:hAnsi="Times New Roman"/>
          <w:sz w:val="24"/>
          <w:szCs w:val="24"/>
          <w:lang w:val="en-US"/>
        </w:rPr>
        <w:t>Moscow</w:t>
      </w:r>
      <w:r w:rsidR="006D5A40" w:rsidRPr="00F24332">
        <w:rPr>
          <w:rFonts w:ascii="Times New Roman" w:hAnsi="Times New Roman"/>
          <w:sz w:val="24"/>
          <w:szCs w:val="24"/>
          <w:lang w:val="en-US"/>
        </w:rPr>
        <w:t xml:space="preserve">, 31 </w:t>
      </w:r>
      <w:r w:rsidR="00826A60">
        <w:rPr>
          <w:rFonts w:ascii="Times New Roman" w:hAnsi="Times New Roman"/>
          <w:sz w:val="24"/>
          <w:szCs w:val="24"/>
          <w:lang w:val="en-US"/>
        </w:rPr>
        <w:t>p</w:t>
      </w:r>
      <w:r w:rsidR="006D5A40" w:rsidRPr="00F24332">
        <w:rPr>
          <w:rFonts w:ascii="Times New Roman" w:hAnsi="Times New Roman"/>
          <w:sz w:val="24"/>
          <w:szCs w:val="24"/>
          <w:lang w:val="en-US"/>
        </w:rPr>
        <w:t>.</w:t>
      </w:r>
    </w:p>
    <w:p w14:paraId="12EA12C4" w14:textId="62977339" w:rsidR="006D5A40" w:rsidRPr="008B0C5E" w:rsidRDefault="008B0C5E" w:rsidP="006D5A40">
      <w:pPr>
        <w:pStyle w:val="afe"/>
        <w:jc w:val="both"/>
        <w:rPr>
          <w:rFonts w:ascii="Times New Roman" w:hAnsi="Times New Roman"/>
          <w:sz w:val="24"/>
          <w:szCs w:val="24"/>
          <w:lang w:val="en-US"/>
        </w:rPr>
      </w:pPr>
      <w:r w:rsidRPr="008B0C5E">
        <w:rPr>
          <w:rFonts w:ascii="Times New Roman" w:hAnsi="Times New Roman"/>
          <w:sz w:val="24"/>
          <w:szCs w:val="24"/>
          <w:lang w:val="en-US"/>
        </w:rPr>
        <w:t>Semenov V.A., Mokhov I.I., Polonsky A.B.</w:t>
      </w:r>
      <w:r w:rsidR="006D5A40" w:rsidRPr="008B0C5E">
        <w:rPr>
          <w:rFonts w:ascii="Times New Roman" w:hAnsi="Times New Roman"/>
          <w:sz w:val="24"/>
          <w:szCs w:val="24"/>
          <w:lang w:val="en-US"/>
        </w:rPr>
        <w:t xml:space="preserve"> 2014. </w:t>
      </w:r>
      <w:proofErr w:type="spellStart"/>
      <w:r w:rsidRPr="008B0C5E">
        <w:rPr>
          <w:rFonts w:ascii="Times New Roman" w:hAnsi="Times New Roman"/>
          <w:i/>
          <w:iCs/>
          <w:sz w:val="24"/>
          <w:szCs w:val="24"/>
          <w:lang w:val="en-US"/>
        </w:rPr>
        <w:t>Modelirovanie</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vliyaniya</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estestvennoj</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dolgoperiodnoj</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izmenchivosti</w:t>
      </w:r>
      <w:proofErr w:type="spellEnd"/>
      <w:r w:rsidRPr="008B0C5E">
        <w:rPr>
          <w:rFonts w:ascii="Times New Roman" w:hAnsi="Times New Roman"/>
          <w:i/>
          <w:iCs/>
          <w:sz w:val="24"/>
          <w:szCs w:val="24"/>
          <w:lang w:val="en-US"/>
        </w:rPr>
        <w:t xml:space="preserve"> v </w:t>
      </w:r>
      <w:proofErr w:type="spellStart"/>
      <w:r w:rsidRPr="008B0C5E">
        <w:rPr>
          <w:rFonts w:ascii="Times New Roman" w:hAnsi="Times New Roman"/>
          <w:i/>
          <w:iCs/>
          <w:sz w:val="24"/>
          <w:szCs w:val="24"/>
          <w:lang w:val="en-US"/>
        </w:rPr>
        <w:t>Severnoj</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Atlantike</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na</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formirovanie</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anomalij</w:t>
      </w:r>
      <w:proofErr w:type="spellEnd"/>
      <w:r w:rsidRPr="008B0C5E">
        <w:rPr>
          <w:rFonts w:ascii="Times New Roman" w:hAnsi="Times New Roman"/>
          <w:i/>
          <w:iCs/>
          <w:sz w:val="24"/>
          <w:szCs w:val="24"/>
          <w:lang w:val="en-US"/>
        </w:rPr>
        <w:t xml:space="preserve"> </w:t>
      </w:r>
      <w:proofErr w:type="spellStart"/>
      <w:r w:rsidRPr="008B0C5E">
        <w:rPr>
          <w:rFonts w:ascii="Times New Roman" w:hAnsi="Times New Roman"/>
          <w:i/>
          <w:iCs/>
          <w:sz w:val="24"/>
          <w:szCs w:val="24"/>
          <w:lang w:val="en-US"/>
        </w:rPr>
        <w:t>klimata</w:t>
      </w:r>
      <w:proofErr w:type="spellEnd"/>
      <w:r w:rsidRPr="008B0C5E">
        <w:rPr>
          <w:rFonts w:ascii="Times New Roman" w:hAnsi="Times New Roman"/>
          <w:sz w:val="24"/>
          <w:szCs w:val="24"/>
          <w:lang w:val="en-US"/>
        </w:rPr>
        <w:t xml:space="preserve"> </w:t>
      </w:r>
      <w:r>
        <w:rPr>
          <w:rFonts w:ascii="Times New Roman" w:hAnsi="Times New Roman"/>
          <w:sz w:val="24"/>
          <w:szCs w:val="24"/>
          <w:lang w:val="en-US"/>
        </w:rPr>
        <w:t>[</w:t>
      </w:r>
      <w:r w:rsidRPr="008B0C5E">
        <w:rPr>
          <w:rFonts w:ascii="Times New Roman" w:hAnsi="Times New Roman"/>
          <w:sz w:val="24"/>
          <w:szCs w:val="24"/>
          <w:lang w:val="en-US"/>
        </w:rPr>
        <w:t>Modeling of the influence of natural long-period variability in the North Atlantic on the formation of climate anomalies</w:t>
      </w:r>
      <w:r>
        <w:rPr>
          <w:rFonts w:ascii="Times New Roman" w:hAnsi="Times New Roman"/>
          <w:sz w:val="24"/>
          <w:szCs w:val="24"/>
          <w:lang w:val="en-US"/>
        </w:rPr>
        <w:t>]</w:t>
      </w:r>
      <w:r w:rsidR="006D5A40" w:rsidRPr="008B0C5E">
        <w:rPr>
          <w:rFonts w:ascii="Times New Roman" w:hAnsi="Times New Roman"/>
          <w:sz w:val="24"/>
          <w:szCs w:val="24"/>
          <w:lang w:val="en-US"/>
        </w:rPr>
        <w:t xml:space="preserve">. </w:t>
      </w:r>
      <w:proofErr w:type="spellStart"/>
      <w:r w:rsidRPr="0072662B">
        <w:rPr>
          <w:rFonts w:ascii="Times New Roman" w:hAnsi="Times New Roman"/>
          <w:i/>
          <w:iCs/>
          <w:sz w:val="24"/>
          <w:szCs w:val="24"/>
          <w:lang w:val="en-US"/>
        </w:rPr>
        <w:t>Morskoj</w:t>
      </w:r>
      <w:proofErr w:type="spellEnd"/>
      <w:r w:rsidRPr="0072662B">
        <w:rPr>
          <w:rFonts w:ascii="Times New Roman" w:hAnsi="Times New Roman"/>
          <w:i/>
          <w:iCs/>
          <w:sz w:val="24"/>
          <w:szCs w:val="24"/>
          <w:lang w:val="en-US"/>
        </w:rPr>
        <w:t xml:space="preserve"> </w:t>
      </w:r>
      <w:proofErr w:type="spellStart"/>
      <w:r w:rsidRPr="0072662B">
        <w:rPr>
          <w:rFonts w:ascii="Times New Roman" w:hAnsi="Times New Roman"/>
          <w:i/>
          <w:iCs/>
          <w:sz w:val="24"/>
          <w:szCs w:val="24"/>
          <w:lang w:val="en-US"/>
        </w:rPr>
        <w:t>gidrofizicheskij</w:t>
      </w:r>
      <w:proofErr w:type="spellEnd"/>
      <w:r w:rsidRPr="0072662B">
        <w:rPr>
          <w:rFonts w:ascii="Times New Roman" w:hAnsi="Times New Roman"/>
          <w:i/>
          <w:iCs/>
          <w:sz w:val="24"/>
          <w:szCs w:val="24"/>
          <w:lang w:val="en-US"/>
        </w:rPr>
        <w:t xml:space="preserve"> </w:t>
      </w:r>
      <w:proofErr w:type="spellStart"/>
      <w:r w:rsidRPr="0072662B">
        <w:rPr>
          <w:rFonts w:ascii="Times New Roman" w:hAnsi="Times New Roman"/>
          <w:i/>
          <w:iCs/>
          <w:sz w:val="24"/>
          <w:szCs w:val="24"/>
          <w:lang w:val="en-US"/>
        </w:rPr>
        <w:t>zhurnal</w:t>
      </w:r>
      <w:proofErr w:type="spellEnd"/>
      <w:r w:rsidRPr="0072662B">
        <w:rPr>
          <w:rFonts w:ascii="Times New Roman" w:hAnsi="Times New Roman"/>
          <w:i/>
          <w:iCs/>
          <w:sz w:val="24"/>
          <w:szCs w:val="24"/>
          <w:lang w:val="en-US"/>
        </w:rPr>
        <w:t xml:space="preserve"> –</w:t>
      </w:r>
      <w:r>
        <w:rPr>
          <w:rFonts w:ascii="Times New Roman" w:hAnsi="Times New Roman"/>
          <w:sz w:val="24"/>
          <w:szCs w:val="24"/>
          <w:lang w:val="en-US"/>
        </w:rPr>
        <w:t xml:space="preserve"> </w:t>
      </w:r>
      <w:r w:rsidRPr="00053B0B">
        <w:rPr>
          <w:rFonts w:ascii="Times New Roman" w:hAnsi="Times New Roman"/>
          <w:i/>
          <w:iCs/>
          <w:sz w:val="24"/>
          <w:szCs w:val="24"/>
          <w:lang w:val="en-US"/>
        </w:rPr>
        <w:t>Physical</w:t>
      </w:r>
      <w:r w:rsidRPr="004546AF">
        <w:rPr>
          <w:rFonts w:ascii="Times New Roman" w:hAnsi="Times New Roman"/>
          <w:i/>
          <w:iCs/>
          <w:sz w:val="24"/>
          <w:szCs w:val="24"/>
          <w:lang w:val="en-US"/>
        </w:rPr>
        <w:t xml:space="preserve"> </w:t>
      </w:r>
      <w:r w:rsidRPr="00053B0B">
        <w:rPr>
          <w:rFonts w:ascii="Times New Roman" w:hAnsi="Times New Roman"/>
          <w:i/>
          <w:iCs/>
          <w:sz w:val="24"/>
          <w:szCs w:val="24"/>
          <w:lang w:val="en-US"/>
        </w:rPr>
        <w:t>Oceanography</w:t>
      </w:r>
      <w:r w:rsidR="006D5A40" w:rsidRPr="008B0C5E">
        <w:rPr>
          <w:rFonts w:ascii="Times New Roman" w:hAnsi="Times New Roman"/>
          <w:sz w:val="24"/>
          <w:szCs w:val="24"/>
          <w:lang w:val="en-US"/>
        </w:rPr>
        <w:t xml:space="preserve">, no. 4, </w:t>
      </w:r>
      <w:r>
        <w:rPr>
          <w:rFonts w:ascii="Times New Roman" w:hAnsi="Times New Roman"/>
          <w:sz w:val="24"/>
          <w:szCs w:val="24"/>
          <w:lang w:val="en-US"/>
        </w:rPr>
        <w:t>pp</w:t>
      </w:r>
      <w:r w:rsidR="006D5A40" w:rsidRPr="008B0C5E">
        <w:rPr>
          <w:rFonts w:ascii="Times New Roman" w:hAnsi="Times New Roman"/>
          <w:sz w:val="24"/>
          <w:szCs w:val="24"/>
          <w:lang w:val="en-US"/>
        </w:rPr>
        <w:t>. 14</w:t>
      </w:r>
      <w:r w:rsidR="004A4039">
        <w:rPr>
          <w:rFonts w:ascii="Times New Roman" w:hAnsi="Times New Roman"/>
          <w:sz w:val="24"/>
          <w:szCs w:val="24"/>
          <w:lang w:val="en-US"/>
        </w:rPr>
        <w:t>-</w:t>
      </w:r>
      <w:r w:rsidR="006D5A40" w:rsidRPr="008B0C5E">
        <w:rPr>
          <w:rFonts w:ascii="Times New Roman" w:hAnsi="Times New Roman"/>
          <w:sz w:val="24"/>
          <w:szCs w:val="24"/>
          <w:lang w:val="en-US"/>
        </w:rPr>
        <w:t>27.</w:t>
      </w:r>
    </w:p>
    <w:p w14:paraId="3A49DFEE" w14:textId="700E761C" w:rsidR="006941BE" w:rsidRPr="006900AE" w:rsidRDefault="006941BE" w:rsidP="006941BE">
      <w:pPr>
        <w:pStyle w:val="afe"/>
        <w:jc w:val="both"/>
        <w:rPr>
          <w:rFonts w:ascii="Times New Roman" w:hAnsi="Times New Roman"/>
          <w:sz w:val="24"/>
          <w:szCs w:val="24"/>
          <w:lang w:val="en-US"/>
        </w:rPr>
      </w:pPr>
      <w:r w:rsidRPr="00E51C04">
        <w:rPr>
          <w:rFonts w:ascii="Times New Roman" w:hAnsi="Times New Roman"/>
          <w:sz w:val="24"/>
          <w:szCs w:val="24"/>
          <w:highlight w:val="yellow"/>
          <w:lang w:val="en-US"/>
        </w:rPr>
        <w:t>Toropov P.A.</w:t>
      </w:r>
      <w:r w:rsidRPr="00E51C04">
        <w:rPr>
          <w:rFonts w:ascii="Times New Roman" w:hAnsi="Times New Roman"/>
          <w:sz w:val="24"/>
          <w:szCs w:val="24"/>
          <w:highlight w:val="yellow"/>
          <w:lang w:val="en-US"/>
        </w:rPr>
        <w:t xml:space="preserve">, </w:t>
      </w:r>
      <w:proofErr w:type="spellStart"/>
      <w:r w:rsidRPr="00E51C04">
        <w:rPr>
          <w:rFonts w:ascii="Times New Roman" w:hAnsi="Times New Roman"/>
          <w:sz w:val="24"/>
          <w:szCs w:val="24"/>
          <w:highlight w:val="yellow"/>
          <w:lang w:val="en-US"/>
        </w:rPr>
        <w:t>Aleshina</w:t>
      </w:r>
      <w:proofErr w:type="spellEnd"/>
      <w:r w:rsidRPr="00E51C04">
        <w:rPr>
          <w:rFonts w:ascii="Times New Roman" w:hAnsi="Times New Roman"/>
          <w:sz w:val="24"/>
          <w:szCs w:val="24"/>
          <w:highlight w:val="yellow"/>
          <w:lang w:val="en-US"/>
        </w:rPr>
        <w:t xml:space="preserve"> M.A.</w:t>
      </w:r>
      <w:r w:rsidRPr="00E51C04">
        <w:rPr>
          <w:rFonts w:ascii="Times New Roman" w:hAnsi="Times New Roman"/>
          <w:sz w:val="24"/>
          <w:szCs w:val="24"/>
          <w:highlight w:val="yellow"/>
          <w:lang w:val="en-US"/>
        </w:rPr>
        <w:t xml:space="preserve">, </w:t>
      </w:r>
      <w:r w:rsidRPr="00E51C04">
        <w:rPr>
          <w:rFonts w:ascii="Times New Roman" w:hAnsi="Times New Roman"/>
          <w:sz w:val="24"/>
          <w:szCs w:val="24"/>
          <w:highlight w:val="yellow"/>
          <w:lang w:val="en-US"/>
        </w:rPr>
        <w:t>Semenov V.A.</w:t>
      </w:r>
      <w:r w:rsidRPr="00E51C04">
        <w:rPr>
          <w:rFonts w:ascii="Times New Roman" w:hAnsi="Times New Roman"/>
          <w:sz w:val="24"/>
          <w:szCs w:val="24"/>
          <w:highlight w:val="yellow"/>
          <w:lang w:val="en-US"/>
        </w:rPr>
        <w:t xml:space="preserve"> 2018. </w:t>
      </w:r>
      <w:r w:rsidRPr="00E51C04">
        <w:rPr>
          <w:rFonts w:ascii="Times New Roman" w:hAnsi="Times New Roman"/>
          <w:sz w:val="24"/>
          <w:szCs w:val="24"/>
          <w:highlight w:val="yellow"/>
          <w:lang w:val="en-US"/>
        </w:rPr>
        <w:t xml:space="preserve">Trends of climate change in the Black Sea - Caspian </w:t>
      </w:r>
      <w:r w:rsidR="006900AE" w:rsidRPr="00E51C04">
        <w:rPr>
          <w:rFonts w:ascii="Times New Roman" w:hAnsi="Times New Roman"/>
          <w:sz w:val="24"/>
          <w:szCs w:val="24"/>
          <w:highlight w:val="yellow"/>
          <w:lang w:val="en-US"/>
        </w:rPr>
        <w:t>S</w:t>
      </w:r>
      <w:r w:rsidRPr="00E51C04">
        <w:rPr>
          <w:rFonts w:ascii="Times New Roman" w:hAnsi="Times New Roman"/>
          <w:sz w:val="24"/>
          <w:szCs w:val="24"/>
          <w:highlight w:val="yellow"/>
          <w:lang w:val="en-US"/>
        </w:rPr>
        <w:t>ea region during recent 30 years</w:t>
      </w:r>
      <w:r w:rsidR="006900AE" w:rsidRPr="00E51C04">
        <w:rPr>
          <w:rFonts w:ascii="Times New Roman" w:hAnsi="Times New Roman"/>
          <w:sz w:val="24"/>
          <w:szCs w:val="24"/>
          <w:highlight w:val="yellow"/>
          <w:lang w:val="en-US"/>
        </w:rPr>
        <w:t>.</w:t>
      </w:r>
      <w:r w:rsidRPr="00E51C04">
        <w:rPr>
          <w:rFonts w:ascii="Times New Roman" w:hAnsi="Times New Roman"/>
          <w:sz w:val="24"/>
          <w:szCs w:val="24"/>
          <w:highlight w:val="yellow"/>
          <w:lang w:val="en-US"/>
        </w:rPr>
        <w:t xml:space="preserve"> </w:t>
      </w:r>
      <w:proofErr w:type="spellStart"/>
      <w:r w:rsidR="006900AE" w:rsidRPr="00E51C04">
        <w:rPr>
          <w:rFonts w:ascii="Times New Roman" w:hAnsi="Times New Roman"/>
          <w:i/>
          <w:iCs/>
          <w:sz w:val="24"/>
          <w:szCs w:val="24"/>
          <w:highlight w:val="yellow"/>
          <w:lang w:val="en-US"/>
        </w:rPr>
        <w:t>Vestnik</w:t>
      </w:r>
      <w:proofErr w:type="spellEnd"/>
      <w:r w:rsidR="006900AE" w:rsidRPr="00E51C04">
        <w:rPr>
          <w:rFonts w:ascii="Times New Roman" w:hAnsi="Times New Roman"/>
          <w:i/>
          <w:iCs/>
          <w:sz w:val="24"/>
          <w:szCs w:val="24"/>
          <w:highlight w:val="yellow"/>
          <w:lang w:val="en-US"/>
        </w:rPr>
        <w:t xml:space="preserve"> </w:t>
      </w:r>
      <w:proofErr w:type="spellStart"/>
      <w:r w:rsidR="006900AE" w:rsidRPr="00E51C04">
        <w:rPr>
          <w:rFonts w:ascii="Times New Roman" w:hAnsi="Times New Roman"/>
          <w:i/>
          <w:iCs/>
          <w:sz w:val="24"/>
          <w:szCs w:val="24"/>
          <w:highlight w:val="yellow"/>
          <w:lang w:val="en-US"/>
        </w:rPr>
        <w:t>Moskovskogo</w:t>
      </w:r>
      <w:proofErr w:type="spellEnd"/>
      <w:r w:rsidR="006900AE" w:rsidRPr="00E51C04">
        <w:rPr>
          <w:rFonts w:ascii="Times New Roman" w:hAnsi="Times New Roman"/>
          <w:i/>
          <w:iCs/>
          <w:sz w:val="24"/>
          <w:szCs w:val="24"/>
          <w:highlight w:val="yellow"/>
          <w:lang w:val="en-US"/>
        </w:rPr>
        <w:t xml:space="preserve"> </w:t>
      </w:r>
      <w:proofErr w:type="spellStart"/>
      <w:r w:rsidR="006900AE" w:rsidRPr="00E51C04">
        <w:rPr>
          <w:rFonts w:ascii="Times New Roman" w:hAnsi="Times New Roman"/>
          <w:i/>
          <w:iCs/>
          <w:sz w:val="24"/>
          <w:szCs w:val="24"/>
          <w:highlight w:val="yellow"/>
          <w:lang w:val="en-US"/>
        </w:rPr>
        <w:t>Universiteta</w:t>
      </w:r>
      <w:proofErr w:type="spellEnd"/>
      <w:r w:rsidR="006900AE" w:rsidRPr="00E51C04">
        <w:rPr>
          <w:rFonts w:ascii="Times New Roman" w:hAnsi="Times New Roman"/>
          <w:i/>
          <w:iCs/>
          <w:sz w:val="24"/>
          <w:szCs w:val="24"/>
          <w:highlight w:val="yellow"/>
          <w:lang w:val="en-US"/>
        </w:rPr>
        <w:t>. Seria 5, Geografia</w:t>
      </w:r>
      <w:r w:rsidR="006900AE" w:rsidRPr="00E51C04">
        <w:rPr>
          <w:rFonts w:ascii="Times New Roman" w:hAnsi="Times New Roman"/>
          <w:i/>
          <w:iCs/>
          <w:sz w:val="24"/>
          <w:szCs w:val="24"/>
          <w:highlight w:val="yellow"/>
          <w:lang w:val="en-US"/>
        </w:rPr>
        <w:t xml:space="preserve"> – </w:t>
      </w:r>
      <w:r w:rsidR="006900AE" w:rsidRPr="00E51C04">
        <w:rPr>
          <w:rFonts w:ascii="Times New Roman" w:hAnsi="Times New Roman"/>
          <w:i/>
          <w:iCs/>
          <w:sz w:val="24"/>
          <w:szCs w:val="24"/>
          <w:highlight w:val="yellow"/>
          <w:lang w:val="en-US"/>
        </w:rPr>
        <w:t>Moscow University Bulletin. Series 5, Geography</w:t>
      </w:r>
      <w:r w:rsidRPr="00E51C04">
        <w:rPr>
          <w:rFonts w:ascii="Times New Roman" w:hAnsi="Times New Roman"/>
          <w:sz w:val="24"/>
          <w:szCs w:val="24"/>
          <w:highlight w:val="yellow"/>
        </w:rPr>
        <w:t xml:space="preserve">, </w:t>
      </w:r>
      <w:r w:rsidR="006900AE" w:rsidRPr="00E51C04">
        <w:rPr>
          <w:rFonts w:ascii="Times New Roman" w:hAnsi="Times New Roman"/>
          <w:sz w:val="24"/>
          <w:szCs w:val="24"/>
          <w:highlight w:val="yellow"/>
          <w:lang w:val="en-US"/>
        </w:rPr>
        <w:t>no.</w:t>
      </w:r>
      <w:r w:rsidRPr="00E51C04">
        <w:rPr>
          <w:rFonts w:ascii="Times New Roman" w:hAnsi="Times New Roman"/>
          <w:sz w:val="24"/>
          <w:szCs w:val="24"/>
          <w:highlight w:val="yellow"/>
        </w:rPr>
        <w:t xml:space="preserve"> 2, </w:t>
      </w:r>
      <w:r w:rsidR="006900AE" w:rsidRPr="00E51C04">
        <w:rPr>
          <w:rFonts w:ascii="Times New Roman" w:hAnsi="Times New Roman"/>
          <w:sz w:val="24"/>
          <w:szCs w:val="24"/>
          <w:highlight w:val="yellow"/>
          <w:lang w:val="en-US"/>
        </w:rPr>
        <w:t>pp</w:t>
      </w:r>
      <w:r w:rsidRPr="00E51C04">
        <w:rPr>
          <w:rFonts w:ascii="Times New Roman" w:hAnsi="Times New Roman"/>
          <w:sz w:val="24"/>
          <w:szCs w:val="24"/>
          <w:highlight w:val="yellow"/>
        </w:rPr>
        <w:t>. 67-77.</w:t>
      </w:r>
    </w:p>
    <w:p w14:paraId="38DEAD63" w14:textId="78C7C03B" w:rsidR="006D5A40" w:rsidRPr="000C381B" w:rsidRDefault="000C381B" w:rsidP="006D5A40">
      <w:pPr>
        <w:pStyle w:val="afe"/>
        <w:jc w:val="both"/>
        <w:rPr>
          <w:rFonts w:ascii="Times New Roman" w:hAnsi="Times New Roman"/>
          <w:sz w:val="24"/>
          <w:szCs w:val="24"/>
          <w:lang w:val="en-US"/>
        </w:rPr>
      </w:pPr>
      <w:r w:rsidRPr="000C381B">
        <w:rPr>
          <w:rFonts w:ascii="Times New Roman" w:hAnsi="Times New Roman"/>
          <w:sz w:val="24"/>
          <w:szCs w:val="24"/>
          <w:lang w:val="en-US"/>
        </w:rPr>
        <w:t>Khromov</w:t>
      </w:r>
      <w:r w:rsidRPr="006900AE">
        <w:rPr>
          <w:rFonts w:ascii="Times New Roman" w:hAnsi="Times New Roman"/>
          <w:sz w:val="24"/>
          <w:szCs w:val="24"/>
          <w:lang w:val="en-US"/>
        </w:rPr>
        <w:t xml:space="preserve"> </w:t>
      </w:r>
      <w:r w:rsidRPr="000C381B">
        <w:rPr>
          <w:rFonts w:ascii="Times New Roman" w:hAnsi="Times New Roman"/>
          <w:sz w:val="24"/>
          <w:szCs w:val="24"/>
          <w:lang w:val="en-US"/>
        </w:rPr>
        <w:t>S</w:t>
      </w:r>
      <w:r w:rsidRPr="006900AE">
        <w:rPr>
          <w:rFonts w:ascii="Times New Roman" w:hAnsi="Times New Roman"/>
          <w:sz w:val="24"/>
          <w:szCs w:val="24"/>
          <w:lang w:val="en-US"/>
        </w:rPr>
        <w:t>.</w:t>
      </w:r>
      <w:r w:rsidRPr="000C381B">
        <w:rPr>
          <w:rFonts w:ascii="Times New Roman" w:hAnsi="Times New Roman"/>
          <w:sz w:val="24"/>
          <w:szCs w:val="24"/>
          <w:lang w:val="en-US"/>
        </w:rPr>
        <w:t>L</w:t>
      </w:r>
      <w:r w:rsidRPr="006900AE">
        <w:rPr>
          <w:rFonts w:ascii="Times New Roman" w:hAnsi="Times New Roman"/>
          <w:sz w:val="24"/>
          <w:szCs w:val="24"/>
          <w:lang w:val="en-US"/>
        </w:rPr>
        <w:t xml:space="preserve">., </w:t>
      </w:r>
      <w:r w:rsidRPr="000C381B">
        <w:rPr>
          <w:rFonts w:ascii="Times New Roman" w:hAnsi="Times New Roman"/>
          <w:sz w:val="24"/>
          <w:szCs w:val="24"/>
          <w:lang w:val="en-US"/>
        </w:rPr>
        <w:t>Mamontova</w:t>
      </w:r>
      <w:r w:rsidRPr="006900AE">
        <w:rPr>
          <w:rFonts w:ascii="Times New Roman" w:hAnsi="Times New Roman"/>
          <w:sz w:val="24"/>
          <w:szCs w:val="24"/>
          <w:lang w:val="en-US"/>
        </w:rPr>
        <w:t xml:space="preserve"> </w:t>
      </w:r>
      <w:r w:rsidRPr="000C381B">
        <w:rPr>
          <w:rFonts w:ascii="Times New Roman" w:hAnsi="Times New Roman"/>
          <w:sz w:val="24"/>
          <w:szCs w:val="24"/>
          <w:lang w:val="en-US"/>
        </w:rPr>
        <w:t>L</w:t>
      </w:r>
      <w:r w:rsidRPr="006900AE">
        <w:rPr>
          <w:rFonts w:ascii="Times New Roman" w:hAnsi="Times New Roman"/>
          <w:sz w:val="24"/>
          <w:szCs w:val="24"/>
          <w:lang w:val="en-US"/>
        </w:rPr>
        <w:t>.</w:t>
      </w:r>
      <w:r w:rsidRPr="000C381B">
        <w:rPr>
          <w:rFonts w:ascii="Times New Roman" w:hAnsi="Times New Roman"/>
          <w:sz w:val="24"/>
          <w:szCs w:val="24"/>
          <w:lang w:val="en-US"/>
        </w:rPr>
        <w:t>I</w:t>
      </w:r>
      <w:r w:rsidRPr="006900AE">
        <w:rPr>
          <w:rFonts w:ascii="Times New Roman" w:hAnsi="Times New Roman"/>
          <w:sz w:val="24"/>
          <w:szCs w:val="24"/>
          <w:lang w:val="en-US"/>
        </w:rPr>
        <w:t>.</w:t>
      </w:r>
      <w:r w:rsidR="006D5A40" w:rsidRPr="006900AE">
        <w:rPr>
          <w:rFonts w:ascii="Times New Roman" w:hAnsi="Times New Roman"/>
          <w:sz w:val="24"/>
          <w:szCs w:val="24"/>
          <w:lang w:val="en-US"/>
        </w:rPr>
        <w:t xml:space="preserve"> 1974. </w:t>
      </w:r>
      <w:proofErr w:type="spellStart"/>
      <w:r w:rsidRPr="000C381B">
        <w:rPr>
          <w:rFonts w:ascii="Times New Roman" w:hAnsi="Times New Roman"/>
          <w:i/>
          <w:iCs/>
          <w:sz w:val="24"/>
          <w:szCs w:val="24"/>
          <w:lang w:val="en-US"/>
        </w:rPr>
        <w:t>Meteorologicheskij</w:t>
      </w:r>
      <w:proofErr w:type="spellEnd"/>
      <w:r w:rsidRPr="000C381B">
        <w:rPr>
          <w:rFonts w:ascii="Times New Roman" w:hAnsi="Times New Roman"/>
          <w:i/>
          <w:iCs/>
          <w:sz w:val="24"/>
          <w:szCs w:val="24"/>
          <w:lang w:val="en-US"/>
        </w:rPr>
        <w:t xml:space="preserve"> </w:t>
      </w:r>
      <w:proofErr w:type="spellStart"/>
      <w:r w:rsidRPr="000C381B">
        <w:rPr>
          <w:rFonts w:ascii="Times New Roman" w:hAnsi="Times New Roman"/>
          <w:i/>
          <w:iCs/>
          <w:sz w:val="24"/>
          <w:szCs w:val="24"/>
          <w:lang w:val="en-US"/>
        </w:rPr>
        <w:t>slovar</w:t>
      </w:r>
      <w:proofErr w:type="spellEnd"/>
      <w:r w:rsidRPr="000C381B">
        <w:rPr>
          <w:rFonts w:ascii="Times New Roman" w:hAnsi="Times New Roman"/>
          <w:i/>
          <w:iCs/>
          <w:sz w:val="24"/>
          <w:szCs w:val="24"/>
          <w:lang w:val="en-US"/>
        </w:rPr>
        <w:t>'</w:t>
      </w:r>
      <w:r w:rsidRPr="000C381B">
        <w:rPr>
          <w:rFonts w:ascii="Times New Roman" w:hAnsi="Times New Roman"/>
          <w:sz w:val="24"/>
          <w:szCs w:val="24"/>
          <w:lang w:val="en-US"/>
        </w:rPr>
        <w:t xml:space="preserve"> </w:t>
      </w:r>
      <w:r>
        <w:rPr>
          <w:rFonts w:ascii="Times New Roman" w:hAnsi="Times New Roman"/>
          <w:sz w:val="24"/>
          <w:szCs w:val="24"/>
          <w:lang w:val="en-US"/>
        </w:rPr>
        <w:t>[</w:t>
      </w:r>
      <w:r w:rsidRPr="000C381B">
        <w:rPr>
          <w:rFonts w:ascii="Times New Roman" w:hAnsi="Times New Roman"/>
          <w:sz w:val="24"/>
          <w:szCs w:val="24"/>
          <w:lang w:val="en-US"/>
        </w:rPr>
        <w:t>Meteorological dictionary</w:t>
      </w:r>
      <w:r>
        <w:rPr>
          <w:rFonts w:ascii="Times New Roman" w:hAnsi="Times New Roman"/>
          <w:sz w:val="24"/>
          <w:szCs w:val="24"/>
          <w:lang w:val="en-US"/>
        </w:rPr>
        <w:t>]</w:t>
      </w:r>
      <w:r w:rsidR="006D5A40" w:rsidRPr="000C381B">
        <w:rPr>
          <w:rFonts w:ascii="Times New Roman" w:hAnsi="Times New Roman"/>
          <w:sz w:val="24"/>
          <w:szCs w:val="24"/>
          <w:lang w:val="en-US"/>
        </w:rPr>
        <w:t xml:space="preserve">. </w:t>
      </w:r>
      <w:r w:rsidRPr="000C381B">
        <w:rPr>
          <w:rFonts w:ascii="Times New Roman" w:hAnsi="Times New Roman"/>
          <w:sz w:val="24"/>
          <w:szCs w:val="24"/>
          <w:lang w:val="en-US"/>
        </w:rPr>
        <w:t xml:space="preserve">Leningrad: </w:t>
      </w:r>
      <w:proofErr w:type="spellStart"/>
      <w:r w:rsidRPr="000C381B">
        <w:rPr>
          <w:rFonts w:ascii="Times New Roman" w:hAnsi="Times New Roman"/>
          <w:sz w:val="24"/>
          <w:szCs w:val="24"/>
          <w:lang w:val="en-US"/>
        </w:rPr>
        <w:t>Hydrometeoizdat</w:t>
      </w:r>
      <w:proofErr w:type="spellEnd"/>
      <w:r w:rsidR="006D5A40" w:rsidRPr="000C381B">
        <w:rPr>
          <w:rFonts w:ascii="Times New Roman" w:hAnsi="Times New Roman"/>
          <w:sz w:val="24"/>
          <w:szCs w:val="24"/>
          <w:lang w:val="en-US"/>
        </w:rPr>
        <w:t xml:space="preserve">, 568 </w:t>
      </w:r>
      <w:r>
        <w:rPr>
          <w:rFonts w:ascii="Times New Roman" w:hAnsi="Times New Roman"/>
          <w:sz w:val="24"/>
          <w:szCs w:val="24"/>
          <w:lang w:val="en-US"/>
        </w:rPr>
        <w:t>p</w:t>
      </w:r>
      <w:r w:rsidR="006D5A40" w:rsidRPr="000C381B">
        <w:rPr>
          <w:rFonts w:ascii="Times New Roman" w:hAnsi="Times New Roman"/>
          <w:sz w:val="24"/>
          <w:szCs w:val="24"/>
          <w:lang w:val="en-US"/>
        </w:rPr>
        <w:t>.</w:t>
      </w:r>
    </w:p>
    <w:p w14:paraId="51AE940B" w14:textId="280AE777" w:rsidR="006D5A40" w:rsidRPr="000C381B" w:rsidRDefault="00AE0073" w:rsidP="006D5A40">
      <w:pPr>
        <w:pStyle w:val="afe"/>
        <w:jc w:val="both"/>
        <w:rPr>
          <w:rFonts w:ascii="Times New Roman" w:hAnsi="Times New Roman"/>
          <w:sz w:val="24"/>
          <w:szCs w:val="24"/>
          <w:lang w:val="en-US"/>
        </w:rPr>
      </w:pPr>
      <w:r w:rsidRPr="000C381B">
        <w:rPr>
          <w:rFonts w:ascii="Times New Roman" w:hAnsi="Times New Roman"/>
          <w:sz w:val="24"/>
          <w:szCs w:val="24"/>
          <w:lang w:val="en-US"/>
        </w:rPr>
        <w:t xml:space="preserve">Khromov </w:t>
      </w:r>
      <w:r w:rsidR="000C381B" w:rsidRPr="000C381B">
        <w:rPr>
          <w:rFonts w:ascii="Times New Roman" w:hAnsi="Times New Roman"/>
          <w:sz w:val="24"/>
          <w:szCs w:val="24"/>
          <w:lang w:val="en-US"/>
        </w:rPr>
        <w:t xml:space="preserve">S.L., </w:t>
      </w:r>
      <w:proofErr w:type="spellStart"/>
      <w:r w:rsidRPr="00AE0073">
        <w:rPr>
          <w:rFonts w:ascii="Times New Roman" w:hAnsi="Times New Roman"/>
          <w:sz w:val="24"/>
          <w:szCs w:val="24"/>
          <w:lang w:val="en-US"/>
        </w:rPr>
        <w:t>Petrosyanc</w:t>
      </w:r>
      <w:proofErr w:type="spellEnd"/>
      <w:r w:rsidRPr="00AE0073">
        <w:rPr>
          <w:rFonts w:ascii="Times New Roman" w:hAnsi="Times New Roman"/>
          <w:sz w:val="24"/>
          <w:szCs w:val="24"/>
          <w:lang w:val="en-US"/>
        </w:rPr>
        <w:t xml:space="preserve"> </w:t>
      </w:r>
      <w:r w:rsidR="000C381B" w:rsidRPr="000C381B">
        <w:rPr>
          <w:rFonts w:ascii="Times New Roman" w:hAnsi="Times New Roman"/>
          <w:sz w:val="24"/>
          <w:szCs w:val="24"/>
          <w:lang w:val="en-US"/>
        </w:rPr>
        <w:t>M.A.</w:t>
      </w:r>
      <w:r w:rsidR="006D5A40" w:rsidRPr="000C381B">
        <w:rPr>
          <w:rFonts w:ascii="Times New Roman" w:hAnsi="Times New Roman"/>
          <w:sz w:val="24"/>
          <w:szCs w:val="24"/>
          <w:lang w:val="en-US"/>
        </w:rPr>
        <w:t xml:space="preserve"> 2006. </w:t>
      </w:r>
      <w:proofErr w:type="spellStart"/>
      <w:r w:rsidR="000C381B" w:rsidRPr="00B92B5B">
        <w:rPr>
          <w:rFonts w:ascii="Times New Roman" w:hAnsi="Times New Roman"/>
          <w:i/>
          <w:iCs/>
          <w:sz w:val="24"/>
          <w:szCs w:val="24"/>
          <w:lang w:val="en-US"/>
        </w:rPr>
        <w:t>Meteorologiya</w:t>
      </w:r>
      <w:proofErr w:type="spellEnd"/>
      <w:r w:rsidR="000C381B" w:rsidRPr="00B92B5B">
        <w:rPr>
          <w:rFonts w:ascii="Times New Roman" w:hAnsi="Times New Roman"/>
          <w:i/>
          <w:iCs/>
          <w:sz w:val="24"/>
          <w:szCs w:val="24"/>
          <w:lang w:val="en-US"/>
        </w:rPr>
        <w:t xml:space="preserve"> </w:t>
      </w:r>
      <w:proofErr w:type="spellStart"/>
      <w:r w:rsidR="000C381B" w:rsidRPr="00B92B5B">
        <w:rPr>
          <w:rFonts w:ascii="Times New Roman" w:hAnsi="Times New Roman"/>
          <w:i/>
          <w:iCs/>
          <w:sz w:val="24"/>
          <w:szCs w:val="24"/>
          <w:lang w:val="en-US"/>
        </w:rPr>
        <w:t>i</w:t>
      </w:r>
      <w:proofErr w:type="spellEnd"/>
      <w:r w:rsidR="000C381B" w:rsidRPr="00B92B5B">
        <w:rPr>
          <w:rFonts w:ascii="Times New Roman" w:hAnsi="Times New Roman"/>
          <w:i/>
          <w:iCs/>
          <w:sz w:val="24"/>
          <w:szCs w:val="24"/>
          <w:lang w:val="en-US"/>
        </w:rPr>
        <w:t xml:space="preserve"> </w:t>
      </w:r>
      <w:proofErr w:type="spellStart"/>
      <w:r w:rsidR="000C381B" w:rsidRPr="00B92B5B">
        <w:rPr>
          <w:rFonts w:ascii="Times New Roman" w:hAnsi="Times New Roman"/>
          <w:i/>
          <w:iCs/>
          <w:sz w:val="24"/>
          <w:szCs w:val="24"/>
          <w:lang w:val="en-US"/>
        </w:rPr>
        <w:t>klimatologiya</w:t>
      </w:r>
      <w:proofErr w:type="spellEnd"/>
      <w:r w:rsidR="000C381B" w:rsidRPr="00B92B5B">
        <w:rPr>
          <w:rFonts w:ascii="Times New Roman" w:hAnsi="Times New Roman"/>
          <w:i/>
          <w:iCs/>
          <w:sz w:val="24"/>
          <w:szCs w:val="24"/>
          <w:lang w:val="en-US"/>
        </w:rPr>
        <w:t xml:space="preserve">: </w:t>
      </w:r>
      <w:proofErr w:type="spellStart"/>
      <w:r w:rsidR="000C381B" w:rsidRPr="00B92B5B">
        <w:rPr>
          <w:rFonts w:ascii="Times New Roman" w:hAnsi="Times New Roman"/>
          <w:i/>
          <w:iCs/>
          <w:sz w:val="24"/>
          <w:szCs w:val="24"/>
          <w:lang w:val="en-US"/>
        </w:rPr>
        <w:t>uchebnik</w:t>
      </w:r>
      <w:proofErr w:type="spellEnd"/>
      <w:r w:rsidR="000C381B">
        <w:rPr>
          <w:rFonts w:ascii="Times New Roman" w:hAnsi="Times New Roman"/>
          <w:sz w:val="24"/>
          <w:szCs w:val="24"/>
          <w:lang w:val="en-US"/>
        </w:rPr>
        <w:t xml:space="preserve"> [</w:t>
      </w:r>
      <w:r w:rsidR="000C381B" w:rsidRPr="000C381B">
        <w:rPr>
          <w:rFonts w:ascii="Times New Roman" w:hAnsi="Times New Roman"/>
          <w:sz w:val="24"/>
          <w:szCs w:val="24"/>
          <w:lang w:val="en-US"/>
        </w:rPr>
        <w:t>Meteorology and climatology: textbook</w:t>
      </w:r>
      <w:r w:rsidR="000C381B">
        <w:rPr>
          <w:rFonts w:ascii="Times New Roman" w:hAnsi="Times New Roman"/>
          <w:sz w:val="24"/>
          <w:szCs w:val="24"/>
          <w:lang w:val="en-US"/>
        </w:rPr>
        <w:t>]</w:t>
      </w:r>
      <w:r w:rsidR="006D5A40" w:rsidRPr="000C381B">
        <w:rPr>
          <w:rFonts w:ascii="Times New Roman" w:hAnsi="Times New Roman"/>
          <w:sz w:val="24"/>
          <w:szCs w:val="24"/>
          <w:lang w:val="en-US"/>
        </w:rPr>
        <w:t xml:space="preserve">. </w:t>
      </w:r>
      <w:r w:rsidR="000C381B" w:rsidRPr="000C381B">
        <w:rPr>
          <w:rFonts w:ascii="Times New Roman" w:hAnsi="Times New Roman"/>
          <w:sz w:val="24"/>
          <w:szCs w:val="24"/>
          <w:lang w:val="en-US"/>
        </w:rPr>
        <w:t xml:space="preserve">7th ed. </w:t>
      </w:r>
      <w:r w:rsidR="000C381B">
        <w:rPr>
          <w:rFonts w:ascii="Times New Roman" w:hAnsi="Times New Roman"/>
          <w:sz w:val="24"/>
          <w:szCs w:val="24"/>
          <w:lang w:val="en-US"/>
        </w:rPr>
        <w:t xml:space="preserve">Moscow: </w:t>
      </w:r>
      <w:proofErr w:type="spellStart"/>
      <w:r w:rsidR="000C381B" w:rsidRPr="000C381B">
        <w:rPr>
          <w:rFonts w:ascii="Times New Roman" w:hAnsi="Times New Roman"/>
          <w:sz w:val="24"/>
          <w:szCs w:val="24"/>
          <w:lang w:val="en-US"/>
        </w:rPr>
        <w:t>Izd-vo</w:t>
      </w:r>
      <w:proofErr w:type="spellEnd"/>
      <w:r w:rsidR="000C381B" w:rsidRPr="000C381B">
        <w:rPr>
          <w:rFonts w:ascii="Times New Roman" w:hAnsi="Times New Roman"/>
          <w:sz w:val="24"/>
          <w:szCs w:val="24"/>
          <w:lang w:val="en-US"/>
        </w:rPr>
        <w:t xml:space="preserve"> Mosk. un-ta</w:t>
      </w:r>
      <w:r w:rsidR="000C381B">
        <w:rPr>
          <w:rFonts w:ascii="Times New Roman" w:hAnsi="Times New Roman"/>
          <w:sz w:val="24"/>
          <w:szCs w:val="24"/>
          <w:lang w:val="en-US"/>
        </w:rPr>
        <w:t>: Nauka</w:t>
      </w:r>
      <w:r w:rsidR="006D5A40" w:rsidRPr="000C381B">
        <w:rPr>
          <w:rFonts w:ascii="Times New Roman" w:hAnsi="Times New Roman"/>
          <w:sz w:val="24"/>
          <w:szCs w:val="24"/>
          <w:lang w:val="en-US"/>
        </w:rPr>
        <w:t xml:space="preserve">, 582 </w:t>
      </w:r>
      <w:r w:rsidR="000C381B">
        <w:rPr>
          <w:rFonts w:ascii="Times New Roman" w:hAnsi="Times New Roman"/>
          <w:sz w:val="24"/>
          <w:szCs w:val="24"/>
          <w:lang w:val="en-US"/>
        </w:rPr>
        <w:t>p</w:t>
      </w:r>
      <w:r w:rsidR="006D5A40" w:rsidRPr="000C381B">
        <w:rPr>
          <w:rFonts w:ascii="Times New Roman" w:hAnsi="Times New Roman"/>
          <w:sz w:val="24"/>
          <w:szCs w:val="24"/>
          <w:lang w:val="en-US"/>
        </w:rPr>
        <w:t>.</w:t>
      </w:r>
    </w:p>
    <w:p w14:paraId="13E52AD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Akperov</w:t>
      </w:r>
      <w:proofErr w:type="spellEnd"/>
      <w:r w:rsidRPr="00DE19D9">
        <w:rPr>
          <w:rFonts w:ascii="Times New Roman" w:hAnsi="Times New Roman"/>
          <w:sz w:val="24"/>
          <w:szCs w:val="24"/>
          <w:lang w:val="en-US"/>
        </w:rPr>
        <w:t xml:space="preserve"> </w:t>
      </w:r>
      <w:r w:rsidRPr="00532D7C">
        <w:rPr>
          <w:rFonts w:ascii="Times New Roman" w:hAnsi="Times New Roman"/>
          <w:sz w:val="24"/>
          <w:szCs w:val="24"/>
          <w:lang w:val="en-US"/>
        </w:rPr>
        <w:t>M</w:t>
      </w:r>
      <w:r w:rsidRPr="00DE19D9">
        <w:rPr>
          <w:rFonts w:ascii="Times New Roman" w:hAnsi="Times New Roman"/>
          <w:sz w:val="24"/>
          <w:szCs w:val="24"/>
          <w:lang w:val="en-US"/>
        </w:rPr>
        <w:t>.</w:t>
      </w:r>
      <w:r w:rsidRPr="00532D7C">
        <w:rPr>
          <w:rFonts w:ascii="Times New Roman" w:hAnsi="Times New Roman"/>
          <w:sz w:val="24"/>
          <w:szCs w:val="24"/>
          <w:lang w:val="en-US"/>
        </w:rPr>
        <w:t>G</w:t>
      </w:r>
      <w:r w:rsidRPr="00DE19D9">
        <w:rPr>
          <w:rFonts w:ascii="Times New Roman" w:hAnsi="Times New Roman"/>
          <w:sz w:val="24"/>
          <w:szCs w:val="24"/>
          <w:lang w:val="en-US"/>
        </w:rPr>
        <w:t xml:space="preserve">., </w:t>
      </w:r>
      <w:r w:rsidRPr="00532D7C">
        <w:rPr>
          <w:rFonts w:ascii="Times New Roman" w:hAnsi="Times New Roman"/>
          <w:sz w:val="24"/>
          <w:szCs w:val="24"/>
          <w:lang w:val="en-US"/>
        </w:rPr>
        <w:t>Bardin</w:t>
      </w:r>
      <w:r w:rsidRPr="00DE19D9">
        <w:rPr>
          <w:rFonts w:ascii="Times New Roman" w:hAnsi="Times New Roman"/>
          <w:sz w:val="24"/>
          <w:szCs w:val="24"/>
          <w:lang w:val="en-US"/>
        </w:rPr>
        <w:t xml:space="preserve"> </w:t>
      </w:r>
      <w:proofErr w:type="spellStart"/>
      <w:r w:rsidRPr="00532D7C">
        <w:rPr>
          <w:rFonts w:ascii="Times New Roman" w:hAnsi="Times New Roman"/>
          <w:sz w:val="24"/>
          <w:szCs w:val="24"/>
          <w:lang w:val="en-US"/>
        </w:rPr>
        <w:t>M</w:t>
      </w:r>
      <w:r w:rsidRPr="00DE19D9">
        <w:rPr>
          <w:rFonts w:ascii="Times New Roman" w:hAnsi="Times New Roman"/>
          <w:sz w:val="24"/>
          <w:szCs w:val="24"/>
          <w:lang w:val="en-US"/>
        </w:rPr>
        <w:t>.</w:t>
      </w:r>
      <w:r w:rsidRPr="00532D7C">
        <w:rPr>
          <w:rFonts w:ascii="Times New Roman" w:hAnsi="Times New Roman"/>
          <w:sz w:val="24"/>
          <w:szCs w:val="24"/>
          <w:lang w:val="en-US"/>
        </w:rPr>
        <w:t>Yu</w:t>
      </w:r>
      <w:proofErr w:type="spellEnd"/>
      <w:r w:rsidRPr="00DE19D9">
        <w:rPr>
          <w:rFonts w:ascii="Times New Roman" w:hAnsi="Times New Roman"/>
          <w:sz w:val="24"/>
          <w:szCs w:val="24"/>
          <w:lang w:val="en-US"/>
        </w:rPr>
        <w:t xml:space="preserve">., </w:t>
      </w:r>
      <w:r w:rsidRPr="00532D7C">
        <w:rPr>
          <w:rFonts w:ascii="Times New Roman" w:hAnsi="Times New Roman"/>
          <w:sz w:val="24"/>
          <w:szCs w:val="24"/>
          <w:lang w:val="en-US"/>
        </w:rPr>
        <w:t>Volodin</w:t>
      </w:r>
      <w:r w:rsidRPr="00DE19D9">
        <w:rPr>
          <w:rFonts w:ascii="Times New Roman" w:hAnsi="Times New Roman"/>
          <w:sz w:val="24"/>
          <w:szCs w:val="24"/>
          <w:lang w:val="en-US"/>
        </w:rPr>
        <w:t xml:space="preserve"> </w:t>
      </w:r>
      <w:r w:rsidRPr="00532D7C">
        <w:rPr>
          <w:rFonts w:ascii="Times New Roman" w:hAnsi="Times New Roman"/>
          <w:sz w:val="24"/>
          <w:szCs w:val="24"/>
          <w:lang w:val="en-US"/>
        </w:rPr>
        <w:t>E</w:t>
      </w:r>
      <w:r w:rsidRPr="00DE19D9">
        <w:rPr>
          <w:rFonts w:ascii="Times New Roman" w:hAnsi="Times New Roman"/>
          <w:sz w:val="24"/>
          <w:szCs w:val="24"/>
          <w:lang w:val="en-US"/>
        </w:rPr>
        <w:t>.</w:t>
      </w:r>
      <w:r w:rsidRPr="00532D7C">
        <w:rPr>
          <w:rFonts w:ascii="Times New Roman" w:hAnsi="Times New Roman"/>
          <w:sz w:val="24"/>
          <w:szCs w:val="24"/>
          <w:lang w:val="en-US"/>
        </w:rPr>
        <w:t>M</w:t>
      </w:r>
      <w:r w:rsidRPr="00DE19D9">
        <w:rPr>
          <w:rFonts w:ascii="Times New Roman" w:hAnsi="Times New Roman"/>
          <w:sz w:val="24"/>
          <w:szCs w:val="24"/>
          <w:lang w:val="en-US"/>
        </w:rPr>
        <w:t xml:space="preserve">., </w:t>
      </w:r>
      <w:r w:rsidRPr="00532D7C">
        <w:rPr>
          <w:rFonts w:ascii="Times New Roman" w:hAnsi="Times New Roman"/>
          <w:sz w:val="24"/>
          <w:szCs w:val="24"/>
          <w:lang w:val="en-US"/>
        </w:rPr>
        <w:t>Golitsyn</w:t>
      </w:r>
      <w:r w:rsidRPr="00DE19D9">
        <w:rPr>
          <w:rFonts w:ascii="Times New Roman" w:hAnsi="Times New Roman"/>
          <w:sz w:val="24"/>
          <w:szCs w:val="24"/>
          <w:lang w:val="en-US"/>
        </w:rPr>
        <w:t xml:space="preserve"> </w:t>
      </w:r>
      <w:r w:rsidRPr="00532D7C">
        <w:rPr>
          <w:rFonts w:ascii="Times New Roman" w:hAnsi="Times New Roman"/>
          <w:sz w:val="24"/>
          <w:szCs w:val="24"/>
          <w:lang w:val="en-US"/>
        </w:rPr>
        <w:t>G</w:t>
      </w:r>
      <w:r w:rsidRPr="00DE19D9">
        <w:rPr>
          <w:rFonts w:ascii="Times New Roman" w:hAnsi="Times New Roman"/>
          <w:sz w:val="24"/>
          <w:szCs w:val="24"/>
          <w:lang w:val="en-US"/>
        </w:rPr>
        <w:t>.</w:t>
      </w:r>
      <w:r w:rsidRPr="00532D7C">
        <w:rPr>
          <w:rFonts w:ascii="Times New Roman" w:hAnsi="Times New Roman"/>
          <w:sz w:val="24"/>
          <w:szCs w:val="24"/>
          <w:lang w:val="en-US"/>
        </w:rPr>
        <w:t>S</w:t>
      </w:r>
      <w:r w:rsidRPr="00DE19D9">
        <w:rPr>
          <w:rFonts w:ascii="Times New Roman" w:hAnsi="Times New Roman"/>
          <w:sz w:val="24"/>
          <w:szCs w:val="24"/>
          <w:lang w:val="en-US"/>
        </w:rPr>
        <w:t xml:space="preserve">., </w:t>
      </w:r>
      <w:r w:rsidRPr="00532D7C">
        <w:rPr>
          <w:rFonts w:ascii="Times New Roman" w:hAnsi="Times New Roman"/>
          <w:sz w:val="24"/>
          <w:szCs w:val="24"/>
          <w:lang w:val="en-US"/>
        </w:rPr>
        <w:t>Mokhov</w:t>
      </w:r>
      <w:r w:rsidRPr="00DE19D9">
        <w:rPr>
          <w:rFonts w:ascii="Times New Roman" w:hAnsi="Times New Roman"/>
          <w:sz w:val="24"/>
          <w:szCs w:val="24"/>
          <w:lang w:val="en-US"/>
        </w:rPr>
        <w:t xml:space="preserve"> </w:t>
      </w:r>
      <w:r w:rsidRPr="00532D7C">
        <w:rPr>
          <w:rFonts w:ascii="Times New Roman" w:hAnsi="Times New Roman"/>
          <w:sz w:val="24"/>
          <w:szCs w:val="24"/>
          <w:lang w:val="en-US"/>
        </w:rPr>
        <w:t>I</w:t>
      </w:r>
      <w:r w:rsidRPr="00DE19D9">
        <w:rPr>
          <w:rFonts w:ascii="Times New Roman" w:hAnsi="Times New Roman"/>
          <w:sz w:val="24"/>
          <w:szCs w:val="24"/>
          <w:lang w:val="en-US"/>
        </w:rPr>
        <w:t>.</w:t>
      </w:r>
      <w:r w:rsidRPr="00532D7C">
        <w:rPr>
          <w:rFonts w:ascii="Times New Roman" w:hAnsi="Times New Roman"/>
          <w:sz w:val="24"/>
          <w:szCs w:val="24"/>
          <w:lang w:val="en-US"/>
        </w:rPr>
        <w:t>I</w:t>
      </w:r>
      <w:r w:rsidRPr="00DE19D9">
        <w:rPr>
          <w:rFonts w:ascii="Times New Roman" w:hAnsi="Times New Roman"/>
          <w:sz w:val="24"/>
          <w:szCs w:val="24"/>
          <w:lang w:val="en-US"/>
        </w:rPr>
        <w:t xml:space="preserve">. 2007. </w:t>
      </w:r>
      <w:r w:rsidRPr="00532D7C">
        <w:rPr>
          <w:rFonts w:ascii="Times New Roman" w:hAnsi="Times New Roman"/>
          <w:sz w:val="24"/>
          <w:szCs w:val="24"/>
          <w:lang w:val="en-US"/>
        </w:rPr>
        <w:t xml:space="preserve">Probability distributions for cyclones and anticyclones from the NCEP/NCAR reanalysis data and the INM RAS climate model. </w:t>
      </w:r>
      <w:proofErr w:type="spellStart"/>
      <w:r w:rsidRPr="00C52C2B">
        <w:rPr>
          <w:rFonts w:ascii="Times New Roman" w:hAnsi="Times New Roman"/>
          <w:i/>
          <w:iCs/>
          <w:sz w:val="24"/>
          <w:szCs w:val="24"/>
          <w:lang w:val="en-US"/>
        </w:rPr>
        <w:t>Izv</w:t>
      </w:r>
      <w:proofErr w:type="spellEnd"/>
      <w:r w:rsidRPr="00C52C2B">
        <w:rPr>
          <w:rFonts w:ascii="Times New Roman" w:hAnsi="Times New Roman"/>
          <w:i/>
          <w:iCs/>
          <w:sz w:val="24"/>
          <w:szCs w:val="24"/>
          <w:lang w:val="en-US"/>
        </w:rPr>
        <w:t>. Atmospheric Ocean. Phys.</w:t>
      </w:r>
      <w:r w:rsidRPr="006D5A40">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43,</w:t>
      </w:r>
      <w:r>
        <w:rPr>
          <w:rFonts w:ascii="Times New Roman" w:hAnsi="Times New Roman"/>
          <w:sz w:val="24"/>
          <w:szCs w:val="24"/>
          <w:lang w:val="en-US"/>
        </w:rPr>
        <w:t xml:space="preserve"> no. 6,</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705</w:t>
      </w:r>
      <w:r w:rsidRPr="006D5A40">
        <w:rPr>
          <w:rFonts w:ascii="Times New Roman" w:hAnsi="Times New Roman"/>
          <w:sz w:val="24"/>
          <w:szCs w:val="24"/>
          <w:lang w:val="en-US"/>
        </w:rPr>
        <w:t>-</w:t>
      </w:r>
      <w:r w:rsidRPr="00532D7C">
        <w:rPr>
          <w:rFonts w:ascii="Times New Roman" w:hAnsi="Times New Roman"/>
          <w:sz w:val="24"/>
          <w:szCs w:val="24"/>
          <w:lang w:val="en-US"/>
        </w:rPr>
        <w:t>712. https://doi.org/10.1134/S0001433807060047</w:t>
      </w:r>
    </w:p>
    <w:p w14:paraId="59A98D9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Akperov</w:t>
      </w:r>
      <w:proofErr w:type="spellEnd"/>
      <w:r w:rsidRPr="00532D7C">
        <w:rPr>
          <w:rFonts w:ascii="Times New Roman" w:hAnsi="Times New Roman"/>
          <w:sz w:val="24"/>
          <w:szCs w:val="24"/>
          <w:lang w:val="en-US"/>
        </w:rPr>
        <w:t xml:space="preserve"> M.G., Mokhov I.I. 2023. Changes in Cyclone Activity and Precipitation in the Extratropical Latitudes of the Northern Hemisphere in Recent Decades According to ERA5 Reanalysis. </w:t>
      </w:r>
      <w:r w:rsidRPr="00C52C2B">
        <w:rPr>
          <w:rFonts w:ascii="Times New Roman" w:hAnsi="Times New Roman"/>
          <w:i/>
          <w:iCs/>
          <w:sz w:val="24"/>
          <w:szCs w:val="24"/>
          <w:lang w:val="en-US"/>
        </w:rPr>
        <w:t>Atmospheric Ocean. Opt.</w:t>
      </w:r>
      <w:r>
        <w:rPr>
          <w:rFonts w:ascii="Times New Roman" w:hAnsi="Times New Roman"/>
          <w:sz w:val="24"/>
          <w:szCs w:val="24"/>
          <w:lang w:val="en-US"/>
        </w:rPr>
        <w:t>, vol.36, no. 5,</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532</w:t>
      </w:r>
      <w:r>
        <w:rPr>
          <w:rFonts w:ascii="Times New Roman" w:hAnsi="Times New Roman"/>
          <w:sz w:val="24"/>
          <w:szCs w:val="24"/>
          <w:lang w:val="en-US"/>
        </w:rPr>
        <w:t>-</w:t>
      </w:r>
      <w:r w:rsidRPr="00532D7C">
        <w:rPr>
          <w:rFonts w:ascii="Times New Roman" w:hAnsi="Times New Roman"/>
          <w:sz w:val="24"/>
          <w:szCs w:val="24"/>
          <w:lang w:val="en-US"/>
        </w:rPr>
        <w:t>538. https://doi.org/10.1134/s1024856023050020</w:t>
      </w:r>
    </w:p>
    <w:p w14:paraId="58A8B922"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Alexander M.A., </w:t>
      </w:r>
      <w:proofErr w:type="spellStart"/>
      <w:r w:rsidRPr="00532D7C">
        <w:rPr>
          <w:rFonts w:ascii="Times New Roman" w:hAnsi="Times New Roman"/>
          <w:sz w:val="24"/>
          <w:szCs w:val="24"/>
          <w:lang w:val="en-US"/>
        </w:rPr>
        <w:t>Bladé</w:t>
      </w:r>
      <w:proofErr w:type="spellEnd"/>
      <w:r w:rsidRPr="00532D7C">
        <w:rPr>
          <w:rFonts w:ascii="Times New Roman" w:hAnsi="Times New Roman"/>
          <w:sz w:val="24"/>
          <w:szCs w:val="24"/>
          <w:lang w:val="en-US"/>
        </w:rPr>
        <w:t xml:space="preserve"> I., Newman M., </w:t>
      </w:r>
      <w:proofErr w:type="spellStart"/>
      <w:r w:rsidRPr="00532D7C">
        <w:rPr>
          <w:rFonts w:ascii="Times New Roman" w:hAnsi="Times New Roman"/>
          <w:sz w:val="24"/>
          <w:szCs w:val="24"/>
          <w:lang w:val="en-US"/>
        </w:rPr>
        <w:t>Lanzante</w:t>
      </w:r>
      <w:proofErr w:type="spellEnd"/>
      <w:r w:rsidRPr="00532D7C">
        <w:rPr>
          <w:rFonts w:ascii="Times New Roman" w:hAnsi="Times New Roman"/>
          <w:sz w:val="24"/>
          <w:szCs w:val="24"/>
          <w:lang w:val="en-US"/>
        </w:rPr>
        <w:t xml:space="preserve"> J.R., Lau N.-C., Scott J.D. 2002. The atmospheric bridge: The influence of ENSO teleconnections on air–sea interaction over the global oceans. </w:t>
      </w:r>
      <w:r w:rsidRPr="00C52C2B">
        <w:rPr>
          <w:rFonts w:ascii="Times New Roman" w:hAnsi="Times New Roman"/>
          <w:i/>
          <w:iCs/>
          <w:sz w:val="24"/>
          <w:szCs w:val="24"/>
          <w:lang w:val="en-US"/>
        </w:rPr>
        <w:t>J. Clim.</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15, </w:t>
      </w:r>
      <w:r>
        <w:rPr>
          <w:rFonts w:ascii="Times New Roman" w:hAnsi="Times New Roman"/>
          <w:sz w:val="24"/>
          <w:szCs w:val="24"/>
          <w:lang w:val="en-US"/>
        </w:rPr>
        <w:t>no. 16, pp. </w:t>
      </w:r>
      <w:r w:rsidRPr="00532D7C">
        <w:rPr>
          <w:rFonts w:ascii="Times New Roman" w:hAnsi="Times New Roman"/>
          <w:sz w:val="24"/>
          <w:szCs w:val="24"/>
          <w:lang w:val="en-US"/>
        </w:rPr>
        <w:t>2205</w:t>
      </w:r>
      <w:r>
        <w:rPr>
          <w:rFonts w:ascii="Times New Roman" w:hAnsi="Times New Roman"/>
          <w:sz w:val="24"/>
          <w:szCs w:val="24"/>
          <w:lang w:val="en-US"/>
        </w:rPr>
        <w:t>-</w:t>
      </w:r>
      <w:r w:rsidRPr="00532D7C">
        <w:rPr>
          <w:rFonts w:ascii="Times New Roman" w:hAnsi="Times New Roman"/>
          <w:sz w:val="24"/>
          <w:szCs w:val="24"/>
          <w:lang w:val="en-US"/>
        </w:rPr>
        <w:t>2231.</w:t>
      </w:r>
    </w:p>
    <w:p w14:paraId="5BD335C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Alexandersson H., </w:t>
      </w:r>
      <w:proofErr w:type="spellStart"/>
      <w:r w:rsidRPr="00532D7C">
        <w:rPr>
          <w:rFonts w:ascii="Times New Roman" w:hAnsi="Times New Roman"/>
          <w:sz w:val="24"/>
          <w:szCs w:val="24"/>
          <w:lang w:val="en-US"/>
        </w:rPr>
        <w:t>Tuomenvirta</w:t>
      </w:r>
      <w:proofErr w:type="spellEnd"/>
      <w:r w:rsidRPr="00532D7C">
        <w:rPr>
          <w:rFonts w:ascii="Times New Roman" w:hAnsi="Times New Roman"/>
          <w:sz w:val="24"/>
          <w:szCs w:val="24"/>
          <w:lang w:val="en-US"/>
        </w:rPr>
        <w:t xml:space="preserve"> H., Schmith T., Iden K. 2000. Trends of storms in NW Europe derived from an updated pressure data set. </w:t>
      </w:r>
      <w:r w:rsidRPr="00865C02">
        <w:rPr>
          <w:rFonts w:ascii="Times New Roman" w:hAnsi="Times New Roman"/>
          <w:i/>
          <w:iCs/>
          <w:sz w:val="24"/>
          <w:szCs w:val="24"/>
          <w:lang w:val="en-US"/>
        </w:rPr>
        <w:t>Clim. Res.</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71</w:t>
      </w:r>
      <w:r>
        <w:rPr>
          <w:rFonts w:ascii="Times New Roman" w:hAnsi="Times New Roman"/>
          <w:sz w:val="24"/>
          <w:szCs w:val="24"/>
          <w:lang w:val="en-US"/>
        </w:rPr>
        <w:t>-</w:t>
      </w:r>
      <w:r w:rsidRPr="00532D7C">
        <w:rPr>
          <w:rFonts w:ascii="Times New Roman" w:hAnsi="Times New Roman"/>
          <w:sz w:val="24"/>
          <w:szCs w:val="24"/>
          <w:lang w:val="en-US"/>
        </w:rPr>
        <w:t>73. https://doi.org/10.3354/cr014071</w:t>
      </w:r>
    </w:p>
    <w:p w14:paraId="50C3DB41" w14:textId="58689117" w:rsidR="00DE19D9"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Alpert P., Baldi M., Ilani R., </w:t>
      </w:r>
      <w:proofErr w:type="spellStart"/>
      <w:r w:rsidRPr="00532D7C">
        <w:rPr>
          <w:rFonts w:ascii="Times New Roman" w:hAnsi="Times New Roman"/>
          <w:sz w:val="24"/>
          <w:szCs w:val="24"/>
          <w:lang w:val="en-US"/>
        </w:rPr>
        <w:t>Krichak</w:t>
      </w:r>
      <w:proofErr w:type="spellEnd"/>
      <w:r w:rsidRPr="00532D7C">
        <w:rPr>
          <w:rFonts w:ascii="Times New Roman" w:hAnsi="Times New Roman"/>
          <w:sz w:val="24"/>
          <w:szCs w:val="24"/>
          <w:lang w:val="en-US"/>
        </w:rPr>
        <w:t xml:space="preserve"> S., Price C., Rodó X.,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Ziv B., </w:t>
      </w:r>
      <w:proofErr w:type="spellStart"/>
      <w:r w:rsidRPr="00532D7C">
        <w:rPr>
          <w:rFonts w:ascii="Times New Roman" w:hAnsi="Times New Roman"/>
          <w:sz w:val="24"/>
          <w:szCs w:val="24"/>
          <w:lang w:val="en-US"/>
        </w:rPr>
        <w:t>Kishcha</w:t>
      </w:r>
      <w:proofErr w:type="spellEnd"/>
      <w:r w:rsidRPr="00532D7C">
        <w:rPr>
          <w:rFonts w:ascii="Times New Roman" w:hAnsi="Times New Roman"/>
          <w:sz w:val="24"/>
          <w:szCs w:val="24"/>
          <w:lang w:val="en-US"/>
        </w:rPr>
        <w:t xml:space="preserve"> P., Barkan J., Mariotti A.,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2006. Chapter 2 Relations between climate variability in the Mediterranean region and the tropics: ENSO, South Asian and African monsoons, hurricanes and Saharan dust</w:t>
      </w:r>
      <w:r>
        <w:rPr>
          <w:rFonts w:ascii="Times New Roman" w:hAnsi="Times New Roman"/>
          <w:sz w:val="24"/>
          <w:szCs w:val="24"/>
          <w:lang w:val="en-US"/>
        </w:rPr>
        <w:t xml:space="preserve">. </w:t>
      </w:r>
      <w:r w:rsidRPr="00532D7C">
        <w:rPr>
          <w:rFonts w:ascii="Times New Roman" w:hAnsi="Times New Roman"/>
          <w:sz w:val="24"/>
          <w:szCs w:val="24"/>
          <w:lang w:val="en-US"/>
        </w:rPr>
        <w:t xml:space="preserve">In: </w:t>
      </w:r>
      <w:r w:rsidRPr="00865C02">
        <w:rPr>
          <w:rFonts w:ascii="Times New Roman" w:hAnsi="Times New Roman"/>
          <w:i/>
          <w:iCs/>
          <w:sz w:val="24"/>
          <w:szCs w:val="24"/>
          <w:lang w:val="en-US"/>
        </w:rPr>
        <w:t>Developments in Earth and Environmental Sciences</w:t>
      </w:r>
      <w:r>
        <w:rPr>
          <w:rFonts w:ascii="Times New Roman" w:hAnsi="Times New Roman"/>
          <w:sz w:val="24"/>
          <w:szCs w:val="24"/>
          <w:lang w:val="en-US"/>
        </w:rPr>
        <w:t xml:space="preserve">, eds. </w:t>
      </w:r>
      <w:r w:rsidRPr="00532D7C">
        <w:rPr>
          <w:rFonts w:ascii="Times New Roman" w:hAnsi="Times New Roman"/>
          <w:sz w:val="24"/>
          <w:szCs w:val="24"/>
          <w:lang w:val="en-US"/>
        </w:rPr>
        <w:t>P.</w:t>
      </w:r>
      <w:r w:rsidRPr="00801F2D">
        <w:rPr>
          <w:rFonts w:ascii="Times New Roman" w:hAnsi="Times New Roman"/>
          <w:sz w:val="24"/>
          <w:szCs w:val="24"/>
          <w:lang w:val="en-US"/>
        </w:rPr>
        <w:t xml:space="preserve"> </w:t>
      </w:r>
      <w:r w:rsidRPr="00532D7C">
        <w:rPr>
          <w:rFonts w:ascii="Times New Roman" w:hAnsi="Times New Roman"/>
          <w:sz w:val="24"/>
          <w:szCs w:val="24"/>
          <w:lang w:val="en-US"/>
        </w:rPr>
        <w:t>Lionello, R.</w:t>
      </w:r>
      <w:r w:rsidRPr="00801F2D">
        <w:rPr>
          <w:rFonts w:ascii="Times New Roman" w:hAnsi="Times New Roman"/>
          <w:sz w:val="24"/>
          <w:szCs w:val="24"/>
          <w:lang w:val="en-US"/>
        </w:rPr>
        <w:t xml:space="preserve"> </w:t>
      </w:r>
      <w:proofErr w:type="spellStart"/>
      <w:r w:rsidRPr="00532D7C">
        <w:rPr>
          <w:rFonts w:ascii="Times New Roman" w:hAnsi="Times New Roman"/>
          <w:sz w:val="24"/>
          <w:szCs w:val="24"/>
          <w:lang w:val="en-US"/>
        </w:rPr>
        <w:t>Malanotte</w:t>
      </w:r>
      <w:proofErr w:type="spellEnd"/>
      <w:r w:rsidRPr="00532D7C">
        <w:rPr>
          <w:rFonts w:ascii="Times New Roman" w:hAnsi="Times New Roman"/>
          <w:sz w:val="24"/>
          <w:szCs w:val="24"/>
          <w:lang w:val="en-US"/>
        </w:rPr>
        <w:t>-Rizzoli, R.</w:t>
      </w:r>
      <w:r>
        <w:rPr>
          <w:rFonts w:ascii="Times New Roman" w:hAnsi="Times New Roman"/>
          <w:sz w:val="24"/>
          <w:szCs w:val="24"/>
          <w:lang w:val="en-US"/>
        </w:rPr>
        <w:t xml:space="preserve"> </w:t>
      </w:r>
      <w:r w:rsidRPr="00532D7C">
        <w:rPr>
          <w:rFonts w:ascii="Times New Roman" w:hAnsi="Times New Roman"/>
          <w:sz w:val="24"/>
          <w:szCs w:val="24"/>
          <w:lang w:val="en-US"/>
        </w:rPr>
        <w:t>Boscolo.</w:t>
      </w:r>
      <w:r>
        <w:rPr>
          <w:rFonts w:ascii="Times New Roman" w:hAnsi="Times New Roman"/>
          <w:sz w:val="24"/>
          <w:szCs w:val="24"/>
          <w:lang w:val="en-US"/>
        </w:rPr>
        <w:t xml:space="preserve"> </w:t>
      </w:r>
      <w:r w:rsidRPr="00532D7C">
        <w:rPr>
          <w:rFonts w:ascii="Times New Roman" w:hAnsi="Times New Roman"/>
          <w:sz w:val="24"/>
          <w:szCs w:val="24"/>
          <w:lang w:val="en-US"/>
        </w:rPr>
        <w:t>Elsevier, p</w:t>
      </w:r>
      <w:r>
        <w:rPr>
          <w:rFonts w:ascii="Times New Roman" w:hAnsi="Times New Roman"/>
          <w:sz w:val="24"/>
          <w:szCs w:val="24"/>
          <w:lang w:val="en-US"/>
        </w:rPr>
        <w:t>p</w:t>
      </w:r>
      <w:r w:rsidRPr="00532D7C">
        <w:rPr>
          <w:rFonts w:ascii="Times New Roman" w:hAnsi="Times New Roman"/>
          <w:sz w:val="24"/>
          <w:szCs w:val="24"/>
          <w:lang w:val="en-US"/>
        </w:rPr>
        <w:t>. 149</w:t>
      </w:r>
      <w:r>
        <w:rPr>
          <w:rFonts w:ascii="Times New Roman" w:hAnsi="Times New Roman"/>
          <w:sz w:val="24"/>
          <w:szCs w:val="24"/>
          <w:lang w:val="en-US"/>
        </w:rPr>
        <w:t>-</w:t>
      </w:r>
      <w:r w:rsidRPr="00532D7C">
        <w:rPr>
          <w:rFonts w:ascii="Times New Roman" w:hAnsi="Times New Roman"/>
          <w:sz w:val="24"/>
          <w:szCs w:val="24"/>
          <w:lang w:val="en-US"/>
        </w:rPr>
        <w:t xml:space="preserve">177. </w:t>
      </w:r>
      <w:r w:rsidRPr="0086096A">
        <w:rPr>
          <w:rFonts w:ascii="Times New Roman" w:hAnsi="Times New Roman"/>
          <w:sz w:val="24"/>
          <w:szCs w:val="24"/>
          <w:lang w:val="en-US"/>
        </w:rPr>
        <w:t>https://doi.org/10.1016/S1571-9197(06)80005-4</w:t>
      </w:r>
    </w:p>
    <w:p w14:paraId="04BF280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Alpert P., Neeman B.U., Shay-El Y. 1990. Climatological analysis of Mediterranean cyclones using ECMWF data. </w:t>
      </w:r>
      <w:r w:rsidRPr="00865C02">
        <w:rPr>
          <w:rFonts w:ascii="Times New Roman" w:hAnsi="Times New Roman"/>
          <w:i/>
          <w:iCs/>
          <w:sz w:val="24"/>
          <w:szCs w:val="24"/>
          <w:lang w:val="en-US"/>
        </w:rPr>
        <w:t xml:space="preserve">Tellus A: Dyn. </w:t>
      </w:r>
      <w:proofErr w:type="spellStart"/>
      <w:r w:rsidRPr="00865C02">
        <w:rPr>
          <w:rFonts w:ascii="Times New Roman" w:hAnsi="Times New Roman"/>
          <w:i/>
          <w:iCs/>
          <w:sz w:val="24"/>
          <w:szCs w:val="24"/>
          <w:lang w:val="en-US"/>
        </w:rPr>
        <w:t>Meteorol</w:t>
      </w:r>
      <w:proofErr w:type="spellEnd"/>
      <w:r w:rsidRPr="00865C02">
        <w:rPr>
          <w:rFonts w:ascii="Times New Roman" w:hAnsi="Times New Roman"/>
          <w:i/>
          <w:iCs/>
          <w:sz w:val="24"/>
          <w:szCs w:val="24"/>
          <w:lang w:val="en-US"/>
        </w:rPr>
        <w:t xml:space="preserve">. </w:t>
      </w:r>
      <w:proofErr w:type="spellStart"/>
      <w:r w:rsidRPr="00865C02">
        <w:rPr>
          <w:rFonts w:ascii="Times New Roman" w:hAnsi="Times New Roman"/>
          <w:i/>
          <w:iCs/>
          <w:sz w:val="24"/>
          <w:szCs w:val="24"/>
          <w:lang w:val="en-US"/>
        </w:rPr>
        <w:t>Oceanogr</w:t>
      </w:r>
      <w:proofErr w:type="spellEnd"/>
      <w:r w:rsidRPr="00865C02">
        <w:rPr>
          <w:rFonts w:ascii="Times New Roman" w:hAnsi="Times New Roman"/>
          <w:i/>
          <w:iCs/>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42</w:t>
      </w:r>
      <w:r>
        <w:rPr>
          <w:rFonts w:ascii="Times New Roman" w:hAnsi="Times New Roman"/>
          <w:sz w:val="24"/>
          <w:szCs w:val="24"/>
          <w:lang w:val="en-US"/>
        </w:rPr>
        <w:t>, no. 1</w:t>
      </w:r>
      <w:r w:rsidRPr="00532D7C">
        <w:rPr>
          <w:rFonts w:ascii="Times New Roman" w:hAnsi="Times New Roman"/>
          <w:sz w:val="24"/>
          <w:szCs w:val="24"/>
          <w:lang w:val="en-US"/>
        </w:rPr>
        <w:t xml:space="preserve">, </w:t>
      </w:r>
      <w:r w:rsidRPr="000F0438">
        <w:rPr>
          <w:rFonts w:ascii="Times New Roman" w:hAnsi="Times New Roman"/>
          <w:sz w:val="24"/>
          <w:szCs w:val="24"/>
          <w:lang w:val="en-US"/>
        </w:rPr>
        <w:t>pp. 65-77.</w:t>
      </w:r>
      <w:r w:rsidRPr="00532D7C">
        <w:rPr>
          <w:rFonts w:ascii="Times New Roman" w:hAnsi="Times New Roman"/>
          <w:sz w:val="24"/>
          <w:szCs w:val="24"/>
          <w:lang w:val="en-US"/>
        </w:rPr>
        <w:t xml:space="preserve"> https://doi.org/10.3402/tellusa.v42i1.11860</w:t>
      </w:r>
    </w:p>
    <w:p w14:paraId="346F5F1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Androulidakis</w:t>
      </w:r>
      <w:proofErr w:type="spellEnd"/>
      <w:r w:rsidRPr="00532D7C">
        <w:rPr>
          <w:rFonts w:ascii="Times New Roman" w:hAnsi="Times New Roman"/>
          <w:sz w:val="24"/>
          <w:szCs w:val="24"/>
          <w:lang w:val="en-US"/>
        </w:rPr>
        <w:t xml:space="preserve"> Y., </w:t>
      </w:r>
      <w:proofErr w:type="spellStart"/>
      <w:r w:rsidRPr="00532D7C">
        <w:rPr>
          <w:rFonts w:ascii="Times New Roman" w:hAnsi="Times New Roman"/>
          <w:sz w:val="24"/>
          <w:szCs w:val="24"/>
          <w:lang w:val="en-US"/>
        </w:rPr>
        <w:t>Pytharoulis</w:t>
      </w:r>
      <w:proofErr w:type="spellEnd"/>
      <w:r w:rsidRPr="00532D7C">
        <w:rPr>
          <w:rFonts w:ascii="Times New Roman" w:hAnsi="Times New Roman"/>
          <w:sz w:val="24"/>
          <w:szCs w:val="24"/>
          <w:lang w:val="en-US"/>
        </w:rPr>
        <w:t xml:space="preserve"> I. 2025. Variability of marine heatwaves and atmospheric cyclones in the Mediterranean Sea during the last four decades. </w:t>
      </w:r>
      <w:r w:rsidRPr="00865C02">
        <w:rPr>
          <w:rFonts w:ascii="Times New Roman" w:hAnsi="Times New Roman"/>
          <w:i/>
          <w:iCs/>
          <w:sz w:val="24"/>
          <w:szCs w:val="24"/>
          <w:lang w:val="en-US"/>
        </w:rPr>
        <w:t>Environ. Res. Lett.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20, </w:t>
      </w:r>
      <w:r>
        <w:rPr>
          <w:rFonts w:ascii="Times New Roman" w:hAnsi="Times New Roman"/>
          <w:sz w:val="24"/>
          <w:szCs w:val="24"/>
          <w:lang w:val="en-US"/>
        </w:rPr>
        <w:t>p. </w:t>
      </w:r>
      <w:r w:rsidRPr="00532D7C">
        <w:rPr>
          <w:rFonts w:ascii="Times New Roman" w:hAnsi="Times New Roman"/>
          <w:sz w:val="24"/>
          <w:szCs w:val="24"/>
          <w:lang w:val="en-US"/>
        </w:rPr>
        <w:t>034031. https://doi.org/10.1088/1748-9326/adb505</w:t>
      </w:r>
    </w:p>
    <w:p w14:paraId="2FA011A8"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Baatsen</w:t>
      </w:r>
      <w:proofErr w:type="spellEnd"/>
      <w:r w:rsidRPr="00532D7C">
        <w:rPr>
          <w:rFonts w:ascii="Times New Roman" w:hAnsi="Times New Roman"/>
          <w:sz w:val="24"/>
          <w:szCs w:val="24"/>
          <w:lang w:val="en-US"/>
        </w:rPr>
        <w:t xml:space="preserve"> M., Haarsma R.J., Van </w:t>
      </w:r>
      <w:proofErr w:type="spellStart"/>
      <w:r w:rsidRPr="00532D7C">
        <w:rPr>
          <w:rFonts w:ascii="Times New Roman" w:hAnsi="Times New Roman"/>
          <w:sz w:val="24"/>
          <w:szCs w:val="24"/>
          <w:lang w:val="en-US"/>
        </w:rPr>
        <w:t>Delden</w:t>
      </w:r>
      <w:proofErr w:type="spellEnd"/>
      <w:r w:rsidRPr="00532D7C">
        <w:rPr>
          <w:rFonts w:ascii="Times New Roman" w:hAnsi="Times New Roman"/>
          <w:sz w:val="24"/>
          <w:szCs w:val="24"/>
          <w:lang w:val="en-US"/>
        </w:rPr>
        <w:t xml:space="preserve"> A.J., De Vries H. 2015. Severe Autumn storms in future Western Europe with a warmer Atlantic Ocean. </w:t>
      </w:r>
      <w:r w:rsidRPr="00865C02">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w:t>
      </w:r>
      <w:r>
        <w:rPr>
          <w:rFonts w:ascii="Times New Roman" w:hAnsi="Times New Roman"/>
          <w:sz w:val="24"/>
          <w:szCs w:val="24"/>
          <w:lang w:val="en-US"/>
        </w:rPr>
        <w:t xml:space="preserve"> no. 3,</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949</w:t>
      </w:r>
      <w:r>
        <w:rPr>
          <w:rFonts w:ascii="Times New Roman" w:hAnsi="Times New Roman"/>
          <w:sz w:val="24"/>
          <w:szCs w:val="24"/>
          <w:lang w:val="en-US"/>
        </w:rPr>
        <w:t>-</w:t>
      </w:r>
      <w:r w:rsidRPr="00532D7C">
        <w:rPr>
          <w:rFonts w:ascii="Times New Roman" w:hAnsi="Times New Roman"/>
          <w:sz w:val="24"/>
          <w:szCs w:val="24"/>
          <w:lang w:val="en-US"/>
        </w:rPr>
        <w:t>964. https://doi.org/10.1007/s00382-014-2329-8</w:t>
      </w:r>
    </w:p>
    <w:p w14:paraId="2AD2302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lastRenderedPageBreak/>
        <w:t>Bakkensen</w:t>
      </w:r>
      <w:proofErr w:type="spellEnd"/>
      <w:r w:rsidRPr="00532D7C">
        <w:rPr>
          <w:rFonts w:ascii="Times New Roman" w:hAnsi="Times New Roman"/>
          <w:sz w:val="24"/>
          <w:szCs w:val="24"/>
          <w:lang w:val="en-US"/>
        </w:rPr>
        <w:t xml:space="preserve"> L.A. 2017. Mediterranean Hurricanes and Associated Damage Estimates. </w:t>
      </w:r>
      <w:r w:rsidRPr="00865C02">
        <w:rPr>
          <w:rFonts w:ascii="Times New Roman" w:hAnsi="Times New Roman"/>
          <w:i/>
          <w:iCs/>
          <w:sz w:val="24"/>
          <w:szCs w:val="24"/>
          <w:lang w:val="en-US"/>
        </w:rPr>
        <w:t>J. Extreme Events</w:t>
      </w:r>
      <w:r>
        <w:rPr>
          <w:rFonts w:ascii="Times New Roman" w:hAnsi="Times New Roman"/>
          <w:sz w:val="24"/>
          <w:szCs w:val="24"/>
          <w:lang w:val="en-US"/>
        </w:rPr>
        <w:t>, vol.</w:t>
      </w:r>
      <w:r w:rsidRPr="00532D7C">
        <w:rPr>
          <w:rFonts w:ascii="Times New Roman" w:hAnsi="Times New Roman"/>
          <w:sz w:val="24"/>
          <w:szCs w:val="24"/>
          <w:lang w:val="en-US"/>
        </w:rPr>
        <w:t xml:space="preserve"> 4, </w:t>
      </w:r>
      <w:r>
        <w:rPr>
          <w:rFonts w:ascii="Times New Roman" w:hAnsi="Times New Roman"/>
          <w:sz w:val="24"/>
          <w:szCs w:val="24"/>
          <w:lang w:val="en-US"/>
        </w:rPr>
        <w:t xml:space="preserve">no. 2, p. </w:t>
      </w:r>
      <w:r w:rsidRPr="00532D7C">
        <w:rPr>
          <w:rFonts w:ascii="Times New Roman" w:hAnsi="Times New Roman"/>
          <w:sz w:val="24"/>
          <w:szCs w:val="24"/>
          <w:lang w:val="en-US"/>
        </w:rPr>
        <w:t>1750008. https://doi.org/10.1142/S2345737617500087</w:t>
      </w:r>
    </w:p>
    <w:p w14:paraId="5C8D0A26"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Baltacı</w:t>
      </w:r>
      <w:proofErr w:type="spellEnd"/>
      <w:r w:rsidRPr="00532D7C">
        <w:rPr>
          <w:rFonts w:ascii="Times New Roman" w:hAnsi="Times New Roman"/>
          <w:sz w:val="24"/>
          <w:szCs w:val="24"/>
          <w:lang w:val="en-US"/>
        </w:rPr>
        <w:t xml:space="preserve"> H., </w:t>
      </w:r>
      <w:proofErr w:type="spellStart"/>
      <w:r w:rsidRPr="00532D7C">
        <w:rPr>
          <w:rFonts w:ascii="Times New Roman" w:hAnsi="Times New Roman"/>
          <w:sz w:val="24"/>
          <w:szCs w:val="24"/>
          <w:lang w:val="en-US"/>
        </w:rPr>
        <w:t>Akkoyunlu</w:t>
      </w:r>
      <w:proofErr w:type="spellEnd"/>
      <w:r w:rsidRPr="00532D7C">
        <w:rPr>
          <w:rFonts w:ascii="Times New Roman" w:hAnsi="Times New Roman"/>
          <w:sz w:val="24"/>
          <w:szCs w:val="24"/>
          <w:lang w:val="en-US"/>
        </w:rPr>
        <w:t xml:space="preserve"> B.O., </w:t>
      </w:r>
      <w:proofErr w:type="spellStart"/>
      <w:r w:rsidRPr="00532D7C">
        <w:rPr>
          <w:rFonts w:ascii="Times New Roman" w:hAnsi="Times New Roman"/>
          <w:sz w:val="24"/>
          <w:szCs w:val="24"/>
          <w:lang w:val="en-US"/>
        </w:rPr>
        <w:t>Tayanç</w:t>
      </w:r>
      <w:proofErr w:type="spellEnd"/>
      <w:r w:rsidRPr="00532D7C">
        <w:rPr>
          <w:rFonts w:ascii="Times New Roman" w:hAnsi="Times New Roman"/>
          <w:sz w:val="24"/>
          <w:szCs w:val="24"/>
          <w:lang w:val="en-US"/>
        </w:rPr>
        <w:t xml:space="preserve"> M. 2018. Relationships between teleconnection patterns and Turkish climatic extremes. </w:t>
      </w:r>
      <w:r w:rsidRPr="00865C02">
        <w:rPr>
          <w:rFonts w:ascii="Times New Roman" w:hAnsi="Times New Roman"/>
          <w:i/>
          <w:iCs/>
          <w:sz w:val="24"/>
          <w:szCs w:val="24"/>
          <w:lang w:val="en-US"/>
        </w:rPr>
        <w:t xml:space="preserve">Theor. Appl. </w:t>
      </w:r>
      <w:proofErr w:type="spellStart"/>
      <w:r w:rsidRPr="00865C02">
        <w:rPr>
          <w:rFonts w:ascii="Times New Roman" w:hAnsi="Times New Roman"/>
          <w:i/>
          <w:iCs/>
          <w:sz w:val="24"/>
          <w:szCs w:val="24"/>
          <w:lang w:val="en-US"/>
        </w:rPr>
        <w:t>Climatol</w:t>
      </w:r>
      <w:proofErr w:type="spellEnd"/>
      <w:r w:rsidRPr="00865C0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134, </w:t>
      </w:r>
      <w:r>
        <w:rPr>
          <w:rFonts w:ascii="Times New Roman" w:hAnsi="Times New Roman"/>
          <w:sz w:val="24"/>
          <w:szCs w:val="24"/>
          <w:lang w:val="en-US"/>
        </w:rPr>
        <w:t>pp. </w:t>
      </w:r>
      <w:r w:rsidRPr="00532D7C">
        <w:rPr>
          <w:rFonts w:ascii="Times New Roman" w:hAnsi="Times New Roman"/>
          <w:sz w:val="24"/>
          <w:szCs w:val="24"/>
          <w:lang w:val="en-US"/>
        </w:rPr>
        <w:t>1365</w:t>
      </w:r>
      <w:r>
        <w:rPr>
          <w:rFonts w:ascii="Times New Roman" w:hAnsi="Times New Roman"/>
          <w:sz w:val="24"/>
          <w:szCs w:val="24"/>
          <w:lang w:val="en-US"/>
        </w:rPr>
        <w:t>-</w:t>
      </w:r>
      <w:r w:rsidRPr="00532D7C">
        <w:rPr>
          <w:rFonts w:ascii="Times New Roman" w:hAnsi="Times New Roman"/>
          <w:sz w:val="24"/>
          <w:szCs w:val="24"/>
          <w:lang w:val="en-US"/>
        </w:rPr>
        <w:t>1386. https://doi.org/10.1007/s00704-017-2350-z</w:t>
      </w:r>
    </w:p>
    <w:p w14:paraId="29CB3B6F"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Barbariol</w:t>
      </w:r>
      <w:proofErr w:type="spellEnd"/>
      <w:r w:rsidRPr="00532D7C">
        <w:rPr>
          <w:rFonts w:ascii="Times New Roman" w:hAnsi="Times New Roman"/>
          <w:sz w:val="24"/>
          <w:szCs w:val="24"/>
          <w:lang w:val="en-US"/>
        </w:rPr>
        <w:t xml:space="preserve"> F., Davison S., </w:t>
      </w:r>
      <w:proofErr w:type="spellStart"/>
      <w:r w:rsidRPr="00532D7C">
        <w:rPr>
          <w:rFonts w:ascii="Times New Roman" w:hAnsi="Times New Roman"/>
          <w:sz w:val="24"/>
          <w:szCs w:val="24"/>
          <w:lang w:val="en-US"/>
        </w:rPr>
        <w:t>Falcieri</w:t>
      </w:r>
      <w:proofErr w:type="spellEnd"/>
      <w:r w:rsidRPr="00532D7C">
        <w:rPr>
          <w:rFonts w:ascii="Times New Roman" w:hAnsi="Times New Roman"/>
          <w:sz w:val="24"/>
          <w:szCs w:val="24"/>
          <w:lang w:val="en-US"/>
        </w:rPr>
        <w:t xml:space="preserve"> F.M., Ferretti R., Ricchi A., </w:t>
      </w:r>
      <w:proofErr w:type="spellStart"/>
      <w:r w:rsidRPr="00532D7C">
        <w:rPr>
          <w:rFonts w:ascii="Times New Roman" w:hAnsi="Times New Roman"/>
          <w:sz w:val="24"/>
          <w:szCs w:val="24"/>
          <w:lang w:val="en-US"/>
        </w:rPr>
        <w:t>Sclavo</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Benetazzo</w:t>
      </w:r>
      <w:proofErr w:type="spellEnd"/>
      <w:r w:rsidRPr="00532D7C">
        <w:rPr>
          <w:rFonts w:ascii="Times New Roman" w:hAnsi="Times New Roman"/>
          <w:sz w:val="24"/>
          <w:szCs w:val="24"/>
          <w:lang w:val="en-US"/>
        </w:rPr>
        <w:t xml:space="preserve"> A. 2021. Wind Waves in the Mediterranean Sea: An ERA5 Reanalysis Wind-Based Climatology. </w:t>
      </w:r>
      <w:r w:rsidRPr="00865C02">
        <w:rPr>
          <w:rFonts w:ascii="Times New Roman" w:hAnsi="Times New Roman"/>
          <w:i/>
          <w:iCs/>
          <w:sz w:val="24"/>
          <w:szCs w:val="24"/>
          <w:lang w:val="en-US"/>
        </w:rPr>
        <w:t>Front. Mar. Sci.</w:t>
      </w:r>
      <w:r>
        <w:rPr>
          <w:rFonts w:ascii="Times New Roman" w:hAnsi="Times New Roman"/>
          <w:sz w:val="24"/>
          <w:szCs w:val="24"/>
          <w:lang w:val="en-US"/>
        </w:rPr>
        <w:t>, vol.</w:t>
      </w:r>
      <w:r w:rsidRPr="00532D7C">
        <w:rPr>
          <w:rFonts w:ascii="Times New Roman" w:hAnsi="Times New Roman"/>
          <w:sz w:val="24"/>
          <w:szCs w:val="24"/>
          <w:lang w:val="en-US"/>
        </w:rPr>
        <w:t xml:space="preserve"> 8</w:t>
      </w:r>
      <w:r>
        <w:rPr>
          <w:rFonts w:ascii="Times New Roman" w:hAnsi="Times New Roman"/>
          <w:sz w:val="24"/>
          <w:szCs w:val="24"/>
          <w:lang w:val="en-US"/>
        </w:rPr>
        <w:t xml:space="preserve">, p. </w:t>
      </w:r>
      <w:r w:rsidRPr="002068BD">
        <w:rPr>
          <w:rFonts w:ascii="Times New Roman" w:hAnsi="Times New Roman"/>
          <w:sz w:val="24"/>
          <w:szCs w:val="24"/>
          <w:lang w:val="en-US"/>
        </w:rPr>
        <w:t>760614</w:t>
      </w:r>
      <w:r w:rsidRPr="00532D7C">
        <w:rPr>
          <w:rFonts w:ascii="Times New Roman" w:hAnsi="Times New Roman"/>
          <w:sz w:val="24"/>
          <w:szCs w:val="24"/>
          <w:lang w:val="en-US"/>
        </w:rPr>
        <w:t>. https://doi.org/10.3389/fmars.2021.760614</w:t>
      </w:r>
    </w:p>
    <w:p w14:paraId="74B3CCD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Platova</w:t>
      </w:r>
      <w:proofErr w:type="spellEnd"/>
      <w:r w:rsidRPr="00532D7C">
        <w:rPr>
          <w:rFonts w:ascii="Times New Roman" w:hAnsi="Times New Roman"/>
          <w:sz w:val="24"/>
          <w:szCs w:val="24"/>
          <w:lang w:val="en-US"/>
        </w:rPr>
        <w:t xml:space="preserve"> T.V., Popov I.O. 2023. Large-scale Heat Waves in the South of European Russia. </w:t>
      </w:r>
      <w:r w:rsidRPr="00865C02">
        <w:rPr>
          <w:rFonts w:ascii="Times New Roman" w:hAnsi="Times New Roman"/>
          <w:i/>
          <w:iCs/>
          <w:sz w:val="24"/>
          <w:szCs w:val="24"/>
          <w:lang w:val="en-US"/>
        </w:rPr>
        <w:t xml:space="preserve">Russ. </w:t>
      </w:r>
      <w:proofErr w:type="spellStart"/>
      <w:r w:rsidRPr="00865C02">
        <w:rPr>
          <w:rFonts w:ascii="Times New Roman" w:hAnsi="Times New Roman"/>
          <w:i/>
          <w:iCs/>
          <w:sz w:val="24"/>
          <w:szCs w:val="24"/>
          <w:lang w:val="en-US"/>
        </w:rPr>
        <w:t>Meteorol</w:t>
      </w:r>
      <w:proofErr w:type="spellEnd"/>
      <w:r w:rsidRPr="00865C02">
        <w:rPr>
          <w:rFonts w:ascii="Times New Roman" w:hAnsi="Times New Roman"/>
          <w:i/>
          <w:iCs/>
          <w:sz w:val="24"/>
          <w:szCs w:val="24"/>
          <w:lang w:val="en-US"/>
        </w:rPr>
        <w:t xml:space="preserve">. </w:t>
      </w:r>
      <w:proofErr w:type="spellStart"/>
      <w:r w:rsidRPr="00865C02">
        <w:rPr>
          <w:rFonts w:ascii="Times New Roman" w:hAnsi="Times New Roman"/>
          <w:i/>
          <w:iCs/>
          <w:sz w:val="24"/>
          <w:szCs w:val="24"/>
          <w:lang w:val="en-US"/>
        </w:rPr>
        <w:t>Hydrol</w:t>
      </w:r>
      <w:proofErr w:type="spellEnd"/>
      <w:r w:rsidRPr="00865C02">
        <w:rPr>
          <w:rFonts w:ascii="Times New Roman" w:hAnsi="Times New Roman"/>
          <w:i/>
          <w:iCs/>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48,</w:t>
      </w:r>
      <w:r>
        <w:rPr>
          <w:rFonts w:ascii="Times New Roman" w:hAnsi="Times New Roman"/>
          <w:sz w:val="24"/>
          <w:szCs w:val="24"/>
          <w:lang w:val="en-US"/>
        </w:rPr>
        <w:t xml:space="preserve"> no. 1,</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1</w:t>
      </w:r>
      <w:r>
        <w:rPr>
          <w:rFonts w:ascii="Times New Roman" w:hAnsi="Times New Roman"/>
          <w:sz w:val="24"/>
          <w:szCs w:val="24"/>
          <w:lang w:val="en-US"/>
        </w:rPr>
        <w:t>-</w:t>
      </w:r>
      <w:r w:rsidRPr="00532D7C">
        <w:rPr>
          <w:rFonts w:ascii="Times New Roman" w:hAnsi="Times New Roman"/>
          <w:sz w:val="24"/>
          <w:szCs w:val="24"/>
          <w:lang w:val="en-US"/>
        </w:rPr>
        <w:t>9. https://doi.org/10.3103/s1068373923010016</w:t>
      </w:r>
    </w:p>
    <w:p w14:paraId="30C5504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Samokhina</w:t>
      </w:r>
      <w:proofErr w:type="spellEnd"/>
      <w:r w:rsidRPr="00532D7C">
        <w:rPr>
          <w:rFonts w:ascii="Times New Roman" w:hAnsi="Times New Roman"/>
          <w:sz w:val="24"/>
          <w:szCs w:val="24"/>
          <w:lang w:val="en-US"/>
        </w:rPr>
        <w:t xml:space="preserve"> O.F. 2025. Changes in Surface Climate (Air Temperature and Precipitation) on the Territory of Russia in the 21st Century. </w:t>
      </w:r>
      <w:r w:rsidRPr="00865C02">
        <w:rPr>
          <w:rFonts w:ascii="Times New Roman" w:hAnsi="Times New Roman"/>
          <w:i/>
          <w:iCs/>
          <w:sz w:val="24"/>
          <w:szCs w:val="24"/>
          <w:lang w:val="en-US"/>
        </w:rPr>
        <w:t xml:space="preserve">Russ. </w:t>
      </w:r>
      <w:proofErr w:type="spellStart"/>
      <w:r w:rsidRPr="00865C02">
        <w:rPr>
          <w:rFonts w:ascii="Times New Roman" w:hAnsi="Times New Roman"/>
          <w:i/>
          <w:iCs/>
          <w:sz w:val="24"/>
          <w:szCs w:val="24"/>
          <w:lang w:val="en-US"/>
        </w:rPr>
        <w:t>Meteorol</w:t>
      </w:r>
      <w:proofErr w:type="spellEnd"/>
      <w:r w:rsidRPr="00865C02">
        <w:rPr>
          <w:rFonts w:ascii="Times New Roman" w:hAnsi="Times New Roman"/>
          <w:i/>
          <w:iCs/>
          <w:sz w:val="24"/>
          <w:szCs w:val="24"/>
          <w:lang w:val="en-US"/>
        </w:rPr>
        <w:t xml:space="preserve">. </w:t>
      </w:r>
      <w:proofErr w:type="spellStart"/>
      <w:r w:rsidRPr="00865C02">
        <w:rPr>
          <w:rFonts w:ascii="Times New Roman" w:hAnsi="Times New Roman"/>
          <w:i/>
          <w:iCs/>
          <w:sz w:val="24"/>
          <w:szCs w:val="24"/>
          <w:lang w:val="en-US"/>
        </w:rPr>
        <w:t>Hydrol</w:t>
      </w:r>
      <w:proofErr w:type="spellEnd"/>
      <w:r w:rsidRPr="00865C0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50, </w:t>
      </w:r>
      <w:r>
        <w:rPr>
          <w:rFonts w:ascii="Times New Roman" w:hAnsi="Times New Roman"/>
          <w:sz w:val="24"/>
          <w:szCs w:val="24"/>
          <w:lang w:val="en-US"/>
        </w:rPr>
        <w:t>no. 4, pp. </w:t>
      </w:r>
      <w:r w:rsidRPr="00532D7C">
        <w:rPr>
          <w:rFonts w:ascii="Times New Roman" w:hAnsi="Times New Roman"/>
          <w:sz w:val="24"/>
          <w:szCs w:val="24"/>
          <w:lang w:val="en-US"/>
        </w:rPr>
        <w:t>255</w:t>
      </w:r>
      <w:r>
        <w:rPr>
          <w:rFonts w:ascii="Times New Roman" w:hAnsi="Times New Roman"/>
          <w:sz w:val="24"/>
          <w:szCs w:val="24"/>
          <w:lang w:val="en-US"/>
        </w:rPr>
        <w:t>-</w:t>
      </w:r>
      <w:r w:rsidRPr="00532D7C">
        <w:rPr>
          <w:rFonts w:ascii="Times New Roman" w:hAnsi="Times New Roman"/>
          <w:sz w:val="24"/>
          <w:szCs w:val="24"/>
          <w:lang w:val="en-US"/>
        </w:rPr>
        <w:t>266. https://doi.org/10.3103/s1068373925040016</w:t>
      </w:r>
    </w:p>
    <w:p w14:paraId="1CA6AD3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Bardin </w:t>
      </w:r>
      <w:proofErr w:type="spellStart"/>
      <w:r w:rsidRPr="00532D7C">
        <w:rPr>
          <w:rFonts w:ascii="Times New Roman" w:hAnsi="Times New Roman"/>
          <w:sz w:val="24"/>
          <w:szCs w:val="24"/>
          <w:lang w:val="en-US"/>
        </w:rPr>
        <w:t>M.Yu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2007. Pacific decadal oscillation and European climatic anomalies. </w:t>
      </w:r>
      <w:r w:rsidRPr="00865C02">
        <w:rPr>
          <w:rFonts w:ascii="Times New Roman" w:hAnsi="Times New Roman"/>
          <w:i/>
          <w:iCs/>
          <w:sz w:val="24"/>
          <w:szCs w:val="24"/>
          <w:lang w:val="en-US"/>
        </w:rPr>
        <w:t xml:space="preserve">Phys. </w:t>
      </w:r>
      <w:proofErr w:type="spellStart"/>
      <w:r w:rsidRPr="00865C02">
        <w:rPr>
          <w:rFonts w:ascii="Times New Roman" w:hAnsi="Times New Roman"/>
          <w:i/>
          <w:iCs/>
          <w:sz w:val="24"/>
          <w:szCs w:val="24"/>
          <w:lang w:val="en-US"/>
        </w:rPr>
        <w:t>Oceanogr</w:t>
      </w:r>
      <w:proofErr w:type="spellEnd"/>
      <w:r w:rsidRPr="00865C02">
        <w:rPr>
          <w:rFonts w:ascii="Times New Roman" w:hAnsi="Times New Roman"/>
          <w:i/>
          <w:iCs/>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17, </w:t>
      </w:r>
      <w:r>
        <w:rPr>
          <w:rFonts w:ascii="Times New Roman" w:hAnsi="Times New Roman"/>
          <w:sz w:val="24"/>
          <w:szCs w:val="24"/>
          <w:lang w:val="en-US"/>
        </w:rPr>
        <w:t>no. 4, pp. </w:t>
      </w:r>
      <w:r w:rsidRPr="00532D7C">
        <w:rPr>
          <w:rFonts w:ascii="Times New Roman" w:hAnsi="Times New Roman"/>
          <w:sz w:val="24"/>
          <w:szCs w:val="24"/>
          <w:lang w:val="en-US"/>
        </w:rPr>
        <w:t>200</w:t>
      </w:r>
      <w:r>
        <w:rPr>
          <w:rFonts w:ascii="Times New Roman" w:hAnsi="Times New Roman"/>
          <w:sz w:val="24"/>
          <w:szCs w:val="24"/>
          <w:lang w:val="en-US"/>
        </w:rPr>
        <w:t>-</w:t>
      </w:r>
      <w:r w:rsidRPr="00532D7C">
        <w:rPr>
          <w:rFonts w:ascii="Times New Roman" w:hAnsi="Times New Roman"/>
          <w:sz w:val="24"/>
          <w:szCs w:val="24"/>
          <w:lang w:val="en-US"/>
        </w:rPr>
        <w:t>208. https://doi.org/10.1007/s11110-007-0016-6</w:t>
      </w:r>
    </w:p>
    <w:p w14:paraId="414FA12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Barnston A.G., Livezey R.E. 1987. Classification, seasonality and persistence of low-frequency atmospheric circulation patterns. </w:t>
      </w:r>
      <w:r w:rsidRPr="00865C02">
        <w:rPr>
          <w:rFonts w:ascii="Times New Roman" w:hAnsi="Times New Roman"/>
          <w:i/>
          <w:iCs/>
          <w:sz w:val="24"/>
          <w:szCs w:val="24"/>
          <w:lang w:val="en-US"/>
        </w:rPr>
        <w:t>Mon. Weather Rev.</w:t>
      </w:r>
      <w:r>
        <w:rPr>
          <w:rFonts w:ascii="Times New Roman" w:hAnsi="Times New Roman"/>
          <w:sz w:val="24"/>
          <w:szCs w:val="24"/>
          <w:lang w:val="en-US"/>
        </w:rPr>
        <w:t>, vol.</w:t>
      </w:r>
      <w:r w:rsidRPr="00532D7C">
        <w:rPr>
          <w:rFonts w:ascii="Times New Roman" w:hAnsi="Times New Roman"/>
          <w:sz w:val="24"/>
          <w:szCs w:val="24"/>
          <w:lang w:val="en-US"/>
        </w:rPr>
        <w:t xml:space="preserve"> 115, </w:t>
      </w:r>
      <w:r>
        <w:rPr>
          <w:rFonts w:ascii="Times New Roman" w:hAnsi="Times New Roman"/>
          <w:sz w:val="24"/>
          <w:szCs w:val="24"/>
          <w:lang w:val="en-US"/>
        </w:rPr>
        <w:t>pp. </w:t>
      </w:r>
      <w:r w:rsidRPr="00532D7C">
        <w:rPr>
          <w:rFonts w:ascii="Times New Roman" w:hAnsi="Times New Roman"/>
          <w:sz w:val="24"/>
          <w:szCs w:val="24"/>
          <w:lang w:val="en-US"/>
        </w:rPr>
        <w:t>1083</w:t>
      </w:r>
      <w:r>
        <w:rPr>
          <w:rFonts w:ascii="Times New Roman" w:hAnsi="Times New Roman"/>
          <w:sz w:val="24"/>
          <w:szCs w:val="24"/>
          <w:lang w:val="en-US"/>
        </w:rPr>
        <w:t>-</w:t>
      </w:r>
      <w:r w:rsidRPr="00532D7C">
        <w:rPr>
          <w:rFonts w:ascii="Times New Roman" w:hAnsi="Times New Roman"/>
          <w:sz w:val="24"/>
          <w:szCs w:val="24"/>
          <w:lang w:val="en-US"/>
        </w:rPr>
        <w:t>1126. https://doi.org/10.1175/1520-0493(1987)115&lt;</w:t>
      </w:r>
      <w:proofErr w:type="gramStart"/>
      <w:r w:rsidRPr="00532D7C">
        <w:rPr>
          <w:rFonts w:ascii="Times New Roman" w:hAnsi="Times New Roman"/>
          <w:sz w:val="24"/>
          <w:szCs w:val="24"/>
          <w:lang w:val="en-US"/>
        </w:rPr>
        <w:t>1083:CSAPOL</w:t>
      </w:r>
      <w:proofErr w:type="gramEnd"/>
      <w:r w:rsidRPr="00532D7C">
        <w:rPr>
          <w:rFonts w:ascii="Times New Roman" w:hAnsi="Times New Roman"/>
          <w:sz w:val="24"/>
          <w:szCs w:val="24"/>
          <w:lang w:val="en-US"/>
        </w:rPr>
        <w:t>&gt;2.0.CO;2</w:t>
      </w:r>
    </w:p>
    <w:p w14:paraId="26E6E37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Bilgili M., </w:t>
      </w:r>
      <w:proofErr w:type="spellStart"/>
      <w:r w:rsidRPr="00532D7C">
        <w:rPr>
          <w:rFonts w:ascii="Times New Roman" w:hAnsi="Times New Roman"/>
          <w:sz w:val="24"/>
          <w:szCs w:val="24"/>
          <w:lang w:val="en-US"/>
        </w:rPr>
        <w:t>Tokmakci</w:t>
      </w:r>
      <w:proofErr w:type="spellEnd"/>
      <w:r w:rsidRPr="00532D7C">
        <w:rPr>
          <w:rFonts w:ascii="Times New Roman" w:hAnsi="Times New Roman"/>
          <w:sz w:val="24"/>
          <w:szCs w:val="24"/>
          <w:lang w:val="en-US"/>
        </w:rPr>
        <w:t xml:space="preserve"> M. 2025. Climate change and trends in Europe and globally over the period 1970–2023. </w:t>
      </w:r>
      <w:r w:rsidRPr="00865C02">
        <w:rPr>
          <w:rFonts w:ascii="Times New Roman" w:hAnsi="Times New Roman"/>
          <w:i/>
          <w:iCs/>
          <w:sz w:val="24"/>
          <w:szCs w:val="24"/>
          <w:lang w:val="en-US"/>
        </w:rPr>
        <w:t>Phys. Chem. Earth, Parts ABC</w:t>
      </w:r>
      <w:r>
        <w:rPr>
          <w:rFonts w:ascii="Times New Roman" w:hAnsi="Times New Roman"/>
          <w:sz w:val="24"/>
          <w:szCs w:val="24"/>
          <w:lang w:val="en-US"/>
        </w:rPr>
        <w:t>, vol.</w:t>
      </w:r>
      <w:r w:rsidRPr="00532D7C">
        <w:rPr>
          <w:rFonts w:ascii="Times New Roman" w:hAnsi="Times New Roman"/>
          <w:sz w:val="24"/>
          <w:szCs w:val="24"/>
          <w:lang w:val="en-US"/>
        </w:rPr>
        <w:t xml:space="preserve"> 139, </w:t>
      </w:r>
      <w:r>
        <w:rPr>
          <w:rFonts w:ascii="Times New Roman" w:hAnsi="Times New Roman"/>
          <w:sz w:val="24"/>
          <w:szCs w:val="24"/>
          <w:lang w:val="en-US"/>
        </w:rPr>
        <w:t xml:space="preserve">p. </w:t>
      </w:r>
      <w:r w:rsidRPr="00532D7C">
        <w:rPr>
          <w:rFonts w:ascii="Times New Roman" w:hAnsi="Times New Roman"/>
          <w:sz w:val="24"/>
          <w:szCs w:val="24"/>
          <w:lang w:val="en-US"/>
        </w:rPr>
        <w:t>103928. https://doi.org/10.1016/j.pce.2025.103928</w:t>
      </w:r>
    </w:p>
    <w:p w14:paraId="02AFF9F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Black E. 2012. The influence of the North Atlantic Oscillation and European circulation regimes on the daily to interannual variability of winter precipitation in Israel. </w:t>
      </w:r>
      <w:r w:rsidRPr="00865C02">
        <w:rPr>
          <w:rFonts w:ascii="Times New Roman" w:hAnsi="Times New Roman"/>
          <w:i/>
          <w:iCs/>
          <w:sz w:val="24"/>
          <w:szCs w:val="24"/>
          <w:lang w:val="en-US"/>
        </w:rPr>
        <w:t xml:space="preserve">Int. J. </w:t>
      </w:r>
      <w:proofErr w:type="spellStart"/>
      <w:r w:rsidRPr="00865C02">
        <w:rPr>
          <w:rFonts w:ascii="Times New Roman" w:hAnsi="Times New Roman"/>
          <w:i/>
          <w:iCs/>
          <w:sz w:val="24"/>
          <w:szCs w:val="24"/>
          <w:lang w:val="en-US"/>
        </w:rPr>
        <w:t>Climatol</w:t>
      </w:r>
      <w:proofErr w:type="spellEnd"/>
      <w:r w:rsidRPr="00865C0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32, </w:t>
      </w:r>
      <w:r>
        <w:rPr>
          <w:rFonts w:ascii="Times New Roman" w:hAnsi="Times New Roman"/>
          <w:sz w:val="24"/>
          <w:szCs w:val="24"/>
          <w:lang w:val="en-US"/>
        </w:rPr>
        <w:t>pp. </w:t>
      </w:r>
      <w:r w:rsidRPr="00532D7C">
        <w:rPr>
          <w:rFonts w:ascii="Times New Roman" w:hAnsi="Times New Roman"/>
          <w:sz w:val="24"/>
          <w:szCs w:val="24"/>
          <w:lang w:val="en-US"/>
        </w:rPr>
        <w:t>1654</w:t>
      </w:r>
      <w:r>
        <w:rPr>
          <w:rFonts w:ascii="Times New Roman" w:hAnsi="Times New Roman"/>
          <w:sz w:val="24"/>
          <w:szCs w:val="24"/>
          <w:lang w:val="en-US"/>
        </w:rPr>
        <w:t>-</w:t>
      </w:r>
      <w:r w:rsidRPr="00532D7C">
        <w:rPr>
          <w:rFonts w:ascii="Times New Roman" w:hAnsi="Times New Roman"/>
          <w:sz w:val="24"/>
          <w:szCs w:val="24"/>
          <w:lang w:val="en-US"/>
        </w:rPr>
        <w:t>1664. https://doi.org/10.1002/joc.2383</w:t>
      </w:r>
    </w:p>
    <w:p w14:paraId="3415F82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Blöschl</w:t>
      </w:r>
      <w:proofErr w:type="spellEnd"/>
      <w:r w:rsidRPr="00532D7C">
        <w:rPr>
          <w:rFonts w:ascii="Times New Roman" w:hAnsi="Times New Roman"/>
          <w:sz w:val="24"/>
          <w:szCs w:val="24"/>
          <w:lang w:val="en-US"/>
        </w:rPr>
        <w:t xml:space="preserve"> G., Kiss A., Viglione A., </w:t>
      </w:r>
      <w:proofErr w:type="spellStart"/>
      <w:r w:rsidRPr="00532D7C">
        <w:rPr>
          <w:rFonts w:ascii="Times New Roman" w:hAnsi="Times New Roman"/>
          <w:sz w:val="24"/>
          <w:szCs w:val="24"/>
          <w:lang w:val="en-US"/>
        </w:rPr>
        <w:t>Barriendos</w:t>
      </w:r>
      <w:proofErr w:type="spellEnd"/>
      <w:r w:rsidRPr="00532D7C">
        <w:rPr>
          <w:rFonts w:ascii="Times New Roman" w:hAnsi="Times New Roman"/>
          <w:sz w:val="24"/>
          <w:szCs w:val="24"/>
          <w:lang w:val="en-US"/>
        </w:rPr>
        <w:t xml:space="preserve"> M., Böhm O., </w:t>
      </w:r>
      <w:proofErr w:type="spellStart"/>
      <w:r w:rsidRPr="00532D7C">
        <w:rPr>
          <w:rFonts w:ascii="Times New Roman" w:hAnsi="Times New Roman"/>
          <w:sz w:val="24"/>
          <w:szCs w:val="24"/>
          <w:lang w:val="en-US"/>
        </w:rPr>
        <w:t>Brázdil</w:t>
      </w:r>
      <w:proofErr w:type="spellEnd"/>
      <w:r w:rsidRPr="00532D7C">
        <w:rPr>
          <w:rFonts w:ascii="Times New Roman" w:hAnsi="Times New Roman"/>
          <w:sz w:val="24"/>
          <w:szCs w:val="24"/>
          <w:lang w:val="en-US"/>
        </w:rPr>
        <w:t xml:space="preserve"> R., Coeur D., </w:t>
      </w:r>
      <w:proofErr w:type="spellStart"/>
      <w:r w:rsidRPr="00532D7C">
        <w:rPr>
          <w:rFonts w:ascii="Times New Roman" w:hAnsi="Times New Roman"/>
          <w:sz w:val="24"/>
          <w:szCs w:val="24"/>
          <w:lang w:val="en-US"/>
        </w:rPr>
        <w:t>Demarée</w:t>
      </w:r>
      <w:proofErr w:type="spellEnd"/>
      <w:r w:rsidRPr="00532D7C">
        <w:rPr>
          <w:rFonts w:ascii="Times New Roman" w:hAnsi="Times New Roman"/>
          <w:sz w:val="24"/>
          <w:szCs w:val="24"/>
          <w:lang w:val="en-US"/>
        </w:rPr>
        <w:t xml:space="preserve"> G., </w:t>
      </w:r>
      <w:proofErr w:type="spellStart"/>
      <w:r w:rsidRPr="00532D7C">
        <w:rPr>
          <w:rFonts w:ascii="Times New Roman" w:hAnsi="Times New Roman"/>
          <w:sz w:val="24"/>
          <w:szCs w:val="24"/>
          <w:lang w:val="en-US"/>
        </w:rPr>
        <w:t>Llasat</w:t>
      </w:r>
      <w:proofErr w:type="spellEnd"/>
      <w:r w:rsidRPr="00532D7C">
        <w:rPr>
          <w:rFonts w:ascii="Times New Roman" w:hAnsi="Times New Roman"/>
          <w:sz w:val="24"/>
          <w:szCs w:val="24"/>
          <w:lang w:val="en-US"/>
        </w:rPr>
        <w:t xml:space="preserve"> M.C., Macdonald N., </w:t>
      </w:r>
      <w:proofErr w:type="spellStart"/>
      <w:r w:rsidRPr="00532D7C">
        <w:rPr>
          <w:rFonts w:ascii="Times New Roman" w:hAnsi="Times New Roman"/>
          <w:sz w:val="24"/>
          <w:szCs w:val="24"/>
          <w:lang w:val="en-US"/>
        </w:rPr>
        <w:t>Retsö</w:t>
      </w:r>
      <w:proofErr w:type="spellEnd"/>
      <w:r w:rsidRPr="00532D7C">
        <w:rPr>
          <w:rFonts w:ascii="Times New Roman" w:hAnsi="Times New Roman"/>
          <w:sz w:val="24"/>
          <w:szCs w:val="24"/>
          <w:lang w:val="en-US"/>
        </w:rPr>
        <w:t xml:space="preserve"> D., Roald L., </w:t>
      </w:r>
      <w:proofErr w:type="spellStart"/>
      <w:r w:rsidRPr="00532D7C">
        <w:rPr>
          <w:rFonts w:ascii="Times New Roman" w:hAnsi="Times New Roman"/>
          <w:sz w:val="24"/>
          <w:szCs w:val="24"/>
          <w:lang w:val="en-US"/>
        </w:rPr>
        <w:t>Schmocker-Fackel</w:t>
      </w:r>
      <w:proofErr w:type="spellEnd"/>
      <w:r w:rsidRPr="00532D7C">
        <w:rPr>
          <w:rFonts w:ascii="Times New Roman" w:hAnsi="Times New Roman"/>
          <w:sz w:val="24"/>
          <w:szCs w:val="24"/>
          <w:lang w:val="en-US"/>
        </w:rPr>
        <w:t xml:space="preserve"> P., Amorim I., </w:t>
      </w:r>
      <w:proofErr w:type="spellStart"/>
      <w:r w:rsidRPr="00532D7C">
        <w:rPr>
          <w:rFonts w:ascii="Times New Roman" w:hAnsi="Times New Roman"/>
          <w:sz w:val="24"/>
          <w:szCs w:val="24"/>
          <w:lang w:val="en-US"/>
        </w:rPr>
        <w:t>Bělínová</w:t>
      </w:r>
      <w:proofErr w:type="spellEnd"/>
      <w:r w:rsidRPr="00532D7C">
        <w:rPr>
          <w:rFonts w:ascii="Times New Roman" w:hAnsi="Times New Roman"/>
          <w:sz w:val="24"/>
          <w:szCs w:val="24"/>
          <w:lang w:val="en-US"/>
        </w:rPr>
        <w:t xml:space="preserve"> M., Benito G., </w:t>
      </w:r>
      <w:proofErr w:type="spellStart"/>
      <w:r w:rsidRPr="00532D7C">
        <w:rPr>
          <w:rFonts w:ascii="Times New Roman" w:hAnsi="Times New Roman"/>
          <w:sz w:val="24"/>
          <w:szCs w:val="24"/>
          <w:lang w:val="en-US"/>
        </w:rPr>
        <w:t>Bertolin</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Camuffo</w:t>
      </w:r>
      <w:proofErr w:type="spellEnd"/>
      <w:r w:rsidRPr="00532D7C">
        <w:rPr>
          <w:rFonts w:ascii="Times New Roman" w:hAnsi="Times New Roman"/>
          <w:sz w:val="24"/>
          <w:szCs w:val="24"/>
          <w:lang w:val="en-US"/>
        </w:rPr>
        <w:t xml:space="preserve"> D., Cornel D., </w:t>
      </w:r>
      <w:proofErr w:type="spellStart"/>
      <w:r w:rsidRPr="00532D7C">
        <w:rPr>
          <w:rFonts w:ascii="Times New Roman" w:hAnsi="Times New Roman"/>
          <w:sz w:val="24"/>
          <w:szCs w:val="24"/>
          <w:lang w:val="en-US"/>
        </w:rPr>
        <w:t>Doktor</w:t>
      </w:r>
      <w:proofErr w:type="spellEnd"/>
      <w:r w:rsidRPr="00532D7C">
        <w:rPr>
          <w:rFonts w:ascii="Times New Roman" w:hAnsi="Times New Roman"/>
          <w:sz w:val="24"/>
          <w:szCs w:val="24"/>
          <w:lang w:val="en-US"/>
        </w:rPr>
        <w:t xml:space="preserve"> R., </w:t>
      </w:r>
      <w:proofErr w:type="spellStart"/>
      <w:r w:rsidRPr="00532D7C">
        <w:rPr>
          <w:rFonts w:ascii="Times New Roman" w:hAnsi="Times New Roman"/>
          <w:sz w:val="24"/>
          <w:szCs w:val="24"/>
          <w:lang w:val="en-US"/>
        </w:rPr>
        <w:t>Elleder</w:t>
      </w:r>
      <w:proofErr w:type="spellEnd"/>
      <w:r w:rsidRPr="00532D7C">
        <w:rPr>
          <w:rFonts w:ascii="Times New Roman" w:hAnsi="Times New Roman"/>
          <w:sz w:val="24"/>
          <w:szCs w:val="24"/>
          <w:lang w:val="en-US"/>
        </w:rPr>
        <w:t xml:space="preserve"> L., Enzi S., Garcia J.C., Glaser R., Hall J., Haslinger K., </w:t>
      </w:r>
      <w:proofErr w:type="spellStart"/>
      <w:r w:rsidRPr="00532D7C">
        <w:rPr>
          <w:rFonts w:ascii="Times New Roman" w:hAnsi="Times New Roman"/>
          <w:sz w:val="24"/>
          <w:szCs w:val="24"/>
          <w:lang w:val="en-US"/>
        </w:rPr>
        <w:t>Hofstätter</w:t>
      </w:r>
      <w:proofErr w:type="spellEnd"/>
      <w:r w:rsidRPr="00532D7C">
        <w:rPr>
          <w:rFonts w:ascii="Times New Roman" w:hAnsi="Times New Roman"/>
          <w:sz w:val="24"/>
          <w:szCs w:val="24"/>
          <w:lang w:val="en-US"/>
        </w:rPr>
        <w:t xml:space="preserve"> M., Komma J., </w:t>
      </w:r>
      <w:proofErr w:type="spellStart"/>
      <w:r w:rsidRPr="00532D7C">
        <w:rPr>
          <w:rFonts w:ascii="Times New Roman" w:hAnsi="Times New Roman"/>
          <w:sz w:val="24"/>
          <w:szCs w:val="24"/>
          <w:lang w:val="en-US"/>
        </w:rPr>
        <w:t>Limanówka</w:t>
      </w:r>
      <w:proofErr w:type="spellEnd"/>
      <w:r w:rsidRPr="00532D7C">
        <w:rPr>
          <w:rFonts w:ascii="Times New Roman" w:hAnsi="Times New Roman"/>
          <w:sz w:val="24"/>
          <w:szCs w:val="24"/>
          <w:lang w:val="en-US"/>
        </w:rPr>
        <w:t xml:space="preserve"> D., Lun D., Panin A., </w:t>
      </w:r>
      <w:proofErr w:type="spellStart"/>
      <w:r w:rsidRPr="00532D7C">
        <w:rPr>
          <w:rFonts w:ascii="Times New Roman" w:hAnsi="Times New Roman"/>
          <w:sz w:val="24"/>
          <w:szCs w:val="24"/>
          <w:lang w:val="en-US"/>
        </w:rPr>
        <w:t>Parajka</w:t>
      </w:r>
      <w:proofErr w:type="spellEnd"/>
      <w:r w:rsidRPr="00532D7C">
        <w:rPr>
          <w:rFonts w:ascii="Times New Roman" w:hAnsi="Times New Roman"/>
          <w:sz w:val="24"/>
          <w:szCs w:val="24"/>
          <w:lang w:val="en-US"/>
        </w:rPr>
        <w:t xml:space="preserve"> J., Petrić H., Rodrigo F.S., Rohr C., </w:t>
      </w:r>
      <w:proofErr w:type="spellStart"/>
      <w:r w:rsidRPr="00532D7C">
        <w:rPr>
          <w:rFonts w:ascii="Times New Roman" w:hAnsi="Times New Roman"/>
          <w:sz w:val="24"/>
          <w:szCs w:val="24"/>
          <w:lang w:val="en-US"/>
        </w:rPr>
        <w:t>Schönbein</w:t>
      </w:r>
      <w:proofErr w:type="spellEnd"/>
      <w:r w:rsidRPr="00532D7C">
        <w:rPr>
          <w:rFonts w:ascii="Times New Roman" w:hAnsi="Times New Roman"/>
          <w:sz w:val="24"/>
          <w:szCs w:val="24"/>
          <w:lang w:val="en-US"/>
        </w:rPr>
        <w:t xml:space="preserve"> J., Schulte L., Silva L.P., Toonen W.H.J., Valent P., Waser J., Wetter O. 2020. Current European flood-rich period exceptional compared with past 500 years. </w:t>
      </w:r>
      <w:r w:rsidRPr="00865C02">
        <w:rPr>
          <w:rFonts w:ascii="Times New Roman" w:hAnsi="Times New Roman"/>
          <w:i/>
          <w:iCs/>
          <w:sz w:val="24"/>
          <w:szCs w:val="24"/>
          <w:lang w:val="en-US"/>
        </w:rPr>
        <w:t>Nature</w:t>
      </w:r>
      <w:r>
        <w:rPr>
          <w:rFonts w:ascii="Times New Roman" w:hAnsi="Times New Roman"/>
          <w:sz w:val="24"/>
          <w:szCs w:val="24"/>
          <w:lang w:val="en-US"/>
        </w:rPr>
        <w:t>, vol.</w:t>
      </w:r>
      <w:r w:rsidRPr="00532D7C">
        <w:rPr>
          <w:rFonts w:ascii="Times New Roman" w:hAnsi="Times New Roman"/>
          <w:sz w:val="24"/>
          <w:szCs w:val="24"/>
          <w:lang w:val="en-US"/>
        </w:rPr>
        <w:t xml:space="preserve"> 583, </w:t>
      </w:r>
      <w:r>
        <w:rPr>
          <w:rFonts w:ascii="Times New Roman" w:hAnsi="Times New Roman"/>
          <w:sz w:val="24"/>
          <w:szCs w:val="24"/>
          <w:lang w:val="en-US"/>
        </w:rPr>
        <w:t>no. 7817, pp. </w:t>
      </w:r>
      <w:r w:rsidRPr="00532D7C">
        <w:rPr>
          <w:rFonts w:ascii="Times New Roman" w:hAnsi="Times New Roman"/>
          <w:sz w:val="24"/>
          <w:szCs w:val="24"/>
          <w:lang w:val="en-US"/>
        </w:rPr>
        <w:t>560</w:t>
      </w:r>
      <w:r>
        <w:rPr>
          <w:rFonts w:ascii="Times New Roman" w:hAnsi="Times New Roman"/>
          <w:sz w:val="24"/>
          <w:szCs w:val="24"/>
          <w:lang w:val="en-US"/>
        </w:rPr>
        <w:t>-</w:t>
      </w:r>
      <w:r w:rsidRPr="00532D7C">
        <w:rPr>
          <w:rFonts w:ascii="Times New Roman" w:hAnsi="Times New Roman"/>
          <w:sz w:val="24"/>
          <w:szCs w:val="24"/>
          <w:lang w:val="en-US"/>
        </w:rPr>
        <w:t>566. https://doi.org/10.1038/s41586-020-2478-3</w:t>
      </w:r>
    </w:p>
    <w:p w14:paraId="49DE1EE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Bosart</w:t>
      </w:r>
      <w:proofErr w:type="spellEnd"/>
      <w:r w:rsidRPr="00532D7C">
        <w:rPr>
          <w:rFonts w:ascii="Times New Roman" w:hAnsi="Times New Roman"/>
          <w:sz w:val="24"/>
          <w:szCs w:val="24"/>
          <w:lang w:val="en-US"/>
        </w:rPr>
        <w:t xml:space="preserve"> L.F. 1999. Observed Cyclone Life Cycles</w:t>
      </w:r>
      <w:r>
        <w:rPr>
          <w:rFonts w:ascii="Times New Roman" w:hAnsi="Times New Roman"/>
          <w:sz w:val="24"/>
          <w:szCs w:val="24"/>
          <w:lang w:val="en-US"/>
        </w:rPr>
        <w:t xml:space="preserve">. </w:t>
      </w:r>
      <w:r w:rsidRPr="00532D7C">
        <w:rPr>
          <w:rFonts w:ascii="Times New Roman" w:hAnsi="Times New Roman"/>
          <w:sz w:val="24"/>
          <w:szCs w:val="24"/>
          <w:lang w:val="en-US"/>
        </w:rPr>
        <w:t xml:space="preserve">In: </w:t>
      </w:r>
      <w:r w:rsidRPr="00865C02">
        <w:rPr>
          <w:rFonts w:ascii="Times New Roman" w:hAnsi="Times New Roman"/>
          <w:i/>
          <w:iCs/>
          <w:sz w:val="24"/>
          <w:szCs w:val="24"/>
          <w:lang w:val="en-US"/>
        </w:rPr>
        <w:t>The Life Cycles of Extratropical Cyclones</w:t>
      </w:r>
      <w:r>
        <w:rPr>
          <w:rFonts w:ascii="Times New Roman" w:hAnsi="Times New Roman"/>
          <w:sz w:val="24"/>
          <w:szCs w:val="24"/>
          <w:lang w:val="en-US"/>
        </w:rPr>
        <w:t>, eds.</w:t>
      </w:r>
      <w:r w:rsidRPr="00532D7C">
        <w:rPr>
          <w:rFonts w:ascii="Times New Roman" w:hAnsi="Times New Roman"/>
          <w:sz w:val="24"/>
          <w:szCs w:val="24"/>
          <w:lang w:val="en-US"/>
        </w:rPr>
        <w:t xml:space="preserve"> M.A.</w:t>
      </w:r>
      <w:r w:rsidRPr="002910CF">
        <w:rPr>
          <w:rFonts w:ascii="Times New Roman" w:hAnsi="Times New Roman"/>
          <w:sz w:val="24"/>
          <w:szCs w:val="24"/>
          <w:lang w:val="en-US"/>
        </w:rPr>
        <w:t xml:space="preserve"> </w:t>
      </w:r>
      <w:r w:rsidRPr="00532D7C">
        <w:rPr>
          <w:rFonts w:ascii="Times New Roman" w:hAnsi="Times New Roman"/>
          <w:sz w:val="24"/>
          <w:szCs w:val="24"/>
          <w:lang w:val="en-US"/>
        </w:rPr>
        <w:t>Shapiro, S. Grønås. Boston, MA, American Meteorological Society</w:t>
      </w:r>
      <w:r>
        <w:rPr>
          <w:rFonts w:ascii="Times New Roman" w:hAnsi="Times New Roman"/>
          <w:sz w:val="24"/>
          <w:szCs w:val="24"/>
          <w:lang w:val="en-US"/>
        </w:rPr>
        <w:t>,</w:t>
      </w:r>
      <w:r w:rsidRPr="00532D7C">
        <w:rPr>
          <w:rFonts w:ascii="Times New Roman" w:hAnsi="Times New Roman"/>
          <w:sz w:val="24"/>
          <w:szCs w:val="24"/>
          <w:lang w:val="en-US"/>
        </w:rPr>
        <w:t xml:space="preserve"> p. 187</w:t>
      </w:r>
      <w:r>
        <w:rPr>
          <w:rFonts w:ascii="Times New Roman" w:hAnsi="Times New Roman"/>
          <w:sz w:val="24"/>
          <w:szCs w:val="24"/>
          <w:lang w:val="en-US"/>
        </w:rPr>
        <w:t>-</w:t>
      </w:r>
      <w:r w:rsidRPr="00532D7C">
        <w:rPr>
          <w:rFonts w:ascii="Times New Roman" w:hAnsi="Times New Roman"/>
          <w:sz w:val="24"/>
          <w:szCs w:val="24"/>
          <w:lang w:val="en-US"/>
        </w:rPr>
        <w:t>213. https://doi.org/10.1007/978-1-935704-09-6_15</w:t>
      </w:r>
    </w:p>
    <w:p w14:paraId="695464DF"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Brönnimann</w:t>
      </w:r>
      <w:proofErr w:type="spellEnd"/>
      <w:r w:rsidRPr="00532D7C">
        <w:rPr>
          <w:rFonts w:ascii="Times New Roman" w:hAnsi="Times New Roman"/>
          <w:sz w:val="24"/>
          <w:szCs w:val="24"/>
          <w:lang w:val="en-US"/>
        </w:rPr>
        <w:t xml:space="preserve"> S.,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w:t>
      </w:r>
      <w:proofErr w:type="spellStart"/>
      <w:r w:rsidRPr="00532D7C">
        <w:rPr>
          <w:rFonts w:ascii="Times New Roman" w:hAnsi="Times New Roman"/>
          <w:sz w:val="24"/>
          <w:szCs w:val="24"/>
          <w:lang w:val="en-US"/>
        </w:rPr>
        <w:t>Casty</w:t>
      </w:r>
      <w:proofErr w:type="spellEnd"/>
      <w:r w:rsidRPr="00532D7C">
        <w:rPr>
          <w:rFonts w:ascii="Times New Roman" w:hAnsi="Times New Roman"/>
          <w:sz w:val="24"/>
          <w:szCs w:val="24"/>
          <w:lang w:val="en-US"/>
        </w:rPr>
        <w:t xml:space="preserve"> C., Pauling A., </w:t>
      </w:r>
      <w:proofErr w:type="spellStart"/>
      <w:r w:rsidRPr="00532D7C">
        <w:rPr>
          <w:rFonts w:ascii="Times New Roman" w:hAnsi="Times New Roman"/>
          <w:sz w:val="24"/>
          <w:szCs w:val="24"/>
          <w:lang w:val="en-US"/>
        </w:rPr>
        <w:t>Luterbacher</w:t>
      </w:r>
      <w:proofErr w:type="spellEnd"/>
      <w:r w:rsidRPr="00532D7C">
        <w:rPr>
          <w:rFonts w:ascii="Times New Roman" w:hAnsi="Times New Roman"/>
          <w:sz w:val="24"/>
          <w:szCs w:val="24"/>
          <w:lang w:val="en-US"/>
        </w:rPr>
        <w:t xml:space="preserve"> J. 2006. ENSO influence on Europe during the last centuries. </w:t>
      </w:r>
      <w:r w:rsidRPr="00865C02">
        <w:rPr>
          <w:rFonts w:ascii="Times New Roman" w:hAnsi="Times New Roman"/>
          <w:i/>
          <w:iCs/>
          <w:sz w:val="24"/>
          <w:szCs w:val="24"/>
          <w:lang w:val="en-US"/>
        </w:rPr>
        <w:t>Clim. Dyn.</w:t>
      </w:r>
      <w:r>
        <w:rPr>
          <w:rFonts w:ascii="Times New Roman" w:hAnsi="Times New Roman"/>
          <w:sz w:val="24"/>
          <w:szCs w:val="24"/>
          <w:lang w:val="en-US"/>
        </w:rPr>
        <w:t>, vol. </w:t>
      </w:r>
      <w:r w:rsidRPr="00532D7C">
        <w:rPr>
          <w:rFonts w:ascii="Times New Roman" w:hAnsi="Times New Roman"/>
          <w:sz w:val="24"/>
          <w:szCs w:val="24"/>
          <w:lang w:val="en-US"/>
        </w:rPr>
        <w:t xml:space="preserve">28, </w:t>
      </w:r>
      <w:r>
        <w:rPr>
          <w:rFonts w:ascii="Times New Roman" w:hAnsi="Times New Roman"/>
          <w:sz w:val="24"/>
          <w:szCs w:val="24"/>
          <w:lang w:val="en-US"/>
        </w:rPr>
        <w:t>no. 2, pp. </w:t>
      </w:r>
      <w:r w:rsidRPr="00532D7C">
        <w:rPr>
          <w:rFonts w:ascii="Times New Roman" w:hAnsi="Times New Roman"/>
          <w:sz w:val="24"/>
          <w:szCs w:val="24"/>
          <w:lang w:val="en-US"/>
        </w:rPr>
        <w:t>181</w:t>
      </w:r>
      <w:r>
        <w:rPr>
          <w:rFonts w:ascii="Times New Roman" w:hAnsi="Times New Roman"/>
          <w:sz w:val="24"/>
          <w:szCs w:val="24"/>
          <w:lang w:val="en-US"/>
        </w:rPr>
        <w:t>-</w:t>
      </w:r>
      <w:r w:rsidRPr="00532D7C">
        <w:rPr>
          <w:rFonts w:ascii="Times New Roman" w:hAnsi="Times New Roman"/>
          <w:sz w:val="24"/>
          <w:szCs w:val="24"/>
          <w:lang w:val="en-US"/>
        </w:rPr>
        <w:t>197. https://doi.org/10.1007/s00382-006-0175-z</w:t>
      </w:r>
    </w:p>
    <w:p w14:paraId="65AEC0D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Caian M., Georgescu F., </w:t>
      </w:r>
      <w:proofErr w:type="spellStart"/>
      <w:r w:rsidRPr="00532D7C">
        <w:rPr>
          <w:rFonts w:ascii="Times New Roman" w:hAnsi="Times New Roman"/>
          <w:sz w:val="24"/>
          <w:szCs w:val="24"/>
          <w:lang w:val="en-US"/>
        </w:rPr>
        <w:t>Pietrisi</w:t>
      </w:r>
      <w:proofErr w:type="spellEnd"/>
      <w:r w:rsidRPr="00532D7C">
        <w:rPr>
          <w:rFonts w:ascii="Times New Roman" w:hAnsi="Times New Roman"/>
          <w:sz w:val="24"/>
          <w:szCs w:val="24"/>
          <w:lang w:val="en-US"/>
        </w:rPr>
        <w:t xml:space="preserve"> M., Catrina O. 2021. Recent Changes in Storm Track over the Southeast Europe: A Mechanism </w:t>
      </w:r>
      <w:r w:rsidRPr="00BA2E3D">
        <w:rPr>
          <w:rFonts w:ascii="Times New Roman" w:hAnsi="Times New Roman"/>
          <w:sz w:val="24"/>
          <w:szCs w:val="24"/>
          <w:lang w:val="en-US"/>
        </w:rPr>
        <w:t xml:space="preserve">for Changes in Extreme Cyclone Variability. </w:t>
      </w:r>
      <w:r w:rsidRPr="00865C02">
        <w:rPr>
          <w:rFonts w:ascii="Times New Roman" w:hAnsi="Times New Roman"/>
          <w:i/>
          <w:iCs/>
          <w:sz w:val="24"/>
          <w:szCs w:val="24"/>
          <w:lang w:val="en-US"/>
        </w:rPr>
        <w:t>Atmosphere</w:t>
      </w:r>
      <w:r w:rsidRPr="00BA2E3D">
        <w:rPr>
          <w:rFonts w:ascii="Times New Roman" w:hAnsi="Times New Roman"/>
          <w:sz w:val="24"/>
          <w:szCs w:val="24"/>
          <w:lang w:val="en-US"/>
        </w:rPr>
        <w:t>, vol. 12, no. 10, p. 1362</w:t>
      </w:r>
      <w:r w:rsidRPr="00532D7C">
        <w:rPr>
          <w:rFonts w:ascii="Times New Roman" w:hAnsi="Times New Roman"/>
          <w:sz w:val="24"/>
          <w:szCs w:val="24"/>
          <w:lang w:val="en-US"/>
        </w:rPr>
        <w:t>. https://doi.org/10.3390/atmos12101362</w:t>
      </w:r>
    </w:p>
    <w:p w14:paraId="7C29AFCE"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Campins</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Genovés</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Picornell</w:t>
      </w:r>
      <w:proofErr w:type="spellEnd"/>
      <w:r w:rsidRPr="00532D7C">
        <w:rPr>
          <w:rFonts w:ascii="Times New Roman" w:hAnsi="Times New Roman"/>
          <w:sz w:val="24"/>
          <w:szCs w:val="24"/>
          <w:lang w:val="en-US"/>
        </w:rPr>
        <w:t xml:space="preserve"> M.A., </w:t>
      </w:r>
      <w:proofErr w:type="spellStart"/>
      <w:r w:rsidRPr="00532D7C">
        <w:rPr>
          <w:rFonts w:ascii="Times New Roman" w:hAnsi="Times New Roman"/>
          <w:sz w:val="24"/>
          <w:szCs w:val="24"/>
          <w:lang w:val="en-US"/>
        </w:rPr>
        <w:t>Jansà</w:t>
      </w:r>
      <w:proofErr w:type="spellEnd"/>
      <w:r w:rsidRPr="00532D7C">
        <w:rPr>
          <w:rFonts w:ascii="Times New Roman" w:hAnsi="Times New Roman"/>
          <w:sz w:val="24"/>
          <w:szCs w:val="24"/>
          <w:lang w:val="en-US"/>
        </w:rPr>
        <w:t xml:space="preserve"> A. 2011. Climatology of Mediterranean cyclones using the ERA‐40 dataset. </w:t>
      </w:r>
      <w:r w:rsidRPr="00865C02">
        <w:rPr>
          <w:rFonts w:ascii="Times New Roman" w:hAnsi="Times New Roman"/>
          <w:i/>
          <w:iCs/>
          <w:sz w:val="24"/>
          <w:szCs w:val="24"/>
          <w:lang w:val="en-US"/>
        </w:rPr>
        <w:t xml:space="preserve">Int. J. </w:t>
      </w:r>
      <w:proofErr w:type="spellStart"/>
      <w:r w:rsidRPr="00865C02">
        <w:rPr>
          <w:rFonts w:ascii="Times New Roman" w:hAnsi="Times New Roman"/>
          <w:i/>
          <w:iCs/>
          <w:sz w:val="24"/>
          <w:szCs w:val="24"/>
          <w:lang w:val="en-US"/>
        </w:rPr>
        <w:t>Climatol</w:t>
      </w:r>
      <w:proofErr w:type="spellEnd"/>
      <w:r w:rsidRPr="00865C0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1596</w:t>
      </w:r>
      <w:r>
        <w:rPr>
          <w:rFonts w:ascii="Times New Roman" w:hAnsi="Times New Roman"/>
          <w:sz w:val="24"/>
          <w:szCs w:val="24"/>
          <w:lang w:val="en-US"/>
        </w:rPr>
        <w:t>-</w:t>
      </w:r>
      <w:r w:rsidRPr="00532D7C">
        <w:rPr>
          <w:rFonts w:ascii="Times New Roman" w:hAnsi="Times New Roman"/>
          <w:sz w:val="24"/>
          <w:szCs w:val="24"/>
          <w:lang w:val="en-US"/>
        </w:rPr>
        <w:t>1614. https://doi.org/10.1002/joc.2183</w:t>
      </w:r>
    </w:p>
    <w:p w14:paraId="664A63A6"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Cassou</w:t>
      </w:r>
      <w:proofErr w:type="spellEnd"/>
      <w:r w:rsidRPr="00532D7C">
        <w:rPr>
          <w:rFonts w:ascii="Times New Roman" w:hAnsi="Times New Roman"/>
          <w:sz w:val="24"/>
          <w:szCs w:val="24"/>
          <w:lang w:val="en-US"/>
        </w:rPr>
        <w:t xml:space="preserve"> C., Terray L. 2001. Dual influence of Atlantic and Pacific SST anomalies on the North Atlantic/Europe winter climate. </w:t>
      </w:r>
      <w:proofErr w:type="spellStart"/>
      <w:r w:rsidRPr="00865C02">
        <w:rPr>
          <w:rFonts w:ascii="Times New Roman" w:hAnsi="Times New Roman"/>
          <w:i/>
          <w:iCs/>
          <w:sz w:val="24"/>
          <w:szCs w:val="24"/>
          <w:lang w:val="en-US"/>
        </w:rPr>
        <w:t>Geophys</w:t>
      </w:r>
      <w:proofErr w:type="spellEnd"/>
      <w:r w:rsidRPr="00865C02">
        <w:rPr>
          <w:rFonts w:ascii="Times New Roman" w:hAnsi="Times New Roman"/>
          <w:i/>
          <w:iCs/>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28, </w:t>
      </w:r>
      <w:r>
        <w:rPr>
          <w:rFonts w:ascii="Times New Roman" w:hAnsi="Times New Roman"/>
          <w:sz w:val="24"/>
          <w:szCs w:val="24"/>
          <w:lang w:val="en-US"/>
        </w:rPr>
        <w:t>no. 16, pp. </w:t>
      </w:r>
      <w:r w:rsidRPr="00532D7C">
        <w:rPr>
          <w:rFonts w:ascii="Times New Roman" w:hAnsi="Times New Roman"/>
          <w:sz w:val="24"/>
          <w:szCs w:val="24"/>
          <w:lang w:val="en-US"/>
        </w:rPr>
        <w:t>3195</w:t>
      </w:r>
      <w:r>
        <w:rPr>
          <w:rFonts w:ascii="Times New Roman" w:hAnsi="Times New Roman"/>
          <w:sz w:val="24"/>
          <w:szCs w:val="24"/>
          <w:lang w:val="en-US"/>
        </w:rPr>
        <w:t>-</w:t>
      </w:r>
      <w:r w:rsidRPr="00532D7C">
        <w:rPr>
          <w:rFonts w:ascii="Times New Roman" w:hAnsi="Times New Roman"/>
          <w:sz w:val="24"/>
          <w:szCs w:val="24"/>
          <w:lang w:val="en-US"/>
        </w:rPr>
        <w:t>3198. https://doi.org/10.1029/2000GL012510</w:t>
      </w:r>
    </w:p>
    <w:p w14:paraId="4EDDD43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Cenk S., Turgay P. 2020. The effects of Mediterranean oscillation on temperature and precipitation data in Turkey. </w:t>
      </w:r>
      <w:r w:rsidRPr="00865C02">
        <w:rPr>
          <w:rFonts w:ascii="Times New Roman" w:hAnsi="Times New Roman"/>
          <w:i/>
          <w:iCs/>
          <w:sz w:val="24"/>
          <w:szCs w:val="24"/>
          <w:lang w:val="en-US"/>
        </w:rPr>
        <w:t>J. Water Clim.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11, </w:t>
      </w:r>
      <w:r>
        <w:rPr>
          <w:rFonts w:ascii="Times New Roman" w:hAnsi="Times New Roman"/>
          <w:sz w:val="24"/>
          <w:szCs w:val="24"/>
          <w:lang w:val="en-US"/>
        </w:rPr>
        <w:t>no. 3, pp. </w:t>
      </w:r>
      <w:r w:rsidRPr="00532D7C">
        <w:rPr>
          <w:rFonts w:ascii="Times New Roman" w:hAnsi="Times New Roman"/>
          <w:sz w:val="24"/>
          <w:szCs w:val="24"/>
          <w:lang w:val="en-US"/>
        </w:rPr>
        <w:t>722</w:t>
      </w:r>
      <w:r>
        <w:rPr>
          <w:rFonts w:ascii="Times New Roman" w:hAnsi="Times New Roman"/>
          <w:sz w:val="24"/>
          <w:szCs w:val="24"/>
          <w:lang w:val="en-US"/>
        </w:rPr>
        <w:t>-</w:t>
      </w:r>
      <w:r w:rsidRPr="00532D7C">
        <w:rPr>
          <w:rFonts w:ascii="Times New Roman" w:hAnsi="Times New Roman"/>
          <w:sz w:val="24"/>
          <w:szCs w:val="24"/>
          <w:lang w:val="en-US"/>
        </w:rPr>
        <w:t>743. https://doi.org/10.2166/wcc.2019.192</w:t>
      </w:r>
    </w:p>
    <w:p w14:paraId="2F22ED9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Chen H., Xu Z. 2020. Decadal-to-Multidecadal Variability of Seasonal Land Precipitation in Northern Hemisphere in Observation and CMIP6 Historical Simulations. </w:t>
      </w:r>
      <w:r w:rsidRPr="00865C02">
        <w:rPr>
          <w:rFonts w:ascii="Times New Roman" w:hAnsi="Times New Roman"/>
          <w:i/>
          <w:iCs/>
          <w:sz w:val="24"/>
          <w:szCs w:val="24"/>
          <w:lang w:val="en-US"/>
        </w:rPr>
        <w:t>Atmosphere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 </w:t>
      </w:r>
      <w:r>
        <w:rPr>
          <w:rFonts w:ascii="Times New Roman" w:hAnsi="Times New Roman"/>
          <w:sz w:val="24"/>
          <w:szCs w:val="24"/>
          <w:lang w:val="en-US"/>
        </w:rPr>
        <w:t xml:space="preserve">p. </w:t>
      </w:r>
      <w:r w:rsidRPr="00532D7C">
        <w:rPr>
          <w:rFonts w:ascii="Times New Roman" w:hAnsi="Times New Roman"/>
          <w:sz w:val="24"/>
          <w:szCs w:val="24"/>
          <w:lang w:val="en-US"/>
        </w:rPr>
        <w:t>195. https://doi.org/10.3390/atmos11020195</w:t>
      </w:r>
    </w:p>
    <w:p w14:paraId="6A0188C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Chen X., Tung K.-K. 2014. Varying planetary heat sink led to global-warming slowdown and acceleration. </w:t>
      </w:r>
      <w:r w:rsidRPr="00865C02">
        <w:rPr>
          <w:rFonts w:ascii="Times New Roman" w:hAnsi="Times New Roman"/>
          <w:i/>
          <w:iCs/>
          <w:sz w:val="24"/>
          <w:szCs w:val="24"/>
          <w:lang w:val="en-US"/>
        </w:rPr>
        <w:t>Science</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345, </w:t>
      </w:r>
      <w:r>
        <w:rPr>
          <w:rFonts w:ascii="Times New Roman" w:hAnsi="Times New Roman"/>
          <w:sz w:val="24"/>
          <w:szCs w:val="24"/>
          <w:lang w:val="en-US"/>
        </w:rPr>
        <w:t xml:space="preserve">pp. </w:t>
      </w:r>
      <w:r w:rsidRPr="00532D7C">
        <w:rPr>
          <w:rFonts w:ascii="Times New Roman" w:hAnsi="Times New Roman"/>
          <w:sz w:val="24"/>
          <w:szCs w:val="24"/>
          <w:lang w:val="en-US"/>
        </w:rPr>
        <w:t>897</w:t>
      </w:r>
      <w:r>
        <w:rPr>
          <w:rFonts w:ascii="Times New Roman" w:hAnsi="Times New Roman"/>
          <w:sz w:val="24"/>
          <w:szCs w:val="24"/>
          <w:lang w:val="en-US"/>
        </w:rPr>
        <w:t>-</w:t>
      </w:r>
      <w:r w:rsidRPr="00532D7C">
        <w:rPr>
          <w:rFonts w:ascii="Times New Roman" w:hAnsi="Times New Roman"/>
          <w:sz w:val="24"/>
          <w:szCs w:val="24"/>
          <w:lang w:val="en-US"/>
        </w:rPr>
        <w:t>903. https://doi.org/10.1126/science.1254937</w:t>
      </w:r>
    </w:p>
    <w:p w14:paraId="57E8383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Cherchi</w:t>
      </w:r>
      <w:proofErr w:type="spellEnd"/>
      <w:r w:rsidRPr="00532D7C">
        <w:rPr>
          <w:rFonts w:ascii="Times New Roman" w:hAnsi="Times New Roman"/>
          <w:sz w:val="24"/>
          <w:szCs w:val="24"/>
          <w:lang w:val="en-US"/>
        </w:rPr>
        <w:t xml:space="preserve"> A., Fogli P.G., Lovato T., Peano D., Iovino D., </w:t>
      </w:r>
      <w:proofErr w:type="spellStart"/>
      <w:r w:rsidRPr="00532D7C">
        <w:rPr>
          <w:rFonts w:ascii="Times New Roman" w:hAnsi="Times New Roman"/>
          <w:sz w:val="24"/>
          <w:szCs w:val="24"/>
          <w:lang w:val="en-US"/>
        </w:rPr>
        <w:t>Gualdi</w:t>
      </w:r>
      <w:proofErr w:type="spellEnd"/>
      <w:r w:rsidRPr="00532D7C">
        <w:rPr>
          <w:rFonts w:ascii="Times New Roman" w:hAnsi="Times New Roman"/>
          <w:sz w:val="24"/>
          <w:szCs w:val="24"/>
          <w:lang w:val="en-US"/>
        </w:rPr>
        <w:t xml:space="preserve"> S., Masina S., </w:t>
      </w:r>
      <w:proofErr w:type="spellStart"/>
      <w:r w:rsidRPr="00532D7C">
        <w:rPr>
          <w:rFonts w:ascii="Times New Roman" w:hAnsi="Times New Roman"/>
          <w:sz w:val="24"/>
          <w:szCs w:val="24"/>
          <w:lang w:val="en-US"/>
        </w:rPr>
        <w:t>Scoccimarro</w:t>
      </w:r>
      <w:proofErr w:type="spellEnd"/>
      <w:r w:rsidRPr="00532D7C">
        <w:rPr>
          <w:rFonts w:ascii="Times New Roman" w:hAnsi="Times New Roman"/>
          <w:sz w:val="24"/>
          <w:szCs w:val="24"/>
          <w:lang w:val="en-US"/>
        </w:rPr>
        <w:t xml:space="preserve"> E., Materia S., Bellucci A., Navarra A. 2019. Global Mean Climate and Main Patterns of Variability in the CMCC‐CM2 Coupled Model.</w:t>
      </w:r>
      <w:r w:rsidRPr="00CC28F1">
        <w:rPr>
          <w:rFonts w:ascii="Times New Roman" w:hAnsi="Times New Roman"/>
          <w:sz w:val="24"/>
          <w:szCs w:val="24"/>
          <w:lang w:val="en-US"/>
        </w:rPr>
        <w:t xml:space="preserve"> </w:t>
      </w:r>
      <w:r w:rsidRPr="00865C02">
        <w:rPr>
          <w:rFonts w:ascii="Times New Roman" w:hAnsi="Times New Roman"/>
          <w:i/>
          <w:iCs/>
          <w:sz w:val="24"/>
          <w:szCs w:val="24"/>
          <w:lang w:val="en-US"/>
        </w:rPr>
        <w:t>J. Adv. Model. Earth Syst.</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11, </w:t>
      </w:r>
      <w:r>
        <w:rPr>
          <w:rFonts w:ascii="Times New Roman" w:hAnsi="Times New Roman"/>
          <w:sz w:val="24"/>
          <w:szCs w:val="24"/>
          <w:lang w:val="en-US"/>
        </w:rPr>
        <w:t>pp. </w:t>
      </w:r>
      <w:r w:rsidRPr="00532D7C">
        <w:rPr>
          <w:rFonts w:ascii="Times New Roman" w:hAnsi="Times New Roman"/>
          <w:sz w:val="24"/>
          <w:szCs w:val="24"/>
          <w:lang w:val="en-US"/>
        </w:rPr>
        <w:t>185</w:t>
      </w:r>
      <w:r>
        <w:rPr>
          <w:rFonts w:ascii="Times New Roman" w:hAnsi="Times New Roman"/>
          <w:sz w:val="24"/>
          <w:szCs w:val="24"/>
          <w:lang w:val="en-US"/>
        </w:rPr>
        <w:t>-</w:t>
      </w:r>
      <w:r w:rsidRPr="00532D7C">
        <w:rPr>
          <w:rFonts w:ascii="Times New Roman" w:hAnsi="Times New Roman"/>
          <w:sz w:val="24"/>
          <w:szCs w:val="24"/>
          <w:lang w:val="en-US"/>
        </w:rPr>
        <w:t>209. https://doi.org/10.1029/2018MS001369</w:t>
      </w:r>
    </w:p>
    <w:p w14:paraId="02C1899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Ding S., Chen</w:t>
      </w:r>
      <w:r>
        <w:rPr>
          <w:rFonts w:ascii="Times New Roman" w:hAnsi="Times New Roman"/>
          <w:sz w:val="24"/>
          <w:szCs w:val="24"/>
          <w:lang w:val="en-US"/>
        </w:rPr>
        <w:t xml:space="preserve"> </w:t>
      </w:r>
      <w:r w:rsidRPr="00532D7C">
        <w:rPr>
          <w:rFonts w:ascii="Times New Roman" w:hAnsi="Times New Roman"/>
          <w:sz w:val="24"/>
          <w:szCs w:val="24"/>
          <w:lang w:val="en-US"/>
        </w:rPr>
        <w:t xml:space="preserve">W., Feng J., Graf H.-F. 2017. Combined impacts of PDO and two types of La Niña on climate anomalies in Europe. </w:t>
      </w:r>
      <w:r w:rsidRPr="00865C02">
        <w:rPr>
          <w:rFonts w:ascii="Times New Roman" w:hAnsi="Times New Roman"/>
          <w:i/>
          <w:iCs/>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30, </w:t>
      </w:r>
      <w:r>
        <w:rPr>
          <w:rFonts w:ascii="Times New Roman" w:hAnsi="Times New Roman"/>
          <w:sz w:val="24"/>
          <w:szCs w:val="24"/>
          <w:lang w:val="en-US"/>
        </w:rPr>
        <w:t>pp. </w:t>
      </w:r>
      <w:r w:rsidRPr="00532D7C">
        <w:rPr>
          <w:rFonts w:ascii="Times New Roman" w:hAnsi="Times New Roman"/>
          <w:sz w:val="24"/>
          <w:szCs w:val="24"/>
          <w:lang w:val="en-US"/>
        </w:rPr>
        <w:t>3253</w:t>
      </w:r>
      <w:r>
        <w:rPr>
          <w:rFonts w:ascii="Times New Roman" w:hAnsi="Times New Roman"/>
          <w:sz w:val="24"/>
          <w:szCs w:val="24"/>
          <w:lang w:val="en-US"/>
        </w:rPr>
        <w:t>-</w:t>
      </w:r>
      <w:r w:rsidRPr="00532D7C">
        <w:rPr>
          <w:rFonts w:ascii="Times New Roman" w:hAnsi="Times New Roman"/>
          <w:sz w:val="24"/>
          <w:szCs w:val="24"/>
          <w:lang w:val="en-US"/>
        </w:rPr>
        <w:t>3278. https://doi.org/10.1175/JCLI-D-16-0376.1</w:t>
      </w:r>
    </w:p>
    <w:p w14:paraId="55C8707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Dong B., Sutton R.T.,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 Hodges K. 2013. Variability of the North Atlantic summer storm track: mechanisms and impacts on European climate. </w:t>
      </w:r>
      <w:r w:rsidRPr="00865C02">
        <w:rPr>
          <w:rFonts w:ascii="Times New Roman" w:hAnsi="Times New Roman"/>
          <w:i/>
          <w:iCs/>
          <w:sz w:val="24"/>
          <w:szCs w:val="24"/>
          <w:lang w:val="en-US"/>
        </w:rPr>
        <w:t>Environ. Res. Lett.</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8, </w:t>
      </w:r>
      <w:r>
        <w:rPr>
          <w:rFonts w:ascii="Times New Roman" w:hAnsi="Times New Roman"/>
          <w:sz w:val="24"/>
          <w:szCs w:val="24"/>
          <w:lang w:val="en-US"/>
        </w:rPr>
        <w:t xml:space="preserve">p. </w:t>
      </w:r>
      <w:r w:rsidRPr="00532D7C">
        <w:rPr>
          <w:rFonts w:ascii="Times New Roman" w:hAnsi="Times New Roman"/>
          <w:sz w:val="24"/>
          <w:szCs w:val="24"/>
          <w:lang w:val="en-US"/>
        </w:rPr>
        <w:t>034037. https://doi.org/10.1088/1748-9326/8/3/034037</w:t>
      </w:r>
    </w:p>
    <w:p w14:paraId="058FAD2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Dünkeloh</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Jacobeit</w:t>
      </w:r>
      <w:proofErr w:type="spellEnd"/>
      <w:r w:rsidRPr="00532D7C">
        <w:rPr>
          <w:rFonts w:ascii="Times New Roman" w:hAnsi="Times New Roman"/>
          <w:sz w:val="24"/>
          <w:szCs w:val="24"/>
          <w:lang w:val="en-US"/>
        </w:rPr>
        <w:t xml:space="preserve"> J. 2003. Circulation dynamics of Mediterranean precipitation variability 1948–98. </w:t>
      </w:r>
      <w:r w:rsidRPr="00865C02">
        <w:rPr>
          <w:rFonts w:ascii="Times New Roman" w:hAnsi="Times New Roman"/>
          <w:i/>
          <w:iCs/>
          <w:sz w:val="24"/>
          <w:szCs w:val="24"/>
          <w:lang w:val="en-US"/>
        </w:rPr>
        <w:t xml:space="preserve">Int. J. </w:t>
      </w:r>
      <w:proofErr w:type="spellStart"/>
      <w:r w:rsidRPr="00865C02">
        <w:rPr>
          <w:rFonts w:ascii="Times New Roman" w:hAnsi="Times New Roman"/>
          <w:i/>
          <w:iCs/>
          <w:sz w:val="24"/>
          <w:szCs w:val="24"/>
          <w:lang w:val="en-US"/>
        </w:rPr>
        <w:t>Climatol</w:t>
      </w:r>
      <w:proofErr w:type="spellEnd"/>
      <w:r w:rsidRPr="00865C02">
        <w:rPr>
          <w:rFonts w:ascii="Times New Roman" w:hAnsi="Times New Roman"/>
          <w:i/>
          <w:iCs/>
          <w:sz w:val="24"/>
          <w:szCs w:val="24"/>
          <w:lang w:val="en-US"/>
        </w:rPr>
        <w:t xml:space="preserve">. J. R. </w:t>
      </w:r>
      <w:proofErr w:type="spellStart"/>
      <w:r w:rsidRPr="00865C02">
        <w:rPr>
          <w:rFonts w:ascii="Times New Roman" w:hAnsi="Times New Roman"/>
          <w:i/>
          <w:iCs/>
          <w:sz w:val="24"/>
          <w:szCs w:val="24"/>
          <w:lang w:val="en-US"/>
        </w:rPr>
        <w:t>Meteorol</w:t>
      </w:r>
      <w:proofErr w:type="spellEnd"/>
      <w:r w:rsidRPr="00865C02">
        <w:rPr>
          <w:rFonts w:ascii="Times New Roman" w:hAnsi="Times New Roman"/>
          <w:i/>
          <w:iCs/>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1843</w:t>
      </w:r>
      <w:r>
        <w:rPr>
          <w:rFonts w:ascii="Times New Roman" w:hAnsi="Times New Roman"/>
          <w:sz w:val="24"/>
          <w:szCs w:val="24"/>
          <w:lang w:val="en-US"/>
        </w:rPr>
        <w:t>-</w:t>
      </w:r>
      <w:r w:rsidRPr="00532D7C">
        <w:rPr>
          <w:rFonts w:ascii="Times New Roman" w:hAnsi="Times New Roman"/>
          <w:sz w:val="24"/>
          <w:szCs w:val="24"/>
          <w:lang w:val="en-US"/>
        </w:rPr>
        <w:t>1866.</w:t>
      </w:r>
    </w:p>
    <w:p w14:paraId="73F25774"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Eichler T.P., Gaggini N., Pan Z. 2013. Impacts of global warming on Northern Hemisphere winter storm tracks in the CMIP5 model suite. </w:t>
      </w:r>
      <w:r w:rsidRPr="00865C02">
        <w:rPr>
          <w:rFonts w:ascii="Times New Roman" w:hAnsi="Times New Roman"/>
          <w:i/>
          <w:iCs/>
          <w:sz w:val="24"/>
          <w:szCs w:val="24"/>
          <w:lang w:val="en-US"/>
        </w:rPr>
        <w:t xml:space="preserve">J. </w:t>
      </w:r>
      <w:proofErr w:type="spellStart"/>
      <w:r w:rsidRPr="00865C02">
        <w:rPr>
          <w:rFonts w:ascii="Times New Roman" w:hAnsi="Times New Roman"/>
          <w:i/>
          <w:iCs/>
          <w:sz w:val="24"/>
          <w:szCs w:val="24"/>
          <w:lang w:val="en-US"/>
        </w:rPr>
        <w:t>Geophys</w:t>
      </w:r>
      <w:proofErr w:type="spellEnd"/>
      <w:r w:rsidRPr="00865C02">
        <w:rPr>
          <w:rFonts w:ascii="Times New Roman" w:hAnsi="Times New Roman"/>
          <w:i/>
          <w:iCs/>
          <w:sz w:val="24"/>
          <w:szCs w:val="24"/>
          <w:lang w:val="en-US"/>
        </w:rPr>
        <w:t>. Res. Atmospheres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118, </w:t>
      </w:r>
      <w:r>
        <w:rPr>
          <w:rFonts w:ascii="Times New Roman" w:hAnsi="Times New Roman"/>
          <w:sz w:val="24"/>
          <w:szCs w:val="24"/>
          <w:lang w:val="en-US"/>
        </w:rPr>
        <w:t>pp. </w:t>
      </w:r>
      <w:r w:rsidRPr="00532D7C">
        <w:rPr>
          <w:rFonts w:ascii="Times New Roman" w:hAnsi="Times New Roman"/>
          <w:sz w:val="24"/>
          <w:szCs w:val="24"/>
          <w:lang w:val="en-US"/>
        </w:rPr>
        <w:t>3919</w:t>
      </w:r>
      <w:r>
        <w:rPr>
          <w:rFonts w:ascii="Times New Roman" w:hAnsi="Times New Roman"/>
          <w:sz w:val="24"/>
          <w:szCs w:val="24"/>
          <w:lang w:val="en-US"/>
        </w:rPr>
        <w:t>-</w:t>
      </w:r>
      <w:r w:rsidRPr="00532D7C">
        <w:rPr>
          <w:rFonts w:ascii="Times New Roman" w:hAnsi="Times New Roman"/>
          <w:sz w:val="24"/>
          <w:szCs w:val="24"/>
          <w:lang w:val="en-US"/>
        </w:rPr>
        <w:t>3932. https://doi.org/10.1002/jgrd.50286</w:t>
      </w:r>
    </w:p>
    <w:p w14:paraId="3311F660" w14:textId="77777777" w:rsidR="00DE19D9" w:rsidRPr="00532D7C" w:rsidRDefault="00DE19D9" w:rsidP="006D5A40">
      <w:pPr>
        <w:pStyle w:val="afe"/>
        <w:jc w:val="both"/>
        <w:rPr>
          <w:rFonts w:ascii="Times New Roman" w:hAnsi="Times New Roman"/>
          <w:sz w:val="24"/>
          <w:szCs w:val="24"/>
          <w:lang w:val="en-US"/>
        </w:rPr>
      </w:pPr>
      <w:r w:rsidRPr="00C25D8A">
        <w:rPr>
          <w:rFonts w:ascii="Times New Roman" w:hAnsi="Times New Roman"/>
          <w:sz w:val="24"/>
          <w:szCs w:val="24"/>
          <w:lang w:val="en-US"/>
        </w:rPr>
        <w:t xml:space="preserve">El-Niño Southern Oscillation and its effects. 2023. In: </w:t>
      </w:r>
      <w:r w:rsidRPr="00865C02">
        <w:rPr>
          <w:rFonts w:ascii="Times New Roman" w:hAnsi="Times New Roman"/>
          <w:i/>
          <w:iCs/>
          <w:sz w:val="24"/>
          <w:szCs w:val="24"/>
          <w:lang w:val="en-US"/>
        </w:rPr>
        <w:t>Visualization Techniques for Climate Change with Machine Learning and Artificial Intelligence</w:t>
      </w:r>
      <w:r w:rsidRPr="00C25D8A">
        <w:rPr>
          <w:rFonts w:ascii="Times New Roman" w:hAnsi="Times New Roman"/>
          <w:sz w:val="24"/>
          <w:szCs w:val="24"/>
          <w:lang w:val="en-US"/>
        </w:rPr>
        <w:t>. Elsevier, pp. 207-228. https://doi.org/10.1016/b978-0-323-99714-0.00013-3</w:t>
      </w:r>
    </w:p>
    <w:p w14:paraId="532596D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Enfield D.B., Mestas-Nuñez A.M. 1999. Multiscale variabilities in global sea surface temperatures and their relationships with tropospheric climate patterns. </w:t>
      </w:r>
      <w:r w:rsidRPr="00B539BD">
        <w:rPr>
          <w:rFonts w:ascii="Times New Roman" w:hAnsi="Times New Roman"/>
          <w:i/>
          <w:iCs/>
          <w:sz w:val="24"/>
          <w:szCs w:val="24"/>
          <w:lang w:val="en-US"/>
        </w:rPr>
        <w:t>J. Clim.</w:t>
      </w:r>
      <w:r>
        <w:rPr>
          <w:rFonts w:ascii="Times New Roman" w:hAnsi="Times New Roman"/>
          <w:sz w:val="24"/>
          <w:szCs w:val="24"/>
          <w:lang w:val="en-US"/>
        </w:rPr>
        <w:t>,</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2719</w:t>
      </w:r>
      <w:r>
        <w:rPr>
          <w:rFonts w:ascii="Times New Roman" w:hAnsi="Times New Roman"/>
          <w:sz w:val="24"/>
          <w:szCs w:val="24"/>
          <w:lang w:val="en-US"/>
        </w:rPr>
        <w:t>-</w:t>
      </w:r>
      <w:r w:rsidRPr="00532D7C">
        <w:rPr>
          <w:rFonts w:ascii="Times New Roman" w:hAnsi="Times New Roman"/>
          <w:sz w:val="24"/>
          <w:szCs w:val="24"/>
          <w:lang w:val="en-US"/>
        </w:rPr>
        <w:t>2733.</w:t>
      </w:r>
    </w:p>
    <w:p w14:paraId="6417B6E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Enzel</w:t>
      </w:r>
      <w:proofErr w:type="spellEnd"/>
      <w:r w:rsidRPr="00532D7C">
        <w:rPr>
          <w:rFonts w:ascii="Times New Roman" w:hAnsi="Times New Roman"/>
          <w:sz w:val="24"/>
          <w:szCs w:val="24"/>
          <w:lang w:val="en-US"/>
        </w:rPr>
        <w:t xml:space="preserve"> Y., Bookman (Ken Tor) R., Sharon D., </w:t>
      </w:r>
      <w:proofErr w:type="spellStart"/>
      <w:r w:rsidRPr="00532D7C">
        <w:rPr>
          <w:rFonts w:ascii="Times New Roman" w:hAnsi="Times New Roman"/>
          <w:sz w:val="24"/>
          <w:szCs w:val="24"/>
          <w:lang w:val="en-US"/>
        </w:rPr>
        <w:t>Gvirtzman</w:t>
      </w:r>
      <w:proofErr w:type="spellEnd"/>
      <w:r w:rsidRPr="00532D7C">
        <w:rPr>
          <w:rFonts w:ascii="Times New Roman" w:hAnsi="Times New Roman"/>
          <w:sz w:val="24"/>
          <w:szCs w:val="24"/>
          <w:lang w:val="en-US"/>
        </w:rPr>
        <w:t xml:space="preserve"> H., Dayan U., Ziv B., Stein M. 2003. Late Holocene climates of the Near East deduced from Dead Sea level variations and modern regional winter rainfall. </w:t>
      </w:r>
      <w:r w:rsidRPr="00B539BD">
        <w:rPr>
          <w:rFonts w:ascii="Times New Roman" w:hAnsi="Times New Roman"/>
          <w:i/>
          <w:iCs/>
          <w:sz w:val="24"/>
          <w:szCs w:val="24"/>
          <w:lang w:val="en-US"/>
        </w:rPr>
        <w:t>Quat. 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60, </w:t>
      </w:r>
      <w:r>
        <w:rPr>
          <w:rFonts w:ascii="Times New Roman" w:hAnsi="Times New Roman"/>
          <w:sz w:val="24"/>
          <w:szCs w:val="24"/>
          <w:lang w:val="en-US"/>
        </w:rPr>
        <w:t>pp. </w:t>
      </w:r>
      <w:r w:rsidRPr="00532D7C">
        <w:rPr>
          <w:rFonts w:ascii="Times New Roman" w:hAnsi="Times New Roman"/>
          <w:sz w:val="24"/>
          <w:szCs w:val="24"/>
          <w:lang w:val="en-US"/>
        </w:rPr>
        <w:t>263</w:t>
      </w:r>
      <w:r>
        <w:rPr>
          <w:rFonts w:ascii="Times New Roman" w:hAnsi="Times New Roman"/>
          <w:sz w:val="24"/>
          <w:szCs w:val="24"/>
          <w:lang w:val="en-US"/>
        </w:rPr>
        <w:t>-</w:t>
      </w:r>
      <w:r w:rsidRPr="00532D7C">
        <w:rPr>
          <w:rFonts w:ascii="Times New Roman" w:hAnsi="Times New Roman"/>
          <w:sz w:val="24"/>
          <w:szCs w:val="24"/>
          <w:lang w:val="en-US"/>
        </w:rPr>
        <w:t>273. https://doi.org/10.1016/j.yqres.2003.07.011</w:t>
      </w:r>
    </w:p>
    <w:p w14:paraId="7CCF9F3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Feng S., Fu Q. 2013. Expansion of global drylands under a warming climate. </w:t>
      </w:r>
      <w:r w:rsidRPr="00B539BD">
        <w:rPr>
          <w:rFonts w:ascii="Times New Roman" w:hAnsi="Times New Roman"/>
          <w:i/>
          <w:iCs/>
          <w:sz w:val="24"/>
          <w:szCs w:val="24"/>
          <w:lang w:val="en-US"/>
        </w:rPr>
        <w:t>Atmospheric Chem. Phys.,</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13, </w:t>
      </w:r>
      <w:r>
        <w:rPr>
          <w:rFonts w:ascii="Times New Roman" w:hAnsi="Times New Roman"/>
          <w:sz w:val="24"/>
          <w:szCs w:val="24"/>
          <w:lang w:val="en-US"/>
        </w:rPr>
        <w:t>pp. </w:t>
      </w:r>
      <w:r w:rsidRPr="00532D7C">
        <w:rPr>
          <w:rFonts w:ascii="Times New Roman" w:hAnsi="Times New Roman"/>
          <w:sz w:val="24"/>
          <w:szCs w:val="24"/>
          <w:lang w:val="en-US"/>
        </w:rPr>
        <w:t>10081</w:t>
      </w:r>
      <w:r>
        <w:rPr>
          <w:rFonts w:ascii="Times New Roman" w:hAnsi="Times New Roman"/>
          <w:sz w:val="24"/>
          <w:szCs w:val="24"/>
          <w:lang w:val="en-US"/>
        </w:rPr>
        <w:t>-</w:t>
      </w:r>
      <w:r w:rsidRPr="00532D7C">
        <w:rPr>
          <w:rFonts w:ascii="Times New Roman" w:hAnsi="Times New Roman"/>
          <w:sz w:val="24"/>
          <w:szCs w:val="24"/>
          <w:lang w:val="en-US"/>
        </w:rPr>
        <w:t>10094. https://doi.org/10.5194/acp-13-10081-2013</w:t>
      </w:r>
    </w:p>
    <w:p w14:paraId="441CEEA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Feser F., Barcikowska M., Krueger O., Schenk F., Weisse</w:t>
      </w:r>
      <w:r>
        <w:rPr>
          <w:rFonts w:ascii="Times New Roman" w:hAnsi="Times New Roman"/>
          <w:sz w:val="24"/>
          <w:szCs w:val="24"/>
          <w:lang w:val="en-US"/>
        </w:rPr>
        <w:t xml:space="preserve"> </w:t>
      </w:r>
      <w:r w:rsidRPr="00532D7C">
        <w:rPr>
          <w:rFonts w:ascii="Times New Roman" w:hAnsi="Times New Roman"/>
          <w:sz w:val="24"/>
          <w:szCs w:val="24"/>
          <w:lang w:val="en-US"/>
        </w:rPr>
        <w:t xml:space="preserve">R., Xia L. 2015. Storminess over the North Atlantic and northwestern Europe – A review. </w:t>
      </w:r>
      <w:r w:rsidRPr="00B539BD">
        <w:rPr>
          <w:rFonts w:ascii="Times New Roman" w:hAnsi="Times New Roman"/>
          <w:i/>
          <w:iCs/>
          <w:sz w:val="24"/>
          <w:szCs w:val="24"/>
          <w:lang w:val="en-US"/>
        </w:rPr>
        <w:t xml:space="preserve">Q. J. R. </w:t>
      </w:r>
      <w:proofErr w:type="spellStart"/>
      <w:r w:rsidRPr="00B539BD">
        <w:rPr>
          <w:rFonts w:ascii="Times New Roman" w:hAnsi="Times New Roman"/>
          <w:i/>
          <w:iCs/>
          <w:sz w:val="24"/>
          <w:szCs w:val="24"/>
          <w:lang w:val="en-US"/>
        </w:rPr>
        <w:t>Meteorol</w:t>
      </w:r>
      <w:proofErr w:type="spellEnd"/>
      <w:r w:rsidRPr="00B539BD">
        <w:rPr>
          <w:rFonts w:ascii="Times New Roman" w:hAnsi="Times New Roman"/>
          <w:i/>
          <w:iCs/>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141, </w:t>
      </w:r>
      <w:r>
        <w:rPr>
          <w:rFonts w:ascii="Times New Roman" w:hAnsi="Times New Roman"/>
          <w:sz w:val="24"/>
          <w:szCs w:val="24"/>
          <w:lang w:val="en-US"/>
        </w:rPr>
        <w:t>pp. </w:t>
      </w:r>
      <w:r w:rsidRPr="00532D7C">
        <w:rPr>
          <w:rFonts w:ascii="Times New Roman" w:hAnsi="Times New Roman"/>
          <w:sz w:val="24"/>
          <w:szCs w:val="24"/>
          <w:lang w:val="en-US"/>
        </w:rPr>
        <w:t>350</w:t>
      </w:r>
      <w:r>
        <w:rPr>
          <w:rFonts w:ascii="Times New Roman" w:hAnsi="Times New Roman"/>
          <w:sz w:val="24"/>
          <w:szCs w:val="24"/>
          <w:lang w:val="en-US"/>
        </w:rPr>
        <w:t>-</w:t>
      </w:r>
      <w:r w:rsidRPr="00532D7C">
        <w:rPr>
          <w:rFonts w:ascii="Times New Roman" w:hAnsi="Times New Roman"/>
          <w:sz w:val="24"/>
          <w:szCs w:val="24"/>
          <w:lang w:val="en-US"/>
        </w:rPr>
        <w:t>382. https://doi.org/10.1002/qj.2364</w:t>
      </w:r>
    </w:p>
    <w:p w14:paraId="24FB7FE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Fischer-Bruns I., Storch H.V., González-Rouco J.F., Zorita E. 2005. Modelling the variability of midlatitude storm activity on decadal to century time scales. </w:t>
      </w:r>
      <w:r w:rsidRPr="00B539BD">
        <w:rPr>
          <w:rFonts w:ascii="Times New Roman" w:hAnsi="Times New Roman"/>
          <w:i/>
          <w:iCs/>
          <w:sz w:val="24"/>
          <w:szCs w:val="24"/>
          <w:lang w:val="en-US"/>
        </w:rPr>
        <w:t>Clim. Dyn.</w:t>
      </w:r>
      <w:r w:rsidRPr="00CC28F1">
        <w:rPr>
          <w:rFonts w:ascii="Times New Roman" w:hAnsi="Times New Roman"/>
          <w:sz w:val="24"/>
          <w:szCs w:val="24"/>
          <w:lang w:val="en-US"/>
        </w:rPr>
        <w:t xml:space="preserve">, </w:t>
      </w:r>
      <w:r>
        <w:rPr>
          <w:rFonts w:ascii="Times New Roman" w:hAnsi="Times New Roman"/>
          <w:sz w:val="24"/>
          <w:szCs w:val="24"/>
          <w:lang w:val="en-US"/>
        </w:rPr>
        <w:t xml:space="preserve">vol. </w:t>
      </w:r>
      <w:r w:rsidRPr="00532D7C">
        <w:rPr>
          <w:rFonts w:ascii="Times New Roman" w:hAnsi="Times New Roman"/>
          <w:sz w:val="24"/>
          <w:szCs w:val="24"/>
          <w:lang w:val="en-US"/>
        </w:rPr>
        <w:t xml:space="preserve">25, </w:t>
      </w:r>
      <w:r>
        <w:rPr>
          <w:rFonts w:ascii="Times New Roman" w:hAnsi="Times New Roman"/>
          <w:sz w:val="24"/>
          <w:szCs w:val="24"/>
          <w:lang w:val="en-US"/>
        </w:rPr>
        <w:t>pp. </w:t>
      </w:r>
      <w:r w:rsidRPr="00532D7C">
        <w:rPr>
          <w:rFonts w:ascii="Times New Roman" w:hAnsi="Times New Roman"/>
          <w:sz w:val="24"/>
          <w:szCs w:val="24"/>
          <w:lang w:val="en-US"/>
        </w:rPr>
        <w:t>461</w:t>
      </w:r>
      <w:r>
        <w:rPr>
          <w:rFonts w:ascii="Times New Roman" w:hAnsi="Times New Roman"/>
          <w:sz w:val="24"/>
          <w:szCs w:val="24"/>
          <w:lang w:val="en-US"/>
        </w:rPr>
        <w:t>-</w:t>
      </w:r>
      <w:r w:rsidRPr="00532D7C">
        <w:rPr>
          <w:rFonts w:ascii="Times New Roman" w:hAnsi="Times New Roman"/>
          <w:sz w:val="24"/>
          <w:szCs w:val="24"/>
          <w:lang w:val="en-US"/>
        </w:rPr>
        <w:t>476. https://doi.org/10.1007/s00382-005-0036-1</w:t>
      </w:r>
    </w:p>
    <w:p w14:paraId="5F66FD4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Davolio S.,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w:t>
      </w:r>
      <w:proofErr w:type="spellStart"/>
      <w:r w:rsidRPr="00532D7C">
        <w:rPr>
          <w:rFonts w:ascii="Times New Roman" w:hAnsi="Times New Roman"/>
          <w:sz w:val="24"/>
          <w:szCs w:val="24"/>
          <w:lang w:val="en-US"/>
        </w:rPr>
        <w:t>Pantillon</w:t>
      </w:r>
      <w:proofErr w:type="spellEnd"/>
      <w:r w:rsidRPr="00532D7C">
        <w:rPr>
          <w:rFonts w:ascii="Times New Roman" w:hAnsi="Times New Roman"/>
          <w:sz w:val="24"/>
          <w:szCs w:val="24"/>
          <w:lang w:val="en-US"/>
        </w:rPr>
        <w:t xml:space="preserve"> F., Miglietta M.M., Gaertner M.A.,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Homar V., Khodayar S., </w:t>
      </w:r>
      <w:proofErr w:type="spellStart"/>
      <w:r w:rsidRPr="00532D7C">
        <w:rPr>
          <w:rFonts w:ascii="Times New Roman" w:hAnsi="Times New Roman"/>
          <w:sz w:val="24"/>
          <w:szCs w:val="24"/>
          <w:lang w:val="en-US"/>
        </w:rPr>
        <w:t>Korres</w:t>
      </w:r>
      <w:proofErr w:type="spellEnd"/>
      <w:r w:rsidRPr="00532D7C">
        <w:rPr>
          <w:rFonts w:ascii="Times New Roman" w:hAnsi="Times New Roman"/>
          <w:sz w:val="24"/>
          <w:szCs w:val="24"/>
          <w:lang w:val="en-US"/>
        </w:rPr>
        <w:t xml:space="preserve"> G.,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Reale M., Ricard D. 2022. Mediterranean cyclones: current knowledge and open questions on dynamics, prediction, climatology and impacts. </w:t>
      </w:r>
      <w:r w:rsidRPr="00B539BD">
        <w:rPr>
          <w:rFonts w:ascii="Times New Roman" w:hAnsi="Times New Roman"/>
          <w:i/>
          <w:iCs/>
          <w:sz w:val="24"/>
          <w:szCs w:val="24"/>
          <w:lang w:val="en-US"/>
        </w:rPr>
        <w:t>Weather Clim. Dyn.</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3, </w:t>
      </w:r>
      <w:r>
        <w:rPr>
          <w:rFonts w:ascii="Times New Roman" w:hAnsi="Times New Roman"/>
          <w:sz w:val="24"/>
          <w:szCs w:val="24"/>
          <w:lang w:val="en-US"/>
        </w:rPr>
        <w:t>pp. </w:t>
      </w:r>
      <w:r w:rsidRPr="00532D7C">
        <w:rPr>
          <w:rFonts w:ascii="Times New Roman" w:hAnsi="Times New Roman"/>
          <w:sz w:val="24"/>
          <w:szCs w:val="24"/>
          <w:lang w:val="en-US"/>
        </w:rPr>
        <w:t>173</w:t>
      </w:r>
      <w:r>
        <w:rPr>
          <w:rFonts w:ascii="Times New Roman" w:hAnsi="Times New Roman"/>
          <w:sz w:val="24"/>
          <w:szCs w:val="24"/>
          <w:lang w:val="en-US"/>
        </w:rPr>
        <w:t>-</w:t>
      </w:r>
      <w:r w:rsidRPr="00532D7C">
        <w:rPr>
          <w:rFonts w:ascii="Times New Roman" w:hAnsi="Times New Roman"/>
          <w:sz w:val="24"/>
          <w:szCs w:val="24"/>
          <w:lang w:val="en-US"/>
        </w:rPr>
        <w:t>208. https://doi.org/10.5194/wcd-3-173-2022</w:t>
      </w:r>
    </w:p>
    <w:p w14:paraId="0D0FCC1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Simmonds I., </w:t>
      </w: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Keay K.,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Bricolas</w:t>
      </w:r>
      <w:proofErr w:type="spellEnd"/>
      <w:r w:rsidRPr="00532D7C">
        <w:rPr>
          <w:rFonts w:ascii="Times New Roman" w:hAnsi="Times New Roman"/>
          <w:sz w:val="24"/>
          <w:szCs w:val="24"/>
          <w:lang w:val="en-US"/>
        </w:rPr>
        <w:t xml:space="preserve"> V., Asimakopoulos, D., 2010. On Cyclonic Tracks over the Eastern Mediterranean. </w:t>
      </w:r>
      <w:r w:rsidRPr="00B539BD">
        <w:rPr>
          <w:rFonts w:ascii="Times New Roman" w:hAnsi="Times New Roman"/>
          <w:i/>
          <w:iCs/>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5243</w:t>
      </w:r>
      <w:r>
        <w:rPr>
          <w:rFonts w:ascii="Times New Roman" w:hAnsi="Times New Roman"/>
          <w:sz w:val="24"/>
          <w:szCs w:val="24"/>
          <w:lang w:val="en-US"/>
        </w:rPr>
        <w:t>-</w:t>
      </w:r>
      <w:r w:rsidRPr="00532D7C">
        <w:rPr>
          <w:rFonts w:ascii="Times New Roman" w:hAnsi="Times New Roman"/>
          <w:sz w:val="24"/>
          <w:szCs w:val="24"/>
          <w:lang w:val="en-US"/>
        </w:rPr>
        <w:t>5257. https://doi.org/10.1175/2010JCLI3426.1</w:t>
      </w:r>
    </w:p>
    <w:p w14:paraId="3215376B"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Franzke C.L.E., Barbosa S., Blender R., Fredriksen H., </w:t>
      </w:r>
      <w:proofErr w:type="spellStart"/>
      <w:r w:rsidRPr="00532D7C">
        <w:rPr>
          <w:rFonts w:ascii="Times New Roman" w:hAnsi="Times New Roman"/>
          <w:sz w:val="24"/>
          <w:szCs w:val="24"/>
          <w:lang w:val="en-US"/>
        </w:rPr>
        <w:t>Laepple</w:t>
      </w:r>
      <w:proofErr w:type="spellEnd"/>
      <w:r w:rsidRPr="00532D7C">
        <w:rPr>
          <w:rFonts w:ascii="Times New Roman" w:hAnsi="Times New Roman"/>
          <w:sz w:val="24"/>
          <w:szCs w:val="24"/>
          <w:lang w:val="en-US"/>
        </w:rPr>
        <w:t xml:space="preserve"> T., Lambert F., Nilsen T., </w:t>
      </w:r>
      <w:proofErr w:type="spellStart"/>
      <w:r w:rsidRPr="00532D7C">
        <w:rPr>
          <w:rFonts w:ascii="Times New Roman" w:hAnsi="Times New Roman"/>
          <w:sz w:val="24"/>
          <w:szCs w:val="24"/>
          <w:lang w:val="en-US"/>
        </w:rPr>
        <w:t>Rypdal</w:t>
      </w:r>
      <w:proofErr w:type="spellEnd"/>
      <w:r w:rsidRPr="00532D7C">
        <w:rPr>
          <w:rFonts w:ascii="Times New Roman" w:hAnsi="Times New Roman"/>
          <w:sz w:val="24"/>
          <w:szCs w:val="24"/>
          <w:lang w:val="en-US"/>
        </w:rPr>
        <w:t xml:space="preserve"> K., </w:t>
      </w:r>
      <w:proofErr w:type="spellStart"/>
      <w:r w:rsidRPr="00532D7C">
        <w:rPr>
          <w:rFonts w:ascii="Times New Roman" w:hAnsi="Times New Roman"/>
          <w:sz w:val="24"/>
          <w:szCs w:val="24"/>
          <w:lang w:val="en-US"/>
        </w:rPr>
        <w:t>Rypdal</w:t>
      </w:r>
      <w:proofErr w:type="spellEnd"/>
      <w:r w:rsidRPr="00532D7C">
        <w:rPr>
          <w:rFonts w:ascii="Times New Roman" w:hAnsi="Times New Roman"/>
          <w:sz w:val="24"/>
          <w:szCs w:val="24"/>
          <w:lang w:val="en-US"/>
        </w:rPr>
        <w:t xml:space="preserve"> M., Scotto M.G., </w:t>
      </w:r>
      <w:proofErr w:type="spellStart"/>
      <w:r w:rsidRPr="00532D7C">
        <w:rPr>
          <w:rFonts w:ascii="Times New Roman" w:hAnsi="Times New Roman"/>
          <w:sz w:val="24"/>
          <w:szCs w:val="24"/>
          <w:lang w:val="en-US"/>
        </w:rPr>
        <w:t>Vannitsem</w:t>
      </w:r>
      <w:proofErr w:type="spellEnd"/>
      <w:r w:rsidRPr="00532D7C">
        <w:rPr>
          <w:rFonts w:ascii="Times New Roman" w:hAnsi="Times New Roman"/>
          <w:sz w:val="24"/>
          <w:szCs w:val="24"/>
          <w:lang w:val="en-US"/>
        </w:rPr>
        <w:t xml:space="preserve"> S., Watkins N.W., Yang L., Yuan N. 2020. The Structure of Climate Variability Across Scales. </w:t>
      </w:r>
      <w:r w:rsidRPr="00B539BD">
        <w:rPr>
          <w:rFonts w:ascii="Times New Roman" w:hAnsi="Times New Roman"/>
          <w:i/>
          <w:iCs/>
          <w:sz w:val="24"/>
          <w:szCs w:val="24"/>
          <w:lang w:val="en-US"/>
        </w:rPr>
        <w:t xml:space="preserve">Rev. </w:t>
      </w:r>
      <w:proofErr w:type="spellStart"/>
      <w:r w:rsidRPr="00B539BD">
        <w:rPr>
          <w:rFonts w:ascii="Times New Roman" w:hAnsi="Times New Roman"/>
          <w:i/>
          <w:iCs/>
          <w:sz w:val="24"/>
          <w:szCs w:val="24"/>
          <w:lang w:val="en-US"/>
        </w:rPr>
        <w:t>Geophys</w:t>
      </w:r>
      <w:proofErr w:type="spellEnd"/>
      <w:r w:rsidRPr="00B539BD">
        <w:rPr>
          <w:rFonts w:ascii="Times New Roman" w:hAnsi="Times New Roman"/>
          <w:i/>
          <w:iCs/>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58</w:t>
      </w:r>
      <w:r w:rsidRPr="008104FF">
        <w:rPr>
          <w:rFonts w:ascii="Times New Roman" w:hAnsi="Times New Roman"/>
          <w:sz w:val="24"/>
          <w:szCs w:val="24"/>
          <w:lang w:val="en-US"/>
        </w:rPr>
        <w:t>, p.</w:t>
      </w:r>
      <w:r>
        <w:rPr>
          <w:rFonts w:ascii="Times New Roman" w:hAnsi="Times New Roman"/>
          <w:sz w:val="24"/>
          <w:szCs w:val="24"/>
          <w:lang w:val="en-US"/>
        </w:rPr>
        <w:t> </w:t>
      </w:r>
      <w:r w:rsidRPr="008104FF">
        <w:rPr>
          <w:rFonts w:ascii="Times New Roman" w:hAnsi="Times New Roman"/>
          <w:sz w:val="24"/>
          <w:szCs w:val="24"/>
          <w:lang w:val="en-US"/>
        </w:rPr>
        <w:t>e2019rg000657</w:t>
      </w:r>
      <w:r w:rsidRPr="00532D7C">
        <w:rPr>
          <w:rFonts w:ascii="Times New Roman" w:hAnsi="Times New Roman"/>
          <w:sz w:val="24"/>
          <w:szCs w:val="24"/>
          <w:lang w:val="en-US"/>
        </w:rPr>
        <w:t>. https://doi.org/10.1029/2019rg000657</w:t>
      </w:r>
    </w:p>
    <w:p w14:paraId="72FBCC0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Fyfe J.C., Meehl G.A., England M.H., Mann M.E., Santer B.D., Flato G.M., Hawkins E., Gillett N.P., Xie S.-P., Kosaka Y., Swart N.C. 2016. Making sense of the early-2000s warming slowdown. </w:t>
      </w:r>
      <w:r w:rsidRPr="00B539BD">
        <w:rPr>
          <w:rFonts w:ascii="Times New Roman" w:hAnsi="Times New Roman"/>
          <w:i/>
          <w:iCs/>
          <w:sz w:val="24"/>
          <w:szCs w:val="24"/>
          <w:lang w:val="en-US"/>
        </w:rPr>
        <w:t>Nat. Clim. Change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6, </w:t>
      </w:r>
      <w:r>
        <w:rPr>
          <w:rFonts w:ascii="Times New Roman" w:hAnsi="Times New Roman"/>
          <w:sz w:val="24"/>
          <w:szCs w:val="24"/>
          <w:lang w:val="en-US"/>
        </w:rPr>
        <w:t>pp. </w:t>
      </w:r>
      <w:r w:rsidRPr="00532D7C">
        <w:rPr>
          <w:rFonts w:ascii="Times New Roman" w:hAnsi="Times New Roman"/>
          <w:sz w:val="24"/>
          <w:szCs w:val="24"/>
          <w:lang w:val="en-US"/>
        </w:rPr>
        <w:t>224</w:t>
      </w:r>
      <w:r>
        <w:rPr>
          <w:rFonts w:ascii="Times New Roman" w:hAnsi="Times New Roman"/>
          <w:sz w:val="24"/>
          <w:szCs w:val="24"/>
          <w:lang w:val="en-US"/>
        </w:rPr>
        <w:t>-</w:t>
      </w:r>
      <w:r w:rsidRPr="00532D7C">
        <w:rPr>
          <w:rFonts w:ascii="Times New Roman" w:hAnsi="Times New Roman"/>
          <w:sz w:val="24"/>
          <w:szCs w:val="24"/>
          <w:lang w:val="en-US"/>
        </w:rPr>
        <w:t>228. https://doi.org/10.1038/nclimate2938</w:t>
      </w:r>
    </w:p>
    <w:p w14:paraId="40CEFF4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Gagen M.H., Zorita E., McCarroll D., Zahn M., Young G.H.F., Robertson I. 2016. North Atlantic summer storm tracks over Europe dominated by internal variability over the past millennium. </w:t>
      </w:r>
      <w:r w:rsidRPr="00B539BD">
        <w:rPr>
          <w:rFonts w:ascii="Times New Roman" w:hAnsi="Times New Roman"/>
          <w:i/>
          <w:iCs/>
          <w:sz w:val="24"/>
          <w:szCs w:val="24"/>
          <w:lang w:val="en-US"/>
        </w:rPr>
        <w:t xml:space="preserve">Nat. </w:t>
      </w:r>
      <w:proofErr w:type="spellStart"/>
      <w:r w:rsidRPr="00B539BD">
        <w:rPr>
          <w:rFonts w:ascii="Times New Roman" w:hAnsi="Times New Roman"/>
          <w:i/>
          <w:iCs/>
          <w:sz w:val="24"/>
          <w:szCs w:val="24"/>
          <w:lang w:val="en-US"/>
        </w:rPr>
        <w:t>Geosci</w:t>
      </w:r>
      <w:proofErr w:type="spellEnd"/>
      <w:r w:rsidRPr="00B539BD">
        <w:rPr>
          <w:rFonts w:ascii="Times New Roman" w:hAnsi="Times New Roman"/>
          <w:i/>
          <w:iCs/>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9, </w:t>
      </w:r>
      <w:r>
        <w:rPr>
          <w:rFonts w:ascii="Times New Roman" w:hAnsi="Times New Roman"/>
          <w:sz w:val="24"/>
          <w:szCs w:val="24"/>
          <w:lang w:val="en-US"/>
        </w:rPr>
        <w:t>pp. </w:t>
      </w:r>
      <w:r w:rsidRPr="00532D7C">
        <w:rPr>
          <w:rFonts w:ascii="Times New Roman" w:hAnsi="Times New Roman"/>
          <w:sz w:val="24"/>
          <w:szCs w:val="24"/>
          <w:lang w:val="en-US"/>
        </w:rPr>
        <w:t>630</w:t>
      </w:r>
      <w:r>
        <w:rPr>
          <w:rFonts w:ascii="Times New Roman" w:hAnsi="Times New Roman"/>
          <w:sz w:val="24"/>
          <w:szCs w:val="24"/>
          <w:lang w:val="en-US"/>
        </w:rPr>
        <w:t>-</w:t>
      </w:r>
      <w:r w:rsidRPr="00532D7C">
        <w:rPr>
          <w:rFonts w:ascii="Times New Roman" w:hAnsi="Times New Roman"/>
          <w:sz w:val="24"/>
          <w:szCs w:val="24"/>
          <w:lang w:val="en-US"/>
        </w:rPr>
        <w:t>635. https://doi.org/10.1038/ngeo2752</w:t>
      </w:r>
    </w:p>
    <w:p w14:paraId="602560B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Gan B., Wu L. 2015. Feedbacks of Sea Surface Temperature to Wintertime Storm Tracks in the North Atlantic. </w:t>
      </w:r>
      <w:r w:rsidRPr="00B539BD">
        <w:rPr>
          <w:rFonts w:ascii="Times New Roman" w:hAnsi="Times New Roman"/>
          <w:i/>
          <w:iCs/>
          <w:sz w:val="24"/>
          <w:szCs w:val="24"/>
          <w:lang w:val="en-US"/>
        </w:rPr>
        <w:t>J. Clim.</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28, </w:t>
      </w:r>
      <w:r>
        <w:rPr>
          <w:rFonts w:ascii="Times New Roman" w:hAnsi="Times New Roman"/>
          <w:sz w:val="24"/>
          <w:szCs w:val="24"/>
          <w:lang w:val="en-US"/>
        </w:rPr>
        <w:t>pp. </w:t>
      </w:r>
      <w:r w:rsidRPr="00532D7C">
        <w:rPr>
          <w:rFonts w:ascii="Times New Roman" w:hAnsi="Times New Roman"/>
          <w:sz w:val="24"/>
          <w:szCs w:val="24"/>
          <w:lang w:val="en-US"/>
        </w:rPr>
        <w:t>306</w:t>
      </w:r>
      <w:r>
        <w:rPr>
          <w:rFonts w:ascii="Times New Roman" w:hAnsi="Times New Roman"/>
          <w:sz w:val="24"/>
          <w:szCs w:val="24"/>
          <w:lang w:val="en-US"/>
        </w:rPr>
        <w:t>-</w:t>
      </w:r>
      <w:r w:rsidRPr="00532D7C">
        <w:rPr>
          <w:rFonts w:ascii="Times New Roman" w:hAnsi="Times New Roman"/>
          <w:sz w:val="24"/>
          <w:szCs w:val="24"/>
          <w:lang w:val="en-US"/>
        </w:rPr>
        <w:t>323. https://doi.org/10.1175/JCLI-D-13-00719.1</w:t>
      </w:r>
    </w:p>
    <w:p w14:paraId="14FC900C" w14:textId="77777777" w:rsidR="00DE19D9" w:rsidRPr="00CA73F0"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Gao N., </w:t>
      </w:r>
      <w:proofErr w:type="spellStart"/>
      <w:r w:rsidRPr="00532D7C">
        <w:rPr>
          <w:rFonts w:ascii="Times New Roman" w:hAnsi="Times New Roman"/>
          <w:sz w:val="24"/>
          <w:szCs w:val="24"/>
          <w:lang w:val="en-US"/>
        </w:rPr>
        <w:t>Bueh</w:t>
      </w:r>
      <w:proofErr w:type="spellEnd"/>
      <w:r w:rsidRPr="00532D7C">
        <w:rPr>
          <w:rFonts w:ascii="Times New Roman" w:hAnsi="Times New Roman"/>
          <w:sz w:val="24"/>
          <w:szCs w:val="24"/>
          <w:lang w:val="en-US"/>
        </w:rPr>
        <w:t xml:space="preserve"> C., Xie Z., Gong Y. 2019. A novel identification of the Polar/Eurasia pattern and its weather impact in May.</w:t>
      </w:r>
      <w:r w:rsidRPr="00CC28F1">
        <w:rPr>
          <w:rFonts w:ascii="Times New Roman" w:hAnsi="Times New Roman"/>
          <w:sz w:val="24"/>
          <w:szCs w:val="24"/>
          <w:lang w:val="en-US"/>
        </w:rPr>
        <w:t xml:space="preserve"> </w:t>
      </w:r>
      <w:r w:rsidRPr="00B539BD">
        <w:rPr>
          <w:rFonts w:ascii="Times New Roman" w:hAnsi="Times New Roman"/>
          <w:i/>
          <w:iCs/>
          <w:sz w:val="24"/>
          <w:szCs w:val="24"/>
          <w:lang w:val="en-US"/>
        </w:rPr>
        <w:t xml:space="preserve">J. </w:t>
      </w:r>
      <w:proofErr w:type="spellStart"/>
      <w:r w:rsidRPr="00B539BD">
        <w:rPr>
          <w:rFonts w:ascii="Times New Roman" w:hAnsi="Times New Roman"/>
          <w:i/>
          <w:iCs/>
          <w:sz w:val="24"/>
          <w:szCs w:val="24"/>
          <w:lang w:val="en-US"/>
        </w:rPr>
        <w:t>Meteorol</w:t>
      </w:r>
      <w:proofErr w:type="spellEnd"/>
      <w:r w:rsidRPr="00B539BD">
        <w:rPr>
          <w:rFonts w:ascii="Times New Roman" w:hAnsi="Times New Roman"/>
          <w:i/>
          <w:iCs/>
          <w:sz w:val="24"/>
          <w:szCs w:val="24"/>
          <w:lang w:val="en-US"/>
        </w:rPr>
        <w:t>. Res.</w:t>
      </w:r>
      <w:r w:rsidRPr="00CA73F0">
        <w:rPr>
          <w:rFonts w:ascii="Times New Roman" w:hAnsi="Times New Roman"/>
          <w:sz w:val="24"/>
          <w:szCs w:val="24"/>
          <w:lang w:val="en-US"/>
        </w:rPr>
        <w:t>, vol. 33, pp. 810-825.</w:t>
      </w:r>
    </w:p>
    <w:p w14:paraId="382ED2FC" w14:textId="77777777" w:rsidR="00DE19D9" w:rsidRPr="00532D7C" w:rsidRDefault="00DE19D9" w:rsidP="006D5A40">
      <w:pPr>
        <w:pStyle w:val="afe"/>
        <w:jc w:val="both"/>
        <w:rPr>
          <w:rFonts w:ascii="Times New Roman" w:hAnsi="Times New Roman"/>
          <w:sz w:val="24"/>
          <w:szCs w:val="24"/>
          <w:lang w:val="en-US"/>
        </w:rPr>
      </w:pPr>
      <w:r w:rsidRPr="00CA73F0">
        <w:rPr>
          <w:rFonts w:ascii="Times New Roman" w:hAnsi="Times New Roman"/>
          <w:sz w:val="24"/>
          <w:szCs w:val="24"/>
          <w:lang w:val="en-US"/>
        </w:rPr>
        <w:t xml:space="preserve">Geng X., Zhao J., Kug J.-S. 2023. ENSO-driven abrupt phase shift in North Atlantic oscillation in early January. </w:t>
      </w:r>
      <w:proofErr w:type="spellStart"/>
      <w:r w:rsidRPr="00B539BD">
        <w:rPr>
          <w:rFonts w:ascii="Times New Roman" w:hAnsi="Times New Roman"/>
          <w:i/>
          <w:iCs/>
          <w:sz w:val="24"/>
          <w:szCs w:val="24"/>
          <w:lang w:val="en-US"/>
        </w:rPr>
        <w:t>Npj</w:t>
      </w:r>
      <w:proofErr w:type="spellEnd"/>
      <w:r w:rsidRPr="00B539BD">
        <w:rPr>
          <w:rFonts w:ascii="Times New Roman" w:hAnsi="Times New Roman"/>
          <w:i/>
          <w:iCs/>
          <w:sz w:val="24"/>
          <w:szCs w:val="24"/>
          <w:lang w:val="en-US"/>
        </w:rPr>
        <w:t xml:space="preserve"> Clim. Atmospheric Sci.</w:t>
      </w:r>
      <w:r w:rsidRPr="00CA73F0">
        <w:rPr>
          <w:rFonts w:ascii="Times New Roman" w:hAnsi="Times New Roman"/>
          <w:sz w:val="24"/>
          <w:szCs w:val="24"/>
          <w:lang w:val="en-US"/>
        </w:rPr>
        <w:t>, vol. 6, p. 80. https://doi.org/10.1038/s41612-023-00414-2</w:t>
      </w:r>
    </w:p>
    <w:p w14:paraId="7760D0FB" w14:textId="77777777" w:rsidR="00DE19D9" w:rsidRPr="00532D7C" w:rsidRDefault="00DE19D9" w:rsidP="006D5A40">
      <w:pPr>
        <w:pStyle w:val="afe"/>
        <w:jc w:val="both"/>
        <w:rPr>
          <w:rFonts w:ascii="Times New Roman" w:hAnsi="Times New Roman"/>
          <w:sz w:val="24"/>
          <w:szCs w:val="24"/>
          <w:lang w:val="en-US"/>
        </w:rPr>
      </w:pPr>
      <w:r w:rsidRPr="00CA73F0">
        <w:rPr>
          <w:rFonts w:ascii="Times New Roman" w:hAnsi="Times New Roman"/>
          <w:sz w:val="24"/>
          <w:szCs w:val="24"/>
          <w:lang w:val="en-US"/>
        </w:rPr>
        <w:t xml:space="preserve">Ghil M., Lucarini V. 2020. The physics of climate variability and climate change. </w:t>
      </w:r>
      <w:r w:rsidRPr="001132F1">
        <w:rPr>
          <w:rFonts w:ascii="Times New Roman" w:hAnsi="Times New Roman"/>
          <w:i/>
          <w:iCs/>
          <w:sz w:val="24"/>
          <w:szCs w:val="24"/>
          <w:lang w:val="en-US"/>
        </w:rPr>
        <w:t>Rev. Mod. Phys.</w:t>
      </w:r>
      <w:r w:rsidRPr="00CA73F0">
        <w:rPr>
          <w:rFonts w:ascii="Times New Roman" w:hAnsi="Times New Roman"/>
          <w:sz w:val="24"/>
          <w:szCs w:val="24"/>
          <w:lang w:val="en-US"/>
        </w:rPr>
        <w:t xml:space="preserve">, vol. 92, p. </w:t>
      </w:r>
      <w:r w:rsidRPr="006D5A40">
        <w:rPr>
          <w:rFonts w:ascii="Times New Roman" w:hAnsi="Times New Roman"/>
          <w:sz w:val="24"/>
          <w:szCs w:val="24"/>
          <w:lang w:val="en-US"/>
        </w:rPr>
        <w:t>035002</w:t>
      </w:r>
      <w:r w:rsidRPr="00CA73F0">
        <w:rPr>
          <w:rFonts w:ascii="Times New Roman" w:hAnsi="Times New Roman"/>
          <w:sz w:val="24"/>
          <w:szCs w:val="24"/>
          <w:lang w:val="en-US"/>
        </w:rPr>
        <w:t>. https://doi.org/10.1103/revmodphys.92.035002</w:t>
      </w:r>
    </w:p>
    <w:p w14:paraId="583E194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Guijarro J.A., </w:t>
      </w:r>
      <w:proofErr w:type="spellStart"/>
      <w:r w:rsidRPr="00532D7C">
        <w:rPr>
          <w:rFonts w:ascii="Times New Roman" w:hAnsi="Times New Roman"/>
          <w:sz w:val="24"/>
          <w:szCs w:val="24"/>
          <w:lang w:val="en-US"/>
        </w:rPr>
        <w:t>Jansà</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Campins</w:t>
      </w:r>
      <w:proofErr w:type="spellEnd"/>
      <w:r w:rsidRPr="00532D7C">
        <w:rPr>
          <w:rFonts w:ascii="Times New Roman" w:hAnsi="Times New Roman"/>
          <w:sz w:val="24"/>
          <w:szCs w:val="24"/>
          <w:lang w:val="en-US"/>
        </w:rPr>
        <w:t xml:space="preserve"> J.</w:t>
      </w:r>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2006. Time variability of cyclonic geostrophic circulation in the Mediterranean. </w:t>
      </w:r>
      <w:r w:rsidRPr="001132F1">
        <w:rPr>
          <w:rFonts w:ascii="Times New Roman" w:hAnsi="Times New Roman"/>
          <w:i/>
          <w:iCs/>
          <w:sz w:val="24"/>
          <w:szCs w:val="24"/>
          <w:lang w:val="en-US"/>
        </w:rPr>
        <w:t xml:space="preserve">Adv. </w:t>
      </w:r>
      <w:proofErr w:type="spellStart"/>
      <w:r w:rsidRPr="001132F1">
        <w:rPr>
          <w:rFonts w:ascii="Times New Roman" w:hAnsi="Times New Roman"/>
          <w:i/>
          <w:iCs/>
          <w:sz w:val="24"/>
          <w:szCs w:val="24"/>
          <w:lang w:val="en-US"/>
        </w:rPr>
        <w:t>Geosci</w:t>
      </w:r>
      <w:proofErr w:type="spellEnd"/>
      <w:r w:rsidRPr="001132F1">
        <w:rPr>
          <w:rFonts w:ascii="Times New Roman" w:hAnsi="Times New Roman"/>
          <w:i/>
          <w:iCs/>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7, </w:t>
      </w:r>
      <w:r>
        <w:rPr>
          <w:rFonts w:ascii="Times New Roman" w:hAnsi="Times New Roman"/>
          <w:sz w:val="24"/>
          <w:szCs w:val="24"/>
          <w:lang w:val="en-US"/>
        </w:rPr>
        <w:t>pp. </w:t>
      </w:r>
      <w:r w:rsidRPr="00532D7C">
        <w:rPr>
          <w:rFonts w:ascii="Times New Roman" w:hAnsi="Times New Roman"/>
          <w:sz w:val="24"/>
          <w:szCs w:val="24"/>
          <w:lang w:val="en-US"/>
        </w:rPr>
        <w:t>45</w:t>
      </w:r>
      <w:r>
        <w:rPr>
          <w:rFonts w:ascii="Times New Roman" w:hAnsi="Times New Roman"/>
          <w:sz w:val="24"/>
          <w:szCs w:val="24"/>
          <w:lang w:val="en-US"/>
        </w:rPr>
        <w:t>-</w:t>
      </w:r>
      <w:r w:rsidRPr="00532D7C">
        <w:rPr>
          <w:rFonts w:ascii="Times New Roman" w:hAnsi="Times New Roman"/>
          <w:sz w:val="24"/>
          <w:szCs w:val="24"/>
          <w:lang w:val="en-US"/>
        </w:rPr>
        <w:t>49. https://doi.org/10.5194/adgeo-7-45-2006</w:t>
      </w:r>
    </w:p>
    <w:p w14:paraId="615DA35F"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Guinaldo</w:t>
      </w:r>
      <w:proofErr w:type="spellEnd"/>
      <w:r w:rsidRPr="00532D7C">
        <w:rPr>
          <w:rFonts w:ascii="Times New Roman" w:hAnsi="Times New Roman"/>
          <w:sz w:val="24"/>
          <w:szCs w:val="24"/>
          <w:lang w:val="en-US"/>
        </w:rPr>
        <w:t xml:space="preserve"> T., </w:t>
      </w:r>
      <w:proofErr w:type="spellStart"/>
      <w:r w:rsidRPr="00532D7C">
        <w:rPr>
          <w:rFonts w:ascii="Times New Roman" w:hAnsi="Times New Roman"/>
          <w:sz w:val="24"/>
          <w:szCs w:val="24"/>
          <w:lang w:val="en-US"/>
        </w:rPr>
        <w:t>Cassou</w:t>
      </w:r>
      <w:proofErr w:type="spellEnd"/>
      <w:r w:rsidRPr="00532D7C">
        <w:rPr>
          <w:rFonts w:ascii="Times New Roman" w:hAnsi="Times New Roman"/>
          <w:sz w:val="24"/>
          <w:szCs w:val="24"/>
          <w:lang w:val="en-US"/>
        </w:rPr>
        <w:t xml:space="preserve"> C., Sallée J.-B., </w:t>
      </w:r>
      <w:proofErr w:type="spellStart"/>
      <w:r w:rsidRPr="00532D7C">
        <w:rPr>
          <w:rFonts w:ascii="Times New Roman" w:hAnsi="Times New Roman"/>
          <w:sz w:val="24"/>
          <w:szCs w:val="24"/>
          <w:lang w:val="en-US"/>
        </w:rPr>
        <w:t>Liné</w:t>
      </w:r>
      <w:proofErr w:type="spellEnd"/>
      <w:r w:rsidRPr="00532D7C">
        <w:rPr>
          <w:rFonts w:ascii="Times New Roman" w:hAnsi="Times New Roman"/>
          <w:sz w:val="24"/>
          <w:szCs w:val="24"/>
          <w:lang w:val="en-US"/>
        </w:rPr>
        <w:t>, A. 2025. Internal variability effect doped by climate change drove the 2023 mar</w:t>
      </w:r>
      <w:r w:rsidRPr="00CA73F0">
        <w:rPr>
          <w:rFonts w:ascii="Times New Roman" w:hAnsi="Times New Roman"/>
          <w:sz w:val="24"/>
          <w:szCs w:val="24"/>
          <w:lang w:val="en-US"/>
        </w:rPr>
        <w:t xml:space="preserve">ine heat extreme in the North Atlantic. </w:t>
      </w:r>
      <w:r w:rsidRPr="001132F1">
        <w:rPr>
          <w:rFonts w:ascii="Times New Roman" w:hAnsi="Times New Roman"/>
          <w:i/>
          <w:iCs/>
          <w:sz w:val="24"/>
          <w:szCs w:val="24"/>
          <w:lang w:val="en-US"/>
        </w:rPr>
        <w:t>Commun. Earth Environ.</w:t>
      </w:r>
      <w:r w:rsidRPr="00CA73F0">
        <w:rPr>
          <w:rFonts w:ascii="Times New Roman" w:hAnsi="Times New Roman"/>
          <w:sz w:val="24"/>
          <w:szCs w:val="24"/>
          <w:lang w:val="en-US"/>
        </w:rPr>
        <w:t>, vol. 6, p. 291. https://</w:t>
      </w:r>
      <w:r w:rsidRPr="00532D7C">
        <w:rPr>
          <w:rFonts w:ascii="Times New Roman" w:hAnsi="Times New Roman"/>
          <w:sz w:val="24"/>
          <w:szCs w:val="24"/>
          <w:lang w:val="en-US"/>
        </w:rPr>
        <w:t>doi.org/10.1038/s43247-025-02197-1</w:t>
      </w:r>
    </w:p>
    <w:p w14:paraId="60514BC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Gushchina </w:t>
      </w:r>
      <w:proofErr w:type="spellStart"/>
      <w:r w:rsidRPr="00532D7C">
        <w:rPr>
          <w:rFonts w:ascii="Times New Roman" w:hAnsi="Times New Roman"/>
          <w:sz w:val="24"/>
          <w:szCs w:val="24"/>
          <w:lang w:val="en-US"/>
        </w:rPr>
        <w:t>D.Yu</w:t>
      </w:r>
      <w:proofErr w:type="spellEnd"/>
      <w:r w:rsidRPr="00532D7C">
        <w:rPr>
          <w:rFonts w:ascii="Times New Roman" w:hAnsi="Times New Roman"/>
          <w:sz w:val="24"/>
          <w:szCs w:val="24"/>
          <w:lang w:val="en-US"/>
        </w:rPr>
        <w:t xml:space="preserve">., </w:t>
      </w:r>
      <w:proofErr w:type="spellStart"/>
      <w:r w:rsidRPr="00532D7C">
        <w:rPr>
          <w:rFonts w:ascii="Times New Roman" w:hAnsi="Times New Roman"/>
          <w:sz w:val="24"/>
          <w:szCs w:val="24"/>
          <w:lang w:val="en-US"/>
        </w:rPr>
        <w:t>Zheleznova</w:t>
      </w:r>
      <w:proofErr w:type="spellEnd"/>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I.V., Osipov A.M., </w:t>
      </w:r>
      <w:proofErr w:type="spellStart"/>
      <w:r w:rsidRPr="00532D7C">
        <w:rPr>
          <w:rFonts w:ascii="Times New Roman" w:hAnsi="Times New Roman"/>
          <w:sz w:val="24"/>
          <w:szCs w:val="24"/>
          <w:lang w:val="en-US"/>
        </w:rPr>
        <w:t>Olchev</w:t>
      </w:r>
      <w:proofErr w:type="spellEnd"/>
      <w:r w:rsidRPr="00532D7C">
        <w:rPr>
          <w:rFonts w:ascii="Times New Roman" w:hAnsi="Times New Roman"/>
          <w:sz w:val="24"/>
          <w:szCs w:val="24"/>
          <w:lang w:val="en-US"/>
        </w:rPr>
        <w:t xml:space="preserve"> A.V. 2020. Effect of Various Types of ENSO Events on Moisture Conditions in the Humid and Subhumid Tropics. </w:t>
      </w:r>
      <w:r w:rsidRPr="001132F1">
        <w:rPr>
          <w:rFonts w:ascii="Times New Roman" w:hAnsi="Times New Roman"/>
          <w:i/>
          <w:iCs/>
          <w:sz w:val="24"/>
          <w:szCs w:val="24"/>
          <w:lang w:val="en-US"/>
        </w:rPr>
        <w:t>Atmosphere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11, </w:t>
      </w:r>
      <w:r>
        <w:rPr>
          <w:rFonts w:ascii="Times New Roman" w:hAnsi="Times New Roman"/>
          <w:sz w:val="24"/>
          <w:szCs w:val="24"/>
          <w:lang w:val="en-US"/>
        </w:rPr>
        <w:t xml:space="preserve">p. </w:t>
      </w:r>
      <w:r w:rsidRPr="00532D7C">
        <w:rPr>
          <w:rFonts w:ascii="Times New Roman" w:hAnsi="Times New Roman"/>
          <w:sz w:val="24"/>
          <w:szCs w:val="24"/>
          <w:lang w:val="en-US"/>
        </w:rPr>
        <w:t>1354. https://doi.org/10.3390/atmos11121354</w:t>
      </w:r>
    </w:p>
    <w:p w14:paraId="29D4EA1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Hardiman S.C., Dunstone N.J., Scaife A.A., Smith D.M., Knight J.R., Davies P., Claus M., Greatbatch R.J. 2020. Predictability of European winter 2019/20: Indian Ocean dipole impacts on the </w:t>
      </w:r>
      <w:r w:rsidRPr="00532D7C">
        <w:rPr>
          <w:rFonts w:ascii="Times New Roman" w:hAnsi="Times New Roman"/>
          <w:smallCaps/>
          <w:sz w:val="24"/>
          <w:szCs w:val="24"/>
          <w:lang w:val="en-US"/>
        </w:rPr>
        <w:t>NAO</w:t>
      </w:r>
      <w:r w:rsidRPr="00532D7C">
        <w:rPr>
          <w:rFonts w:ascii="Times New Roman" w:hAnsi="Times New Roman"/>
          <w:sz w:val="24"/>
          <w:szCs w:val="24"/>
          <w:lang w:val="en-US"/>
        </w:rPr>
        <w:t xml:space="preserve">. </w:t>
      </w:r>
      <w:r w:rsidRPr="001132F1">
        <w:rPr>
          <w:rFonts w:ascii="Times New Roman" w:hAnsi="Times New Roman"/>
          <w:i/>
          <w:iCs/>
          <w:sz w:val="24"/>
          <w:szCs w:val="24"/>
          <w:lang w:val="en-US"/>
        </w:rPr>
        <w:t>Atmospheric Sci.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21, </w:t>
      </w:r>
      <w:r>
        <w:rPr>
          <w:rFonts w:ascii="Times New Roman" w:hAnsi="Times New Roman"/>
          <w:sz w:val="24"/>
          <w:szCs w:val="24"/>
          <w:lang w:val="en-US"/>
        </w:rPr>
        <w:t xml:space="preserve">p. </w:t>
      </w:r>
      <w:r w:rsidRPr="00532D7C">
        <w:rPr>
          <w:rFonts w:ascii="Times New Roman" w:hAnsi="Times New Roman"/>
          <w:sz w:val="24"/>
          <w:szCs w:val="24"/>
          <w:lang w:val="en-US"/>
        </w:rPr>
        <w:t>e1005. https://doi.org/10.1002/asl.1005</w:t>
      </w:r>
    </w:p>
    <w:p w14:paraId="68250AD5"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Cook P.,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Schiemann R. 2020. The response of the Northern Hemisphere storm tracks and jet streams to climate change in the CMIP3, CMIP5, and CMIP6 climate models. </w:t>
      </w:r>
      <w:r w:rsidRPr="001132F1">
        <w:rPr>
          <w:rFonts w:ascii="Times New Roman" w:hAnsi="Times New Roman"/>
          <w:i/>
          <w:iCs/>
          <w:sz w:val="24"/>
          <w:szCs w:val="24"/>
          <w:lang w:val="en-US"/>
        </w:rPr>
        <w:t xml:space="preserve">J. </w:t>
      </w:r>
      <w:proofErr w:type="spellStart"/>
      <w:r w:rsidRPr="001132F1">
        <w:rPr>
          <w:rFonts w:ascii="Times New Roman" w:hAnsi="Times New Roman"/>
          <w:i/>
          <w:iCs/>
          <w:sz w:val="24"/>
          <w:szCs w:val="24"/>
          <w:lang w:val="en-US"/>
        </w:rPr>
        <w:t>Geophys</w:t>
      </w:r>
      <w:proofErr w:type="spellEnd"/>
      <w:r w:rsidRPr="001132F1">
        <w:rPr>
          <w:rFonts w:ascii="Times New Roman" w:hAnsi="Times New Roman"/>
          <w:i/>
          <w:iCs/>
          <w:sz w:val="24"/>
          <w:szCs w:val="24"/>
          <w:lang w:val="en-US"/>
        </w:rPr>
        <w:t>. Res. Atmospheres</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125, </w:t>
      </w:r>
      <w:r>
        <w:rPr>
          <w:rFonts w:ascii="Times New Roman" w:hAnsi="Times New Roman"/>
          <w:sz w:val="24"/>
          <w:szCs w:val="24"/>
          <w:lang w:val="en-US"/>
        </w:rPr>
        <w:t xml:space="preserve">p. </w:t>
      </w:r>
      <w:r w:rsidRPr="00532D7C">
        <w:rPr>
          <w:rFonts w:ascii="Times New Roman" w:hAnsi="Times New Roman"/>
          <w:sz w:val="24"/>
          <w:szCs w:val="24"/>
          <w:lang w:val="en-US"/>
        </w:rPr>
        <w:t>e2020JD032701. https://doi.org/10.1029/2020JD032701</w:t>
      </w:r>
    </w:p>
    <w:p w14:paraId="701D7A1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T.J. 2014. Equator-to-pole temperature differences and the extra-tropical storm track responses of the CMIP5 climate models. </w:t>
      </w:r>
      <w:r w:rsidRPr="001132F1">
        <w:rPr>
          <w:rFonts w:ascii="Times New Roman" w:hAnsi="Times New Roman"/>
          <w:i/>
          <w:iCs/>
          <w:sz w:val="24"/>
          <w:szCs w:val="24"/>
          <w:lang w:val="en-US"/>
        </w:rPr>
        <w:t>Clim. Dyn.</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43, </w:t>
      </w:r>
      <w:r>
        <w:rPr>
          <w:rFonts w:ascii="Times New Roman" w:hAnsi="Times New Roman"/>
          <w:sz w:val="24"/>
          <w:szCs w:val="24"/>
          <w:lang w:val="en-US"/>
        </w:rPr>
        <w:t>pp. </w:t>
      </w:r>
      <w:r w:rsidRPr="00532D7C">
        <w:rPr>
          <w:rFonts w:ascii="Times New Roman" w:hAnsi="Times New Roman"/>
          <w:sz w:val="24"/>
          <w:szCs w:val="24"/>
          <w:lang w:val="en-US"/>
        </w:rPr>
        <w:t>1171</w:t>
      </w:r>
      <w:r>
        <w:rPr>
          <w:rFonts w:ascii="Times New Roman" w:hAnsi="Times New Roman"/>
          <w:sz w:val="24"/>
          <w:szCs w:val="24"/>
          <w:lang w:val="en-US"/>
        </w:rPr>
        <w:t>-</w:t>
      </w:r>
      <w:r w:rsidRPr="00532D7C">
        <w:rPr>
          <w:rFonts w:ascii="Times New Roman" w:hAnsi="Times New Roman"/>
          <w:sz w:val="24"/>
          <w:szCs w:val="24"/>
          <w:lang w:val="en-US"/>
        </w:rPr>
        <w:t>1182. https://doi.org/10.1007/s00382-013-1883-9</w:t>
      </w:r>
    </w:p>
    <w:p w14:paraId="35E2006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Harvey B.J.,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w:t>
      </w: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T.J., Zappa G., Hodges K.I. 2012. How large are projected 21st century storm track changes? </w:t>
      </w:r>
      <w:proofErr w:type="spellStart"/>
      <w:r w:rsidRPr="001132F1">
        <w:rPr>
          <w:rFonts w:ascii="Times New Roman" w:hAnsi="Times New Roman"/>
          <w:i/>
          <w:iCs/>
          <w:sz w:val="24"/>
          <w:szCs w:val="24"/>
          <w:lang w:val="en-US"/>
        </w:rPr>
        <w:t>Geophys</w:t>
      </w:r>
      <w:proofErr w:type="spellEnd"/>
      <w:r w:rsidRPr="001132F1">
        <w:rPr>
          <w:rFonts w:ascii="Times New Roman" w:hAnsi="Times New Roman"/>
          <w:i/>
          <w:iCs/>
          <w:sz w:val="24"/>
          <w:szCs w:val="24"/>
          <w:lang w:val="en-US"/>
        </w:rPr>
        <w:t>. Res.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39, </w:t>
      </w:r>
      <w:r>
        <w:rPr>
          <w:rFonts w:ascii="Times New Roman" w:hAnsi="Times New Roman"/>
          <w:sz w:val="24"/>
          <w:szCs w:val="24"/>
          <w:lang w:val="en-US"/>
        </w:rPr>
        <w:t xml:space="preserve">p. </w:t>
      </w:r>
      <w:r w:rsidRPr="00532D7C">
        <w:rPr>
          <w:rFonts w:ascii="Times New Roman" w:hAnsi="Times New Roman"/>
          <w:sz w:val="24"/>
          <w:szCs w:val="24"/>
          <w:lang w:val="en-US"/>
        </w:rPr>
        <w:t>2012GL052873. https://doi.org/10.1029/2012GL052873</w:t>
      </w:r>
    </w:p>
    <w:p w14:paraId="3A372C71"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Davolio S., </w:t>
      </w:r>
      <w:proofErr w:type="spellStart"/>
      <w:r w:rsidRPr="00532D7C">
        <w:rPr>
          <w:rFonts w:ascii="Times New Roman" w:hAnsi="Times New Roman"/>
          <w:sz w:val="24"/>
          <w:szCs w:val="24"/>
          <w:lang w:val="en-US"/>
        </w:rPr>
        <w:t>Pantillon</w:t>
      </w:r>
      <w:proofErr w:type="spellEnd"/>
      <w:r w:rsidRPr="00532D7C">
        <w:rPr>
          <w:rFonts w:ascii="Times New Roman" w:hAnsi="Times New Roman"/>
          <w:sz w:val="24"/>
          <w:szCs w:val="24"/>
          <w:lang w:val="en-US"/>
        </w:rPr>
        <w:t xml:space="preserve"> F., </w:t>
      </w:r>
      <w:proofErr w:type="spellStart"/>
      <w:r w:rsidRPr="00532D7C">
        <w:rPr>
          <w:rFonts w:ascii="Times New Roman" w:hAnsi="Times New Roman"/>
          <w:sz w:val="24"/>
          <w:szCs w:val="24"/>
          <w:lang w:val="en-US"/>
        </w:rPr>
        <w:t>Patlakas</w:t>
      </w:r>
      <w:proofErr w:type="spellEnd"/>
      <w:r w:rsidRPr="00532D7C">
        <w:rPr>
          <w:rFonts w:ascii="Times New Roman" w:hAnsi="Times New Roman"/>
          <w:sz w:val="24"/>
          <w:szCs w:val="24"/>
          <w:lang w:val="en-US"/>
        </w:rPr>
        <w:t xml:space="preserve"> P.,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Hochman A.,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Khodayar S., </w:t>
      </w:r>
      <w:proofErr w:type="spellStart"/>
      <w:r w:rsidRPr="00532D7C">
        <w:rPr>
          <w:rFonts w:ascii="Times New Roman" w:hAnsi="Times New Roman"/>
          <w:sz w:val="24"/>
          <w:szCs w:val="24"/>
          <w:lang w:val="en-US"/>
        </w:rPr>
        <w:t>Dafis</w:t>
      </w:r>
      <w:proofErr w:type="spellEnd"/>
      <w:r w:rsidRPr="00532D7C">
        <w:rPr>
          <w:rFonts w:ascii="Times New Roman" w:hAnsi="Times New Roman"/>
          <w:sz w:val="24"/>
          <w:szCs w:val="24"/>
          <w:lang w:val="en-US"/>
        </w:rPr>
        <w:t xml:space="preserve"> S., Liberato M.L.R. 2023. </w:t>
      </w:r>
      <w:proofErr w:type="spellStart"/>
      <w:r w:rsidRPr="00532D7C">
        <w:rPr>
          <w:rFonts w:ascii="Times New Roman" w:hAnsi="Times New Roman"/>
          <w:sz w:val="24"/>
          <w:szCs w:val="24"/>
          <w:lang w:val="en-US"/>
        </w:rPr>
        <w:t>MedCyclones</w:t>
      </w:r>
      <w:proofErr w:type="spellEnd"/>
      <w:r w:rsidRPr="00532D7C">
        <w:rPr>
          <w:rFonts w:ascii="Times New Roman" w:hAnsi="Times New Roman"/>
          <w:sz w:val="24"/>
          <w:szCs w:val="24"/>
          <w:lang w:val="en-US"/>
        </w:rPr>
        <w:t>: Working Together toward Understanding Mediterranean Cyclones.</w:t>
      </w:r>
      <w:r w:rsidRPr="00CC28F1">
        <w:rPr>
          <w:rFonts w:ascii="Times New Roman" w:hAnsi="Times New Roman"/>
          <w:sz w:val="24"/>
          <w:szCs w:val="24"/>
          <w:lang w:val="en-US"/>
        </w:rPr>
        <w:t xml:space="preserve"> </w:t>
      </w:r>
      <w:r w:rsidRPr="001132F1">
        <w:rPr>
          <w:rFonts w:ascii="Times New Roman" w:hAnsi="Times New Roman"/>
          <w:i/>
          <w:iCs/>
          <w:sz w:val="24"/>
          <w:szCs w:val="24"/>
          <w:lang w:val="en-US"/>
        </w:rPr>
        <w:t xml:space="preserve">Bull. Am. </w:t>
      </w:r>
      <w:proofErr w:type="spellStart"/>
      <w:r w:rsidRPr="001132F1">
        <w:rPr>
          <w:rFonts w:ascii="Times New Roman" w:hAnsi="Times New Roman"/>
          <w:i/>
          <w:iCs/>
          <w:sz w:val="24"/>
          <w:szCs w:val="24"/>
          <w:lang w:val="en-US"/>
        </w:rPr>
        <w:t>Meteorol</w:t>
      </w:r>
      <w:proofErr w:type="spellEnd"/>
      <w:r w:rsidRPr="001132F1">
        <w:rPr>
          <w:rFonts w:ascii="Times New Roman" w:hAnsi="Times New Roman"/>
          <w:i/>
          <w:iCs/>
          <w:sz w:val="24"/>
          <w:szCs w:val="24"/>
          <w:lang w:val="en-US"/>
        </w:rPr>
        <w:t>. Soc.</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104, </w:t>
      </w:r>
      <w:r>
        <w:rPr>
          <w:rFonts w:ascii="Times New Roman" w:hAnsi="Times New Roman"/>
          <w:sz w:val="24"/>
          <w:szCs w:val="24"/>
          <w:lang w:val="en-US"/>
        </w:rPr>
        <w:t>pp. </w:t>
      </w:r>
      <w:r w:rsidRPr="00532D7C">
        <w:rPr>
          <w:rFonts w:ascii="Times New Roman" w:hAnsi="Times New Roman"/>
          <w:sz w:val="24"/>
          <w:szCs w:val="24"/>
          <w:lang w:val="en-US"/>
        </w:rPr>
        <w:t>E480</w:t>
      </w:r>
      <w:r>
        <w:rPr>
          <w:rFonts w:ascii="Times New Roman" w:hAnsi="Times New Roman"/>
          <w:sz w:val="24"/>
          <w:szCs w:val="24"/>
          <w:lang w:val="en-US"/>
        </w:rPr>
        <w:t>-</w:t>
      </w:r>
      <w:r w:rsidRPr="00532D7C">
        <w:rPr>
          <w:rFonts w:ascii="Times New Roman" w:hAnsi="Times New Roman"/>
          <w:sz w:val="24"/>
          <w:szCs w:val="24"/>
          <w:lang w:val="en-US"/>
        </w:rPr>
        <w:t>E487. https://doi.org/10.1175/bams-d-22-0280.1</w:t>
      </w:r>
    </w:p>
    <w:p w14:paraId="71B0B28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Hauser S., Mueller S., Chen X., Chen T., Pinto J.G., Grams C.M. 2023. The Linka</w:t>
      </w:r>
      <w:r w:rsidRPr="00CA73F0">
        <w:rPr>
          <w:rFonts w:ascii="Times New Roman" w:hAnsi="Times New Roman"/>
          <w:sz w:val="24"/>
          <w:szCs w:val="24"/>
          <w:lang w:val="en-US"/>
        </w:rPr>
        <w:t xml:space="preserve">ge of Serial Cyclone Clustering in Western Europe and Weather Regimes in the North Atlantic‐European Region in Boreal Winter. </w:t>
      </w:r>
      <w:proofErr w:type="spellStart"/>
      <w:r w:rsidRPr="001132F1">
        <w:rPr>
          <w:rFonts w:ascii="Times New Roman" w:hAnsi="Times New Roman"/>
          <w:i/>
          <w:iCs/>
          <w:sz w:val="24"/>
          <w:szCs w:val="24"/>
          <w:lang w:val="en-US"/>
        </w:rPr>
        <w:t>Geophys</w:t>
      </w:r>
      <w:proofErr w:type="spellEnd"/>
      <w:r w:rsidRPr="001132F1">
        <w:rPr>
          <w:rFonts w:ascii="Times New Roman" w:hAnsi="Times New Roman"/>
          <w:i/>
          <w:iCs/>
          <w:sz w:val="24"/>
          <w:szCs w:val="24"/>
          <w:lang w:val="en-US"/>
        </w:rPr>
        <w:t>. Res. Lett.</w:t>
      </w:r>
      <w:r w:rsidRPr="00CA73F0">
        <w:rPr>
          <w:rFonts w:ascii="Times New Roman" w:hAnsi="Times New Roman"/>
          <w:sz w:val="24"/>
          <w:szCs w:val="24"/>
          <w:lang w:val="en-US"/>
        </w:rPr>
        <w:t>, vol. 50, p. e2022GL101900. https://doi.org/10.1029/2022gl101900</w:t>
      </w:r>
    </w:p>
    <w:p w14:paraId="22BDF03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Hausfather</w:t>
      </w:r>
      <w:proofErr w:type="spellEnd"/>
      <w:r w:rsidRPr="00532D7C">
        <w:rPr>
          <w:rFonts w:ascii="Times New Roman" w:hAnsi="Times New Roman"/>
          <w:sz w:val="24"/>
          <w:szCs w:val="24"/>
          <w:lang w:val="en-US"/>
        </w:rPr>
        <w:t xml:space="preserve"> Z., Peters G.P. 2020. Emissions – the ‘business as usual’ story is misleading. </w:t>
      </w:r>
      <w:r w:rsidRPr="001132F1">
        <w:rPr>
          <w:rFonts w:ascii="Times New Roman" w:hAnsi="Times New Roman"/>
          <w:i/>
          <w:iCs/>
          <w:sz w:val="24"/>
          <w:szCs w:val="24"/>
          <w:lang w:val="en-US"/>
        </w:rPr>
        <w:t>Nature</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577, </w:t>
      </w:r>
      <w:r>
        <w:rPr>
          <w:rFonts w:ascii="Times New Roman" w:hAnsi="Times New Roman"/>
          <w:sz w:val="24"/>
          <w:szCs w:val="24"/>
          <w:lang w:val="en-US"/>
        </w:rPr>
        <w:t>pp. </w:t>
      </w:r>
      <w:r w:rsidRPr="00532D7C">
        <w:rPr>
          <w:rFonts w:ascii="Times New Roman" w:hAnsi="Times New Roman"/>
          <w:sz w:val="24"/>
          <w:szCs w:val="24"/>
          <w:lang w:val="en-US"/>
        </w:rPr>
        <w:t>618</w:t>
      </w:r>
      <w:r>
        <w:rPr>
          <w:rFonts w:ascii="Times New Roman" w:hAnsi="Times New Roman"/>
          <w:sz w:val="24"/>
          <w:szCs w:val="24"/>
          <w:lang w:val="en-US"/>
        </w:rPr>
        <w:t>-</w:t>
      </w:r>
      <w:r w:rsidRPr="00532D7C">
        <w:rPr>
          <w:rFonts w:ascii="Times New Roman" w:hAnsi="Times New Roman"/>
          <w:sz w:val="24"/>
          <w:szCs w:val="24"/>
          <w:lang w:val="en-US"/>
        </w:rPr>
        <w:t>620. https://doi.org/10.1038/d41586-020-00177-3</w:t>
      </w:r>
    </w:p>
    <w:p w14:paraId="6BB420C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Hawcroft</w:t>
      </w:r>
      <w:proofErr w:type="spellEnd"/>
      <w:r w:rsidRPr="00532D7C">
        <w:rPr>
          <w:rFonts w:ascii="Times New Roman" w:hAnsi="Times New Roman"/>
          <w:sz w:val="24"/>
          <w:szCs w:val="24"/>
          <w:lang w:val="en-US"/>
        </w:rPr>
        <w:t xml:space="preserve"> M., Walsh E., Hodges K., Zappa G. 2018. Significantly increased extreme precipitation expected in Europe and North America from extratropical cyclones. </w:t>
      </w:r>
      <w:r w:rsidRPr="001132F1">
        <w:rPr>
          <w:rFonts w:ascii="Times New Roman" w:hAnsi="Times New Roman"/>
          <w:i/>
          <w:iCs/>
          <w:sz w:val="24"/>
          <w:szCs w:val="24"/>
          <w:lang w:val="en-US"/>
        </w:rPr>
        <w:t>Environ. Res. Lett.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13, </w:t>
      </w:r>
      <w:r>
        <w:rPr>
          <w:rFonts w:ascii="Times New Roman" w:hAnsi="Times New Roman"/>
          <w:sz w:val="24"/>
          <w:szCs w:val="24"/>
          <w:lang w:val="en-US"/>
        </w:rPr>
        <w:t xml:space="preserve">p. </w:t>
      </w:r>
      <w:r w:rsidRPr="00532D7C">
        <w:rPr>
          <w:rFonts w:ascii="Times New Roman" w:hAnsi="Times New Roman"/>
          <w:sz w:val="24"/>
          <w:szCs w:val="24"/>
          <w:lang w:val="en-US"/>
        </w:rPr>
        <w:t>124006. https://doi.org/10.1088/1748-9326/aaed59</w:t>
      </w:r>
    </w:p>
    <w:p w14:paraId="7859523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Haylock M.R., </w:t>
      </w:r>
      <w:proofErr w:type="spellStart"/>
      <w:r w:rsidRPr="00532D7C">
        <w:rPr>
          <w:rFonts w:ascii="Times New Roman" w:hAnsi="Times New Roman"/>
          <w:sz w:val="24"/>
          <w:szCs w:val="24"/>
          <w:lang w:val="en-US"/>
        </w:rPr>
        <w:t>Goodess</w:t>
      </w:r>
      <w:proofErr w:type="spellEnd"/>
      <w:r w:rsidRPr="00532D7C">
        <w:rPr>
          <w:rFonts w:ascii="Times New Roman" w:hAnsi="Times New Roman"/>
          <w:sz w:val="24"/>
          <w:szCs w:val="24"/>
          <w:lang w:val="en-US"/>
        </w:rPr>
        <w:t xml:space="preserve"> C.M. 2004. Interannual variability of European extreme winter rainfall and links with mean large-scale circulation. </w:t>
      </w:r>
      <w:r w:rsidRPr="001132F1">
        <w:rPr>
          <w:rFonts w:ascii="Times New Roman" w:hAnsi="Times New Roman"/>
          <w:i/>
          <w:iCs/>
          <w:sz w:val="24"/>
          <w:szCs w:val="24"/>
          <w:lang w:val="en-US"/>
        </w:rPr>
        <w:t xml:space="preserve">Int. J. </w:t>
      </w:r>
      <w:proofErr w:type="spellStart"/>
      <w:r w:rsidRPr="001132F1">
        <w:rPr>
          <w:rFonts w:ascii="Times New Roman" w:hAnsi="Times New Roman"/>
          <w:i/>
          <w:iCs/>
          <w:sz w:val="24"/>
          <w:szCs w:val="24"/>
          <w:lang w:val="en-US"/>
        </w:rPr>
        <w:t>Climatol</w:t>
      </w:r>
      <w:proofErr w:type="spellEnd"/>
      <w:r w:rsidRPr="001132F1">
        <w:rPr>
          <w:rFonts w:ascii="Times New Roman" w:hAnsi="Times New Roman"/>
          <w:i/>
          <w:iCs/>
          <w:sz w:val="24"/>
          <w:szCs w:val="24"/>
          <w:lang w:val="en-US"/>
        </w:rPr>
        <w:t>.</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24, </w:t>
      </w:r>
      <w:r>
        <w:rPr>
          <w:rFonts w:ascii="Times New Roman" w:hAnsi="Times New Roman"/>
          <w:sz w:val="24"/>
          <w:szCs w:val="24"/>
          <w:lang w:val="en-US"/>
        </w:rPr>
        <w:t>pp. </w:t>
      </w:r>
      <w:r w:rsidRPr="00532D7C">
        <w:rPr>
          <w:rFonts w:ascii="Times New Roman" w:hAnsi="Times New Roman"/>
          <w:sz w:val="24"/>
          <w:szCs w:val="24"/>
          <w:lang w:val="en-US"/>
        </w:rPr>
        <w:t>759</w:t>
      </w:r>
      <w:r w:rsidRPr="00CC28F1">
        <w:rPr>
          <w:rFonts w:ascii="Times New Roman" w:hAnsi="Times New Roman"/>
          <w:sz w:val="24"/>
          <w:szCs w:val="24"/>
          <w:lang w:val="en-US"/>
        </w:rPr>
        <w:t>-</w:t>
      </w:r>
      <w:r w:rsidRPr="00532D7C">
        <w:rPr>
          <w:rFonts w:ascii="Times New Roman" w:hAnsi="Times New Roman"/>
          <w:sz w:val="24"/>
          <w:szCs w:val="24"/>
          <w:lang w:val="en-US"/>
        </w:rPr>
        <w:t>776. https://doi.org/10.1002/joc.1033</w:t>
      </w:r>
    </w:p>
    <w:p w14:paraId="15B51554"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Hochman A., Alpert P., Kunin P., </w:t>
      </w:r>
      <w:proofErr w:type="spellStart"/>
      <w:r w:rsidRPr="00532D7C">
        <w:rPr>
          <w:rFonts w:ascii="Times New Roman" w:hAnsi="Times New Roman"/>
          <w:sz w:val="24"/>
          <w:szCs w:val="24"/>
          <w:lang w:val="en-US"/>
        </w:rPr>
        <w:t>Rostkier</w:t>
      </w:r>
      <w:proofErr w:type="spellEnd"/>
      <w:r w:rsidRPr="00532D7C">
        <w:rPr>
          <w:rFonts w:ascii="Times New Roman" w:hAnsi="Times New Roman"/>
          <w:sz w:val="24"/>
          <w:szCs w:val="24"/>
          <w:lang w:val="en-US"/>
        </w:rPr>
        <w:t xml:space="preserve">-Edelstein D., Harpaz T.,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w:t>
      </w:r>
      <w:proofErr w:type="spellStart"/>
      <w:r w:rsidRPr="00532D7C">
        <w:rPr>
          <w:rFonts w:ascii="Times New Roman" w:hAnsi="Times New Roman"/>
          <w:sz w:val="24"/>
          <w:szCs w:val="24"/>
          <w:lang w:val="en-US"/>
        </w:rPr>
        <w:t>Messori</w:t>
      </w:r>
      <w:proofErr w:type="spellEnd"/>
      <w:r w:rsidRPr="00532D7C">
        <w:rPr>
          <w:rFonts w:ascii="Times New Roman" w:hAnsi="Times New Roman"/>
          <w:sz w:val="24"/>
          <w:szCs w:val="24"/>
          <w:lang w:val="en-US"/>
        </w:rPr>
        <w:t xml:space="preserve"> G. 2020. The dynamics of cyclones in the </w:t>
      </w:r>
      <w:proofErr w:type="spellStart"/>
      <w:r w:rsidRPr="00532D7C">
        <w:rPr>
          <w:rFonts w:ascii="Times New Roman" w:hAnsi="Times New Roman"/>
          <w:sz w:val="24"/>
          <w:szCs w:val="24"/>
          <w:lang w:val="en-US"/>
        </w:rPr>
        <w:t>twentyfirst</w:t>
      </w:r>
      <w:proofErr w:type="spellEnd"/>
      <w:r w:rsidRPr="00532D7C">
        <w:rPr>
          <w:rFonts w:ascii="Times New Roman" w:hAnsi="Times New Roman"/>
          <w:sz w:val="24"/>
          <w:szCs w:val="24"/>
          <w:lang w:val="en-US"/>
        </w:rPr>
        <w:t xml:space="preserve"> century: the Eastern Mediterranean as an example. </w:t>
      </w:r>
      <w:r w:rsidRPr="001132F1">
        <w:rPr>
          <w:rFonts w:ascii="Times New Roman" w:hAnsi="Times New Roman"/>
          <w:i/>
          <w:iCs/>
          <w:sz w:val="24"/>
          <w:szCs w:val="24"/>
          <w:lang w:val="en-US"/>
        </w:rPr>
        <w:t>Clim. Dyn.</w:t>
      </w:r>
      <w:r w:rsidRPr="00CC28F1">
        <w:rPr>
          <w:rFonts w:ascii="Times New Roman" w:hAnsi="Times New Roman"/>
          <w:sz w:val="24"/>
          <w:szCs w:val="24"/>
          <w:lang w:val="en-US"/>
        </w:rPr>
        <w:t xml:space="preserve">, </w:t>
      </w:r>
      <w:r>
        <w:rPr>
          <w:rFonts w:ascii="Times New Roman" w:hAnsi="Times New Roman"/>
          <w:sz w:val="24"/>
          <w:szCs w:val="24"/>
          <w:lang w:val="en-US"/>
        </w:rPr>
        <w:t>vol.</w:t>
      </w:r>
      <w:r w:rsidRPr="00532D7C">
        <w:rPr>
          <w:rFonts w:ascii="Times New Roman" w:hAnsi="Times New Roman"/>
          <w:sz w:val="24"/>
          <w:szCs w:val="24"/>
          <w:lang w:val="en-US"/>
        </w:rPr>
        <w:t xml:space="preserve"> 54, </w:t>
      </w:r>
      <w:r>
        <w:rPr>
          <w:rFonts w:ascii="Times New Roman" w:hAnsi="Times New Roman"/>
          <w:sz w:val="24"/>
          <w:szCs w:val="24"/>
          <w:lang w:val="en-US"/>
        </w:rPr>
        <w:t>pp. </w:t>
      </w:r>
      <w:r w:rsidRPr="00532D7C">
        <w:rPr>
          <w:rFonts w:ascii="Times New Roman" w:hAnsi="Times New Roman"/>
          <w:sz w:val="24"/>
          <w:szCs w:val="24"/>
          <w:lang w:val="en-US"/>
        </w:rPr>
        <w:t>561</w:t>
      </w:r>
      <w:r w:rsidRPr="00CC28F1">
        <w:rPr>
          <w:rFonts w:ascii="Times New Roman" w:hAnsi="Times New Roman"/>
          <w:sz w:val="24"/>
          <w:szCs w:val="24"/>
          <w:lang w:val="en-US"/>
        </w:rPr>
        <w:t>-</w:t>
      </w:r>
      <w:r w:rsidRPr="00532D7C">
        <w:rPr>
          <w:rFonts w:ascii="Times New Roman" w:hAnsi="Times New Roman"/>
          <w:sz w:val="24"/>
          <w:szCs w:val="24"/>
          <w:lang w:val="en-US"/>
        </w:rPr>
        <w:t>574. https://doi.org/10.1007/s00382-019-05017-3</w:t>
      </w:r>
    </w:p>
    <w:p w14:paraId="5EFFF44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Hoskins B.J., Hodges K.I. 2002. New perspectives on the Northern Hemisphere winter storm tracks. </w:t>
      </w:r>
      <w:r w:rsidRPr="001132F1">
        <w:rPr>
          <w:rFonts w:ascii="Times New Roman" w:hAnsi="Times New Roman"/>
          <w:i/>
          <w:iCs/>
          <w:sz w:val="24"/>
          <w:szCs w:val="24"/>
          <w:lang w:val="en-US"/>
        </w:rPr>
        <w:t>J. Atmospheric Sci.</w:t>
      </w:r>
      <w:r>
        <w:rPr>
          <w:rFonts w:ascii="Times New Roman" w:hAnsi="Times New Roman"/>
          <w:sz w:val="24"/>
          <w:szCs w:val="24"/>
          <w:lang w:val="en-US"/>
        </w:rPr>
        <w:t>, vol.</w:t>
      </w:r>
      <w:r w:rsidRPr="00532D7C">
        <w:rPr>
          <w:rFonts w:ascii="Times New Roman" w:hAnsi="Times New Roman"/>
          <w:sz w:val="24"/>
          <w:szCs w:val="24"/>
          <w:lang w:val="en-US"/>
        </w:rPr>
        <w:t xml:space="preserve"> 59, </w:t>
      </w:r>
      <w:r>
        <w:rPr>
          <w:rFonts w:ascii="Times New Roman" w:hAnsi="Times New Roman"/>
          <w:sz w:val="24"/>
          <w:szCs w:val="24"/>
          <w:lang w:val="en-US"/>
        </w:rPr>
        <w:t>pp. </w:t>
      </w:r>
      <w:r w:rsidRPr="00532D7C">
        <w:rPr>
          <w:rFonts w:ascii="Times New Roman" w:hAnsi="Times New Roman"/>
          <w:sz w:val="24"/>
          <w:szCs w:val="24"/>
          <w:lang w:val="en-US"/>
        </w:rPr>
        <w:t>1041</w:t>
      </w:r>
      <w:r>
        <w:rPr>
          <w:rFonts w:ascii="Times New Roman" w:hAnsi="Times New Roman"/>
          <w:sz w:val="24"/>
          <w:szCs w:val="24"/>
          <w:lang w:val="en-US"/>
        </w:rPr>
        <w:t>-</w:t>
      </w:r>
      <w:r w:rsidRPr="00532D7C">
        <w:rPr>
          <w:rFonts w:ascii="Times New Roman" w:hAnsi="Times New Roman"/>
          <w:sz w:val="24"/>
          <w:szCs w:val="24"/>
          <w:lang w:val="en-US"/>
        </w:rPr>
        <w:t>1061.</w:t>
      </w:r>
    </w:p>
    <w:p w14:paraId="1C4B53E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Hurrell J.W. 1995. Decadal trends in the North Atlantic Oscillation: Regional temperatures and precipitation. </w:t>
      </w:r>
      <w:r w:rsidRPr="001132F1">
        <w:rPr>
          <w:rFonts w:ascii="Times New Roman" w:hAnsi="Times New Roman"/>
          <w:i/>
          <w:iCs/>
          <w:sz w:val="24"/>
          <w:szCs w:val="24"/>
          <w:lang w:val="en-US"/>
        </w:rPr>
        <w:t>Science</w:t>
      </w:r>
      <w:r>
        <w:rPr>
          <w:rFonts w:ascii="Times New Roman" w:hAnsi="Times New Roman"/>
          <w:sz w:val="24"/>
          <w:szCs w:val="24"/>
          <w:lang w:val="en-US"/>
        </w:rPr>
        <w:t>, vol.</w:t>
      </w:r>
      <w:r w:rsidRPr="00532D7C">
        <w:rPr>
          <w:rFonts w:ascii="Times New Roman" w:hAnsi="Times New Roman"/>
          <w:sz w:val="24"/>
          <w:szCs w:val="24"/>
          <w:lang w:val="en-US"/>
        </w:rPr>
        <w:t xml:space="preserve"> 269, </w:t>
      </w:r>
      <w:r>
        <w:rPr>
          <w:rFonts w:ascii="Times New Roman" w:hAnsi="Times New Roman"/>
          <w:sz w:val="24"/>
          <w:szCs w:val="24"/>
          <w:lang w:val="en-US"/>
        </w:rPr>
        <w:t>pp. </w:t>
      </w:r>
      <w:r w:rsidRPr="00532D7C">
        <w:rPr>
          <w:rFonts w:ascii="Times New Roman" w:hAnsi="Times New Roman"/>
          <w:sz w:val="24"/>
          <w:szCs w:val="24"/>
          <w:lang w:val="en-US"/>
        </w:rPr>
        <w:t>676</w:t>
      </w:r>
      <w:r>
        <w:rPr>
          <w:rFonts w:ascii="Times New Roman" w:hAnsi="Times New Roman"/>
          <w:sz w:val="24"/>
          <w:szCs w:val="24"/>
          <w:lang w:val="en-US"/>
        </w:rPr>
        <w:t>-</w:t>
      </w:r>
      <w:r w:rsidRPr="00532D7C">
        <w:rPr>
          <w:rFonts w:ascii="Times New Roman" w:hAnsi="Times New Roman"/>
          <w:sz w:val="24"/>
          <w:szCs w:val="24"/>
          <w:lang w:val="en-US"/>
        </w:rPr>
        <w:t>679.</w:t>
      </w:r>
    </w:p>
    <w:p w14:paraId="10DEDEC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Hurrell J.W., </w:t>
      </w:r>
      <w:proofErr w:type="spellStart"/>
      <w:r w:rsidRPr="00532D7C">
        <w:rPr>
          <w:rFonts w:ascii="Times New Roman" w:hAnsi="Times New Roman"/>
          <w:sz w:val="24"/>
          <w:szCs w:val="24"/>
          <w:lang w:val="en-US"/>
        </w:rPr>
        <w:t>Deser</w:t>
      </w:r>
      <w:proofErr w:type="spellEnd"/>
      <w:r w:rsidRPr="00532D7C">
        <w:rPr>
          <w:rFonts w:ascii="Times New Roman" w:hAnsi="Times New Roman"/>
          <w:sz w:val="24"/>
          <w:szCs w:val="24"/>
          <w:lang w:val="en-US"/>
        </w:rPr>
        <w:t xml:space="preserve"> C. 2010. North Atlantic climate variability: the role of the North Atlantic Oscillation. </w:t>
      </w:r>
      <w:r w:rsidRPr="001132F1">
        <w:rPr>
          <w:rFonts w:ascii="Times New Roman" w:hAnsi="Times New Roman"/>
          <w:i/>
          <w:iCs/>
          <w:sz w:val="24"/>
          <w:szCs w:val="24"/>
          <w:lang w:val="en-US"/>
        </w:rPr>
        <w:t>J. Mar. Syst.</w:t>
      </w:r>
      <w:r>
        <w:rPr>
          <w:rFonts w:ascii="Times New Roman" w:hAnsi="Times New Roman"/>
          <w:sz w:val="24"/>
          <w:szCs w:val="24"/>
          <w:lang w:val="en-US"/>
        </w:rPr>
        <w:t>, vol.</w:t>
      </w:r>
      <w:r w:rsidRPr="00532D7C">
        <w:rPr>
          <w:rFonts w:ascii="Times New Roman" w:hAnsi="Times New Roman"/>
          <w:sz w:val="24"/>
          <w:szCs w:val="24"/>
          <w:lang w:val="en-US"/>
        </w:rPr>
        <w:t xml:space="preserve"> 79, </w:t>
      </w:r>
      <w:r>
        <w:rPr>
          <w:rFonts w:ascii="Times New Roman" w:hAnsi="Times New Roman"/>
          <w:sz w:val="24"/>
          <w:szCs w:val="24"/>
          <w:lang w:val="en-US"/>
        </w:rPr>
        <w:t>pp. </w:t>
      </w:r>
      <w:r w:rsidRPr="00532D7C">
        <w:rPr>
          <w:rFonts w:ascii="Times New Roman" w:hAnsi="Times New Roman"/>
          <w:sz w:val="24"/>
          <w:szCs w:val="24"/>
          <w:lang w:val="en-US"/>
        </w:rPr>
        <w:t>231</w:t>
      </w:r>
      <w:r>
        <w:rPr>
          <w:rFonts w:ascii="Times New Roman" w:hAnsi="Times New Roman"/>
          <w:sz w:val="24"/>
          <w:szCs w:val="24"/>
          <w:lang w:val="en-US"/>
        </w:rPr>
        <w:t>-</w:t>
      </w:r>
      <w:r w:rsidRPr="00532D7C">
        <w:rPr>
          <w:rFonts w:ascii="Times New Roman" w:hAnsi="Times New Roman"/>
          <w:sz w:val="24"/>
          <w:szCs w:val="24"/>
          <w:lang w:val="en-US"/>
        </w:rPr>
        <w:t>244.</w:t>
      </w:r>
    </w:p>
    <w:p w14:paraId="51141BB4" w14:textId="77777777" w:rsidR="00DE19D9" w:rsidRDefault="00DE19D9" w:rsidP="006D5A40">
      <w:pPr>
        <w:pStyle w:val="afe"/>
        <w:jc w:val="both"/>
        <w:rPr>
          <w:rFonts w:ascii="Times New Roman" w:hAnsi="Times New Roman"/>
          <w:sz w:val="24"/>
          <w:szCs w:val="24"/>
          <w:lang w:val="en-US"/>
        </w:rPr>
      </w:pPr>
      <w:r w:rsidRPr="00DD4CD1">
        <w:rPr>
          <w:rFonts w:ascii="Times New Roman" w:hAnsi="Times New Roman"/>
          <w:i/>
          <w:iCs/>
          <w:sz w:val="24"/>
          <w:szCs w:val="24"/>
          <w:lang w:val="en-US"/>
        </w:rPr>
        <w:t>IPCC 2021: Climate Change 2021: The Physical Science Basis. Contribution of Working Group I to the Sixth Assessment Report of the Intergovernmental Panel on Climate Change</w:t>
      </w:r>
      <w:r>
        <w:rPr>
          <w:rFonts w:ascii="Times New Roman" w:hAnsi="Times New Roman"/>
          <w:sz w:val="24"/>
          <w:szCs w:val="24"/>
          <w:lang w:val="en-US"/>
        </w:rPr>
        <w:t xml:space="preserve">, </w:t>
      </w:r>
      <w:r w:rsidRPr="002252D5">
        <w:rPr>
          <w:rFonts w:ascii="Times New Roman" w:hAnsi="Times New Roman"/>
          <w:sz w:val="24"/>
          <w:szCs w:val="24"/>
          <w:lang w:val="en-US"/>
        </w:rPr>
        <w:t>eds.</w:t>
      </w:r>
      <w:r>
        <w:rPr>
          <w:rFonts w:ascii="Times New Roman" w:hAnsi="Times New Roman"/>
          <w:sz w:val="24"/>
          <w:szCs w:val="24"/>
          <w:lang w:val="en-US"/>
        </w:rPr>
        <w:t xml:space="preserve"> </w:t>
      </w:r>
      <w:r w:rsidRPr="002252D5">
        <w:rPr>
          <w:rFonts w:ascii="Times New Roman" w:hAnsi="Times New Roman"/>
          <w:sz w:val="24"/>
          <w:szCs w:val="24"/>
          <w:lang w:val="en-US"/>
        </w:rPr>
        <w:t>V.</w:t>
      </w:r>
      <w:r>
        <w:rPr>
          <w:rFonts w:ascii="Times New Roman" w:hAnsi="Times New Roman"/>
          <w:sz w:val="24"/>
          <w:szCs w:val="24"/>
          <w:lang w:val="en-US"/>
        </w:rPr>
        <w:t> </w:t>
      </w:r>
      <w:r w:rsidRPr="002252D5">
        <w:rPr>
          <w:rFonts w:ascii="Times New Roman" w:hAnsi="Times New Roman"/>
          <w:sz w:val="24"/>
          <w:szCs w:val="24"/>
          <w:lang w:val="en-US"/>
        </w:rPr>
        <w:t xml:space="preserve">Masson-Delmotte, P. Zhai, A. Pirani, S.L. Connors, C. </w:t>
      </w:r>
      <w:proofErr w:type="spellStart"/>
      <w:r w:rsidRPr="002252D5">
        <w:rPr>
          <w:rFonts w:ascii="Times New Roman" w:hAnsi="Times New Roman"/>
          <w:sz w:val="24"/>
          <w:szCs w:val="24"/>
          <w:lang w:val="en-US"/>
        </w:rPr>
        <w:t>Péan</w:t>
      </w:r>
      <w:proofErr w:type="spellEnd"/>
      <w:r w:rsidRPr="002252D5">
        <w:rPr>
          <w:rFonts w:ascii="Times New Roman" w:hAnsi="Times New Roman"/>
          <w:sz w:val="24"/>
          <w:szCs w:val="24"/>
          <w:lang w:val="en-US"/>
        </w:rPr>
        <w:t xml:space="preserve">, S. Berger, N. </w:t>
      </w:r>
      <w:proofErr w:type="spellStart"/>
      <w:r w:rsidRPr="002252D5">
        <w:rPr>
          <w:rFonts w:ascii="Times New Roman" w:hAnsi="Times New Roman"/>
          <w:sz w:val="24"/>
          <w:szCs w:val="24"/>
          <w:lang w:val="en-US"/>
        </w:rPr>
        <w:t>Caud</w:t>
      </w:r>
      <w:proofErr w:type="spellEnd"/>
      <w:r w:rsidRPr="002252D5">
        <w:rPr>
          <w:rFonts w:ascii="Times New Roman" w:hAnsi="Times New Roman"/>
          <w:sz w:val="24"/>
          <w:szCs w:val="24"/>
          <w:lang w:val="en-US"/>
        </w:rPr>
        <w:t xml:space="preserve">, Y. Chen, L. Goldfarb, M.I. Gomis, M. Huang, K. Leitzell, E. </w:t>
      </w:r>
      <w:proofErr w:type="spellStart"/>
      <w:r w:rsidRPr="002252D5">
        <w:rPr>
          <w:rFonts w:ascii="Times New Roman" w:hAnsi="Times New Roman"/>
          <w:sz w:val="24"/>
          <w:szCs w:val="24"/>
          <w:lang w:val="en-US"/>
        </w:rPr>
        <w:t>Lonnoy</w:t>
      </w:r>
      <w:proofErr w:type="spellEnd"/>
      <w:r w:rsidRPr="002252D5">
        <w:rPr>
          <w:rFonts w:ascii="Times New Roman" w:hAnsi="Times New Roman"/>
          <w:sz w:val="24"/>
          <w:szCs w:val="24"/>
          <w:lang w:val="en-US"/>
        </w:rPr>
        <w:t xml:space="preserve">, J.B.R. Matthews, T.K. Maycock, T. Waterfield, O. </w:t>
      </w:r>
      <w:proofErr w:type="spellStart"/>
      <w:r w:rsidRPr="002252D5">
        <w:rPr>
          <w:rFonts w:ascii="Times New Roman" w:hAnsi="Times New Roman"/>
          <w:sz w:val="24"/>
          <w:szCs w:val="24"/>
          <w:lang w:val="en-US"/>
        </w:rPr>
        <w:t>Yelekçi</w:t>
      </w:r>
      <w:proofErr w:type="spellEnd"/>
      <w:r w:rsidRPr="002252D5">
        <w:rPr>
          <w:rFonts w:ascii="Times New Roman" w:hAnsi="Times New Roman"/>
          <w:sz w:val="24"/>
          <w:szCs w:val="24"/>
          <w:lang w:val="en-US"/>
        </w:rPr>
        <w:t xml:space="preserve">, R. Yu, and B. Zhou. Cambridge University Press, Cambridge, United Kingdom and New York, NY, USA, 2391 p. </w:t>
      </w:r>
      <w:r w:rsidRPr="00532D7C">
        <w:rPr>
          <w:rFonts w:ascii="Times New Roman" w:hAnsi="Times New Roman"/>
          <w:sz w:val="24"/>
          <w:szCs w:val="24"/>
          <w:lang w:val="en-US"/>
        </w:rPr>
        <w:t>https://doi.org/</w:t>
      </w:r>
      <w:r w:rsidRPr="002252D5">
        <w:rPr>
          <w:rFonts w:ascii="Times New Roman" w:hAnsi="Times New Roman"/>
          <w:sz w:val="24"/>
          <w:szCs w:val="24"/>
          <w:lang w:val="en-US"/>
        </w:rPr>
        <w:t>10.1017/9781009157896</w:t>
      </w:r>
    </w:p>
    <w:p w14:paraId="0B77ABD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Jangir B., Mishra A.K., Strobach E. 2023. Effects of Mesoscale Eddies on the Intensity of Cyclones in the Mediterranean Sea. </w:t>
      </w:r>
      <w:r w:rsidRPr="001132F1">
        <w:rPr>
          <w:rFonts w:ascii="Times New Roman" w:hAnsi="Times New Roman"/>
          <w:i/>
          <w:iCs/>
          <w:sz w:val="24"/>
          <w:szCs w:val="24"/>
          <w:lang w:val="en-US"/>
        </w:rPr>
        <w:t xml:space="preserve">J. </w:t>
      </w:r>
      <w:proofErr w:type="spellStart"/>
      <w:r w:rsidRPr="001132F1">
        <w:rPr>
          <w:rFonts w:ascii="Times New Roman" w:hAnsi="Times New Roman"/>
          <w:i/>
          <w:iCs/>
          <w:sz w:val="24"/>
          <w:szCs w:val="24"/>
          <w:lang w:val="en-US"/>
        </w:rPr>
        <w:t>Geophys</w:t>
      </w:r>
      <w:proofErr w:type="spellEnd"/>
      <w:r w:rsidRPr="001132F1">
        <w:rPr>
          <w:rFonts w:ascii="Times New Roman" w:hAnsi="Times New Roman"/>
          <w:i/>
          <w:iCs/>
          <w:sz w:val="24"/>
          <w:szCs w:val="24"/>
          <w:lang w:val="en-US"/>
        </w:rPr>
        <w:t>. Res. Atmospheres</w:t>
      </w:r>
      <w:r>
        <w:rPr>
          <w:rFonts w:ascii="Times New Roman" w:hAnsi="Times New Roman"/>
          <w:sz w:val="24"/>
          <w:szCs w:val="24"/>
          <w:lang w:val="en-US"/>
        </w:rPr>
        <w:t xml:space="preserve">, vol. </w:t>
      </w:r>
      <w:r w:rsidRPr="00532D7C">
        <w:rPr>
          <w:rFonts w:ascii="Times New Roman" w:hAnsi="Times New Roman"/>
          <w:sz w:val="24"/>
          <w:szCs w:val="24"/>
          <w:lang w:val="en-US"/>
        </w:rPr>
        <w:t>128</w:t>
      </w:r>
      <w:r>
        <w:rPr>
          <w:rFonts w:ascii="Times New Roman" w:hAnsi="Times New Roman"/>
          <w:sz w:val="24"/>
          <w:szCs w:val="24"/>
          <w:lang w:val="en-US"/>
        </w:rPr>
        <w:t xml:space="preserve">, p. </w:t>
      </w:r>
      <w:r w:rsidRPr="006D5A40">
        <w:rPr>
          <w:rFonts w:ascii="Times New Roman" w:hAnsi="Times New Roman"/>
          <w:sz w:val="24"/>
          <w:szCs w:val="24"/>
          <w:lang w:val="en-US"/>
        </w:rPr>
        <w:t>e2023JD038607</w:t>
      </w:r>
      <w:r w:rsidRPr="00532D7C">
        <w:rPr>
          <w:rFonts w:ascii="Times New Roman" w:hAnsi="Times New Roman"/>
          <w:sz w:val="24"/>
          <w:szCs w:val="24"/>
          <w:lang w:val="en-US"/>
        </w:rPr>
        <w:t>. https://doi.org/10.1029/2023jd038607</w:t>
      </w:r>
    </w:p>
    <w:p w14:paraId="0907728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Jansa A., Alpert P., Arbogast P., Buzzi A., </w:t>
      </w:r>
      <w:proofErr w:type="spellStart"/>
      <w:r w:rsidRPr="00532D7C">
        <w:rPr>
          <w:rFonts w:ascii="Times New Roman" w:hAnsi="Times New Roman"/>
          <w:sz w:val="24"/>
          <w:szCs w:val="24"/>
          <w:lang w:val="en-US"/>
        </w:rPr>
        <w:t>Ivancan</w:t>
      </w:r>
      <w:proofErr w:type="spellEnd"/>
      <w:r w:rsidRPr="00532D7C">
        <w:rPr>
          <w:rFonts w:ascii="Times New Roman" w:hAnsi="Times New Roman"/>
          <w:sz w:val="24"/>
          <w:szCs w:val="24"/>
          <w:lang w:val="en-US"/>
        </w:rPr>
        <w:t xml:space="preserve">-Picek B.,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Llasat</w:t>
      </w:r>
      <w:proofErr w:type="spellEnd"/>
      <w:r w:rsidRPr="00532D7C">
        <w:rPr>
          <w:rFonts w:ascii="Times New Roman" w:hAnsi="Times New Roman"/>
          <w:sz w:val="24"/>
          <w:szCs w:val="24"/>
          <w:lang w:val="en-US"/>
        </w:rPr>
        <w:t xml:space="preserve"> M.C., Ramis C., Richard E., Romero R., Speranza A. 2014. MEDEX: a general overview. </w:t>
      </w:r>
      <w:r w:rsidRPr="001132F1">
        <w:rPr>
          <w:rFonts w:ascii="Times New Roman" w:hAnsi="Times New Roman"/>
          <w:i/>
          <w:iCs/>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1965</w:t>
      </w:r>
      <w:r>
        <w:rPr>
          <w:rFonts w:ascii="Times New Roman" w:hAnsi="Times New Roman"/>
          <w:sz w:val="24"/>
          <w:szCs w:val="24"/>
          <w:lang w:val="en-US"/>
        </w:rPr>
        <w:t>-</w:t>
      </w:r>
      <w:r w:rsidRPr="00532D7C">
        <w:rPr>
          <w:rFonts w:ascii="Times New Roman" w:hAnsi="Times New Roman"/>
          <w:sz w:val="24"/>
          <w:szCs w:val="24"/>
          <w:lang w:val="en-US"/>
        </w:rPr>
        <w:t>1984. https://doi.org/10.5194/nhess-14-1965-2014</w:t>
      </w:r>
    </w:p>
    <w:p w14:paraId="7DC26E3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Kamil S., </w:t>
      </w:r>
      <w:proofErr w:type="spellStart"/>
      <w:r w:rsidRPr="00532D7C">
        <w:rPr>
          <w:rFonts w:ascii="Times New Roman" w:hAnsi="Times New Roman"/>
          <w:sz w:val="24"/>
          <w:szCs w:val="24"/>
          <w:lang w:val="en-US"/>
        </w:rPr>
        <w:t>Almazroui</w:t>
      </w:r>
      <w:proofErr w:type="spellEnd"/>
      <w:r w:rsidRPr="00532D7C">
        <w:rPr>
          <w:rFonts w:ascii="Times New Roman" w:hAnsi="Times New Roman"/>
          <w:sz w:val="24"/>
          <w:szCs w:val="24"/>
          <w:lang w:val="en-US"/>
        </w:rPr>
        <w:t xml:space="preserve"> M., Kucharski F., Kang I.-S. 2017. Multidecadal Changes in the Relationship of Storm Frequency over Euro-Mediterranean Region and ENSO During Boreal Winter. </w:t>
      </w:r>
      <w:r w:rsidRPr="001132F1">
        <w:rPr>
          <w:rFonts w:ascii="Times New Roman" w:hAnsi="Times New Roman"/>
          <w:i/>
          <w:iCs/>
          <w:sz w:val="24"/>
          <w:szCs w:val="24"/>
          <w:lang w:val="en-US"/>
        </w:rPr>
        <w:t>Earth Syst. Environ.</w:t>
      </w:r>
      <w:r>
        <w:rPr>
          <w:rFonts w:ascii="Times New Roman" w:hAnsi="Times New Roman"/>
          <w:sz w:val="24"/>
          <w:szCs w:val="24"/>
          <w:lang w:val="en-US"/>
        </w:rPr>
        <w:t>, vol.</w:t>
      </w:r>
      <w:r w:rsidRPr="00532D7C">
        <w:rPr>
          <w:rFonts w:ascii="Times New Roman" w:hAnsi="Times New Roman"/>
          <w:sz w:val="24"/>
          <w:szCs w:val="24"/>
          <w:lang w:val="en-US"/>
        </w:rPr>
        <w:t xml:space="preserve"> 1</w:t>
      </w:r>
      <w:r w:rsidRPr="00D001DE">
        <w:rPr>
          <w:rFonts w:ascii="Times New Roman" w:hAnsi="Times New Roman"/>
          <w:sz w:val="24"/>
          <w:szCs w:val="24"/>
          <w:lang w:val="en-US"/>
        </w:rPr>
        <w:t>, p. 6.</w:t>
      </w:r>
      <w:r w:rsidRPr="00532D7C">
        <w:rPr>
          <w:rFonts w:ascii="Times New Roman" w:hAnsi="Times New Roman"/>
          <w:sz w:val="24"/>
          <w:szCs w:val="24"/>
          <w:lang w:val="en-US"/>
        </w:rPr>
        <w:t xml:space="preserve"> https://doi.org/10.1007/s41748-017-0011-0</w:t>
      </w:r>
    </w:p>
    <w:p w14:paraId="270A98B5"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Kaznacheeva</w:t>
      </w:r>
      <w:proofErr w:type="spellEnd"/>
      <w:r w:rsidRPr="00532D7C">
        <w:rPr>
          <w:rFonts w:ascii="Times New Roman" w:hAnsi="Times New Roman"/>
          <w:sz w:val="24"/>
          <w:szCs w:val="24"/>
          <w:lang w:val="en-US"/>
        </w:rPr>
        <w:t xml:space="preserve"> V.D., Shuvalov S.V. 2012. Climatic characteristics of Mediterranean cyclones. </w:t>
      </w:r>
      <w:r w:rsidRPr="001132F1">
        <w:rPr>
          <w:rFonts w:ascii="Times New Roman" w:hAnsi="Times New Roman"/>
          <w:i/>
          <w:iCs/>
          <w:sz w:val="24"/>
          <w:szCs w:val="24"/>
          <w:lang w:val="en-US"/>
        </w:rPr>
        <w:t xml:space="preserve">Russ. </w:t>
      </w:r>
      <w:proofErr w:type="spellStart"/>
      <w:r w:rsidRPr="001132F1">
        <w:rPr>
          <w:rFonts w:ascii="Times New Roman" w:hAnsi="Times New Roman"/>
          <w:i/>
          <w:iCs/>
          <w:sz w:val="24"/>
          <w:szCs w:val="24"/>
          <w:lang w:val="en-US"/>
        </w:rPr>
        <w:t>Meteorol</w:t>
      </w:r>
      <w:proofErr w:type="spellEnd"/>
      <w:r w:rsidRPr="001132F1">
        <w:rPr>
          <w:rFonts w:ascii="Times New Roman" w:hAnsi="Times New Roman"/>
          <w:i/>
          <w:iCs/>
          <w:sz w:val="24"/>
          <w:szCs w:val="24"/>
          <w:lang w:val="en-US"/>
        </w:rPr>
        <w:t xml:space="preserve">. </w:t>
      </w:r>
      <w:proofErr w:type="spellStart"/>
      <w:r w:rsidRPr="001132F1">
        <w:rPr>
          <w:rFonts w:ascii="Times New Roman" w:hAnsi="Times New Roman"/>
          <w:i/>
          <w:iCs/>
          <w:sz w:val="24"/>
          <w:szCs w:val="24"/>
          <w:lang w:val="en-US"/>
        </w:rPr>
        <w:t>Hydrol</w:t>
      </w:r>
      <w:proofErr w:type="spellEnd"/>
      <w:r w:rsidRPr="001132F1">
        <w:rPr>
          <w:rFonts w:ascii="Times New Roman" w:hAnsi="Times New Roman"/>
          <w:i/>
          <w:iCs/>
          <w:sz w:val="24"/>
          <w:szCs w:val="24"/>
          <w:lang w:val="en-US"/>
        </w:rPr>
        <w:t>.</w:t>
      </w:r>
      <w:r>
        <w:rPr>
          <w:rFonts w:ascii="Times New Roman" w:hAnsi="Times New Roman"/>
          <w:sz w:val="24"/>
          <w:szCs w:val="24"/>
          <w:lang w:val="en-US"/>
        </w:rPr>
        <w:t>,</w:t>
      </w:r>
      <w:r w:rsidRPr="00532D7C">
        <w:rPr>
          <w:rFonts w:ascii="Times New Roman" w:hAnsi="Times New Roman"/>
          <w:sz w:val="24"/>
          <w:szCs w:val="24"/>
          <w:lang w:val="en-US"/>
        </w:rPr>
        <w:t xml:space="preserve"> 37, </w:t>
      </w:r>
      <w:r>
        <w:rPr>
          <w:rFonts w:ascii="Times New Roman" w:hAnsi="Times New Roman"/>
          <w:sz w:val="24"/>
          <w:szCs w:val="24"/>
          <w:lang w:val="en-US"/>
        </w:rPr>
        <w:t>pp. </w:t>
      </w:r>
      <w:r w:rsidRPr="00532D7C">
        <w:rPr>
          <w:rFonts w:ascii="Times New Roman" w:hAnsi="Times New Roman"/>
          <w:sz w:val="24"/>
          <w:szCs w:val="24"/>
          <w:lang w:val="en-US"/>
        </w:rPr>
        <w:t>315</w:t>
      </w:r>
      <w:r>
        <w:rPr>
          <w:rFonts w:ascii="Times New Roman" w:hAnsi="Times New Roman"/>
          <w:sz w:val="24"/>
          <w:szCs w:val="24"/>
          <w:lang w:val="en-US"/>
        </w:rPr>
        <w:t>-</w:t>
      </w:r>
      <w:r w:rsidRPr="00532D7C">
        <w:rPr>
          <w:rFonts w:ascii="Times New Roman" w:hAnsi="Times New Roman"/>
          <w:sz w:val="24"/>
          <w:szCs w:val="24"/>
          <w:lang w:val="en-US"/>
        </w:rPr>
        <w:t>323. https://doi.org/10.3103/S1068373912050044</w:t>
      </w:r>
    </w:p>
    <w:p w14:paraId="5C912D1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Kerr R.A. 2005. Atlantic climate pacemaker for millennia past, decades hence. </w:t>
      </w:r>
      <w:r w:rsidRPr="001132F1">
        <w:rPr>
          <w:rFonts w:ascii="Times New Roman" w:hAnsi="Times New Roman"/>
          <w:i/>
          <w:iCs/>
          <w:sz w:val="24"/>
          <w:szCs w:val="24"/>
          <w:lang w:val="en-US"/>
        </w:rPr>
        <w:t>Science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309, </w:t>
      </w:r>
      <w:r>
        <w:rPr>
          <w:rFonts w:ascii="Times New Roman" w:hAnsi="Times New Roman"/>
          <w:sz w:val="24"/>
          <w:szCs w:val="24"/>
          <w:lang w:val="en-US"/>
        </w:rPr>
        <w:t xml:space="preserve">pp. </w:t>
      </w:r>
      <w:r w:rsidRPr="00532D7C">
        <w:rPr>
          <w:rFonts w:ascii="Times New Roman" w:hAnsi="Times New Roman"/>
          <w:sz w:val="24"/>
          <w:szCs w:val="24"/>
          <w:lang w:val="en-US"/>
        </w:rPr>
        <w:t>41</w:t>
      </w:r>
      <w:r>
        <w:rPr>
          <w:rFonts w:ascii="Times New Roman" w:hAnsi="Times New Roman"/>
          <w:sz w:val="24"/>
          <w:szCs w:val="24"/>
          <w:lang w:val="en-US"/>
        </w:rPr>
        <w:t>-</w:t>
      </w:r>
      <w:r w:rsidRPr="00532D7C">
        <w:rPr>
          <w:rFonts w:ascii="Times New Roman" w:hAnsi="Times New Roman"/>
          <w:sz w:val="24"/>
          <w:szCs w:val="24"/>
          <w:lang w:val="en-US"/>
        </w:rPr>
        <w:t>43. https://doi.org/10.1126/science.309.5731.41</w:t>
      </w:r>
    </w:p>
    <w:p w14:paraId="487BEDA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Khodayar S., </w:t>
      </w:r>
      <w:proofErr w:type="spellStart"/>
      <w:r w:rsidRPr="00532D7C">
        <w:rPr>
          <w:rFonts w:ascii="Times New Roman" w:hAnsi="Times New Roman"/>
          <w:sz w:val="24"/>
          <w:szCs w:val="24"/>
          <w:lang w:val="en-US"/>
        </w:rPr>
        <w:t>Kushta</w:t>
      </w:r>
      <w:proofErr w:type="spellEnd"/>
      <w:r w:rsidRPr="00532D7C">
        <w:rPr>
          <w:rFonts w:ascii="Times New Roman" w:hAnsi="Times New Roman"/>
          <w:sz w:val="24"/>
          <w:szCs w:val="24"/>
          <w:lang w:val="en-US"/>
        </w:rPr>
        <w:t xml:space="preserve"> J., Catto J.L., </w:t>
      </w:r>
      <w:proofErr w:type="spellStart"/>
      <w:r w:rsidRPr="00532D7C">
        <w:rPr>
          <w:rFonts w:ascii="Times New Roman" w:hAnsi="Times New Roman"/>
          <w:sz w:val="24"/>
          <w:szCs w:val="24"/>
          <w:lang w:val="en-US"/>
        </w:rPr>
        <w:t>Dafis</w:t>
      </w:r>
      <w:proofErr w:type="spellEnd"/>
      <w:r w:rsidRPr="00532D7C">
        <w:rPr>
          <w:rFonts w:ascii="Times New Roman" w:hAnsi="Times New Roman"/>
          <w:sz w:val="24"/>
          <w:szCs w:val="24"/>
          <w:lang w:val="en-US"/>
        </w:rPr>
        <w:t xml:space="preserve"> S., Davolio S., </w:t>
      </w:r>
      <w:proofErr w:type="spellStart"/>
      <w:r w:rsidRPr="00532D7C">
        <w:rPr>
          <w:rFonts w:ascii="Times New Roman" w:hAnsi="Times New Roman"/>
          <w:sz w:val="24"/>
          <w:szCs w:val="24"/>
          <w:lang w:val="en-US"/>
        </w:rPr>
        <w:t>Ferrarin</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w:t>
      </w:r>
      <w:proofErr w:type="spellStart"/>
      <w:r w:rsidRPr="00532D7C">
        <w:rPr>
          <w:rFonts w:ascii="Times New Roman" w:hAnsi="Times New Roman"/>
          <w:sz w:val="24"/>
          <w:szCs w:val="24"/>
          <w:lang w:val="en-US"/>
        </w:rPr>
        <w:t>Groenemeijer</w:t>
      </w:r>
      <w:proofErr w:type="spellEnd"/>
      <w:r w:rsidRPr="00532D7C">
        <w:rPr>
          <w:rFonts w:ascii="Times New Roman" w:hAnsi="Times New Roman"/>
          <w:sz w:val="24"/>
          <w:szCs w:val="24"/>
          <w:lang w:val="en-US"/>
        </w:rPr>
        <w:t xml:space="preserve"> P.,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Hochman A., </w:t>
      </w:r>
      <w:proofErr w:type="spellStart"/>
      <w:r w:rsidRPr="00532D7C">
        <w:rPr>
          <w:rFonts w:ascii="Times New Roman" w:hAnsi="Times New Roman"/>
          <w:sz w:val="24"/>
          <w:szCs w:val="24"/>
          <w:lang w:val="en-US"/>
        </w:rPr>
        <w:t>Kotroni</w:t>
      </w:r>
      <w:proofErr w:type="spellEnd"/>
      <w:r w:rsidRPr="00532D7C">
        <w:rPr>
          <w:rFonts w:ascii="Times New Roman" w:hAnsi="Times New Roman"/>
          <w:sz w:val="24"/>
          <w:szCs w:val="24"/>
          <w:lang w:val="en-US"/>
        </w:rPr>
        <w:t xml:space="preserve"> V., Landa J., Láng‐Ritter I., </w:t>
      </w:r>
      <w:proofErr w:type="spellStart"/>
      <w:r w:rsidRPr="00532D7C">
        <w:rPr>
          <w:rFonts w:ascii="Times New Roman" w:hAnsi="Times New Roman"/>
          <w:sz w:val="24"/>
          <w:szCs w:val="24"/>
          <w:lang w:val="en-US"/>
        </w:rPr>
        <w:t>Lazoglou</w:t>
      </w:r>
      <w:proofErr w:type="spellEnd"/>
      <w:r w:rsidRPr="00532D7C">
        <w:rPr>
          <w:rFonts w:ascii="Times New Roman" w:hAnsi="Times New Roman"/>
          <w:sz w:val="24"/>
          <w:szCs w:val="24"/>
          <w:lang w:val="en-US"/>
        </w:rPr>
        <w:t xml:space="preserve"> G., Liberato M.L.R., Miglietta M.M., </w:t>
      </w:r>
      <w:proofErr w:type="spellStart"/>
      <w:r w:rsidRPr="00532D7C">
        <w:rPr>
          <w:rFonts w:ascii="Times New Roman" w:hAnsi="Times New Roman"/>
          <w:sz w:val="24"/>
          <w:szCs w:val="24"/>
          <w:lang w:val="en-US"/>
        </w:rPr>
        <w:t>Papagiannaki</w:t>
      </w:r>
      <w:proofErr w:type="spellEnd"/>
      <w:r w:rsidRPr="00532D7C">
        <w:rPr>
          <w:rFonts w:ascii="Times New Roman" w:hAnsi="Times New Roman"/>
          <w:sz w:val="24"/>
          <w:szCs w:val="24"/>
          <w:lang w:val="en-US"/>
        </w:rPr>
        <w:t xml:space="preserve"> K., </w:t>
      </w:r>
      <w:proofErr w:type="spellStart"/>
      <w:r w:rsidRPr="00532D7C">
        <w:rPr>
          <w:rFonts w:ascii="Times New Roman" w:hAnsi="Times New Roman"/>
          <w:sz w:val="24"/>
          <w:szCs w:val="24"/>
          <w:lang w:val="en-US"/>
        </w:rPr>
        <w:t>Patlakas</w:t>
      </w:r>
      <w:proofErr w:type="spellEnd"/>
      <w:r w:rsidRPr="00532D7C">
        <w:rPr>
          <w:rFonts w:ascii="Times New Roman" w:hAnsi="Times New Roman"/>
          <w:sz w:val="24"/>
          <w:szCs w:val="24"/>
          <w:lang w:val="en-US"/>
        </w:rPr>
        <w:t xml:space="preserve"> P., Stojanov R., </w:t>
      </w:r>
      <w:proofErr w:type="spellStart"/>
      <w:r w:rsidRPr="00532D7C">
        <w:rPr>
          <w:rFonts w:ascii="Times New Roman" w:hAnsi="Times New Roman"/>
          <w:sz w:val="24"/>
          <w:szCs w:val="24"/>
          <w:lang w:val="en-US"/>
        </w:rPr>
        <w:t>Zittis</w:t>
      </w:r>
      <w:proofErr w:type="spellEnd"/>
      <w:r w:rsidRPr="00532D7C">
        <w:rPr>
          <w:rFonts w:ascii="Times New Roman" w:hAnsi="Times New Roman"/>
          <w:sz w:val="24"/>
          <w:szCs w:val="24"/>
          <w:lang w:val="en-US"/>
        </w:rPr>
        <w:t xml:space="preserve"> G. 2025. Mediterranean Cyclones in a Changing Climate: A Review on Their Socio‐Economic Impacts. </w:t>
      </w:r>
      <w:r w:rsidRPr="00DD4CD1">
        <w:rPr>
          <w:rFonts w:ascii="Times New Roman" w:hAnsi="Times New Roman"/>
          <w:i/>
          <w:iCs/>
          <w:sz w:val="24"/>
          <w:szCs w:val="24"/>
          <w:lang w:val="en-US"/>
        </w:rPr>
        <w:t xml:space="preserve">Rev. </w:t>
      </w:r>
      <w:proofErr w:type="spellStart"/>
      <w:r w:rsidRPr="00DD4CD1">
        <w:rPr>
          <w:rFonts w:ascii="Times New Roman" w:hAnsi="Times New Roman"/>
          <w:i/>
          <w:iCs/>
          <w:sz w:val="24"/>
          <w:szCs w:val="24"/>
          <w:lang w:val="en-US"/>
        </w:rPr>
        <w:t>Geophys</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63</w:t>
      </w:r>
      <w:r>
        <w:rPr>
          <w:rFonts w:ascii="Times New Roman" w:hAnsi="Times New Roman"/>
          <w:sz w:val="24"/>
          <w:szCs w:val="24"/>
          <w:lang w:val="en-US"/>
        </w:rPr>
        <w:t xml:space="preserve">, p. </w:t>
      </w:r>
      <w:r w:rsidRPr="00D001DE">
        <w:rPr>
          <w:rFonts w:ascii="Times New Roman" w:hAnsi="Times New Roman"/>
          <w:sz w:val="24"/>
          <w:szCs w:val="24"/>
          <w:lang w:val="en-US"/>
        </w:rPr>
        <w:t>e2024RG000853</w:t>
      </w:r>
      <w:r w:rsidRPr="00532D7C">
        <w:rPr>
          <w:rFonts w:ascii="Times New Roman" w:hAnsi="Times New Roman"/>
          <w:sz w:val="24"/>
          <w:szCs w:val="24"/>
          <w:lang w:val="en-US"/>
        </w:rPr>
        <w:t>. https://doi.org/10.1029/2024rg000853</w:t>
      </w:r>
    </w:p>
    <w:p w14:paraId="5558E3C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King M.P., </w:t>
      </w:r>
      <w:proofErr w:type="spellStart"/>
      <w:r w:rsidRPr="00532D7C">
        <w:rPr>
          <w:rFonts w:ascii="Times New Roman" w:hAnsi="Times New Roman"/>
          <w:sz w:val="24"/>
          <w:szCs w:val="24"/>
          <w:lang w:val="en-US"/>
        </w:rPr>
        <w:t>Keenlyside</w:t>
      </w:r>
      <w:proofErr w:type="spellEnd"/>
      <w:r w:rsidRPr="00532D7C">
        <w:rPr>
          <w:rFonts w:ascii="Times New Roman" w:hAnsi="Times New Roman"/>
          <w:sz w:val="24"/>
          <w:szCs w:val="24"/>
          <w:lang w:val="en-US"/>
        </w:rPr>
        <w:t xml:space="preserve"> N., Li C. 2023. ENSO teleconnections in terms of non-NAO and NAO atmospheric variability. </w:t>
      </w:r>
      <w:r w:rsidRPr="00DD4CD1">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61, </w:t>
      </w:r>
      <w:r>
        <w:rPr>
          <w:rFonts w:ascii="Times New Roman" w:hAnsi="Times New Roman"/>
          <w:sz w:val="24"/>
          <w:szCs w:val="24"/>
          <w:lang w:val="en-US"/>
        </w:rPr>
        <w:t>pp. </w:t>
      </w:r>
      <w:r w:rsidRPr="00532D7C">
        <w:rPr>
          <w:rFonts w:ascii="Times New Roman" w:hAnsi="Times New Roman"/>
          <w:sz w:val="24"/>
          <w:szCs w:val="24"/>
          <w:lang w:val="en-US"/>
        </w:rPr>
        <w:t>2717</w:t>
      </w:r>
      <w:r>
        <w:rPr>
          <w:rFonts w:ascii="Times New Roman" w:hAnsi="Times New Roman"/>
          <w:sz w:val="24"/>
          <w:szCs w:val="24"/>
          <w:lang w:val="en-US"/>
        </w:rPr>
        <w:t>-</w:t>
      </w:r>
      <w:r w:rsidRPr="00532D7C">
        <w:rPr>
          <w:rFonts w:ascii="Times New Roman" w:hAnsi="Times New Roman"/>
          <w:sz w:val="24"/>
          <w:szCs w:val="24"/>
          <w:lang w:val="en-US"/>
        </w:rPr>
        <w:t>2733. https://doi.org/10.1007/s00382-023-06697-8</w:t>
      </w:r>
    </w:p>
    <w:p w14:paraId="4E27276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Knight J.R., Folland C.K., Scaife A.A. 2006. Climate impacts of the Atlantic multidecadal oscillation. </w:t>
      </w:r>
      <w:proofErr w:type="spellStart"/>
      <w:r w:rsidRPr="00DD4CD1">
        <w:rPr>
          <w:rFonts w:ascii="Times New Roman" w:hAnsi="Times New Roman"/>
          <w:i/>
          <w:iCs/>
          <w:sz w:val="24"/>
          <w:szCs w:val="24"/>
          <w:lang w:val="en-US"/>
        </w:rPr>
        <w:t>Geophys</w:t>
      </w:r>
      <w:proofErr w:type="spellEnd"/>
      <w:r w:rsidRPr="00DD4CD1">
        <w:rPr>
          <w:rFonts w:ascii="Times New Roman" w:hAnsi="Times New Roman"/>
          <w:i/>
          <w:iCs/>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 xml:space="preserve">p. </w:t>
      </w:r>
      <w:r w:rsidRPr="00532D7C">
        <w:rPr>
          <w:rFonts w:ascii="Times New Roman" w:hAnsi="Times New Roman"/>
          <w:sz w:val="24"/>
          <w:szCs w:val="24"/>
          <w:lang w:val="en-US"/>
        </w:rPr>
        <w:t>L17706.</w:t>
      </w:r>
    </w:p>
    <w:p w14:paraId="4F1F79A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Kotsias</w:t>
      </w:r>
      <w:proofErr w:type="spellEnd"/>
      <w:r w:rsidRPr="00532D7C">
        <w:rPr>
          <w:rFonts w:ascii="Times New Roman" w:hAnsi="Times New Roman"/>
          <w:sz w:val="24"/>
          <w:szCs w:val="24"/>
          <w:lang w:val="en-US"/>
        </w:rPr>
        <w:t xml:space="preserve"> G., Lolis C.J., </w:t>
      </w:r>
      <w:proofErr w:type="spellStart"/>
      <w:r w:rsidRPr="00532D7C">
        <w:rPr>
          <w:rFonts w:ascii="Times New Roman" w:hAnsi="Times New Roman"/>
          <w:sz w:val="24"/>
          <w:szCs w:val="24"/>
          <w:lang w:val="en-US"/>
        </w:rPr>
        <w:t>Hatzianastassiou</w:t>
      </w:r>
      <w:proofErr w:type="spellEnd"/>
      <w:r w:rsidRPr="00532D7C">
        <w:rPr>
          <w:rFonts w:ascii="Times New Roman" w:hAnsi="Times New Roman"/>
          <w:sz w:val="24"/>
          <w:szCs w:val="24"/>
          <w:lang w:val="en-US"/>
        </w:rPr>
        <w:t xml:space="preserve"> N., Bakas N., Lionello P., </w:t>
      </w:r>
      <w:proofErr w:type="spellStart"/>
      <w:r w:rsidRPr="00532D7C">
        <w:rPr>
          <w:rFonts w:ascii="Times New Roman" w:hAnsi="Times New Roman"/>
          <w:sz w:val="24"/>
          <w:szCs w:val="24"/>
          <w:lang w:val="en-US"/>
        </w:rPr>
        <w:t>Bartzokas</w:t>
      </w:r>
      <w:proofErr w:type="spellEnd"/>
      <w:r w:rsidRPr="00532D7C">
        <w:rPr>
          <w:rFonts w:ascii="Times New Roman" w:hAnsi="Times New Roman"/>
          <w:sz w:val="24"/>
          <w:szCs w:val="24"/>
          <w:lang w:val="en-US"/>
        </w:rPr>
        <w:t xml:space="preserve"> A. 2023. Objective climatology and classification of the Mediterranean cyclones based on the ERA5 data set and the use of the results for the definition of seasons. </w:t>
      </w:r>
      <w:r w:rsidRPr="00DD4CD1">
        <w:rPr>
          <w:rFonts w:ascii="Times New Roman" w:hAnsi="Times New Roman"/>
          <w:i/>
          <w:iCs/>
          <w:sz w:val="24"/>
          <w:szCs w:val="24"/>
          <w:lang w:val="en-US"/>
        </w:rPr>
        <w:t xml:space="preserve">Theor. Appl. </w:t>
      </w:r>
      <w:proofErr w:type="spellStart"/>
      <w:r w:rsidRPr="00DD4CD1">
        <w:rPr>
          <w:rFonts w:ascii="Times New Roman" w:hAnsi="Times New Roman"/>
          <w:i/>
          <w:iCs/>
          <w:sz w:val="24"/>
          <w:szCs w:val="24"/>
          <w:lang w:val="en-US"/>
        </w:rPr>
        <w:t>Climatol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152, </w:t>
      </w:r>
      <w:r>
        <w:rPr>
          <w:rFonts w:ascii="Times New Roman" w:hAnsi="Times New Roman"/>
          <w:sz w:val="24"/>
          <w:szCs w:val="24"/>
          <w:lang w:val="en-US"/>
        </w:rPr>
        <w:t>pp. </w:t>
      </w:r>
      <w:r w:rsidRPr="00532D7C">
        <w:rPr>
          <w:rFonts w:ascii="Times New Roman" w:hAnsi="Times New Roman"/>
          <w:sz w:val="24"/>
          <w:szCs w:val="24"/>
          <w:lang w:val="en-US"/>
        </w:rPr>
        <w:t>581</w:t>
      </w:r>
      <w:r>
        <w:rPr>
          <w:rFonts w:ascii="Times New Roman" w:hAnsi="Times New Roman"/>
          <w:sz w:val="24"/>
          <w:szCs w:val="24"/>
          <w:lang w:val="en-US"/>
        </w:rPr>
        <w:t>-</w:t>
      </w:r>
      <w:r w:rsidRPr="00532D7C">
        <w:rPr>
          <w:rFonts w:ascii="Times New Roman" w:hAnsi="Times New Roman"/>
          <w:sz w:val="24"/>
          <w:szCs w:val="24"/>
          <w:lang w:val="en-US"/>
        </w:rPr>
        <w:t>597. https://doi.org/10.1007/s00704-023-04374-8</w:t>
      </w:r>
    </w:p>
    <w:p w14:paraId="058AD05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Keay K., Simmonds I.,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2011. Climatological aspects of explosive cyclones in the Mediterranean. </w:t>
      </w:r>
      <w:r w:rsidRPr="00DD4CD1">
        <w:rPr>
          <w:rFonts w:ascii="Times New Roman" w:hAnsi="Times New Roman"/>
          <w:i/>
          <w:iCs/>
          <w:sz w:val="24"/>
          <w:szCs w:val="24"/>
          <w:lang w:val="en-US"/>
        </w:rPr>
        <w:t xml:space="preserve">Int. J. </w:t>
      </w:r>
      <w:proofErr w:type="spellStart"/>
      <w:r w:rsidRPr="00DD4CD1">
        <w:rPr>
          <w:rFonts w:ascii="Times New Roman" w:hAnsi="Times New Roman"/>
          <w:i/>
          <w:iCs/>
          <w:sz w:val="24"/>
          <w:szCs w:val="24"/>
          <w:lang w:val="en-US"/>
        </w:rPr>
        <w:t>Climatol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1785</w:t>
      </w:r>
      <w:r>
        <w:rPr>
          <w:rFonts w:ascii="Times New Roman" w:hAnsi="Times New Roman"/>
          <w:sz w:val="24"/>
          <w:szCs w:val="24"/>
          <w:lang w:val="en-US"/>
        </w:rPr>
        <w:t>-</w:t>
      </w:r>
      <w:r w:rsidRPr="00532D7C">
        <w:rPr>
          <w:rFonts w:ascii="Times New Roman" w:hAnsi="Times New Roman"/>
          <w:sz w:val="24"/>
          <w:szCs w:val="24"/>
          <w:lang w:val="en-US"/>
        </w:rPr>
        <w:t>1802. https://doi.org/10.1002/joc.2203</w:t>
      </w:r>
    </w:p>
    <w:p w14:paraId="396756D3"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Kouroutzoglou</w:t>
      </w:r>
      <w:proofErr w:type="spellEnd"/>
      <w:r w:rsidRPr="00532D7C">
        <w:rPr>
          <w:rFonts w:ascii="Times New Roman" w:hAnsi="Times New Roman"/>
          <w:sz w:val="24"/>
          <w:szCs w:val="24"/>
          <w:lang w:val="en-US"/>
        </w:rPr>
        <w:t xml:space="preserve"> J., Samos I.,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w:t>
      </w:r>
      <w:proofErr w:type="spellStart"/>
      <w:r w:rsidRPr="00532D7C">
        <w:rPr>
          <w:rFonts w:ascii="Times New Roman" w:hAnsi="Times New Roman"/>
          <w:sz w:val="24"/>
          <w:szCs w:val="24"/>
          <w:lang w:val="en-US"/>
        </w:rPr>
        <w:t>Hatzaki</w:t>
      </w:r>
      <w:proofErr w:type="spellEnd"/>
      <w:r w:rsidRPr="00532D7C">
        <w:rPr>
          <w:rFonts w:ascii="Times New Roman" w:hAnsi="Times New Roman"/>
          <w:sz w:val="24"/>
          <w:szCs w:val="24"/>
          <w:lang w:val="en-US"/>
        </w:rPr>
        <w:t xml:space="preserve"> M., Lamaris C., </w:t>
      </w:r>
      <w:proofErr w:type="spellStart"/>
      <w:r w:rsidRPr="00532D7C">
        <w:rPr>
          <w:rFonts w:ascii="Times New Roman" w:hAnsi="Times New Roman"/>
          <w:sz w:val="24"/>
          <w:szCs w:val="24"/>
          <w:lang w:val="en-US"/>
        </w:rPr>
        <w:t>Mamara</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Emmannouil</w:t>
      </w:r>
      <w:proofErr w:type="spellEnd"/>
      <w:r w:rsidRPr="00532D7C">
        <w:rPr>
          <w:rFonts w:ascii="Times New Roman" w:hAnsi="Times New Roman"/>
          <w:sz w:val="24"/>
          <w:szCs w:val="24"/>
          <w:lang w:val="en-US"/>
        </w:rPr>
        <w:t xml:space="preserve"> A. 2021. Analysis of the Transition of an Explosive Cyclone to a Mediterranean Tropical-like Cyclone. </w:t>
      </w:r>
      <w:r w:rsidRPr="00DD4CD1">
        <w:rPr>
          <w:rFonts w:ascii="Times New Roman" w:hAnsi="Times New Roman"/>
          <w:i/>
          <w:iCs/>
          <w:sz w:val="24"/>
          <w:szCs w:val="24"/>
          <w:lang w:val="en-US"/>
        </w:rPr>
        <w:t>Atmosphere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1438. https://doi.org/10.3390/atmos12111438</w:t>
      </w:r>
    </w:p>
    <w:p w14:paraId="4C7A9F7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Krasovskaya V.S.,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Maslova V.N.,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2025. The impact of large-scale climate oscillations on the vegetation cover on the Crimean Peninsula. </w:t>
      </w:r>
      <w:proofErr w:type="spellStart"/>
      <w:r w:rsidRPr="00DD4CD1">
        <w:rPr>
          <w:rFonts w:ascii="Times New Roman" w:hAnsi="Times New Roman"/>
          <w:i/>
          <w:iCs/>
          <w:sz w:val="24"/>
          <w:szCs w:val="24"/>
          <w:lang w:val="en-US"/>
        </w:rPr>
        <w:lastRenderedPageBreak/>
        <w:t>Hydrometeorol</w:t>
      </w:r>
      <w:proofErr w:type="spellEnd"/>
      <w:r w:rsidRPr="00DD4CD1">
        <w:rPr>
          <w:rFonts w:ascii="Times New Roman" w:hAnsi="Times New Roman"/>
          <w:i/>
          <w:iCs/>
          <w:sz w:val="24"/>
          <w:szCs w:val="24"/>
          <w:lang w:val="en-US"/>
        </w:rPr>
        <w:t>. Res. Forecast.</w:t>
      </w:r>
      <w:r>
        <w:rPr>
          <w:rFonts w:ascii="Times New Roman" w:hAnsi="Times New Roman"/>
          <w:sz w:val="24"/>
          <w:szCs w:val="24"/>
          <w:lang w:val="en-US"/>
        </w:rPr>
        <w:t>, vol.</w:t>
      </w:r>
      <w:r w:rsidRPr="00532D7C">
        <w:rPr>
          <w:rFonts w:ascii="Times New Roman" w:hAnsi="Times New Roman"/>
          <w:sz w:val="24"/>
          <w:szCs w:val="24"/>
          <w:lang w:val="en-US"/>
        </w:rPr>
        <w:t xml:space="preserve"> 1, </w:t>
      </w:r>
      <w:r>
        <w:rPr>
          <w:rFonts w:ascii="Times New Roman" w:hAnsi="Times New Roman"/>
          <w:sz w:val="24"/>
          <w:szCs w:val="24"/>
          <w:lang w:val="en-US"/>
        </w:rPr>
        <w:t>pp. </w:t>
      </w:r>
      <w:r w:rsidRPr="00532D7C">
        <w:rPr>
          <w:rFonts w:ascii="Times New Roman" w:hAnsi="Times New Roman"/>
          <w:sz w:val="24"/>
          <w:szCs w:val="24"/>
          <w:lang w:val="en-US"/>
        </w:rPr>
        <w:t>70</w:t>
      </w:r>
      <w:r>
        <w:rPr>
          <w:rFonts w:ascii="Times New Roman" w:hAnsi="Times New Roman"/>
          <w:sz w:val="24"/>
          <w:szCs w:val="24"/>
          <w:lang w:val="en-US"/>
        </w:rPr>
        <w:t>-</w:t>
      </w:r>
      <w:r w:rsidRPr="00532D7C">
        <w:rPr>
          <w:rFonts w:ascii="Times New Roman" w:hAnsi="Times New Roman"/>
          <w:sz w:val="24"/>
          <w:szCs w:val="24"/>
          <w:lang w:val="en-US"/>
        </w:rPr>
        <w:t>94. https://doi.org/10.37162/2618-9631-2025-1-70-94</w:t>
      </w:r>
    </w:p>
    <w:p w14:paraId="1745592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Krug A., Aemisegger F., Sprenger M., Ahrens B. 2022. Moisture sources of heavy precipitation in Central Europe in synoptic situations with </w:t>
      </w:r>
      <w:proofErr w:type="spellStart"/>
      <w:r w:rsidRPr="00532D7C">
        <w:rPr>
          <w:rFonts w:ascii="Times New Roman" w:hAnsi="Times New Roman"/>
          <w:sz w:val="24"/>
          <w:szCs w:val="24"/>
          <w:lang w:val="en-US"/>
        </w:rPr>
        <w:t>Vb</w:t>
      </w:r>
      <w:proofErr w:type="spellEnd"/>
      <w:r w:rsidRPr="00532D7C">
        <w:rPr>
          <w:rFonts w:ascii="Times New Roman" w:hAnsi="Times New Roman"/>
          <w:sz w:val="24"/>
          <w:szCs w:val="24"/>
          <w:lang w:val="en-US"/>
        </w:rPr>
        <w:t xml:space="preserve">-cyclones. </w:t>
      </w:r>
      <w:r w:rsidRPr="00DD4CD1">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59, </w:t>
      </w:r>
      <w:r>
        <w:rPr>
          <w:rFonts w:ascii="Times New Roman" w:hAnsi="Times New Roman"/>
          <w:sz w:val="24"/>
          <w:szCs w:val="24"/>
          <w:lang w:val="en-US"/>
        </w:rPr>
        <w:t>pp. </w:t>
      </w:r>
      <w:r w:rsidRPr="00532D7C">
        <w:rPr>
          <w:rFonts w:ascii="Times New Roman" w:hAnsi="Times New Roman"/>
          <w:sz w:val="24"/>
          <w:szCs w:val="24"/>
          <w:lang w:val="en-US"/>
        </w:rPr>
        <w:t>3227</w:t>
      </w:r>
      <w:r>
        <w:rPr>
          <w:rFonts w:ascii="Times New Roman" w:hAnsi="Times New Roman"/>
          <w:sz w:val="24"/>
          <w:szCs w:val="24"/>
          <w:lang w:val="en-US"/>
        </w:rPr>
        <w:t>-</w:t>
      </w:r>
      <w:r w:rsidRPr="00532D7C">
        <w:rPr>
          <w:rFonts w:ascii="Times New Roman" w:hAnsi="Times New Roman"/>
          <w:sz w:val="24"/>
          <w:szCs w:val="24"/>
          <w:lang w:val="en-US"/>
        </w:rPr>
        <w:t>3245. https://doi.org/10.1007/s00382-022-06256-7</w:t>
      </w:r>
    </w:p>
    <w:p w14:paraId="5A79DF5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Kucharski F., Parvin A., Rodriguez-Fonseca B., Farneti R., Martin-Rey M., Polo I., </w:t>
      </w:r>
      <w:proofErr w:type="spellStart"/>
      <w:r w:rsidRPr="00532D7C">
        <w:rPr>
          <w:rFonts w:ascii="Times New Roman" w:hAnsi="Times New Roman"/>
          <w:sz w:val="24"/>
          <w:szCs w:val="24"/>
          <w:lang w:val="en-US"/>
        </w:rPr>
        <w:t>Mohino</w:t>
      </w:r>
      <w:proofErr w:type="spellEnd"/>
      <w:r w:rsidRPr="00532D7C">
        <w:rPr>
          <w:rFonts w:ascii="Times New Roman" w:hAnsi="Times New Roman"/>
          <w:sz w:val="24"/>
          <w:szCs w:val="24"/>
          <w:lang w:val="en-US"/>
        </w:rPr>
        <w:t xml:space="preserve"> E., Losada T., </w:t>
      </w:r>
      <w:proofErr w:type="spellStart"/>
      <w:r w:rsidRPr="00532D7C">
        <w:rPr>
          <w:rFonts w:ascii="Times New Roman" w:hAnsi="Times New Roman"/>
          <w:sz w:val="24"/>
          <w:szCs w:val="24"/>
          <w:lang w:val="en-US"/>
        </w:rPr>
        <w:t>Mechoso</w:t>
      </w:r>
      <w:proofErr w:type="spellEnd"/>
      <w:r w:rsidRPr="00532D7C">
        <w:rPr>
          <w:rFonts w:ascii="Times New Roman" w:hAnsi="Times New Roman"/>
          <w:sz w:val="24"/>
          <w:szCs w:val="24"/>
          <w:lang w:val="en-US"/>
        </w:rPr>
        <w:t xml:space="preserve"> C.R. 2016. The teleconnection of the tropical Atlantic to </w:t>
      </w:r>
      <w:proofErr w:type="gramStart"/>
      <w:r w:rsidRPr="00532D7C">
        <w:rPr>
          <w:rFonts w:ascii="Times New Roman" w:hAnsi="Times New Roman"/>
          <w:sz w:val="24"/>
          <w:szCs w:val="24"/>
          <w:lang w:val="en-US"/>
        </w:rPr>
        <w:t>Indo-Pacific sea</w:t>
      </w:r>
      <w:proofErr w:type="gramEnd"/>
      <w:r w:rsidRPr="00532D7C">
        <w:rPr>
          <w:rFonts w:ascii="Times New Roman" w:hAnsi="Times New Roman"/>
          <w:sz w:val="24"/>
          <w:szCs w:val="24"/>
          <w:lang w:val="en-US"/>
        </w:rPr>
        <w:t xml:space="preserve"> surface temperatures on inter-annual to centennial time scales: a review of recent findings. </w:t>
      </w:r>
      <w:r w:rsidRPr="00DD4CD1">
        <w:rPr>
          <w:rFonts w:ascii="Times New Roman" w:hAnsi="Times New Roman"/>
          <w:i/>
          <w:iCs/>
          <w:sz w:val="24"/>
          <w:szCs w:val="24"/>
          <w:lang w:val="en-US"/>
        </w:rPr>
        <w:t>Atmosphere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7, </w:t>
      </w:r>
      <w:r>
        <w:rPr>
          <w:rFonts w:ascii="Times New Roman" w:hAnsi="Times New Roman"/>
          <w:sz w:val="24"/>
          <w:szCs w:val="24"/>
          <w:lang w:val="en-US"/>
        </w:rPr>
        <w:t xml:space="preserve">p. </w:t>
      </w:r>
      <w:r w:rsidRPr="00532D7C">
        <w:rPr>
          <w:rFonts w:ascii="Times New Roman" w:hAnsi="Times New Roman"/>
          <w:sz w:val="24"/>
          <w:szCs w:val="24"/>
          <w:lang w:val="en-US"/>
        </w:rPr>
        <w:t>29.</w:t>
      </w:r>
      <w:r w:rsidRPr="00C25D8A">
        <w:rPr>
          <w:lang w:val="en-US"/>
        </w:rPr>
        <w:t xml:space="preserve"> </w:t>
      </w:r>
      <w:r w:rsidRPr="00EB2149">
        <w:rPr>
          <w:rFonts w:ascii="Times New Roman" w:hAnsi="Times New Roman"/>
          <w:sz w:val="24"/>
          <w:szCs w:val="24"/>
          <w:lang w:val="en-US"/>
        </w:rPr>
        <w:t>https://doi.org/10.3390/atmos7020029</w:t>
      </w:r>
    </w:p>
    <w:p w14:paraId="107B0DD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Kwon Y.-O., Joyce T.M. 2013. Northern Hemisphere Winter Atmospheric Transient Eddy Heat Fluxes and the Gulf Stream and Kuroshio–</w:t>
      </w:r>
      <w:proofErr w:type="spellStart"/>
      <w:r w:rsidRPr="00532D7C">
        <w:rPr>
          <w:rFonts w:ascii="Times New Roman" w:hAnsi="Times New Roman"/>
          <w:sz w:val="24"/>
          <w:szCs w:val="24"/>
          <w:lang w:val="en-US"/>
        </w:rPr>
        <w:t>Oyashio</w:t>
      </w:r>
      <w:proofErr w:type="spellEnd"/>
      <w:r w:rsidRPr="00532D7C">
        <w:rPr>
          <w:rFonts w:ascii="Times New Roman" w:hAnsi="Times New Roman"/>
          <w:sz w:val="24"/>
          <w:szCs w:val="24"/>
          <w:lang w:val="en-US"/>
        </w:rPr>
        <w:t xml:space="preserve"> Extension Variability. </w:t>
      </w:r>
      <w:r w:rsidRPr="00DD4CD1">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9839</w:t>
      </w:r>
      <w:r>
        <w:rPr>
          <w:rFonts w:ascii="Times New Roman" w:hAnsi="Times New Roman"/>
          <w:sz w:val="24"/>
          <w:szCs w:val="24"/>
          <w:lang w:val="en-US"/>
        </w:rPr>
        <w:t>-</w:t>
      </w:r>
      <w:r w:rsidRPr="00532D7C">
        <w:rPr>
          <w:rFonts w:ascii="Times New Roman" w:hAnsi="Times New Roman"/>
          <w:sz w:val="24"/>
          <w:szCs w:val="24"/>
          <w:lang w:val="en-US"/>
        </w:rPr>
        <w:t>9859. https://doi.org/10.1175/JCLI-D-12-00647.1</w:t>
      </w:r>
    </w:p>
    <w:p w14:paraId="5BCDB74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Latif M., </w:t>
      </w:r>
      <w:proofErr w:type="spellStart"/>
      <w:r w:rsidRPr="00532D7C">
        <w:rPr>
          <w:rFonts w:ascii="Times New Roman" w:hAnsi="Times New Roman"/>
          <w:sz w:val="24"/>
          <w:szCs w:val="24"/>
          <w:lang w:val="en-US"/>
        </w:rPr>
        <w:t>Böning</w:t>
      </w:r>
      <w:proofErr w:type="spellEnd"/>
      <w:r w:rsidRPr="00532D7C">
        <w:rPr>
          <w:rFonts w:ascii="Times New Roman" w:hAnsi="Times New Roman"/>
          <w:sz w:val="24"/>
          <w:szCs w:val="24"/>
          <w:lang w:val="en-US"/>
        </w:rPr>
        <w:t xml:space="preserve"> C., Willebrand J., </w:t>
      </w:r>
      <w:proofErr w:type="spellStart"/>
      <w:r w:rsidRPr="00532D7C">
        <w:rPr>
          <w:rFonts w:ascii="Times New Roman" w:hAnsi="Times New Roman"/>
          <w:sz w:val="24"/>
          <w:szCs w:val="24"/>
          <w:lang w:val="en-US"/>
        </w:rPr>
        <w:t>Biastoch</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Dengg</w:t>
      </w:r>
      <w:proofErr w:type="spellEnd"/>
      <w:r w:rsidRPr="00532D7C">
        <w:rPr>
          <w:rFonts w:ascii="Times New Roman" w:hAnsi="Times New Roman"/>
          <w:sz w:val="24"/>
          <w:szCs w:val="24"/>
          <w:lang w:val="en-US"/>
        </w:rPr>
        <w:t xml:space="preserve"> J., </w:t>
      </w:r>
      <w:proofErr w:type="spellStart"/>
      <w:r w:rsidRPr="00532D7C">
        <w:rPr>
          <w:rFonts w:ascii="Times New Roman" w:hAnsi="Times New Roman"/>
          <w:sz w:val="24"/>
          <w:szCs w:val="24"/>
          <w:lang w:val="en-US"/>
        </w:rPr>
        <w:t>Keenlyside</w:t>
      </w:r>
      <w:proofErr w:type="spellEnd"/>
      <w:r w:rsidRPr="00532D7C">
        <w:rPr>
          <w:rFonts w:ascii="Times New Roman" w:hAnsi="Times New Roman"/>
          <w:sz w:val="24"/>
          <w:szCs w:val="24"/>
          <w:lang w:val="en-US"/>
        </w:rPr>
        <w:t xml:space="preserve"> N., </w:t>
      </w:r>
      <w:proofErr w:type="spellStart"/>
      <w:r w:rsidRPr="00532D7C">
        <w:rPr>
          <w:rFonts w:ascii="Times New Roman" w:hAnsi="Times New Roman"/>
          <w:sz w:val="24"/>
          <w:szCs w:val="24"/>
          <w:lang w:val="en-US"/>
        </w:rPr>
        <w:t>Schweckendiek</w:t>
      </w:r>
      <w:proofErr w:type="spellEnd"/>
      <w:r w:rsidRPr="00532D7C">
        <w:rPr>
          <w:rFonts w:ascii="Times New Roman" w:hAnsi="Times New Roman"/>
          <w:sz w:val="24"/>
          <w:szCs w:val="24"/>
          <w:lang w:val="en-US"/>
        </w:rPr>
        <w:t xml:space="preserve"> U., Madec G. 2006. Is the Thermohaline Circulation Changing? </w:t>
      </w:r>
      <w:r w:rsidRPr="00DD4CD1">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19, </w:t>
      </w:r>
      <w:r>
        <w:rPr>
          <w:rFonts w:ascii="Times New Roman" w:hAnsi="Times New Roman"/>
          <w:sz w:val="24"/>
          <w:szCs w:val="24"/>
          <w:lang w:val="en-US"/>
        </w:rPr>
        <w:t>pp. </w:t>
      </w:r>
      <w:r w:rsidRPr="00532D7C">
        <w:rPr>
          <w:rFonts w:ascii="Times New Roman" w:hAnsi="Times New Roman"/>
          <w:sz w:val="24"/>
          <w:szCs w:val="24"/>
          <w:lang w:val="en-US"/>
        </w:rPr>
        <w:t>4631</w:t>
      </w:r>
      <w:r>
        <w:rPr>
          <w:rFonts w:ascii="Times New Roman" w:hAnsi="Times New Roman"/>
          <w:sz w:val="24"/>
          <w:szCs w:val="24"/>
          <w:lang w:val="en-US"/>
        </w:rPr>
        <w:t>-</w:t>
      </w:r>
      <w:r w:rsidRPr="00532D7C">
        <w:rPr>
          <w:rFonts w:ascii="Times New Roman" w:hAnsi="Times New Roman"/>
          <w:sz w:val="24"/>
          <w:szCs w:val="24"/>
          <w:lang w:val="en-US"/>
        </w:rPr>
        <w:t>4637. https://doi.org/10.1175/JCLI3876.1</w:t>
      </w:r>
    </w:p>
    <w:p w14:paraId="7DFD335F" w14:textId="77777777" w:rsidR="00DE19D9" w:rsidRPr="003B1574"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 X., Cai W., Meehl G.A., Chen D., Yuan X., Raphael M., Holland D.M., Ding Q., Fogt R.L., Markle B.R., Wang G., Bromwich D.H., Turner J., Xie S.-P., Steig E.J., Gille S.T., Xiao C., Wu B., Lazzara M.A., Chen X., </w:t>
      </w:r>
      <w:proofErr w:type="spellStart"/>
      <w:r w:rsidRPr="00532D7C">
        <w:rPr>
          <w:rFonts w:ascii="Times New Roman" w:hAnsi="Times New Roman"/>
          <w:sz w:val="24"/>
          <w:szCs w:val="24"/>
          <w:lang w:val="en-US"/>
        </w:rPr>
        <w:t>Stammerjohn</w:t>
      </w:r>
      <w:proofErr w:type="spellEnd"/>
      <w:r w:rsidRPr="00532D7C">
        <w:rPr>
          <w:rFonts w:ascii="Times New Roman" w:hAnsi="Times New Roman"/>
          <w:sz w:val="24"/>
          <w:szCs w:val="24"/>
          <w:lang w:val="en-US"/>
        </w:rPr>
        <w:t xml:space="preserve"> S., Holland P.R., Holland M.M., Cheng X., Price S.F., Wang Z., Bitz C.M., Shi J., Gerber E.P., Liang X., </w:t>
      </w:r>
      <w:proofErr w:type="spellStart"/>
      <w:r w:rsidRPr="00532D7C">
        <w:rPr>
          <w:rFonts w:ascii="Times New Roman" w:hAnsi="Times New Roman"/>
          <w:sz w:val="24"/>
          <w:szCs w:val="24"/>
          <w:lang w:val="en-US"/>
        </w:rPr>
        <w:t>Goosse</w:t>
      </w:r>
      <w:proofErr w:type="spellEnd"/>
      <w:r w:rsidRPr="00532D7C">
        <w:rPr>
          <w:rFonts w:ascii="Times New Roman" w:hAnsi="Times New Roman"/>
          <w:sz w:val="24"/>
          <w:szCs w:val="24"/>
          <w:lang w:val="en-US"/>
        </w:rPr>
        <w:t xml:space="preserve"> H., Yoo C., Ding M., Geng L., Xin M., Li C., Dou T., Liu C., Sun W., Wang X., Song C. 2021. Tropical teleconnection impacts on Antarctic climate changes. </w:t>
      </w:r>
      <w:r w:rsidRPr="00DD4CD1">
        <w:rPr>
          <w:rFonts w:ascii="Times New Roman" w:hAnsi="Times New Roman"/>
          <w:i/>
          <w:iCs/>
          <w:sz w:val="24"/>
          <w:szCs w:val="24"/>
          <w:lang w:val="en-US"/>
        </w:rPr>
        <w:t>Nat. Rev. Earth Environ.</w:t>
      </w:r>
      <w:r>
        <w:rPr>
          <w:rFonts w:ascii="Times New Roman" w:hAnsi="Times New Roman"/>
          <w:sz w:val="24"/>
          <w:szCs w:val="24"/>
          <w:lang w:val="en-US"/>
        </w:rPr>
        <w:t>, vol.</w:t>
      </w:r>
      <w:r w:rsidRPr="00532D7C">
        <w:rPr>
          <w:rFonts w:ascii="Times New Roman" w:hAnsi="Times New Roman"/>
          <w:sz w:val="24"/>
          <w:szCs w:val="24"/>
          <w:lang w:val="en-US"/>
        </w:rPr>
        <w:t xml:space="preserve"> 2, </w:t>
      </w:r>
      <w:r>
        <w:rPr>
          <w:rFonts w:ascii="Times New Roman" w:hAnsi="Times New Roman"/>
          <w:sz w:val="24"/>
          <w:szCs w:val="24"/>
          <w:lang w:val="en-US"/>
        </w:rPr>
        <w:t>pp. </w:t>
      </w:r>
      <w:r w:rsidRPr="00532D7C">
        <w:rPr>
          <w:rFonts w:ascii="Times New Roman" w:hAnsi="Times New Roman"/>
          <w:sz w:val="24"/>
          <w:szCs w:val="24"/>
          <w:lang w:val="en-US"/>
        </w:rPr>
        <w:t>680</w:t>
      </w:r>
      <w:r>
        <w:rPr>
          <w:rFonts w:ascii="Times New Roman" w:hAnsi="Times New Roman"/>
          <w:sz w:val="24"/>
          <w:szCs w:val="24"/>
          <w:lang w:val="en-US"/>
        </w:rPr>
        <w:t>-</w:t>
      </w:r>
      <w:r w:rsidRPr="00532D7C">
        <w:rPr>
          <w:rFonts w:ascii="Times New Roman" w:hAnsi="Times New Roman"/>
          <w:sz w:val="24"/>
          <w:szCs w:val="24"/>
          <w:lang w:val="en-US"/>
        </w:rPr>
        <w:t>698. https://d</w:t>
      </w:r>
      <w:r w:rsidRPr="003B1574">
        <w:rPr>
          <w:rFonts w:ascii="Times New Roman" w:hAnsi="Times New Roman"/>
          <w:sz w:val="24"/>
          <w:szCs w:val="24"/>
          <w:lang w:val="en-US"/>
        </w:rPr>
        <w:t>oi.org/10.1038/s43017-021-00204-5</w:t>
      </w:r>
    </w:p>
    <w:p w14:paraId="75A8CB2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Dalan F., </w:t>
      </w:r>
      <w:proofErr w:type="spellStart"/>
      <w:r w:rsidRPr="00532D7C">
        <w:rPr>
          <w:rFonts w:ascii="Times New Roman" w:hAnsi="Times New Roman"/>
          <w:sz w:val="24"/>
          <w:szCs w:val="24"/>
          <w:lang w:val="en-US"/>
        </w:rPr>
        <w:t>Elvini</w:t>
      </w:r>
      <w:proofErr w:type="spellEnd"/>
      <w:r w:rsidRPr="00532D7C">
        <w:rPr>
          <w:rFonts w:ascii="Times New Roman" w:hAnsi="Times New Roman"/>
          <w:sz w:val="24"/>
          <w:szCs w:val="24"/>
          <w:lang w:val="en-US"/>
        </w:rPr>
        <w:t xml:space="preserve"> E. 2002. Cyclones in the Mediterranean region: the present and the doubled CO2 climate scenarios. </w:t>
      </w:r>
      <w:r w:rsidRPr="00DD4CD1">
        <w:rPr>
          <w:rFonts w:ascii="Times New Roman" w:hAnsi="Times New Roman"/>
          <w:i/>
          <w:iCs/>
          <w:sz w:val="24"/>
          <w:szCs w:val="24"/>
          <w:lang w:val="en-US"/>
        </w:rPr>
        <w:t>Clim. Res.</w:t>
      </w:r>
      <w:r>
        <w:rPr>
          <w:rFonts w:ascii="Times New Roman" w:hAnsi="Times New Roman"/>
          <w:sz w:val="24"/>
          <w:szCs w:val="24"/>
          <w:lang w:val="en-US"/>
        </w:rPr>
        <w:t>, vol.</w:t>
      </w:r>
      <w:r w:rsidRPr="00532D7C">
        <w:rPr>
          <w:rFonts w:ascii="Times New Roman" w:hAnsi="Times New Roman"/>
          <w:sz w:val="24"/>
          <w:szCs w:val="24"/>
          <w:lang w:val="en-US"/>
        </w:rPr>
        <w:t xml:space="preserve"> 22, 147</w:t>
      </w:r>
      <w:r>
        <w:rPr>
          <w:rFonts w:ascii="Times New Roman" w:hAnsi="Times New Roman"/>
          <w:sz w:val="24"/>
          <w:szCs w:val="24"/>
          <w:lang w:val="en-US"/>
        </w:rPr>
        <w:t>-</w:t>
      </w:r>
      <w:r w:rsidRPr="00532D7C">
        <w:rPr>
          <w:rFonts w:ascii="Times New Roman" w:hAnsi="Times New Roman"/>
          <w:sz w:val="24"/>
          <w:szCs w:val="24"/>
          <w:lang w:val="en-US"/>
        </w:rPr>
        <w:t>159. https://doi.org/10.3354/cr022147</w:t>
      </w:r>
    </w:p>
    <w:p w14:paraId="6785A87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w:t>
      </w:r>
      <w:proofErr w:type="spellStart"/>
      <w:r w:rsidRPr="00532D7C">
        <w:rPr>
          <w:rFonts w:ascii="Times New Roman" w:hAnsi="Times New Roman"/>
          <w:sz w:val="24"/>
          <w:szCs w:val="24"/>
          <w:lang w:val="en-US"/>
        </w:rPr>
        <w:t>Gacic</w:t>
      </w:r>
      <w:proofErr w:type="spellEnd"/>
      <w:r w:rsidRPr="00532D7C">
        <w:rPr>
          <w:rFonts w:ascii="Times New Roman" w:hAnsi="Times New Roman"/>
          <w:sz w:val="24"/>
          <w:szCs w:val="24"/>
          <w:lang w:val="en-US"/>
        </w:rPr>
        <w:t xml:space="preserve"> M., Gomis D., Garcia‐Herrera R., Giorgi F., Planton S., Trigo R., Theocharis</w:t>
      </w:r>
      <w:r w:rsidRPr="004C66D7">
        <w:rPr>
          <w:rFonts w:ascii="Times New Roman" w:hAnsi="Times New Roman"/>
          <w:sz w:val="24"/>
          <w:szCs w:val="24"/>
          <w:lang w:val="en-US"/>
        </w:rPr>
        <w:t xml:space="preserve"> </w:t>
      </w:r>
      <w:r w:rsidRPr="00532D7C">
        <w:rPr>
          <w:rFonts w:ascii="Times New Roman" w:hAnsi="Times New Roman"/>
          <w:sz w:val="24"/>
          <w:szCs w:val="24"/>
          <w:lang w:val="en-US"/>
        </w:rPr>
        <w:t xml:space="preserve">A., </w:t>
      </w:r>
      <w:proofErr w:type="spellStart"/>
      <w:r w:rsidRPr="00532D7C">
        <w:rPr>
          <w:rFonts w:ascii="Times New Roman" w:hAnsi="Times New Roman"/>
          <w:sz w:val="24"/>
          <w:szCs w:val="24"/>
          <w:lang w:val="en-US"/>
        </w:rPr>
        <w:t>Tsimplis</w:t>
      </w:r>
      <w:proofErr w:type="spellEnd"/>
      <w:r w:rsidRPr="00532D7C">
        <w:rPr>
          <w:rFonts w:ascii="Times New Roman" w:hAnsi="Times New Roman"/>
          <w:sz w:val="24"/>
          <w:szCs w:val="24"/>
          <w:lang w:val="en-US"/>
        </w:rPr>
        <w:t xml:space="preserve"> M.N., Ulbrich U., </w:t>
      </w:r>
      <w:proofErr w:type="spellStart"/>
      <w:r w:rsidRPr="00532D7C">
        <w:rPr>
          <w:rFonts w:ascii="Times New Roman" w:hAnsi="Times New Roman"/>
          <w:sz w:val="24"/>
          <w:szCs w:val="24"/>
          <w:lang w:val="en-US"/>
        </w:rPr>
        <w:t>Xoplaki</w:t>
      </w:r>
      <w:proofErr w:type="spellEnd"/>
      <w:r w:rsidRPr="00532D7C">
        <w:rPr>
          <w:rFonts w:ascii="Times New Roman" w:hAnsi="Times New Roman"/>
          <w:sz w:val="24"/>
          <w:szCs w:val="24"/>
          <w:lang w:val="en-US"/>
        </w:rPr>
        <w:t xml:space="preserve"> E. 2012. Program focuses on climate of the Mediterranean region. </w:t>
      </w:r>
      <w:r w:rsidRPr="00DD4CD1">
        <w:rPr>
          <w:rFonts w:ascii="Times New Roman" w:hAnsi="Times New Roman"/>
          <w:i/>
          <w:iCs/>
          <w:sz w:val="24"/>
          <w:szCs w:val="24"/>
          <w:lang w:val="en-US"/>
        </w:rPr>
        <w:t xml:space="preserve">Eos Trans. Am. </w:t>
      </w:r>
      <w:proofErr w:type="spellStart"/>
      <w:r w:rsidRPr="00DD4CD1">
        <w:rPr>
          <w:rFonts w:ascii="Times New Roman" w:hAnsi="Times New Roman"/>
          <w:i/>
          <w:iCs/>
          <w:sz w:val="24"/>
          <w:szCs w:val="24"/>
          <w:lang w:val="en-US"/>
        </w:rPr>
        <w:t>Geophys</w:t>
      </w:r>
      <w:proofErr w:type="spellEnd"/>
      <w:r w:rsidRPr="00DD4CD1">
        <w:rPr>
          <w:rFonts w:ascii="Times New Roman" w:hAnsi="Times New Roman"/>
          <w:i/>
          <w:iCs/>
          <w:sz w:val="24"/>
          <w:szCs w:val="24"/>
          <w:lang w:val="en-US"/>
        </w:rPr>
        <w:t>. Union</w:t>
      </w:r>
      <w:r>
        <w:rPr>
          <w:rFonts w:ascii="Times New Roman" w:hAnsi="Times New Roman"/>
          <w:sz w:val="24"/>
          <w:szCs w:val="24"/>
          <w:lang w:val="en-US"/>
        </w:rPr>
        <w:t>, vol.</w:t>
      </w:r>
      <w:r w:rsidRPr="00532D7C">
        <w:rPr>
          <w:rFonts w:ascii="Times New Roman" w:hAnsi="Times New Roman"/>
          <w:sz w:val="24"/>
          <w:szCs w:val="24"/>
          <w:lang w:val="en-US"/>
        </w:rPr>
        <w:t xml:space="preserve"> 93, </w:t>
      </w:r>
      <w:r>
        <w:rPr>
          <w:rFonts w:ascii="Times New Roman" w:hAnsi="Times New Roman"/>
          <w:sz w:val="24"/>
          <w:szCs w:val="24"/>
          <w:lang w:val="en-US"/>
        </w:rPr>
        <w:t>pp. </w:t>
      </w:r>
      <w:r w:rsidRPr="00532D7C">
        <w:rPr>
          <w:rFonts w:ascii="Times New Roman" w:hAnsi="Times New Roman"/>
          <w:sz w:val="24"/>
          <w:szCs w:val="24"/>
          <w:lang w:val="en-US"/>
        </w:rPr>
        <w:t>105</w:t>
      </w:r>
      <w:r>
        <w:rPr>
          <w:rFonts w:ascii="Times New Roman" w:hAnsi="Times New Roman"/>
          <w:sz w:val="24"/>
          <w:szCs w:val="24"/>
          <w:lang w:val="en-US"/>
        </w:rPr>
        <w:t>-</w:t>
      </w:r>
      <w:r w:rsidRPr="00532D7C">
        <w:rPr>
          <w:rFonts w:ascii="Times New Roman" w:hAnsi="Times New Roman"/>
          <w:sz w:val="24"/>
          <w:szCs w:val="24"/>
          <w:lang w:val="en-US"/>
        </w:rPr>
        <w:t>106. https://doi.org/10.1029/2012EO100001</w:t>
      </w:r>
    </w:p>
    <w:p w14:paraId="0D9E058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Lionello P., Giorgi F. 2007. Winter precipitation and cyclones in the Mediterranean region: future climate scenarios in a regional simulation. </w:t>
      </w:r>
      <w:r w:rsidRPr="00DD4CD1">
        <w:rPr>
          <w:rFonts w:ascii="Times New Roman" w:hAnsi="Times New Roman"/>
          <w:i/>
          <w:iCs/>
          <w:sz w:val="24"/>
          <w:szCs w:val="24"/>
          <w:lang w:val="en-US"/>
        </w:rPr>
        <w:t xml:space="preserve">Adv. </w:t>
      </w:r>
      <w:proofErr w:type="spellStart"/>
      <w:r w:rsidRPr="00DD4CD1">
        <w:rPr>
          <w:rFonts w:ascii="Times New Roman" w:hAnsi="Times New Roman"/>
          <w:i/>
          <w:iCs/>
          <w:sz w:val="24"/>
          <w:szCs w:val="24"/>
          <w:lang w:val="en-US"/>
        </w:rPr>
        <w:t>Geosci</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153</w:t>
      </w:r>
      <w:r>
        <w:rPr>
          <w:rFonts w:ascii="Times New Roman" w:hAnsi="Times New Roman"/>
          <w:sz w:val="24"/>
          <w:szCs w:val="24"/>
          <w:lang w:val="en-US"/>
        </w:rPr>
        <w:t>-</w:t>
      </w:r>
      <w:r w:rsidRPr="00532D7C">
        <w:rPr>
          <w:rFonts w:ascii="Times New Roman" w:hAnsi="Times New Roman"/>
          <w:sz w:val="24"/>
          <w:szCs w:val="24"/>
          <w:lang w:val="en-US"/>
        </w:rPr>
        <w:t>158. https://doi.org/10.5194/adgeo-12-153-2007</w:t>
      </w:r>
    </w:p>
    <w:p w14:paraId="0247BDE8" w14:textId="77777777" w:rsidR="00DE19D9" w:rsidRPr="00532D7C" w:rsidRDefault="00DE19D9" w:rsidP="006D5A40">
      <w:pPr>
        <w:pStyle w:val="afe"/>
        <w:jc w:val="both"/>
        <w:rPr>
          <w:rFonts w:ascii="Times New Roman" w:hAnsi="Times New Roman"/>
          <w:sz w:val="24"/>
          <w:szCs w:val="24"/>
          <w:lang w:val="en-US"/>
        </w:rPr>
      </w:pPr>
      <w:r w:rsidRPr="0092522A">
        <w:rPr>
          <w:rFonts w:ascii="Times New Roman" w:hAnsi="Times New Roman"/>
          <w:sz w:val="24"/>
          <w:szCs w:val="24"/>
          <w:lang w:val="en-US"/>
        </w:rPr>
        <w:t xml:space="preserve">Ljungqvist F.C. 2010. A new reconstruction of temperature variability in the extra‐tropical Northern Hemisphere during the last two millennia. </w:t>
      </w:r>
      <w:proofErr w:type="spellStart"/>
      <w:r w:rsidRPr="00DD4CD1">
        <w:rPr>
          <w:rFonts w:ascii="Times New Roman" w:hAnsi="Times New Roman"/>
          <w:i/>
          <w:iCs/>
          <w:sz w:val="24"/>
          <w:szCs w:val="24"/>
          <w:lang w:val="en-US"/>
        </w:rPr>
        <w:t>Geogr</w:t>
      </w:r>
      <w:proofErr w:type="spellEnd"/>
      <w:r w:rsidRPr="00DD4CD1">
        <w:rPr>
          <w:rFonts w:ascii="Times New Roman" w:hAnsi="Times New Roman"/>
          <w:i/>
          <w:iCs/>
          <w:sz w:val="24"/>
          <w:szCs w:val="24"/>
          <w:lang w:val="en-US"/>
        </w:rPr>
        <w:t xml:space="preserve">. Ann. Ser. Phys. </w:t>
      </w:r>
      <w:proofErr w:type="spellStart"/>
      <w:r w:rsidRPr="00DD4CD1">
        <w:rPr>
          <w:rFonts w:ascii="Times New Roman" w:hAnsi="Times New Roman"/>
          <w:i/>
          <w:iCs/>
          <w:sz w:val="24"/>
          <w:szCs w:val="24"/>
          <w:lang w:val="en-US"/>
        </w:rPr>
        <w:t>Geogr</w:t>
      </w:r>
      <w:proofErr w:type="spellEnd"/>
      <w:r w:rsidRPr="00DD4CD1">
        <w:rPr>
          <w:rFonts w:ascii="Times New Roman" w:hAnsi="Times New Roman"/>
          <w:i/>
          <w:iCs/>
          <w:sz w:val="24"/>
          <w:szCs w:val="24"/>
          <w:lang w:val="en-US"/>
        </w:rPr>
        <w:t>.</w:t>
      </w:r>
      <w:r w:rsidRPr="0092522A">
        <w:rPr>
          <w:rFonts w:ascii="Times New Roman" w:hAnsi="Times New Roman"/>
          <w:sz w:val="24"/>
          <w:szCs w:val="24"/>
          <w:lang w:val="en-US"/>
        </w:rPr>
        <w:t>, vol. 92, pp. 339-351.</w:t>
      </w:r>
    </w:p>
    <w:p w14:paraId="154D0BEE"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Löptien</w:t>
      </w:r>
      <w:proofErr w:type="spellEnd"/>
      <w:r w:rsidRPr="00532D7C">
        <w:rPr>
          <w:rFonts w:ascii="Times New Roman" w:hAnsi="Times New Roman"/>
          <w:sz w:val="24"/>
          <w:szCs w:val="24"/>
          <w:lang w:val="en-US"/>
        </w:rPr>
        <w:t xml:space="preserve"> U., </w:t>
      </w: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 Gulev S., Latif M., </w:t>
      </w:r>
      <w:proofErr w:type="spellStart"/>
      <w:r w:rsidRPr="00532D7C">
        <w:rPr>
          <w:rFonts w:ascii="Times New Roman" w:hAnsi="Times New Roman"/>
          <w:sz w:val="24"/>
          <w:szCs w:val="24"/>
          <w:lang w:val="en-US"/>
        </w:rPr>
        <w:t>Soloviov</w:t>
      </w:r>
      <w:proofErr w:type="spellEnd"/>
      <w:r w:rsidRPr="00532D7C">
        <w:rPr>
          <w:rFonts w:ascii="Times New Roman" w:hAnsi="Times New Roman"/>
          <w:sz w:val="24"/>
          <w:szCs w:val="24"/>
          <w:lang w:val="en-US"/>
        </w:rPr>
        <w:t xml:space="preserve"> V. 2008. Cyclone life cycle characteristics over the Northern Hemisphere in coupled GCMs. </w:t>
      </w:r>
      <w:r w:rsidRPr="00DD4CD1">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507</w:t>
      </w:r>
      <w:r>
        <w:rPr>
          <w:rFonts w:ascii="Times New Roman" w:hAnsi="Times New Roman"/>
          <w:sz w:val="24"/>
          <w:szCs w:val="24"/>
          <w:lang w:val="en-US"/>
        </w:rPr>
        <w:t>-</w:t>
      </w:r>
      <w:r w:rsidRPr="00532D7C">
        <w:rPr>
          <w:rFonts w:ascii="Times New Roman" w:hAnsi="Times New Roman"/>
          <w:sz w:val="24"/>
          <w:szCs w:val="24"/>
          <w:lang w:val="en-US"/>
        </w:rPr>
        <w:t>532. https://doi.org/10.1007/s00382-007-0355-5</w:t>
      </w:r>
    </w:p>
    <w:p w14:paraId="47CF681A"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Marchukova</w:t>
      </w:r>
      <w:proofErr w:type="spellEnd"/>
      <w:r w:rsidRPr="00532D7C">
        <w:rPr>
          <w:rFonts w:ascii="Times New Roman" w:hAnsi="Times New Roman"/>
          <w:sz w:val="24"/>
          <w:szCs w:val="24"/>
          <w:lang w:val="en-US"/>
        </w:rPr>
        <w:t xml:space="preserve"> O.V. 2020. Forecasting El Niño/La Niña and Their Types Using Neural Networks. </w:t>
      </w:r>
      <w:r w:rsidRPr="00DD4CD1">
        <w:rPr>
          <w:rFonts w:ascii="Times New Roman" w:hAnsi="Times New Roman"/>
          <w:i/>
          <w:iCs/>
          <w:sz w:val="24"/>
          <w:szCs w:val="24"/>
          <w:lang w:val="en-US"/>
        </w:rPr>
        <w:t xml:space="preserve">Russ.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xml:space="preserve">. </w:t>
      </w:r>
      <w:proofErr w:type="spellStart"/>
      <w:r w:rsidRPr="00DD4CD1">
        <w:rPr>
          <w:rFonts w:ascii="Times New Roman" w:hAnsi="Times New Roman"/>
          <w:i/>
          <w:iCs/>
          <w:sz w:val="24"/>
          <w:szCs w:val="24"/>
          <w:lang w:val="en-US"/>
        </w:rPr>
        <w:t>Hydrol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806</w:t>
      </w:r>
      <w:r>
        <w:rPr>
          <w:rFonts w:ascii="Times New Roman" w:hAnsi="Times New Roman"/>
          <w:sz w:val="24"/>
          <w:szCs w:val="24"/>
          <w:lang w:val="en-US"/>
        </w:rPr>
        <w:t>-</w:t>
      </w:r>
      <w:r w:rsidRPr="00532D7C">
        <w:rPr>
          <w:rFonts w:ascii="Times New Roman" w:hAnsi="Times New Roman"/>
          <w:sz w:val="24"/>
          <w:szCs w:val="24"/>
          <w:lang w:val="en-US"/>
        </w:rPr>
        <w:t>813. https://doi.org/10.3103/S1068373920110084</w:t>
      </w:r>
    </w:p>
    <w:p w14:paraId="7AD9989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Luksch U., Raible C.C., Blender R., Fraedrich K. 2005. Decadal cyclone variability in the North Atlantic.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Z.</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747</w:t>
      </w:r>
      <w:r>
        <w:rPr>
          <w:rFonts w:ascii="Times New Roman" w:hAnsi="Times New Roman"/>
          <w:sz w:val="24"/>
          <w:szCs w:val="24"/>
          <w:lang w:val="en-US"/>
        </w:rPr>
        <w:t>-</w:t>
      </w:r>
      <w:r w:rsidRPr="00532D7C">
        <w:rPr>
          <w:rFonts w:ascii="Times New Roman" w:hAnsi="Times New Roman"/>
          <w:sz w:val="24"/>
          <w:szCs w:val="24"/>
          <w:lang w:val="en-US"/>
        </w:rPr>
        <w:t>754.</w:t>
      </w:r>
    </w:p>
    <w:p w14:paraId="08BFCF52"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Maheras P., </w:t>
      </w:r>
      <w:proofErr w:type="spellStart"/>
      <w:r w:rsidRPr="00532D7C">
        <w:rPr>
          <w:rFonts w:ascii="Times New Roman" w:hAnsi="Times New Roman"/>
          <w:sz w:val="24"/>
          <w:szCs w:val="24"/>
          <w:lang w:val="en-US"/>
        </w:rPr>
        <w:t>Flocas</w:t>
      </w:r>
      <w:proofErr w:type="spellEnd"/>
      <w:r w:rsidRPr="00532D7C">
        <w:rPr>
          <w:rFonts w:ascii="Times New Roman" w:hAnsi="Times New Roman"/>
          <w:sz w:val="24"/>
          <w:szCs w:val="24"/>
          <w:lang w:val="en-US"/>
        </w:rPr>
        <w:t xml:space="preserve"> H.A., Patrikas I., Anagnostopoulou Chr. 2001. A </w:t>
      </w:r>
      <w:proofErr w:type="gramStart"/>
      <w:r w:rsidRPr="00532D7C">
        <w:rPr>
          <w:rFonts w:ascii="Times New Roman" w:hAnsi="Times New Roman"/>
          <w:sz w:val="24"/>
          <w:szCs w:val="24"/>
          <w:lang w:val="en-US"/>
        </w:rPr>
        <w:t>40 year</w:t>
      </w:r>
      <w:proofErr w:type="gramEnd"/>
      <w:r w:rsidRPr="00532D7C">
        <w:rPr>
          <w:rFonts w:ascii="Times New Roman" w:hAnsi="Times New Roman"/>
          <w:sz w:val="24"/>
          <w:szCs w:val="24"/>
          <w:lang w:val="en-US"/>
        </w:rPr>
        <w:t xml:space="preserve"> objective climatology of surface cyclones in the Mediterranean region: spatial and temporal distribution. </w:t>
      </w:r>
      <w:r w:rsidRPr="00DD4CD1">
        <w:rPr>
          <w:rFonts w:ascii="Times New Roman" w:hAnsi="Times New Roman"/>
          <w:i/>
          <w:iCs/>
          <w:sz w:val="24"/>
          <w:szCs w:val="24"/>
          <w:lang w:val="en-US"/>
        </w:rPr>
        <w:t xml:space="preserve">Int. J. </w:t>
      </w:r>
      <w:proofErr w:type="spellStart"/>
      <w:r w:rsidRPr="00DD4CD1">
        <w:rPr>
          <w:rFonts w:ascii="Times New Roman" w:hAnsi="Times New Roman"/>
          <w:i/>
          <w:iCs/>
          <w:sz w:val="24"/>
          <w:szCs w:val="24"/>
          <w:lang w:val="en-US"/>
        </w:rPr>
        <w:t>Climatol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21, </w:t>
      </w:r>
      <w:r>
        <w:rPr>
          <w:rFonts w:ascii="Times New Roman" w:hAnsi="Times New Roman"/>
          <w:sz w:val="24"/>
          <w:szCs w:val="24"/>
          <w:lang w:val="en-US"/>
        </w:rPr>
        <w:t>pp. </w:t>
      </w:r>
      <w:r w:rsidRPr="00532D7C">
        <w:rPr>
          <w:rFonts w:ascii="Times New Roman" w:hAnsi="Times New Roman"/>
          <w:sz w:val="24"/>
          <w:szCs w:val="24"/>
          <w:lang w:val="en-US"/>
        </w:rPr>
        <w:t>109</w:t>
      </w:r>
      <w:r>
        <w:rPr>
          <w:rFonts w:ascii="Times New Roman" w:hAnsi="Times New Roman"/>
          <w:sz w:val="24"/>
          <w:szCs w:val="24"/>
          <w:lang w:val="en-US"/>
        </w:rPr>
        <w:t>-</w:t>
      </w:r>
      <w:r w:rsidRPr="00532D7C">
        <w:rPr>
          <w:rFonts w:ascii="Times New Roman" w:hAnsi="Times New Roman"/>
          <w:sz w:val="24"/>
          <w:szCs w:val="24"/>
          <w:lang w:val="en-US"/>
        </w:rPr>
        <w:t>130. https://doi.org/10.1002/joc.599</w:t>
      </w:r>
    </w:p>
    <w:p w14:paraId="41813702"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Mändla K., </w:t>
      </w:r>
      <w:proofErr w:type="spellStart"/>
      <w:r w:rsidRPr="00532D7C">
        <w:rPr>
          <w:rFonts w:ascii="Times New Roman" w:hAnsi="Times New Roman"/>
          <w:sz w:val="24"/>
          <w:szCs w:val="24"/>
          <w:lang w:val="en-US"/>
        </w:rPr>
        <w:t>Jaagus</w:t>
      </w:r>
      <w:proofErr w:type="spellEnd"/>
      <w:r w:rsidRPr="00532D7C">
        <w:rPr>
          <w:rFonts w:ascii="Times New Roman" w:hAnsi="Times New Roman"/>
          <w:sz w:val="24"/>
          <w:szCs w:val="24"/>
          <w:lang w:val="en-US"/>
        </w:rPr>
        <w:t xml:space="preserve"> J., Sepp M. 2015. Climatology of cyclones with southern origin in northern Europe during 1948–2010. </w:t>
      </w:r>
      <w:r w:rsidRPr="00DD4CD1">
        <w:rPr>
          <w:rFonts w:ascii="Times New Roman" w:hAnsi="Times New Roman"/>
          <w:i/>
          <w:iCs/>
          <w:sz w:val="24"/>
          <w:szCs w:val="24"/>
          <w:lang w:val="en-US"/>
        </w:rPr>
        <w:t xml:space="preserve">Theor. Appl. </w:t>
      </w:r>
      <w:proofErr w:type="spellStart"/>
      <w:r w:rsidRPr="00DD4CD1">
        <w:rPr>
          <w:rFonts w:ascii="Times New Roman" w:hAnsi="Times New Roman"/>
          <w:i/>
          <w:iCs/>
          <w:sz w:val="24"/>
          <w:szCs w:val="24"/>
          <w:lang w:val="en-US"/>
        </w:rPr>
        <w:t>Climatol</w:t>
      </w:r>
      <w:proofErr w:type="spellEnd"/>
      <w:r>
        <w:rPr>
          <w:rFonts w:ascii="Times New Roman" w:hAnsi="Times New Roman"/>
          <w:sz w:val="24"/>
          <w:szCs w:val="24"/>
          <w:lang w:val="en-US"/>
        </w:rPr>
        <w:t xml:space="preserve">., vol. </w:t>
      </w:r>
      <w:r w:rsidRPr="00532D7C">
        <w:rPr>
          <w:rFonts w:ascii="Times New Roman" w:hAnsi="Times New Roman"/>
          <w:sz w:val="24"/>
          <w:szCs w:val="24"/>
          <w:lang w:val="en-US"/>
        </w:rPr>
        <w:t xml:space="preserve">120, </w:t>
      </w:r>
      <w:r>
        <w:rPr>
          <w:rFonts w:ascii="Times New Roman" w:hAnsi="Times New Roman"/>
          <w:sz w:val="24"/>
          <w:szCs w:val="24"/>
          <w:lang w:val="en-US"/>
        </w:rPr>
        <w:t>pp. </w:t>
      </w:r>
      <w:r w:rsidRPr="00532D7C">
        <w:rPr>
          <w:rFonts w:ascii="Times New Roman" w:hAnsi="Times New Roman"/>
          <w:sz w:val="24"/>
          <w:szCs w:val="24"/>
          <w:lang w:val="en-US"/>
        </w:rPr>
        <w:t>75</w:t>
      </w:r>
      <w:r>
        <w:rPr>
          <w:rFonts w:ascii="Times New Roman" w:hAnsi="Times New Roman"/>
          <w:sz w:val="24"/>
          <w:szCs w:val="24"/>
          <w:lang w:val="en-US"/>
        </w:rPr>
        <w:t>-</w:t>
      </w:r>
      <w:r w:rsidRPr="00532D7C">
        <w:rPr>
          <w:rFonts w:ascii="Times New Roman" w:hAnsi="Times New Roman"/>
          <w:sz w:val="24"/>
          <w:szCs w:val="24"/>
          <w:lang w:val="en-US"/>
        </w:rPr>
        <w:t>86. https://doi.org/10.1007/s00704-014-1151-x</w:t>
      </w:r>
    </w:p>
    <w:p w14:paraId="152826B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Mantua N.J., Hare S.R., Zhang Y., Wallace J.M., Francis R.C. 1997. A Pacific interdecadal climate oscillation with impacts on salmon production. </w:t>
      </w:r>
      <w:r w:rsidRPr="00DD4CD1">
        <w:rPr>
          <w:rFonts w:ascii="Times New Roman" w:hAnsi="Times New Roman"/>
          <w:i/>
          <w:iCs/>
          <w:sz w:val="24"/>
          <w:szCs w:val="24"/>
          <w:lang w:val="en-US"/>
        </w:rPr>
        <w:t xml:space="preserve">Bull. Am.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Soc.</w:t>
      </w:r>
      <w:r>
        <w:rPr>
          <w:rFonts w:ascii="Times New Roman" w:hAnsi="Times New Roman"/>
          <w:sz w:val="24"/>
          <w:szCs w:val="24"/>
          <w:lang w:val="en-US"/>
        </w:rPr>
        <w:t xml:space="preserve">, vol. </w:t>
      </w:r>
      <w:r w:rsidRPr="00532D7C">
        <w:rPr>
          <w:rFonts w:ascii="Times New Roman" w:hAnsi="Times New Roman"/>
          <w:sz w:val="24"/>
          <w:szCs w:val="24"/>
          <w:lang w:val="en-US"/>
        </w:rPr>
        <w:t>78, 1069</w:t>
      </w:r>
      <w:r>
        <w:rPr>
          <w:rFonts w:ascii="Times New Roman" w:hAnsi="Times New Roman"/>
          <w:sz w:val="24"/>
          <w:szCs w:val="24"/>
          <w:lang w:val="en-US"/>
        </w:rPr>
        <w:t>-</w:t>
      </w:r>
      <w:r w:rsidRPr="00532D7C">
        <w:rPr>
          <w:rFonts w:ascii="Times New Roman" w:hAnsi="Times New Roman"/>
          <w:sz w:val="24"/>
          <w:szCs w:val="24"/>
          <w:lang w:val="en-US"/>
        </w:rPr>
        <w:t>1080.</w:t>
      </w:r>
    </w:p>
    <w:p w14:paraId="4062E06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Martin‐Vide J., Lopez‐</w:t>
      </w:r>
      <w:proofErr w:type="spellStart"/>
      <w:r w:rsidRPr="00532D7C">
        <w:rPr>
          <w:rFonts w:ascii="Times New Roman" w:hAnsi="Times New Roman"/>
          <w:sz w:val="24"/>
          <w:szCs w:val="24"/>
          <w:lang w:val="en-US"/>
        </w:rPr>
        <w:t>Bustins</w:t>
      </w:r>
      <w:proofErr w:type="spellEnd"/>
      <w:r w:rsidRPr="00532D7C">
        <w:rPr>
          <w:rFonts w:ascii="Times New Roman" w:hAnsi="Times New Roman"/>
          <w:sz w:val="24"/>
          <w:szCs w:val="24"/>
          <w:lang w:val="en-US"/>
        </w:rPr>
        <w:t xml:space="preserve"> J. 2006. The western Mediterranean oscillation and rainfall in the Iberian Peninsula. </w:t>
      </w:r>
      <w:r w:rsidRPr="00DD4CD1">
        <w:rPr>
          <w:rFonts w:ascii="Times New Roman" w:hAnsi="Times New Roman"/>
          <w:i/>
          <w:iCs/>
          <w:sz w:val="24"/>
          <w:szCs w:val="24"/>
          <w:lang w:val="en-US"/>
        </w:rPr>
        <w:t xml:space="preserve">Int. J. </w:t>
      </w:r>
      <w:proofErr w:type="spellStart"/>
      <w:r w:rsidRPr="00DD4CD1">
        <w:rPr>
          <w:rFonts w:ascii="Times New Roman" w:hAnsi="Times New Roman"/>
          <w:i/>
          <w:iCs/>
          <w:sz w:val="24"/>
          <w:szCs w:val="24"/>
          <w:lang w:val="en-US"/>
        </w:rPr>
        <w:t>Climatol</w:t>
      </w:r>
      <w:proofErr w:type="spellEnd"/>
      <w:r w:rsidRPr="00DD4CD1">
        <w:rPr>
          <w:rFonts w:ascii="Times New Roman" w:hAnsi="Times New Roman"/>
          <w:i/>
          <w:iCs/>
          <w:sz w:val="24"/>
          <w:szCs w:val="24"/>
          <w:lang w:val="en-US"/>
        </w:rPr>
        <w:t xml:space="preserve">. J. R.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Soc.</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26, </w:t>
      </w:r>
      <w:r>
        <w:rPr>
          <w:rFonts w:ascii="Times New Roman" w:hAnsi="Times New Roman"/>
          <w:sz w:val="24"/>
          <w:szCs w:val="24"/>
          <w:lang w:val="en-US"/>
        </w:rPr>
        <w:t>pp. </w:t>
      </w:r>
      <w:r w:rsidRPr="00532D7C">
        <w:rPr>
          <w:rFonts w:ascii="Times New Roman" w:hAnsi="Times New Roman"/>
          <w:sz w:val="24"/>
          <w:szCs w:val="24"/>
          <w:lang w:val="en-US"/>
        </w:rPr>
        <w:t>1455</w:t>
      </w:r>
      <w:r>
        <w:rPr>
          <w:rFonts w:ascii="Times New Roman" w:hAnsi="Times New Roman"/>
          <w:sz w:val="24"/>
          <w:szCs w:val="24"/>
          <w:lang w:val="en-US"/>
        </w:rPr>
        <w:t>-</w:t>
      </w:r>
      <w:r w:rsidRPr="00532D7C">
        <w:rPr>
          <w:rFonts w:ascii="Times New Roman" w:hAnsi="Times New Roman"/>
          <w:sz w:val="24"/>
          <w:szCs w:val="24"/>
          <w:lang w:val="en-US"/>
        </w:rPr>
        <w:t>1475.</w:t>
      </w:r>
    </w:p>
    <w:p w14:paraId="2C487F2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Bardin, </w:t>
      </w:r>
      <w:proofErr w:type="spellStart"/>
      <w:r w:rsidRPr="00532D7C">
        <w:rPr>
          <w:rFonts w:ascii="Times New Roman" w:hAnsi="Times New Roman"/>
          <w:sz w:val="24"/>
          <w:szCs w:val="24"/>
          <w:lang w:val="en-US"/>
        </w:rPr>
        <w:t>M.Yu</w:t>
      </w:r>
      <w:proofErr w:type="spellEnd"/>
      <w:r w:rsidRPr="003C713F">
        <w:rPr>
          <w:rFonts w:ascii="Times New Roman" w:hAnsi="Times New Roman"/>
          <w:sz w:val="24"/>
          <w:szCs w:val="24"/>
          <w:lang w:val="en-US"/>
        </w:rPr>
        <w:t>.</w:t>
      </w:r>
      <w:r w:rsidRPr="00532D7C">
        <w:rPr>
          <w:rFonts w:ascii="Times New Roman" w:hAnsi="Times New Roman"/>
          <w:sz w:val="24"/>
          <w:szCs w:val="24"/>
          <w:lang w:val="en-US"/>
        </w:rPr>
        <w:t xml:space="preserve"> 2010. Variability of the cyclone activity in the Mediterranean-Black Sea region. </w:t>
      </w:r>
      <w:r w:rsidRPr="00DD4CD1">
        <w:rPr>
          <w:rFonts w:ascii="Times New Roman" w:hAnsi="Times New Roman"/>
          <w:i/>
          <w:iCs/>
          <w:sz w:val="24"/>
          <w:szCs w:val="24"/>
          <w:lang w:val="en-US"/>
        </w:rPr>
        <w:t>J. Environ. Prot. Ecol.</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11, </w:t>
      </w:r>
      <w:r>
        <w:rPr>
          <w:rFonts w:ascii="Times New Roman" w:hAnsi="Times New Roman"/>
          <w:sz w:val="24"/>
          <w:szCs w:val="24"/>
          <w:lang w:val="en-US"/>
        </w:rPr>
        <w:t>pp. </w:t>
      </w:r>
      <w:r w:rsidRPr="00532D7C">
        <w:rPr>
          <w:rFonts w:ascii="Times New Roman" w:hAnsi="Times New Roman"/>
          <w:sz w:val="24"/>
          <w:szCs w:val="24"/>
          <w:lang w:val="en-US"/>
        </w:rPr>
        <w:t>1366</w:t>
      </w:r>
      <w:r>
        <w:rPr>
          <w:rFonts w:ascii="Times New Roman" w:hAnsi="Times New Roman"/>
          <w:sz w:val="24"/>
          <w:szCs w:val="24"/>
          <w:lang w:val="en-US"/>
        </w:rPr>
        <w:t>-</w:t>
      </w:r>
      <w:r w:rsidRPr="00532D7C">
        <w:rPr>
          <w:rFonts w:ascii="Times New Roman" w:hAnsi="Times New Roman"/>
          <w:sz w:val="24"/>
          <w:szCs w:val="24"/>
          <w:lang w:val="en-US"/>
        </w:rPr>
        <w:t>1372.</w:t>
      </w:r>
    </w:p>
    <w:p w14:paraId="7443C96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Yurovsky A.V. 2021. Temporal variability and predictability of intense cyclones in the Western and Eastern Mediterranean. </w:t>
      </w:r>
      <w:r w:rsidRPr="00DD4CD1">
        <w:rPr>
          <w:rFonts w:ascii="Times New Roman" w:hAnsi="Times New Roman"/>
          <w:i/>
          <w:iCs/>
          <w:sz w:val="24"/>
          <w:szCs w:val="24"/>
          <w:lang w:val="en-US"/>
        </w:rPr>
        <w:t>Atmosphere</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1218. https://doi.org/10.3390/atmos12091218</w:t>
      </w:r>
    </w:p>
    <w:p w14:paraId="6793198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Maslova V.N.,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Yurovsky A.V., </w:t>
      </w:r>
      <w:proofErr w:type="spellStart"/>
      <w:r w:rsidRPr="00532D7C">
        <w:rPr>
          <w:rFonts w:ascii="Times New Roman" w:hAnsi="Times New Roman"/>
          <w:sz w:val="24"/>
          <w:szCs w:val="24"/>
          <w:lang w:val="en-US"/>
        </w:rPr>
        <w:t>Zhuravskiy</w:t>
      </w:r>
      <w:proofErr w:type="spellEnd"/>
      <w:r w:rsidRPr="00532D7C">
        <w:rPr>
          <w:rFonts w:ascii="Times New Roman" w:hAnsi="Times New Roman"/>
          <w:sz w:val="24"/>
          <w:szCs w:val="24"/>
          <w:lang w:val="en-US"/>
        </w:rPr>
        <w:t xml:space="preserve"> V.Y., </w:t>
      </w:r>
      <w:proofErr w:type="spellStart"/>
      <w:r w:rsidRPr="00532D7C">
        <w:rPr>
          <w:rFonts w:ascii="Times New Roman" w:hAnsi="Times New Roman"/>
          <w:sz w:val="24"/>
          <w:szCs w:val="24"/>
          <w:lang w:val="en-US"/>
        </w:rPr>
        <w:t>Evstigneev</w:t>
      </w:r>
      <w:proofErr w:type="spellEnd"/>
      <w:r w:rsidRPr="00532D7C">
        <w:rPr>
          <w:rFonts w:ascii="Times New Roman" w:hAnsi="Times New Roman"/>
          <w:sz w:val="24"/>
          <w:szCs w:val="24"/>
          <w:lang w:val="en-US"/>
        </w:rPr>
        <w:t xml:space="preserve"> V.P. 2020. Intense cyclones in the Black Sea region: change, variability, predictability and manifestations in the storm activity. </w:t>
      </w:r>
      <w:r w:rsidRPr="00DD4CD1">
        <w:rPr>
          <w:rFonts w:ascii="Times New Roman" w:hAnsi="Times New Roman"/>
          <w:i/>
          <w:iCs/>
          <w:sz w:val="24"/>
          <w:szCs w:val="24"/>
          <w:lang w:val="en-US"/>
        </w:rPr>
        <w:t>Sustainability</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4468. https://doi.org/10.3390/su12114468</w:t>
      </w:r>
    </w:p>
    <w:p w14:paraId="11478CC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McCabe G.J., Clark M.P., Serreze M.C. 2001. Trends in Northern hemisphere surface cyclone frequency and intensity. </w:t>
      </w:r>
      <w:r w:rsidRPr="00DD4CD1">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2763</w:t>
      </w:r>
      <w:r>
        <w:rPr>
          <w:rFonts w:ascii="Times New Roman" w:hAnsi="Times New Roman"/>
          <w:sz w:val="24"/>
          <w:szCs w:val="24"/>
          <w:lang w:val="en-US"/>
        </w:rPr>
        <w:t>-</w:t>
      </w:r>
      <w:r w:rsidRPr="00532D7C">
        <w:rPr>
          <w:rFonts w:ascii="Times New Roman" w:hAnsi="Times New Roman"/>
          <w:sz w:val="24"/>
          <w:szCs w:val="24"/>
          <w:lang w:val="en-US"/>
        </w:rPr>
        <w:t>2768. https://doi.org/10.1175/1520-0442(2001)014&lt;</w:t>
      </w:r>
      <w:proofErr w:type="gramStart"/>
      <w:r w:rsidRPr="00532D7C">
        <w:rPr>
          <w:rFonts w:ascii="Times New Roman" w:hAnsi="Times New Roman"/>
          <w:sz w:val="24"/>
          <w:szCs w:val="24"/>
          <w:lang w:val="en-US"/>
        </w:rPr>
        <w:t>2763:TINHSC</w:t>
      </w:r>
      <w:proofErr w:type="gramEnd"/>
      <w:r w:rsidRPr="00532D7C">
        <w:rPr>
          <w:rFonts w:ascii="Times New Roman" w:hAnsi="Times New Roman"/>
          <w:sz w:val="24"/>
          <w:szCs w:val="24"/>
          <w:lang w:val="en-US"/>
        </w:rPr>
        <w:t>&gt;2.0.CO;2</w:t>
      </w:r>
    </w:p>
    <w:p w14:paraId="00F0EA11"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Michaelis A.C., Willison J., Lackmann G.M., Robinson W.A. 2017. Changes in winter North Atlantic extratropical cyclones in high-resolution regional pseudo–global warming simulations. </w:t>
      </w:r>
      <w:r w:rsidRPr="00DD4CD1">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30, </w:t>
      </w:r>
      <w:r>
        <w:rPr>
          <w:rFonts w:ascii="Times New Roman" w:hAnsi="Times New Roman"/>
          <w:sz w:val="24"/>
          <w:szCs w:val="24"/>
          <w:lang w:val="en-US"/>
        </w:rPr>
        <w:t>pp. </w:t>
      </w:r>
      <w:r w:rsidRPr="00532D7C">
        <w:rPr>
          <w:rFonts w:ascii="Times New Roman" w:hAnsi="Times New Roman"/>
          <w:sz w:val="24"/>
          <w:szCs w:val="24"/>
          <w:lang w:val="en-US"/>
        </w:rPr>
        <w:t>6905</w:t>
      </w:r>
      <w:r>
        <w:rPr>
          <w:rFonts w:ascii="Times New Roman" w:hAnsi="Times New Roman"/>
          <w:sz w:val="24"/>
          <w:szCs w:val="24"/>
          <w:lang w:val="en-US"/>
        </w:rPr>
        <w:t>-</w:t>
      </w:r>
      <w:r w:rsidRPr="00532D7C">
        <w:rPr>
          <w:rFonts w:ascii="Times New Roman" w:hAnsi="Times New Roman"/>
          <w:sz w:val="24"/>
          <w:szCs w:val="24"/>
          <w:lang w:val="en-US"/>
        </w:rPr>
        <w:t>6925. https://doi.org/10.1175/JCLI-D-16-0697.1</w:t>
      </w:r>
    </w:p>
    <w:p w14:paraId="355048F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Mokhov I.I., </w:t>
      </w:r>
      <w:proofErr w:type="spellStart"/>
      <w:r w:rsidRPr="00532D7C">
        <w:rPr>
          <w:rFonts w:ascii="Times New Roman" w:hAnsi="Times New Roman"/>
          <w:sz w:val="24"/>
          <w:szCs w:val="24"/>
          <w:lang w:val="en-US"/>
        </w:rPr>
        <w:t>Chernokulsky</w:t>
      </w:r>
      <w:proofErr w:type="spellEnd"/>
      <w:r w:rsidRPr="00532D7C">
        <w:rPr>
          <w:rFonts w:ascii="Times New Roman" w:hAnsi="Times New Roman"/>
          <w:sz w:val="24"/>
          <w:szCs w:val="24"/>
          <w:lang w:val="en-US"/>
        </w:rPr>
        <w:t xml:space="preserve"> A.V., Osipov A.M. 2020. Atmospheric Centers of Action in the Northern and Southern Hemispheres: Features and Variability. </w:t>
      </w:r>
      <w:r w:rsidRPr="00DD4CD1">
        <w:rPr>
          <w:rFonts w:ascii="Times New Roman" w:hAnsi="Times New Roman"/>
          <w:i/>
          <w:iCs/>
          <w:sz w:val="24"/>
          <w:szCs w:val="24"/>
          <w:lang w:val="en-US"/>
        </w:rPr>
        <w:t xml:space="preserve">Russ.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xml:space="preserve">. </w:t>
      </w:r>
      <w:proofErr w:type="spellStart"/>
      <w:r w:rsidRPr="00DD4CD1">
        <w:rPr>
          <w:rFonts w:ascii="Times New Roman" w:hAnsi="Times New Roman"/>
          <w:i/>
          <w:iCs/>
          <w:sz w:val="24"/>
          <w:szCs w:val="24"/>
          <w:lang w:val="en-US"/>
        </w:rPr>
        <w:t>Hydrol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749</w:t>
      </w:r>
      <w:r>
        <w:rPr>
          <w:rFonts w:ascii="Times New Roman" w:hAnsi="Times New Roman"/>
          <w:sz w:val="24"/>
          <w:szCs w:val="24"/>
          <w:lang w:val="en-US"/>
        </w:rPr>
        <w:t>-</w:t>
      </w:r>
      <w:r w:rsidRPr="00532D7C">
        <w:rPr>
          <w:rFonts w:ascii="Times New Roman" w:hAnsi="Times New Roman"/>
          <w:sz w:val="24"/>
          <w:szCs w:val="24"/>
          <w:lang w:val="en-US"/>
        </w:rPr>
        <w:t>761. https://doi.org/10.3103/s1068373920110011</w:t>
      </w:r>
    </w:p>
    <w:p w14:paraId="640D28A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Molteni F., Brookshaw A. 2023. Early- and late-winter ENSO teleconnections to the Euro-Atlantic region in state-of-the-art seasonal forecasting systems. </w:t>
      </w:r>
      <w:r w:rsidRPr="00DD4CD1">
        <w:rPr>
          <w:rFonts w:ascii="Times New Roman" w:hAnsi="Times New Roman"/>
          <w:i/>
          <w:iCs/>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61, </w:t>
      </w:r>
      <w:r>
        <w:rPr>
          <w:rFonts w:ascii="Times New Roman" w:hAnsi="Times New Roman"/>
          <w:sz w:val="24"/>
          <w:szCs w:val="24"/>
          <w:lang w:val="en-US"/>
        </w:rPr>
        <w:t>pp. </w:t>
      </w:r>
      <w:r w:rsidRPr="00532D7C">
        <w:rPr>
          <w:rFonts w:ascii="Times New Roman" w:hAnsi="Times New Roman"/>
          <w:sz w:val="24"/>
          <w:szCs w:val="24"/>
          <w:lang w:val="en-US"/>
        </w:rPr>
        <w:t>2673</w:t>
      </w:r>
      <w:r>
        <w:rPr>
          <w:rFonts w:ascii="Times New Roman" w:hAnsi="Times New Roman"/>
          <w:sz w:val="24"/>
          <w:szCs w:val="24"/>
          <w:lang w:val="en-US"/>
        </w:rPr>
        <w:t>-</w:t>
      </w:r>
      <w:r w:rsidRPr="00532D7C">
        <w:rPr>
          <w:rFonts w:ascii="Times New Roman" w:hAnsi="Times New Roman"/>
          <w:sz w:val="24"/>
          <w:szCs w:val="24"/>
          <w:lang w:val="en-US"/>
        </w:rPr>
        <w:t>2692. https://doi.org/10.1007/s00382-023-06698-7</w:t>
      </w:r>
    </w:p>
    <w:p w14:paraId="67DDF8C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Nesterov E.S. 2000. Variability of atmospheric and ocean characteristics in the Atlantic-European region during the El Ni</w:t>
      </w:r>
      <w:r>
        <w:rPr>
          <w:rFonts w:ascii="Times New Roman" w:hAnsi="Times New Roman"/>
          <w:sz w:val="24"/>
          <w:szCs w:val="24"/>
          <w:lang w:val="en-US"/>
        </w:rPr>
        <w:t>n</w:t>
      </w:r>
      <w:r w:rsidRPr="00532D7C">
        <w:rPr>
          <w:rFonts w:ascii="Times New Roman" w:hAnsi="Times New Roman"/>
          <w:sz w:val="24"/>
          <w:szCs w:val="24"/>
          <w:lang w:val="en-US"/>
        </w:rPr>
        <w:t>o and La Ni</w:t>
      </w:r>
      <w:r>
        <w:rPr>
          <w:rFonts w:ascii="Times New Roman" w:hAnsi="Times New Roman"/>
          <w:sz w:val="24"/>
          <w:szCs w:val="24"/>
          <w:lang w:val="en-US"/>
        </w:rPr>
        <w:t>n</w:t>
      </w:r>
      <w:r w:rsidRPr="00532D7C">
        <w:rPr>
          <w:rFonts w:ascii="Times New Roman" w:hAnsi="Times New Roman"/>
          <w:sz w:val="24"/>
          <w:szCs w:val="24"/>
          <w:lang w:val="en-US"/>
        </w:rPr>
        <w:t xml:space="preserve">a events. </w:t>
      </w:r>
      <w:r w:rsidRPr="00DD4CD1">
        <w:rPr>
          <w:rFonts w:ascii="Times New Roman" w:hAnsi="Times New Roman"/>
          <w:i/>
          <w:iCs/>
          <w:sz w:val="24"/>
          <w:szCs w:val="24"/>
          <w:lang w:val="en-US"/>
        </w:rPr>
        <w:t xml:space="preserve">Russ.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xml:space="preserve">. </w:t>
      </w:r>
      <w:proofErr w:type="spellStart"/>
      <w:r w:rsidRPr="00DD4CD1">
        <w:rPr>
          <w:rFonts w:ascii="Times New Roman" w:hAnsi="Times New Roman"/>
          <w:i/>
          <w:iCs/>
          <w:sz w:val="24"/>
          <w:szCs w:val="24"/>
          <w:lang w:val="en-US"/>
        </w:rPr>
        <w:t>Hydrol</w:t>
      </w:r>
      <w:proofErr w:type="spellEnd"/>
      <w:r w:rsidRPr="00DD4CD1">
        <w:rPr>
          <w:rFonts w:ascii="Times New Roman" w:hAnsi="Times New Roman"/>
          <w:i/>
          <w:iCs/>
          <w:sz w:val="24"/>
          <w:szCs w:val="24"/>
          <w:lang w:val="en-US"/>
        </w:rPr>
        <w:t>.</w:t>
      </w:r>
      <w:r w:rsidRPr="004E6281">
        <w:rPr>
          <w:rFonts w:ascii="Times New Roman" w:hAnsi="Times New Roman"/>
          <w:sz w:val="24"/>
          <w:szCs w:val="24"/>
          <w:lang w:val="en-US"/>
        </w:rPr>
        <w:t>, vol. 8, pp. 43-50.</w:t>
      </w:r>
    </w:p>
    <w:p w14:paraId="499DEBEB"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Nesterov E.S. 2009. East Atlantic oscillation of the atmospheric circulation. </w:t>
      </w:r>
      <w:r w:rsidRPr="00DD4CD1">
        <w:rPr>
          <w:rFonts w:ascii="Times New Roman" w:hAnsi="Times New Roman"/>
          <w:i/>
          <w:iCs/>
          <w:sz w:val="24"/>
          <w:szCs w:val="24"/>
          <w:lang w:val="en-US"/>
        </w:rPr>
        <w:t xml:space="preserve">Russ.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xml:space="preserve">. </w:t>
      </w:r>
      <w:proofErr w:type="spellStart"/>
      <w:r w:rsidRPr="00DD4CD1">
        <w:rPr>
          <w:rFonts w:ascii="Times New Roman" w:hAnsi="Times New Roman"/>
          <w:i/>
          <w:iCs/>
          <w:sz w:val="24"/>
          <w:szCs w:val="24"/>
          <w:lang w:val="en-US"/>
        </w:rPr>
        <w:t>Hydrol</w:t>
      </w:r>
      <w:proofErr w:type="spellEnd"/>
      <w:r w:rsidRPr="00DD4CD1">
        <w:rPr>
          <w:rFonts w:ascii="Times New Roman" w:hAnsi="Times New Roman"/>
          <w:i/>
          <w:iCs/>
          <w:sz w:val="24"/>
          <w:szCs w:val="24"/>
          <w:lang w:val="en-US"/>
        </w:rPr>
        <w: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34, </w:t>
      </w:r>
      <w:r>
        <w:rPr>
          <w:rFonts w:ascii="Times New Roman" w:hAnsi="Times New Roman"/>
          <w:sz w:val="24"/>
          <w:szCs w:val="24"/>
          <w:lang w:val="en-US"/>
        </w:rPr>
        <w:t>pp. </w:t>
      </w:r>
      <w:r w:rsidRPr="00532D7C">
        <w:rPr>
          <w:rFonts w:ascii="Times New Roman" w:hAnsi="Times New Roman"/>
          <w:sz w:val="24"/>
          <w:szCs w:val="24"/>
          <w:lang w:val="en-US"/>
        </w:rPr>
        <w:t>794</w:t>
      </w:r>
      <w:r>
        <w:rPr>
          <w:rFonts w:ascii="Times New Roman" w:hAnsi="Times New Roman"/>
          <w:sz w:val="24"/>
          <w:szCs w:val="24"/>
          <w:lang w:val="en-US"/>
        </w:rPr>
        <w:t>-</w:t>
      </w:r>
      <w:r w:rsidRPr="00532D7C">
        <w:rPr>
          <w:rFonts w:ascii="Times New Roman" w:hAnsi="Times New Roman"/>
          <w:sz w:val="24"/>
          <w:szCs w:val="24"/>
          <w:lang w:val="en-US"/>
        </w:rPr>
        <w:t>800.</w:t>
      </w:r>
    </w:p>
    <w:p w14:paraId="4A70795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Neu U., </w:t>
      </w:r>
      <w:proofErr w:type="spellStart"/>
      <w:r w:rsidRPr="00532D7C">
        <w:rPr>
          <w:rFonts w:ascii="Times New Roman" w:hAnsi="Times New Roman"/>
          <w:sz w:val="24"/>
          <w:szCs w:val="24"/>
          <w:lang w:val="en-US"/>
        </w:rPr>
        <w:t>Akperov</w:t>
      </w:r>
      <w:proofErr w:type="spellEnd"/>
      <w:r w:rsidRPr="00532D7C">
        <w:rPr>
          <w:rFonts w:ascii="Times New Roman" w:hAnsi="Times New Roman"/>
          <w:sz w:val="24"/>
          <w:szCs w:val="24"/>
          <w:lang w:val="en-US"/>
        </w:rPr>
        <w:t xml:space="preserve"> M.G., </w:t>
      </w:r>
      <w:proofErr w:type="spellStart"/>
      <w:r w:rsidRPr="00532D7C">
        <w:rPr>
          <w:rFonts w:ascii="Times New Roman" w:hAnsi="Times New Roman"/>
          <w:sz w:val="24"/>
          <w:szCs w:val="24"/>
          <w:lang w:val="en-US"/>
        </w:rPr>
        <w:t>Bellenbaum</w:t>
      </w:r>
      <w:proofErr w:type="spellEnd"/>
      <w:r w:rsidRPr="00532D7C">
        <w:rPr>
          <w:rFonts w:ascii="Times New Roman" w:hAnsi="Times New Roman"/>
          <w:sz w:val="24"/>
          <w:szCs w:val="24"/>
          <w:lang w:val="en-US"/>
        </w:rPr>
        <w:t xml:space="preserve"> N., Benestad R., Blender R., Caballero R., Cocozza A., Dacre H.F., Feng Y., Fraedrich K., Grieger J., Gulev S., Hanley J., Hewson T., </w:t>
      </w:r>
      <w:proofErr w:type="spellStart"/>
      <w:r w:rsidRPr="00532D7C">
        <w:rPr>
          <w:rFonts w:ascii="Times New Roman" w:hAnsi="Times New Roman"/>
          <w:sz w:val="24"/>
          <w:szCs w:val="24"/>
          <w:lang w:val="en-US"/>
        </w:rPr>
        <w:t>Inatsu</w:t>
      </w:r>
      <w:proofErr w:type="spellEnd"/>
      <w:r w:rsidRPr="00532D7C">
        <w:rPr>
          <w:rFonts w:ascii="Times New Roman" w:hAnsi="Times New Roman"/>
          <w:sz w:val="24"/>
          <w:szCs w:val="24"/>
          <w:lang w:val="en-US"/>
        </w:rPr>
        <w:t xml:space="preserve"> M., Keay K., Kew S.F., Kindem I.,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Liberato M.L.R., Lionello P., Mokhov I.I., Pinto J.G., Raible C.C., Reale M., </w:t>
      </w:r>
      <w:proofErr w:type="spellStart"/>
      <w:r w:rsidRPr="00532D7C">
        <w:rPr>
          <w:rFonts w:ascii="Times New Roman" w:hAnsi="Times New Roman"/>
          <w:sz w:val="24"/>
          <w:szCs w:val="24"/>
          <w:lang w:val="en-US"/>
        </w:rPr>
        <w:t>Rudeva</w:t>
      </w:r>
      <w:proofErr w:type="spellEnd"/>
      <w:r w:rsidRPr="00532D7C">
        <w:rPr>
          <w:rFonts w:ascii="Times New Roman" w:hAnsi="Times New Roman"/>
          <w:sz w:val="24"/>
          <w:szCs w:val="24"/>
          <w:lang w:val="en-US"/>
        </w:rPr>
        <w:t xml:space="preserve"> I., Schuster M., Simmonds I., Sinclair M., Sprenger M., </w:t>
      </w:r>
      <w:proofErr w:type="spellStart"/>
      <w:r w:rsidRPr="00532D7C">
        <w:rPr>
          <w:rFonts w:ascii="Times New Roman" w:hAnsi="Times New Roman"/>
          <w:sz w:val="24"/>
          <w:szCs w:val="24"/>
          <w:lang w:val="en-US"/>
        </w:rPr>
        <w:t>Tilinina</w:t>
      </w:r>
      <w:proofErr w:type="spellEnd"/>
      <w:r w:rsidRPr="00532D7C">
        <w:rPr>
          <w:rFonts w:ascii="Times New Roman" w:hAnsi="Times New Roman"/>
          <w:sz w:val="24"/>
          <w:szCs w:val="24"/>
          <w:lang w:val="en-US"/>
        </w:rPr>
        <w:t xml:space="preserve"> N.D., Trigo I.F., Ulbrich S., Ulbrich U., Wang X.L., Wernli H. 2013. IMILAST: a community effort to intercompare extratropical cyclone detection and tracking algorithms. </w:t>
      </w:r>
      <w:r w:rsidRPr="00DD4CD1">
        <w:rPr>
          <w:rFonts w:ascii="Times New Roman" w:hAnsi="Times New Roman"/>
          <w:i/>
          <w:iCs/>
          <w:sz w:val="24"/>
          <w:szCs w:val="24"/>
          <w:lang w:val="en-US"/>
        </w:rPr>
        <w:t xml:space="preserve">Bull. Am.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94, </w:t>
      </w:r>
      <w:r>
        <w:rPr>
          <w:rFonts w:ascii="Times New Roman" w:hAnsi="Times New Roman"/>
          <w:sz w:val="24"/>
          <w:szCs w:val="24"/>
          <w:lang w:val="en-US"/>
        </w:rPr>
        <w:t>pp. </w:t>
      </w:r>
      <w:r w:rsidRPr="00532D7C">
        <w:rPr>
          <w:rFonts w:ascii="Times New Roman" w:hAnsi="Times New Roman"/>
          <w:sz w:val="24"/>
          <w:szCs w:val="24"/>
          <w:lang w:val="en-US"/>
        </w:rPr>
        <w:t>529</w:t>
      </w:r>
      <w:r>
        <w:rPr>
          <w:rFonts w:ascii="Times New Roman" w:hAnsi="Times New Roman"/>
          <w:sz w:val="24"/>
          <w:szCs w:val="24"/>
          <w:lang w:val="en-US"/>
        </w:rPr>
        <w:t>-</w:t>
      </w:r>
      <w:r w:rsidRPr="00532D7C">
        <w:rPr>
          <w:rFonts w:ascii="Times New Roman" w:hAnsi="Times New Roman"/>
          <w:sz w:val="24"/>
          <w:szCs w:val="24"/>
          <w:lang w:val="en-US"/>
        </w:rPr>
        <w:t>547. https://doi.org/10.1175/BAMS-D-11-00154.1</w:t>
      </w:r>
    </w:p>
    <w:p w14:paraId="57EC498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Newman M., Compo G.P., Alexander M.A. 2003. ENSO-forced variability of the Pacific decadal oscillation. </w:t>
      </w:r>
      <w:r w:rsidRPr="00DD4CD1">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16, </w:t>
      </w:r>
      <w:r>
        <w:rPr>
          <w:rFonts w:ascii="Times New Roman" w:hAnsi="Times New Roman"/>
          <w:sz w:val="24"/>
          <w:szCs w:val="24"/>
          <w:lang w:val="en-US"/>
        </w:rPr>
        <w:t>pp. </w:t>
      </w:r>
      <w:r w:rsidRPr="00532D7C">
        <w:rPr>
          <w:rFonts w:ascii="Times New Roman" w:hAnsi="Times New Roman"/>
          <w:sz w:val="24"/>
          <w:szCs w:val="24"/>
          <w:lang w:val="en-US"/>
        </w:rPr>
        <w:t>3853</w:t>
      </w:r>
      <w:r>
        <w:rPr>
          <w:rFonts w:ascii="Times New Roman" w:hAnsi="Times New Roman"/>
          <w:sz w:val="24"/>
          <w:szCs w:val="24"/>
          <w:lang w:val="en-US"/>
        </w:rPr>
        <w:t>-</w:t>
      </w:r>
      <w:r w:rsidRPr="00532D7C">
        <w:rPr>
          <w:rFonts w:ascii="Times New Roman" w:hAnsi="Times New Roman"/>
          <w:sz w:val="24"/>
          <w:szCs w:val="24"/>
          <w:lang w:val="en-US"/>
        </w:rPr>
        <w:t>3857.</w:t>
      </w:r>
    </w:p>
    <w:p w14:paraId="1ECCFBE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Nissen K.M.,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Renggli D., Ulbrich S., Ulbrich U. 2010. Cyclones causing wind storms in the Mediterranean: characteristics, trends and links to large-scale patterns. </w:t>
      </w:r>
      <w:r w:rsidRPr="00DD4CD1">
        <w:rPr>
          <w:rFonts w:ascii="Times New Roman" w:hAnsi="Times New Roman"/>
          <w:i/>
          <w:iCs/>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10, </w:t>
      </w:r>
      <w:r>
        <w:rPr>
          <w:rFonts w:ascii="Times New Roman" w:hAnsi="Times New Roman"/>
          <w:sz w:val="24"/>
          <w:szCs w:val="24"/>
          <w:lang w:val="en-US"/>
        </w:rPr>
        <w:t>pp. </w:t>
      </w:r>
      <w:r w:rsidRPr="00532D7C">
        <w:rPr>
          <w:rFonts w:ascii="Times New Roman" w:hAnsi="Times New Roman"/>
          <w:sz w:val="24"/>
          <w:szCs w:val="24"/>
          <w:lang w:val="en-US"/>
        </w:rPr>
        <w:t>1379</w:t>
      </w:r>
      <w:r>
        <w:rPr>
          <w:rFonts w:ascii="Times New Roman" w:hAnsi="Times New Roman"/>
          <w:sz w:val="24"/>
          <w:szCs w:val="24"/>
          <w:lang w:val="en-US"/>
        </w:rPr>
        <w:t>-</w:t>
      </w:r>
      <w:r w:rsidRPr="00532D7C">
        <w:rPr>
          <w:rFonts w:ascii="Times New Roman" w:hAnsi="Times New Roman"/>
          <w:sz w:val="24"/>
          <w:szCs w:val="24"/>
          <w:lang w:val="en-US"/>
        </w:rPr>
        <w:t>1391. https://doi.org/10.5194/nhess-10-1379-2010</w:t>
      </w:r>
    </w:p>
    <w:p w14:paraId="38E9D565"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Nissen K.M.,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Ulbrich U. 2014. Mediterranean cyclones and windstorms in a changing climate. </w:t>
      </w:r>
      <w:r w:rsidRPr="00DD4CD1">
        <w:rPr>
          <w:rFonts w:ascii="Times New Roman" w:hAnsi="Times New Roman"/>
          <w:i/>
          <w:iCs/>
          <w:sz w:val="24"/>
          <w:szCs w:val="24"/>
          <w:lang w:val="en-US"/>
        </w:rPr>
        <w:t>Reg. Environ. Change</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1873</w:t>
      </w:r>
      <w:r>
        <w:rPr>
          <w:rFonts w:ascii="Times New Roman" w:hAnsi="Times New Roman"/>
          <w:sz w:val="24"/>
          <w:szCs w:val="24"/>
          <w:lang w:val="en-US"/>
        </w:rPr>
        <w:t>-</w:t>
      </w:r>
      <w:r w:rsidRPr="00532D7C">
        <w:rPr>
          <w:rFonts w:ascii="Times New Roman" w:hAnsi="Times New Roman"/>
          <w:sz w:val="24"/>
          <w:szCs w:val="24"/>
          <w:lang w:val="en-US"/>
        </w:rPr>
        <w:t>1890. https://doi.org/10.1007/s10113-012-0400-8</w:t>
      </w:r>
    </w:p>
    <w:p w14:paraId="7DAC47C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Nissenbaum D., Sarafian R., Rudich Y.,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 xml:space="preserve">-Rubin S. 2023. Six types of dust events in Eastern Mediterranean identified using unsupervised machine-learning classification. </w:t>
      </w:r>
      <w:r w:rsidRPr="00DD4CD1">
        <w:rPr>
          <w:rFonts w:ascii="Times New Roman" w:hAnsi="Times New Roman"/>
          <w:i/>
          <w:iCs/>
          <w:sz w:val="24"/>
          <w:szCs w:val="24"/>
          <w:lang w:val="en-US"/>
        </w:rPr>
        <w:t>Atmos. Environ.</w:t>
      </w:r>
      <w:r>
        <w:rPr>
          <w:rFonts w:ascii="Times New Roman" w:hAnsi="Times New Roman"/>
          <w:sz w:val="24"/>
          <w:szCs w:val="24"/>
          <w:lang w:val="en-US"/>
        </w:rPr>
        <w:t>, vol.</w:t>
      </w:r>
      <w:r w:rsidRPr="00532D7C">
        <w:rPr>
          <w:rFonts w:ascii="Times New Roman" w:hAnsi="Times New Roman"/>
          <w:sz w:val="24"/>
          <w:szCs w:val="24"/>
          <w:lang w:val="en-US"/>
        </w:rPr>
        <w:t xml:space="preserve"> 309, </w:t>
      </w:r>
      <w:r>
        <w:rPr>
          <w:rFonts w:ascii="Times New Roman" w:hAnsi="Times New Roman"/>
          <w:sz w:val="24"/>
          <w:szCs w:val="24"/>
          <w:lang w:val="en-US"/>
        </w:rPr>
        <w:t xml:space="preserve">p. </w:t>
      </w:r>
      <w:r w:rsidRPr="00532D7C">
        <w:rPr>
          <w:rFonts w:ascii="Times New Roman" w:hAnsi="Times New Roman"/>
          <w:sz w:val="24"/>
          <w:szCs w:val="24"/>
          <w:lang w:val="en-US"/>
        </w:rPr>
        <w:t>119902. https://doi.org/10.1016/j.atmosenv.2023.119902</w:t>
      </w:r>
    </w:p>
    <w:p w14:paraId="554B6195"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O’Reilly C.H., </w:t>
      </w:r>
      <w:proofErr w:type="spellStart"/>
      <w:r w:rsidRPr="00532D7C">
        <w:rPr>
          <w:rFonts w:ascii="Times New Roman" w:hAnsi="Times New Roman"/>
          <w:sz w:val="24"/>
          <w:szCs w:val="24"/>
          <w:lang w:val="en-US"/>
        </w:rPr>
        <w:t>Drouard</w:t>
      </w:r>
      <w:proofErr w:type="spellEnd"/>
      <w:r w:rsidRPr="00532D7C">
        <w:rPr>
          <w:rFonts w:ascii="Times New Roman" w:hAnsi="Times New Roman"/>
          <w:sz w:val="24"/>
          <w:szCs w:val="24"/>
          <w:lang w:val="en-US"/>
        </w:rPr>
        <w:t xml:space="preserve"> M., </w:t>
      </w:r>
      <w:proofErr w:type="spellStart"/>
      <w:r w:rsidRPr="00532D7C">
        <w:rPr>
          <w:rFonts w:ascii="Times New Roman" w:hAnsi="Times New Roman"/>
          <w:sz w:val="24"/>
          <w:szCs w:val="24"/>
          <w:lang w:val="en-US"/>
        </w:rPr>
        <w:t>Ayarzagüena</w:t>
      </w:r>
      <w:proofErr w:type="spellEnd"/>
      <w:r w:rsidRPr="00532D7C">
        <w:rPr>
          <w:rFonts w:ascii="Times New Roman" w:hAnsi="Times New Roman"/>
          <w:sz w:val="24"/>
          <w:szCs w:val="24"/>
          <w:lang w:val="en-US"/>
        </w:rPr>
        <w:t xml:space="preserve"> B., </w:t>
      </w:r>
      <w:proofErr w:type="spellStart"/>
      <w:r w:rsidRPr="00532D7C">
        <w:rPr>
          <w:rFonts w:ascii="Times New Roman" w:hAnsi="Times New Roman"/>
          <w:sz w:val="24"/>
          <w:szCs w:val="24"/>
          <w:lang w:val="en-US"/>
        </w:rPr>
        <w:t>Ambaum</w:t>
      </w:r>
      <w:proofErr w:type="spellEnd"/>
      <w:r w:rsidRPr="00532D7C">
        <w:rPr>
          <w:rFonts w:ascii="Times New Roman" w:hAnsi="Times New Roman"/>
          <w:sz w:val="24"/>
          <w:szCs w:val="24"/>
          <w:lang w:val="en-US"/>
        </w:rPr>
        <w:t xml:space="preserve"> M.H.P., Methven J. 2024. The role of storm‐track dynamics in the intraseasonal variability of the winter ENSO teleconnection to the North Atlantic. </w:t>
      </w:r>
      <w:r w:rsidRPr="00DD4CD1">
        <w:rPr>
          <w:rFonts w:ascii="Times New Roman" w:hAnsi="Times New Roman"/>
          <w:i/>
          <w:iCs/>
          <w:sz w:val="24"/>
          <w:szCs w:val="24"/>
          <w:lang w:val="en-US"/>
        </w:rPr>
        <w:t xml:space="preserve">Q. J. R.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150, </w:t>
      </w:r>
      <w:r>
        <w:rPr>
          <w:rFonts w:ascii="Times New Roman" w:hAnsi="Times New Roman"/>
          <w:sz w:val="24"/>
          <w:szCs w:val="24"/>
          <w:lang w:val="en-US"/>
        </w:rPr>
        <w:t>pp. </w:t>
      </w:r>
      <w:r w:rsidRPr="00532D7C">
        <w:rPr>
          <w:rFonts w:ascii="Times New Roman" w:hAnsi="Times New Roman"/>
          <w:sz w:val="24"/>
          <w:szCs w:val="24"/>
          <w:lang w:val="en-US"/>
        </w:rPr>
        <w:t>2069</w:t>
      </w:r>
      <w:r>
        <w:rPr>
          <w:rFonts w:ascii="Times New Roman" w:hAnsi="Times New Roman"/>
          <w:sz w:val="24"/>
          <w:szCs w:val="24"/>
          <w:lang w:val="en-US"/>
        </w:rPr>
        <w:t>-</w:t>
      </w:r>
      <w:r w:rsidRPr="00532D7C">
        <w:rPr>
          <w:rFonts w:ascii="Times New Roman" w:hAnsi="Times New Roman"/>
          <w:sz w:val="24"/>
          <w:szCs w:val="24"/>
          <w:lang w:val="en-US"/>
        </w:rPr>
        <w:t>2086. https://doi.org/10.1002/qj.4691</w:t>
      </w:r>
    </w:p>
    <w:p w14:paraId="47EB705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Owen L.E., Catto J.L., Stephenson D.B., Dunstone N.J. 2021. Compound precipitation and wind extremes over Europe and their relationship to extratropical cyclones. </w:t>
      </w:r>
      <w:r w:rsidRPr="00DD4CD1">
        <w:rPr>
          <w:rFonts w:ascii="Times New Roman" w:hAnsi="Times New Roman"/>
          <w:i/>
          <w:iCs/>
          <w:sz w:val="24"/>
          <w:szCs w:val="24"/>
          <w:lang w:val="en-US"/>
        </w:rPr>
        <w:t xml:space="preserve">Weather Clim. </w:t>
      </w:r>
      <w:proofErr w:type="spellStart"/>
      <w:r w:rsidRPr="00DD4CD1">
        <w:rPr>
          <w:rFonts w:ascii="Times New Roman" w:hAnsi="Times New Roman"/>
          <w:i/>
          <w:iCs/>
          <w:sz w:val="24"/>
          <w:szCs w:val="24"/>
          <w:lang w:val="en-US"/>
        </w:rPr>
        <w:t>Extrem</w:t>
      </w:r>
      <w:proofErr w:type="spellEnd"/>
      <w:r w:rsidRPr="00DD4CD1">
        <w:rPr>
          <w:rFonts w:ascii="Times New Roman" w:hAnsi="Times New Roman"/>
          <w:i/>
          <w:iCs/>
          <w:sz w:val="24"/>
          <w:szCs w:val="24"/>
          <w:lang w:val="en-US"/>
        </w:rPr>
        <w:t>.</w:t>
      </w:r>
      <w:r>
        <w:rPr>
          <w:rFonts w:ascii="Times New Roman" w:hAnsi="Times New Roman"/>
          <w:sz w:val="24"/>
          <w:szCs w:val="24"/>
          <w:lang w:val="en-US"/>
        </w:rPr>
        <w:t xml:space="preserve">, </w:t>
      </w:r>
      <w:r w:rsidRPr="00532D7C">
        <w:rPr>
          <w:rFonts w:ascii="Times New Roman" w:hAnsi="Times New Roman"/>
          <w:sz w:val="24"/>
          <w:szCs w:val="24"/>
          <w:lang w:val="en-US"/>
        </w:rPr>
        <w:t xml:space="preserve">33, </w:t>
      </w:r>
      <w:r>
        <w:rPr>
          <w:rFonts w:ascii="Times New Roman" w:hAnsi="Times New Roman"/>
          <w:sz w:val="24"/>
          <w:szCs w:val="24"/>
          <w:lang w:val="en-US"/>
        </w:rPr>
        <w:t xml:space="preserve">p. </w:t>
      </w:r>
      <w:r w:rsidRPr="00532D7C">
        <w:rPr>
          <w:rFonts w:ascii="Times New Roman" w:hAnsi="Times New Roman"/>
          <w:sz w:val="24"/>
          <w:szCs w:val="24"/>
          <w:lang w:val="en-US"/>
        </w:rPr>
        <w:t>100342. https://doi.org/10.1016/j.wace.2021.100342</w:t>
      </w:r>
    </w:p>
    <w:p w14:paraId="2E427475"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Peings</w:t>
      </w:r>
      <w:proofErr w:type="spellEnd"/>
      <w:r w:rsidRPr="00532D7C">
        <w:rPr>
          <w:rFonts w:ascii="Times New Roman" w:hAnsi="Times New Roman"/>
          <w:sz w:val="24"/>
          <w:szCs w:val="24"/>
          <w:lang w:val="en-US"/>
        </w:rPr>
        <w:t xml:space="preserve"> Y., Magnusdottir G. 2014. Forcing of the wintertime atmospheric circulation by the multidecadal fluctuations of the North Atlantic</w:t>
      </w:r>
      <w:r>
        <w:rPr>
          <w:rFonts w:ascii="Times New Roman" w:hAnsi="Times New Roman"/>
          <w:sz w:val="24"/>
          <w:szCs w:val="24"/>
          <w:lang w:val="en-US"/>
        </w:rPr>
        <w:t xml:space="preserve"> </w:t>
      </w:r>
      <w:r w:rsidRPr="00532D7C">
        <w:rPr>
          <w:rFonts w:ascii="Times New Roman" w:hAnsi="Times New Roman"/>
          <w:sz w:val="24"/>
          <w:szCs w:val="24"/>
          <w:lang w:val="en-US"/>
        </w:rPr>
        <w:t xml:space="preserve">Ocean. </w:t>
      </w:r>
      <w:r w:rsidRPr="00DD4CD1">
        <w:rPr>
          <w:rFonts w:ascii="Times New Roman" w:hAnsi="Times New Roman"/>
          <w:i/>
          <w:iCs/>
          <w:sz w:val="24"/>
          <w:szCs w:val="24"/>
          <w:lang w:val="en-US"/>
        </w:rPr>
        <w:t>Environ. Res. Lett.</w:t>
      </w:r>
      <w:r>
        <w:rPr>
          <w:rFonts w:ascii="Times New Roman" w:hAnsi="Times New Roman"/>
          <w:sz w:val="24"/>
          <w:szCs w:val="24"/>
          <w:lang w:val="en-US"/>
        </w:rPr>
        <w:t>, vol.</w:t>
      </w:r>
      <w:r w:rsidRPr="00532D7C">
        <w:rPr>
          <w:rFonts w:ascii="Times New Roman" w:hAnsi="Times New Roman"/>
          <w:sz w:val="24"/>
          <w:szCs w:val="24"/>
          <w:lang w:val="en-US"/>
        </w:rPr>
        <w:t xml:space="preserve"> 9, </w:t>
      </w:r>
      <w:r>
        <w:rPr>
          <w:rFonts w:ascii="Times New Roman" w:hAnsi="Times New Roman"/>
          <w:sz w:val="24"/>
          <w:szCs w:val="24"/>
          <w:lang w:val="en-US"/>
        </w:rPr>
        <w:t>p. </w:t>
      </w:r>
      <w:r w:rsidRPr="00532D7C">
        <w:rPr>
          <w:rFonts w:ascii="Times New Roman" w:hAnsi="Times New Roman"/>
          <w:sz w:val="24"/>
          <w:szCs w:val="24"/>
          <w:lang w:val="en-US"/>
        </w:rPr>
        <w:t>034018. https://doi.org/10.1088/1748-9326/9/3/034018</w:t>
      </w:r>
    </w:p>
    <w:p w14:paraId="467A69B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Peleg N., Bartov M., Morin E.</w:t>
      </w:r>
      <w:r w:rsidRPr="00A31E4A">
        <w:rPr>
          <w:rFonts w:ascii="Times New Roman" w:hAnsi="Times New Roman"/>
          <w:sz w:val="24"/>
          <w:szCs w:val="24"/>
          <w:lang w:val="en-US"/>
        </w:rPr>
        <w:t xml:space="preserve"> </w:t>
      </w:r>
      <w:r w:rsidRPr="00532D7C">
        <w:rPr>
          <w:rFonts w:ascii="Times New Roman" w:hAnsi="Times New Roman"/>
          <w:sz w:val="24"/>
          <w:szCs w:val="24"/>
          <w:lang w:val="en-US"/>
        </w:rPr>
        <w:t xml:space="preserve">2015. </w:t>
      </w:r>
      <w:r w:rsidRPr="00532D7C">
        <w:rPr>
          <w:rFonts w:ascii="Times New Roman" w:hAnsi="Times New Roman"/>
          <w:smallCaps/>
          <w:sz w:val="24"/>
          <w:szCs w:val="24"/>
          <w:lang w:val="en-US"/>
        </w:rPr>
        <w:t>CMIP5</w:t>
      </w:r>
      <w:r w:rsidRPr="00532D7C">
        <w:rPr>
          <w:rFonts w:ascii="Times New Roman" w:hAnsi="Times New Roman"/>
          <w:sz w:val="24"/>
          <w:szCs w:val="24"/>
          <w:lang w:val="en-US"/>
        </w:rPr>
        <w:t xml:space="preserve"> ‐predicted climate shifts over the East Mediterranean: implications for the transition region between Mediterranean and semi‐arid climates. </w:t>
      </w:r>
      <w:r w:rsidRPr="00DD4CD1">
        <w:rPr>
          <w:rFonts w:ascii="Times New Roman" w:hAnsi="Times New Roman"/>
          <w:i/>
          <w:iCs/>
          <w:sz w:val="24"/>
          <w:szCs w:val="24"/>
          <w:lang w:val="en-US"/>
        </w:rPr>
        <w:t xml:space="preserve">Int. J. </w:t>
      </w:r>
      <w:proofErr w:type="spellStart"/>
      <w:r w:rsidRPr="00DD4CD1">
        <w:rPr>
          <w:rFonts w:ascii="Times New Roman" w:hAnsi="Times New Roman"/>
          <w:i/>
          <w:iCs/>
          <w:sz w:val="24"/>
          <w:szCs w:val="24"/>
          <w:lang w:val="en-US"/>
        </w:rPr>
        <w:t>Climatol</w:t>
      </w:r>
      <w:proofErr w:type="spellEnd"/>
      <w:r w:rsidRPr="00DD4CD1">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35, </w:t>
      </w:r>
      <w:r>
        <w:rPr>
          <w:rFonts w:ascii="Times New Roman" w:hAnsi="Times New Roman"/>
          <w:sz w:val="24"/>
          <w:szCs w:val="24"/>
          <w:lang w:val="en-US"/>
        </w:rPr>
        <w:t>pp. </w:t>
      </w:r>
      <w:r w:rsidRPr="00532D7C">
        <w:rPr>
          <w:rFonts w:ascii="Times New Roman" w:hAnsi="Times New Roman"/>
          <w:sz w:val="24"/>
          <w:szCs w:val="24"/>
          <w:lang w:val="en-US"/>
        </w:rPr>
        <w:t>2144</w:t>
      </w:r>
      <w:r>
        <w:rPr>
          <w:rFonts w:ascii="Times New Roman" w:hAnsi="Times New Roman"/>
          <w:sz w:val="24"/>
          <w:szCs w:val="24"/>
          <w:lang w:val="en-US"/>
        </w:rPr>
        <w:t>-</w:t>
      </w:r>
      <w:r w:rsidRPr="00532D7C">
        <w:rPr>
          <w:rFonts w:ascii="Times New Roman" w:hAnsi="Times New Roman"/>
          <w:sz w:val="24"/>
          <w:szCs w:val="24"/>
          <w:lang w:val="en-US"/>
        </w:rPr>
        <w:t>2153. https://doi.org/10.1002/joc.4114</w:t>
      </w:r>
    </w:p>
    <w:p w14:paraId="6136A10B"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Pinto J.G., </w:t>
      </w:r>
      <w:proofErr w:type="spellStart"/>
      <w:r w:rsidRPr="00532D7C">
        <w:rPr>
          <w:rFonts w:ascii="Times New Roman" w:hAnsi="Times New Roman"/>
          <w:sz w:val="24"/>
          <w:szCs w:val="24"/>
          <w:lang w:val="en-US"/>
        </w:rPr>
        <w:t>Bellenbaum</w:t>
      </w:r>
      <w:proofErr w:type="spellEnd"/>
      <w:r w:rsidRPr="00532D7C">
        <w:rPr>
          <w:rFonts w:ascii="Times New Roman" w:hAnsi="Times New Roman"/>
          <w:sz w:val="24"/>
          <w:szCs w:val="24"/>
          <w:lang w:val="en-US"/>
        </w:rPr>
        <w:t xml:space="preserve"> N., </w:t>
      </w:r>
      <w:proofErr w:type="spellStart"/>
      <w:r w:rsidRPr="00532D7C">
        <w:rPr>
          <w:rFonts w:ascii="Times New Roman" w:hAnsi="Times New Roman"/>
          <w:sz w:val="24"/>
          <w:szCs w:val="24"/>
          <w:lang w:val="en-US"/>
        </w:rPr>
        <w:t>Karremann</w:t>
      </w:r>
      <w:proofErr w:type="spellEnd"/>
      <w:r w:rsidRPr="00532D7C">
        <w:rPr>
          <w:rFonts w:ascii="Times New Roman" w:hAnsi="Times New Roman"/>
          <w:sz w:val="24"/>
          <w:szCs w:val="24"/>
          <w:lang w:val="en-US"/>
        </w:rPr>
        <w:t xml:space="preserve"> M.K., Della‐Marta P.M. 2013. Serial clustering of extratropical cyclones over the North Atlantic and Europe und</w:t>
      </w:r>
      <w:r w:rsidRPr="00B545D9">
        <w:rPr>
          <w:rFonts w:ascii="Times New Roman" w:hAnsi="Times New Roman"/>
          <w:sz w:val="24"/>
          <w:szCs w:val="24"/>
          <w:lang w:val="en-US"/>
        </w:rPr>
        <w:t xml:space="preserve">er recent and future climate conditions. </w:t>
      </w:r>
      <w:r w:rsidRPr="00DD4CD1">
        <w:rPr>
          <w:rFonts w:ascii="Times New Roman" w:hAnsi="Times New Roman"/>
          <w:i/>
          <w:iCs/>
          <w:sz w:val="24"/>
          <w:szCs w:val="24"/>
          <w:lang w:val="en-US"/>
        </w:rPr>
        <w:t xml:space="preserve">J. </w:t>
      </w:r>
      <w:proofErr w:type="spellStart"/>
      <w:r w:rsidRPr="00DD4CD1">
        <w:rPr>
          <w:rFonts w:ascii="Times New Roman" w:hAnsi="Times New Roman"/>
          <w:i/>
          <w:iCs/>
          <w:sz w:val="24"/>
          <w:szCs w:val="24"/>
          <w:lang w:val="en-US"/>
        </w:rPr>
        <w:t>Geophys</w:t>
      </w:r>
      <w:proofErr w:type="spellEnd"/>
      <w:r w:rsidRPr="00DD4CD1">
        <w:rPr>
          <w:rFonts w:ascii="Times New Roman" w:hAnsi="Times New Roman"/>
          <w:i/>
          <w:iCs/>
          <w:sz w:val="24"/>
          <w:szCs w:val="24"/>
          <w:lang w:val="en-US"/>
        </w:rPr>
        <w:t>. Res. Atmospheres</w:t>
      </w:r>
      <w:r w:rsidRPr="00B545D9">
        <w:rPr>
          <w:rFonts w:ascii="Times New Roman" w:hAnsi="Times New Roman"/>
          <w:sz w:val="24"/>
          <w:szCs w:val="24"/>
          <w:lang w:val="en-US"/>
        </w:rPr>
        <w:t>, vol. 118, no.</w:t>
      </w:r>
      <w:r>
        <w:rPr>
          <w:rFonts w:ascii="Times New Roman" w:hAnsi="Times New Roman"/>
          <w:sz w:val="24"/>
          <w:szCs w:val="24"/>
          <w:lang w:val="en-US"/>
        </w:rPr>
        <w:t xml:space="preserve"> 22, pp. </w:t>
      </w:r>
      <w:r w:rsidRPr="004E6281">
        <w:rPr>
          <w:rFonts w:ascii="Times New Roman" w:hAnsi="Times New Roman"/>
          <w:sz w:val="24"/>
          <w:szCs w:val="24"/>
          <w:lang w:val="en-US"/>
        </w:rPr>
        <w:t>12,476-12,485</w:t>
      </w:r>
      <w:r w:rsidRPr="00532D7C">
        <w:rPr>
          <w:rFonts w:ascii="Times New Roman" w:hAnsi="Times New Roman"/>
          <w:sz w:val="24"/>
          <w:szCs w:val="24"/>
          <w:lang w:val="en-US"/>
        </w:rPr>
        <w:t>. https://doi.org/10.1002/2013JD020564</w:t>
      </w:r>
    </w:p>
    <w:p w14:paraId="07CCFDB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Pinto J.G., Ulbrich U.,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w:t>
      </w:r>
      <w:proofErr w:type="spellStart"/>
      <w:r w:rsidRPr="00532D7C">
        <w:rPr>
          <w:rFonts w:ascii="Times New Roman" w:hAnsi="Times New Roman"/>
          <w:sz w:val="24"/>
          <w:szCs w:val="24"/>
          <w:lang w:val="en-US"/>
        </w:rPr>
        <w:t>Spangehl</w:t>
      </w:r>
      <w:proofErr w:type="spellEnd"/>
      <w:r w:rsidRPr="00532D7C">
        <w:rPr>
          <w:rFonts w:ascii="Times New Roman" w:hAnsi="Times New Roman"/>
          <w:sz w:val="24"/>
          <w:szCs w:val="24"/>
          <w:lang w:val="en-US"/>
        </w:rPr>
        <w:t xml:space="preserve"> T., Reyers M., Zacharias S. 2007. Changes in storm track and cyclone activity in three SRES ensemble experiments with the ECHAM5/MPI-OM1 GCM. </w:t>
      </w:r>
      <w:r w:rsidRPr="00DD4CD1">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29, </w:t>
      </w:r>
      <w:r>
        <w:rPr>
          <w:rFonts w:ascii="Times New Roman" w:hAnsi="Times New Roman"/>
          <w:sz w:val="24"/>
          <w:szCs w:val="24"/>
          <w:lang w:val="en-US"/>
        </w:rPr>
        <w:t>pp. </w:t>
      </w:r>
      <w:r w:rsidRPr="00532D7C">
        <w:rPr>
          <w:rFonts w:ascii="Times New Roman" w:hAnsi="Times New Roman"/>
          <w:sz w:val="24"/>
          <w:szCs w:val="24"/>
          <w:lang w:val="en-US"/>
        </w:rPr>
        <w:t>195</w:t>
      </w:r>
      <w:r>
        <w:rPr>
          <w:rFonts w:ascii="Times New Roman" w:hAnsi="Times New Roman"/>
          <w:sz w:val="24"/>
          <w:szCs w:val="24"/>
          <w:lang w:val="en-US"/>
        </w:rPr>
        <w:t>-</w:t>
      </w:r>
      <w:r w:rsidRPr="00532D7C">
        <w:rPr>
          <w:rFonts w:ascii="Times New Roman" w:hAnsi="Times New Roman"/>
          <w:sz w:val="24"/>
          <w:szCs w:val="24"/>
          <w:lang w:val="en-US"/>
        </w:rPr>
        <w:t>210. https://doi.org/10.1007/s00382-007-0230-4</w:t>
      </w:r>
    </w:p>
    <w:p w14:paraId="5E2EEDDC"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Pirret</w:t>
      </w:r>
      <w:proofErr w:type="spellEnd"/>
      <w:r w:rsidRPr="00532D7C">
        <w:rPr>
          <w:rFonts w:ascii="Times New Roman" w:hAnsi="Times New Roman"/>
          <w:sz w:val="24"/>
          <w:szCs w:val="24"/>
          <w:lang w:val="en-US"/>
        </w:rPr>
        <w:t xml:space="preserve"> J.S.R., </w:t>
      </w:r>
      <w:proofErr w:type="spellStart"/>
      <w:r w:rsidRPr="00532D7C">
        <w:rPr>
          <w:rFonts w:ascii="Times New Roman" w:hAnsi="Times New Roman"/>
          <w:sz w:val="24"/>
          <w:szCs w:val="24"/>
          <w:lang w:val="en-US"/>
        </w:rPr>
        <w:t>Knippertz</w:t>
      </w:r>
      <w:proofErr w:type="spellEnd"/>
      <w:r w:rsidRPr="00532D7C">
        <w:rPr>
          <w:rFonts w:ascii="Times New Roman" w:hAnsi="Times New Roman"/>
          <w:sz w:val="24"/>
          <w:szCs w:val="24"/>
          <w:lang w:val="en-US"/>
        </w:rPr>
        <w:t xml:space="preserve"> P., Trzeciak T.M. 2017. Drivers for the deepening of severe European windstorms and their impacts on forecast quality. </w:t>
      </w:r>
      <w:r w:rsidRPr="00DD4CD1">
        <w:rPr>
          <w:rFonts w:ascii="Times New Roman" w:hAnsi="Times New Roman"/>
          <w:i/>
          <w:iCs/>
          <w:sz w:val="24"/>
          <w:szCs w:val="24"/>
          <w:lang w:val="en-US"/>
        </w:rPr>
        <w:t xml:space="preserve">Q. J. R. </w:t>
      </w:r>
      <w:proofErr w:type="spellStart"/>
      <w:r w:rsidRPr="00DD4CD1">
        <w:rPr>
          <w:rFonts w:ascii="Times New Roman" w:hAnsi="Times New Roman"/>
          <w:i/>
          <w:iCs/>
          <w:sz w:val="24"/>
          <w:szCs w:val="24"/>
          <w:lang w:val="en-US"/>
        </w:rPr>
        <w:t>Meteorol</w:t>
      </w:r>
      <w:proofErr w:type="spellEnd"/>
      <w:r w:rsidRPr="00DD4CD1">
        <w:rPr>
          <w:rFonts w:ascii="Times New Roman" w:hAnsi="Times New Roman"/>
          <w:i/>
          <w:iCs/>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143, </w:t>
      </w:r>
      <w:r>
        <w:rPr>
          <w:rFonts w:ascii="Times New Roman" w:hAnsi="Times New Roman"/>
          <w:sz w:val="24"/>
          <w:szCs w:val="24"/>
          <w:lang w:val="en-US"/>
        </w:rPr>
        <w:t>pp. </w:t>
      </w:r>
      <w:r w:rsidRPr="00532D7C">
        <w:rPr>
          <w:rFonts w:ascii="Times New Roman" w:hAnsi="Times New Roman"/>
          <w:sz w:val="24"/>
          <w:szCs w:val="24"/>
          <w:lang w:val="en-US"/>
        </w:rPr>
        <w:t>309</w:t>
      </w:r>
      <w:r>
        <w:rPr>
          <w:rFonts w:ascii="Times New Roman" w:hAnsi="Times New Roman"/>
          <w:sz w:val="24"/>
          <w:szCs w:val="24"/>
          <w:lang w:val="en-US"/>
        </w:rPr>
        <w:t>-</w:t>
      </w:r>
      <w:r w:rsidRPr="00532D7C">
        <w:rPr>
          <w:rFonts w:ascii="Times New Roman" w:hAnsi="Times New Roman"/>
          <w:sz w:val="24"/>
          <w:szCs w:val="24"/>
          <w:lang w:val="en-US"/>
        </w:rPr>
        <w:t>320. https://doi.org/10.1002/qj.2923</w:t>
      </w:r>
    </w:p>
    <w:p w14:paraId="49680596" w14:textId="77777777" w:rsidR="00DE19D9" w:rsidRPr="00532D7C" w:rsidRDefault="00DE19D9" w:rsidP="006D5A40">
      <w:pPr>
        <w:pStyle w:val="afe"/>
        <w:jc w:val="both"/>
        <w:rPr>
          <w:rFonts w:ascii="Times New Roman" w:hAnsi="Times New Roman"/>
          <w:sz w:val="24"/>
          <w:szCs w:val="24"/>
          <w:lang w:val="en-US"/>
        </w:rPr>
      </w:pPr>
      <w:r w:rsidRPr="00B545D9">
        <w:rPr>
          <w:rFonts w:ascii="Times New Roman" w:hAnsi="Times New Roman"/>
          <w:sz w:val="24"/>
          <w:szCs w:val="24"/>
          <w:lang w:val="en-US"/>
        </w:rPr>
        <w:t xml:space="preserve">Pisano, A., Marullo S., Artale V., </w:t>
      </w:r>
      <w:proofErr w:type="spellStart"/>
      <w:r w:rsidRPr="00B545D9">
        <w:rPr>
          <w:rFonts w:ascii="Times New Roman" w:hAnsi="Times New Roman"/>
          <w:sz w:val="24"/>
          <w:szCs w:val="24"/>
          <w:lang w:val="en-US"/>
        </w:rPr>
        <w:t>Falcini</w:t>
      </w:r>
      <w:proofErr w:type="spellEnd"/>
      <w:r w:rsidRPr="00B545D9">
        <w:rPr>
          <w:rFonts w:ascii="Times New Roman" w:hAnsi="Times New Roman"/>
          <w:sz w:val="24"/>
          <w:szCs w:val="24"/>
          <w:lang w:val="en-US"/>
        </w:rPr>
        <w:t xml:space="preserve"> F., Yang C., Leonelli F.E., Santoleri R., Buongiorno Nardelli B. 2020. New Evidence of Mediterranean Climate Change and Variability from Sea Surface Temperature Observations. </w:t>
      </w:r>
      <w:r w:rsidRPr="00D96C32">
        <w:rPr>
          <w:rFonts w:ascii="Times New Roman" w:hAnsi="Times New Roman"/>
          <w:i/>
          <w:iCs/>
          <w:sz w:val="24"/>
          <w:szCs w:val="24"/>
          <w:lang w:val="en-US"/>
        </w:rPr>
        <w:t>Remote Sens.</w:t>
      </w:r>
      <w:r w:rsidRPr="00B545D9">
        <w:rPr>
          <w:rFonts w:ascii="Times New Roman" w:hAnsi="Times New Roman"/>
          <w:sz w:val="24"/>
          <w:szCs w:val="24"/>
          <w:lang w:val="en-US"/>
        </w:rPr>
        <w:t>, vol. 12, p. 132. https://doi.org/10.3390/rs12010132</w:t>
      </w:r>
    </w:p>
    <w:p w14:paraId="36AB1E3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2008. Atlantic multidecadal oscillation and its manifestations in the Atlantic-European region. </w:t>
      </w:r>
      <w:r w:rsidRPr="00D96C32">
        <w:rPr>
          <w:rFonts w:ascii="Times New Roman" w:hAnsi="Times New Roman"/>
          <w:i/>
          <w:iCs/>
          <w:sz w:val="24"/>
          <w:szCs w:val="24"/>
          <w:lang w:val="en-US"/>
        </w:rPr>
        <w:t xml:space="preserve">Phys. </w:t>
      </w:r>
      <w:proofErr w:type="spellStart"/>
      <w:r w:rsidRPr="00D96C32">
        <w:rPr>
          <w:rFonts w:ascii="Times New Roman" w:hAnsi="Times New Roman"/>
          <w:i/>
          <w:iCs/>
          <w:sz w:val="24"/>
          <w:szCs w:val="24"/>
          <w:lang w:val="en-US"/>
        </w:rPr>
        <w:t>Oceanogr</w:t>
      </w:r>
      <w:proofErr w:type="spellEnd"/>
      <w:r w:rsidRPr="00D96C3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18, </w:t>
      </w:r>
      <w:r>
        <w:rPr>
          <w:rFonts w:ascii="Times New Roman" w:hAnsi="Times New Roman"/>
          <w:sz w:val="24"/>
          <w:szCs w:val="24"/>
          <w:lang w:val="en-US"/>
        </w:rPr>
        <w:t>pp. </w:t>
      </w:r>
      <w:r w:rsidRPr="00532D7C">
        <w:rPr>
          <w:rFonts w:ascii="Times New Roman" w:hAnsi="Times New Roman"/>
          <w:sz w:val="24"/>
          <w:szCs w:val="24"/>
          <w:lang w:val="en-US"/>
        </w:rPr>
        <w:t>227</w:t>
      </w:r>
      <w:r>
        <w:rPr>
          <w:rFonts w:ascii="Times New Roman" w:hAnsi="Times New Roman"/>
          <w:sz w:val="24"/>
          <w:szCs w:val="24"/>
          <w:lang w:val="en-US"/>
        </w:rPr>
        <w:t>-</w:t>
      </w:r>
      <w:r w:rsidRPr="00532D7C">
        <w:rPr>
          <w:rFonts w:ascii="Times New Roman" w:hAnsi="Times New Roman"/>
          <w:sz w:val="24"/>
          <w:szCs w:val="24"/>
          <w:lang w:val="en-US"/>
        </w:rPr>
        <w:t>236. https://doi.org/10.1007/s11110-008-9020-8</w:t>
      </w:r>
    </w:p>
    <w:p w14:paraId="5DB2EBD6"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Bardin M.Y., </w:t>
      </w:r>
      <w:proofErr w:type="spellStart"/>
      <w:r w:rsidRPr="00B545D9">
        <w:rPr>
          <w:rFonts w:ascii="Times New Roman" w:hAnsi="Times New Roman"/>
          <w:sz w:val="24"/>
          <w:szCs w:val="24"/>
          <w:lang w:val="en-US"/>
        </w:rPr>
        <w:t>Voskresenskaya</w:t>
      </w:r>
      <w:proofErr w:type="spellEnd"/>
      <w:r w:rsidRPr="00B545D9">
        <w:rPr>
          <w:rFonts w:ascii="Times New Roman" w:hAnsi="Times New Roman"/>
          <w:sz w:val="24"/>
          <w:szCs w:val="24"/>
          <w:lang w:val="en-US"/>
        </w:rPr>
        <w:t xml:space="preserve"> E.N. 2007. Statistical characteristics of cyclones and anticyclones over the Black Sea in the second half of the 20th century. </w:t>
      </w:r>
      <w:r w:rsidRPr="00D96C32">
        <w:rPr>
          <w:rFonts w:ascii="Times New Roman" w:hAnsi="Times New Roman"/>
          <w:i/>
          <w:iCs/>
          <w:sz w:val="24"/>
          <w:szCs w:val="24"/>
          <w:lang w:val="en-US"/>
        </w:rPr>
        <w:t xml:space="preserve">Phys. </w:t>
      </w:r>
      <w:proofErr w:type="spellStart"/>
      <w:r w:rsidRPr="00D96C32">
        <w:rPr>
          <w:rFonts w:ascii="Times New Roman" w:hAnsi="Times New Roman"/>
          <w:i/>
          <w:iCs/>
          <w:sz w:val="24"/>
          <w:szCs w:val="24"/>
          <w:lang w:val="en-US"/>
        </w:rPr>
        <w:t>Oceanogr</w:t>
      </w:r>
      <w:proofErr w:type="spellEnd"/>
      <w:r w:rsidRPr="00D96C32">
        <w:rPr>
          <w:rFonts w:ascii="Times New Roman" w:hAnsi="Times New Roman"/>
          <w:i/>
          <w:iCs/>
          <w:sz w:val="24"/>
          <w:szCs w:val="24"/>
          <w:lang w:val="en-US"/>
        </w:rPr>
        <w:t>.</w:t>
      </w:r>
      <w:r w:rsidRPr="00B545D9">
        <w:rPr>
          <w:rFonts w:ascii="Times New Roman" w:hAnsi="Times New Roman"/>
          <w:sz w:val="24"/>
          <w:szCs w:val="24"/>
          <w:lang w:val="en-US"/>
        </w:rPr>
        <w:t>, vol. 17, no. 6, pp. 348-359.</w:t>
      </w:r>
    </w:p>
    <w:p w14:paraId="340E520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Polonsky A.B., </w:t>
      </w:r>
      <w:proofErr w:type="spellStart"/>
      <w:r w:rsidRPr="00532D7C">
        <w:rPr>
          <w:rFonts w:ascii="Times New Roman" w:hAnsi="Times New Roman"/>
          <w:sz w:val="24"/>
          <w:szCs w:val="24"/>
          <w:lang w:val="en-US"/>
        </w:rPr>
        <w:t>Basharin</w:t>
      </w:r>
      <w:proofErr w:type="spellEnd"/>
      <w:r w:rsidRPr="00532D7C">
        <w:rPr>
          <w:rFonts w:ascii="Times New Roman" w:hAnsi="Times New Roman"/>
          <w:sz w:val="24"/>
          <w:szCs w:val="24"/>
          <w:lang w:val="en-US"/>
        </w:rPr>
        <w:t xml:space="preserve"> D.V. 2017. How strong is the impact of the Indo-ocean dipole on the surface air temperature/sea level pressure anomalies in the Mediterranean region? </w:t>
      </w:r>
      <w:r w:rsidRPr="00D96C32">
        <w:rPr>
          <w:rFonts w:ascii="Times New Roman" w:hAnsi="Times New Roman"/>
          <w:i/>
          <w:iCs/>
          <w:sz w:val="24"/>
          <w:szCs w:val="24"/>
          <w:lang w:val="en-US"/>
        </w:rPr>
        <w:t>Glob. Planet. Change</w:t>
      </w:r>
      <w:r>
        <w:rPr>
          <w:rFonts w:ascii="Times New Roman" w:hAnsi="Times New Roman"/>
          <w:sz w:val="24"/>
          <w:szCs w:val="24"/>
          <w:lang w:val="en-US"/>
        </w:rPr>
        <w:t>, vol.</w:t>
      </w:r>
      <w:r w:rsidRPr="00532D7C">
        <w:rPr>
          <w:rFonts w:ascii="Times New Roman" w:hAnsi="Times New Roman"/>
          <w:sz w:val="24"/>
          <w:szCs w:val="24"/>
          <w:lang w:val="en-US"/>
        </w:rPr>
        <w:t xml:space="preserve"> 151, </w:t>
      </w:r>
      <w:r>
        <w:rPr>
          <w:rFonts w:ascii="Times New Roman" w:hAnsi="Times New Roman"/>
          <w:sz w:val="24"/>
          <w:szCs w:val="24"/>
          <w:lang w:val="en-US"/>
        </w:rPr>
        <w:t>pp. </w:t>
      </w:r>
      <w:r w:rsidRPr="00532D7C">
        <w:rPr>
          <w:rFonts w:ascii="Times New Roman" w:hAnsi="Times New Roman"/>
          <w:sz w:val="24"/>
          <w:szCs w:val="24"/>
          <w:lang w:val="en-US"/>
        </w:rPr>
        <w:t>101</w:t>
      </w:r>
      <w:r>
        <w:rPr>
          <w:rFonts w:ascii="Times New Roman" w:hAnsi="Times New Roman"/>
          <w:sz w:val="24"/>
          <w:szCs w:val="24"/>
          <w:lang w:val="en-US"/>
        </w:rPr>
        <w:t>-</w:t>
      </w:r>
      <w:r w:rsidRPr="00532D7C">
        <w:rPr>
          <w:rFonts w:ascii="Times New Roman" w:hAnsi="Times New Roman"/>
          <w:sz w:val="24"/>
          <w:szCs w:val="24"/>
          <w:lang w:val="en-US"/>
        </w:rPr>
        <w:t>107. https://doi.org/10.1016/j.gloplacha.2016.11.007</w:t>
      </w:r>
    </w:p>
    <w:p w14:paraId="246C9B0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Polonsky A.B., </w:t>
      </w:r>
      <w:proofErr w:type="spellStart"/>
      <w:r w:rsidRPr="00532D7C">
        <w:rPr>
          <w:rFonts w:ascii="Times New Roman" w:hAnsi="Times New Roman"/>
          <w:sz w:val="24"/>
          <w:szCs w:val="24"/>
          <w:lang w:val="en-US"/>
        </w:rPr>
        <w:t>Evstigneev</w:t>
      </w:r>
      <w:proofErr w:type="spellEnd"/>
      <w:r w:rsidRPr="00532D7C">
        <w:rPr>
          <w:rFonts w:ascii="Times New Roman" w:hAnsi="Times New Roman"/>
          <w:sz w:val="24"/>
          <w:szCs w:val="24"/>
          <w:lang w:val="en-US"/>
        </w:rPr>
        <w:t xml:space="preserve"> V.P., Naumova V.A.,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2014. Low-frequency variability of storms in the northern Black Sea and associated processes in the ocean–atmosphere system. </w:t>
      </w:r>
      <w:r w:rsidRPr="00D96C32">
        <w:rPr>
          <w:rFonts w:ascii="Times New Roman" w:hAnsi="Times New Roman"/>
          <w:i/>
          <w:iCs/>
          <w:sz w:val="24"/>
          <w:szCs w:val="24"/>
          <w:lang w:val="en-US"/>
        </w:rPr>
        <w:t>Reg. Environ. Change</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1861</w:t>
      </w:r>
      <w:r>
        <w:rPr>
          <w:rFonts w:ascii="Times New Roman" w:hAnsi="Times New Roman"/>
          <w:sz w:val="24"/>
          <w:szCs w:val="24"/>
          <w:lang w:val="en-US"/>
        </w:rPr>
        <w:t>-</w:t>
      </w:r>
      <w:r w:rsidRPr="00532D7C">
        <w:rPr>
          <w:rFonts w:ascii="Times New Roman" w:hAnsi="Times New Roman"/>
          <w:sz w:val="24"/>
          <w:szCs w:val="24"/>
          <w:lang w:val="en-US"/>
        </w:rPr>
        <w:t>1871. https://doi.org/10.1007/s10113-013-0546-z</w:t>
      </w:r>
    </w:p>
    <w:p w14:paraId="7583100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Polonsky A.B., </w:t>
      </w: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Naumova V.A. 2008. Climatic anomalies, Black Sea hurricanes and environmental conditions. </w:t>
      </w:r>
      <w:r w:rsidRPr="00D96C32">
        <w:rPr>
          <w:rFonts w:ascii="Times New Roman" w:hAnsi="Times New Roman"/>
          <w:i/>
          <w:iCs/>
          <w:sz w:val="24"/>
          <w:szCs w:val="24"/>
          <w:lang w:val="en-US"/>
        </w:rPr>
        <w:t>Bull. Black Sea Comm.</w:t>
      </w:r>
      <w:r>
        <w:rPr>
          <w:rFonts w:ascii="Times New Roman" w:hAnsi="Times New Roman"/>
          <w:sz w:val="24"/>
          <w:szCs w:val="24"/>
          <w:lang w:val="en-US"/>
        </w:rPr>
        <w:t>, no. 10,</w:t>
      </w:r>
      <w:r w:rsidRPr="00532D7C">
        <w:rPr>
          <w:rFonts w:ascii="Times New Roman" w:hAnsi="Times New Roman"/>
          <w:sz w:val="24"/>
          <w:szCs w:val="24"/>
          <w:lang w:val="en-US"/>
        </w:rPr>
        <w:t xml:space="preserve"> </w:t>
      </w:r>
      <w:r>
        <w:rPr>
          <w:rFonts w:ascii="Times New Roman" w:hAnsi="Times New Roman"/>
          <w:sz w:val="24"/>
          <w:szCs w:val="24"/>
          <w:lang w:val="en-US"/>
        </w:rPr>
        <w:t>pp. </w:t>
      </w:r>
      <w:r w:rsidRPr="00532D7C">
        <w:rPr>
          <w:rFonts w:ascii="Times New Roman" w:hAnsi="Times New Roman"/>
          <w:sz w:val="24"/>
          <w:szCs w:val="24"/>
          <w:lang w:val="en-US"/>
        </w:rPr>
        <w:t>3</w:t>
      </w:r>
      <w:r>
        <w:rPr>
          <w:rFonts w:ascii="Times New Roman" w:hAnsi="Times New Roman"/>
          <w:sz w:val="24"/>
          <w:szCs w:val="24"/>
          <w:lang w:val="en-US"/>
        </w:rPr>
        <w:t>-</w:t>
      </w:r>
      <w:r w:rsidRPr="00532D7C">
        <w:rPr>
          <w:rFonts w:ascii="Times New Roman" w:hAnsi="Times New Roman"/>
          <w:sz w:val="24"/>
          <w:szCs w:val="24"/>
          <w:lang w:val="en-US"/>
        </w:rPr>
        <w:t>5.</w:t>
      </w:r>
    </w:p>
    <w:p w14:paraId="400B1C9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Portal A., </w:t>
      </w:r>
      <w:proofErr w:type="spellStart"/>
      <w:r w:rsidRPr="00532D7C">
        <w:rPr>
          <w:rFonts w:ascii="Times New Roman" w:hAnsi="Times New Roman"/>
          <w:sz w:val="24"/>
          <w:szCs w:val="24"/>
          <w:lang w:val="en-US"/>
        </w:rPr>
        <w:t>Raveh</w:t>
      </w:r>
      <w:proofErr w:type="spellEnd"/>
      <w:r w:rsidRPr="00532D7C">
        <w:rPr>
          <w:rFonts w:ascii="Times New Roman" w:hAnsi="Times New Roman"/>
          <w:sz w:val="24"/>
          <w:szCs w:val="24"/>
          <w:lang w:val="en-US"/>
        </w:rPr>
        <w:t>-Rubin S., Catto J.L., Givon Y., Martius O. 2024. Linking compound weather extremes to Mediterranean</w:t>
      </w:r>
      <w:r>
        <w:rPr>
          <w:rFonts w:ascii="Times New Roman" w:hAnsi="Times New Roman"/>
          <w:sz w:val="24"/>
          <w:szCs w:val="24"/>
          <w:lang w:val="en-US"/>
        </w:rPr>
        <w:t xml:space="preserve"> </w:t>
      </w:r>
      <w:r w:rsidRPr="00532D7C">
        <w:rPr>
          <w:rFonts w:ascii="Times New Roman" w:hAnsi="Times New Roman"/>
          <w:sz w:val="24"/>
          <w:szCs w:val="24"/>
          <w:lang w:val="en-US"/>
        </w:rPr>
        <w:t xml:space="preserve">cyclones, fronts, and airstreams. </w:t>
      </w:r>
      <w:r w:rsidRPr="00D96C32">
        <w:rPr>
          <w:rFonts w:ascii="Times New Roman" w:hAnsi="Times New Roman"/>
          <w:i/>
          <w:iCs/>
          <w:sz w:val="24"/>
          <w:szCs w:val="24"/>
          <w:lang w:val="en-US"/>
        </w:rPr>
        <w:t>Weather Clim. Dyn.</w:t>
      </w:r>
      <w:r>
        <w:rPr>
          <w:rFonts w:ascii="Times New Roman" w:hAnsi="Times New Roman"/>
          <w:sz w:val="24"/>
          <w:szCs w:val="24"/>
          <w:lang w:val="en-US"/>
        </w:rPr>
        <w:t>, vol.</w:t>
      </w:r>
      <w:r w:rsidRPr="00532D7C">
        <w:rPr>
          <w:rFonts w:ascii="Times New Roman" w:hAnsi="Times New Roman"/>
          <w:sz w:val="24"/>
          <w:szCs w:val="24"/>
          <w:lang w:val="en-US"/>
        </w:rPr>
        <w:t xml:space="preserve"> 5, </w:t>
      </w:r>
      <w:r>
        <w:rPr>
          <w:rFonts w:ascii="Times New Roman" w:hAnsi="Times New Roman"/>
          <w:sz w:val="24"/>
          <w:szCs w:val="24"/>
          <w:lang w:val="en-US"/>
        </w:rPr>
        <w:t>pp. </w:t>
      </w:r>
      <w:r w:rsidRPr="00532D7C">
        <w:rPr>
          <w:rFonts w:ascii="Times New Roman" w:hAnsi="Times New Roman"/>
          <w:sz w:val="24"/>
          <w:szCs w:val="24"/>
          <w:lang w:val="en-US"/>
        </w:rPr>
        <w:t>1043</w:t>
      </w:r>
      <w:r>
        <w:rPr>
          <w:rFonts w:ascii="Times New Roman" w:hAnsi="Times New Roman"/>
          <w:sz w:val="24"/>
          <w:szCs w:val="24"/>
          <w:lang w:val="en-US"/>
        </w:rPr>
        <w:t>-</w:t>
      </w:r>
      <w:r w:rsidRPr="00532D7C">
        <w:rPr>
          <w:rFonts w:ascii="Times New Roman" w:hAnsi="Times New Roman"/>
          <w:sz w:val="24"/>
          <w:szCs w:val="24"/>
          <w:lang w:val="en-US"/>
        </w:rPr>
        <w:t>1060. https://doi.org/10.5194/wcd-5-1043-2024</w:t>
      </w:r>
    </w:p>
    <w:p w14:paraId="05546EF4"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Power S., Casey T., Folland C., Colman A., Mehta V. 1999. Inter-decadal modulation of the impact of ENSO on Australia. </w:t>
      </w:r>
      <w:r w:rsidRPr="00D96C32">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15, </w:t>
      </w:r>
      <w:r>
        <w:rPr>
          <w:rFonts w:ascii="Times New Roman" w:hAnsi="Times New Roman"/>
          <w:sz w:val="24"/>
          <w:szCs w:val="24"/>
          <w:lang w:val="en-US"/>
        </w:rPr>
        <w:t>pp. </w:t>
      </w:r>
      <w:r w:rsidRPr="00532D7C">
        <w:rPr>
          <w:rFonts w:ascii="Times New Roman" w:hAnsi="Times New Roman"/>
          <w:sz w:val="24"/>
          <w:szCs w:val="24"/>
          <w:lang w:val="en-US"/>
        </w:rPr>
        <w:t>319</w:t>
      </w:r>
      <w:r>
        <w:rPr>
          <w:rFonts w:ascii="Times New Roman" w:hAnsi="Times New Roman"/>
          <w:sz w:val="24"/>
          <w:szCs w:val="24"/>
          <w:lang w:val="en-US"/>
        </w:rPr>
        <w:t>-</w:t>
      </w:r>
      <w:r w:rsidRPr="00532D7C">
        <w:rPr>
          <w:rFonts w:ascii="Times New Roman" w:hAnsi="Times New Roman"/>
          <w:sz w:val="24"/>
          <w:szCs w:val="24"/>
          <w:lang w:val="en-US"/>
        </w:rPr>
        <w:t>324. https://doi.org/10.1007/s003820050284</w:t>
      </w:r>
    </w:p>
    <w:p w14:paraId="13312C8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Priestley M.D.K., Catto J.L. 2022. Future changes in the extratropical storm tracks and cyclone intensity, wind speed, and structure. </w:t>
      </w:r>
      <w:r w:rsidRPr="00D96C32">
        <w:rPr>
          <w:rFonts w:ascii="Times New Roman" w:hAnsi="Times New Roman"/>
          <w:i/>
          <w:iCs/>
          <w:sz w:val="24"/>
          <w:szCs w:val="24"/>
          <w:lang w:val="en-US"/>
        </w:rPr>
        <w:t>Weather Clim. Dyn.</w:t>
      </w:r>
      <w:r>
        <w:rPr>
          <w:rFonts w:ascii="Times New Roman" w:hAnsi="Times New Roman"/>
          <w:sz w:val="24"/>
          <w:szCs w:val="24"/>
          <w:lang w:val="en-US"/>
        </w:rPr>
        <w:t>, vol.</w:t>
      </w:r>
      <w:r w:rsidRPr="00532D7C">
        <w:rPr>
          <w:rFonts w:ascii="Times New Roman" w:hAnsi="Times New Roman"/>
          <w:sz w:val="24"/>
          <w:szCs w:val="24"/>
          <w:lang w:val="en-US"/>
        </w:rPr>
        <w:t xml:space="preserve"> 3, </w:t>
      </w:r>
      <w:r>
        <w:rPr>
          <w:rFonts w:ascii="Times New Roman" w:hAnsi="Times New Roman"/>
          <w:sz w:val="24"/>
          <w:szCs w:val="24"/>
          <w:lang w:val="en-US"/>
        </w:rPr>
        <w:t>pp. </w:t>
      </w:r>
      <w:r w:rsidRPr="00532D7C">
        <w:rPr>
          <w:rFonts w:ascii="Times New Roman" w:hAnsi="Times New Roman"/>
          <w:sz w:val="24"/>
          <w:szCs w:val="24"/>
          <w:lang w:val="en-US"/>
        </w:rPr>
        <w:t>337</w:t>
      </w:r>
      <w:r>
        <w:rPr>
          <w:rFonts w:ascii="Times New Roman" w:hAnsi="Times New Roman"/>
          <w:sz w:val="24"/>
          <w:szCs w:val="24"/>
          <w:lang w:val="en-US"/>
        </w:rPr>
        <w:t>-</w:t>
      </w:r>
      <w:r w:rsidRPr="00532D7C">
        <w:rPr>
          <w:rFonts w:ascii="Times New Roman" w:hAnsi="Times New Roman"/>
          <w:sz w:val="24"/>
          <w:szCs w:val="24"/>
          <w:lang w:val="en-US"/>
        </w:rPr>
        <w:t>360. https://doi.org/10.5194/wcd-3-337-2022</w:t>
      </w:r>
    </w:p>
    <w:p w14:paraId="608719F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Priestley M.D.K., Stephenson D.B., Scaife A.A., Bannister D., Allen C.J.T., Wilkie D. 2023. Return levels of extreme European windstorms, their dependency</w:t>
      </w:r>
      <w:r>
        <w:rPr>
          <w:rFonts w:ascii="Times New Roman" w:hAnsi="Times New Roman"/>
          <w:sz w:val="24"/>
          <w:szCs w:val="24"/>
          <w:lang w:val="en-US"/>
        </w:rPr>
        <w:t xml:space="preserve"> </w:t>
      </w:r>
      <w:r w:rsidRPr="00532D7C">
        <w:rPr>
          <w:rFonts w:ascii="Times New Roman" w:hAnsi="Times New Roman"/>
          <w:sz w:val="24"/>
          <w:szCs w:val="24"/>
          <w:lang w:val="en-US"/>
        </w:rPr>
        <w:t xml:space="preserve">on the North Atlantic Oscillation, and potential future risks. </w:t>
      </w:r>
      <w:r w:rsidRPr="00D96C32">
        <w:rPr>
          <w:rFonts w:ascii="Times New Roman" w:hAnsi="Times New Roman"/>
          <w:i/>
          <w:iCs/>
          <w:sz w:val="24"/>
          <w:szCs w:val="24"/>
          <w:lang w:val="en-US"/>
        </w:rPr>
        <w:t>Nat. Hazards Earth Syst. Sci.</w:t>
      </w:r>
      <w:r>
        <w:rPr>
          <w:rFonts w:ascii="Times New Roman" w:hAnsi="Times New Roman"/>
          <w:sz w:val="24"/>
          <w:szCs w:val="24"/>
          <w:lang w:val="en-US"/>
        </w:rPr>
        <w:t>, vol.</w:t>
      </w:r>
      <w:r w:rsidRPr="00532D7C">
        <w:rPr>
          <w:rFonts w:ascii="Times New Roman" w:hAnsi="Times New Roman"/>
          <w:sz w:val="24"/>
          <w:szCs w:val="24"/>
          <w:lang w:val="en-US"/>
        </w:rPr>
        <w:t xml:space="preserve"> 23, </w:t>
      </w:r>
      <w:r>
        <w:rPr>
          <w:rFonts w:ascii="Times New Roman" w:hAnsi="Times New Roman"/>
          <w:sz w:val="24"/>
          <w:szCs w:val="24"/>
          <w:lang w:val="en-US"/>
        </w:rPr>
        <w:t>pp. </w:t>
      </w:r>
      <w:r w:rsidRPr="00532D7C">
        <w:rPr>
          <w:rFonts w:ascii="Times New Roman" w:hAnsi="Times New Roman"/>
          <w:sz w:val="24"/>
          <w:szCs w:val="24"/>
          <w:lang w:val="en-US"/>
        </w:rPr>
        <w:t>3845</w:t>
      </w:r>
      <w:r>
        <w:rPr>
          <w:rFonts w:ascii="Times New Roman" w:hAnsi="Times New Roman"/>
          <w:sz w:val="24"/>
          <w:szCs w:val="24"/>
          <w:lang w:val="en-US"/>
        </w:rPr>
        <w:t>-</w:t>
      </w:r>
      <w:r w:rsidRPr="00532D7C">
        <w:rPr>
          <w:rFonts w:ascii="Times New Roman" w:hAnsi="Times New Roman"/>
          <w:sz w:val="24"/>
          <w:szCs w:val="24"/>
          <w:lang w:val="en-US"/>
        </w:rPr>
        <w:t>3861. https://doi.org/10.5194/nhess-23-3845-2023</w:t>
      </w:r>
    </w:p>
    <w:p w14:paraId="39FC763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Raible C.C., Messmer M., Lehner F., Stocker T.F., Blender R. 2018. Extratropical cyclone statistics during the last millennium and the 21st century. </w:t>
      </w:r>
      <w:r w:rsidRPr="00D96C32">
        <w:rPr>
          <w:rFonts w:ascii="Times New Roman" w:hAnsi="Times New Roman"/>
          <w:i/>
          <w:iCs/>
          <w:sz w:val="24"/>
          <w:szCs w:val="24"/>
          <w:lang w:val="en-US"/>
        </w:rPr>
        <w:t>Clim. Past</w:t>
      </w:r>
      <w:r>
        <w:rPr>
          <w:rFonts w:ascii="Times New Roman" w:hAnsi="Times New Roman"/>
          <w:sz w:val="24"/>
          <w:szCs w:val="24"/>
          <w:lang w:val="en-US"/>
        </w:rPr>
        <w:t>, vol.</w:t>
      </w:r>
      <w:r w:rsidRPr="00532D7C">
        <w:rPr>
          <w:rFonts w:ascii="Times New Roman" w:hAnsi="Times New Roman"/>
          <w:sz w:val="24"/>
          <w:szCs w:val="24"/>
          <w:lang w:val="en-US"/>
        </w:rPr>
        <w:t xml:space="preserve"> 14, </w:t>
      </w:r>
      <w:r>
        <w:rPr>
          <w:rFonts w:ascii="Times New Roman" w:hAnsi="Times New Roman"/>
          <w:sz w:val="24"/>
          <w:szCs w:val="24"/>
          <w:lang w:val="en-US"/>
        </w:rPr>
        <w:t>pp. </w:t>
      </w:r>
      <w:r w:rsidRPr="00532D7C">
        <w:rPr>
          <w:rFonts w:ascii="Times New Roman" w:hAnsi="Times New Roman"/>
          <w:sz w:val="24"/>
          <w:szCs w:val="24"/>
          <w:lang w:val="en-US"/>
        </w:rPr>
        <w:t>1499</w:t>
      </w:r>
      <w:r>
        <w:rPr>
          <w:rFonts w:ascii="Times New Roman" w:hAnsi="Times New Roman"/>
          <w:sz w:val="24"/>
          <w:szCs w:val="24"/>
          <w:lang w:val="en-US"/>
        </w:rPr>
        <w:t>-</w:t>
      </w:r>
      <w:r w:rsidRPr="00532D7C">
        <w:rPr>
          <w:rFonts w:ascii="Times New Roman" w:hAnsi="Times New Roman"/>
          <w:sz w:val="24"/>
          <w:szCs w:val="24"/>
          <w:lang w:val="en-US"/>
        </w:rPr>
        <w:t>1514. https://doi.org/10.5194/cp-14-1499-2018</w:t>
      </w:r>
    </w:p>
    <w:p w14:paraId="2550197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Raible C.C., Pinto J.G., Ludwig P., Messmer M. 2021. A review of past changes in extratropical cyclones in the northern hemisphere and what can be learned for the future. </w:t>
      </w:r>
      <w:r w:rsidRPr="00D96C32">
        <w:rPr>
          <w:rFonts w:ascii="Times New Roman" w:hAnsi="Times New Roman"/>
          <w:i/>
          <w:iCs/>
          <w:sz w:val="24"/>
          <w:szCs w:val="24"/>
          <w:lang w:val="en-US"/>
        </w:rPr>
        <w:t>WIREs Clim.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12, </w:t>
      </w:r>
      <w:r>
        <w:rPr>
          <w:rFonts w:ascii="Times New Roman" w:hAnsi="Times New Roman"/>
          <w:sz w:val="24"/>
          <w:szCs w:val="24"/>
          <w:lang w:val="en-US"/>
        </w:rPr>
        <w:t xml:space="preserve">p. </w:t>
      </w:r>
      <w:r w:rsidRPr="00532D7C">
        <w:rPr>
          <w:rFonts w:ascii="Times New Roman" w:hAnsi="Times New Roman"/>
          <w:sz w:val="24"/>
          <w:szCs w:val="24"/>
          <w:lang w:val="en-US"/>
        </w:rPr>
        <w:t>e680. https://doi.org/10.1002/wcc.680</w:t>
      </w:r>
    </w:p>
    <w:p w14:paraId="0CEE8D6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Reale M., Cabos Narvaez W.D., Cavicchia L., Conte D., Coppola E., </w:t>
      </w:r>
      <w:proofErr w:type="spellStart"/>
      <w:r w:rsidRPr="00532D7C">
        <w:rPr>
          <w:rFonts w:ascii="Times New Roman" w:hAnsi="Times New Roman"/>
          <w:sz w:val="24"/>
          <w:szCs w:val="24"/>
          <w:lang w:val="en-US"/>
        </w:rPr>
        <w:t>Flaounas</w:t>
      </w:r>
      <w:proofErr w:type="spellEnd"/>
      <w:r w:rsidRPr="00532D7C">
        <w:rPr>
          <w:rFonts w:ascii="Times New Roman" w:hAnsi="Times New Roman"/>
          <w:sz w:val="24"/>
          <w:szCs w:val="24"/>
          <w:lang w:val="en-US"/>
        </w:rPr>
        <w:t xml:space="preserve"> E., Giorgi F., </w:t>
      </w:r>
      <w:proofErr w:type="spellStart"/>
      <w:r w:rsidRPr="00532D7C">
        <w:rPr>
          <w:rFonts w:ascii="Times New Roman" w:hAnsi="Times New Roman"/>
          <w:sz w:val="24"/>
          <w:szCs w:val="24"/>
          <w:lang w:val="en-US"/>
        </w:rPr>
        <w:t>Gualdi</w:t>
      </w:r>
      <w:proofErr w:type="spellEnd"/>
      <w:r w:rsidRPr="00532D7C">
        <w:rPr>
          <w:rFonts w:ascii="Times New Roman" w:hAnsi="Times New Roman"/>
          <w:sz w:val="24"/>
          <w:szCs w:val="24"/>
          <w:lang w:val="en-US"/>
        </w:rPr>
        <w:t xml:space="preserve"> S., Hochman A., Li L., Lionello P., </w:t>
      </w:r>
      <w:proofErr w:type="spellStart"/>
      <w:r w:rsidRPr="00532D7C">
        <w:rPr>
          <w:rFonts w:ascii="Times New Roman" w:hAnsi="Times New Roman"/>
          <w:sz w:val="24"/>
          <w:szCs w:val="24"/>
          <w:lang w:val="en-US"/>
        </w:rPr>
        <w:t>Podrascanin</w:t>
      </w:r>
      <w:proofErr w:type="spellEnd"/>
      <w:r w:rsidRPr="00532D7C">
        <w:rPr>
          <w:rFonts w:ascii="Times New Roman" w:hAnsi="Times New Roman"/>
          <w:sz w:val="24"/>
          <w:szCs w:val="24"/>
          <w:lang w:val="en-US"/>
        </w:rPr>
        <w:t xml:space="preserve"> Z., Salon S., Sanchez-Gomez E., </w:t>
      </w:r>
      <w:proofErr w:type="spellStart"/>
      <w:r w:rsidRPr="00532D7C">
        <w:rPr>
          <w:rFonts w:ascii="Times New Roman" w:hAnsi="Times New Roman"/>
          <w:sz w:val="24"/>
          <w:szCs w:val="24"/>
          <w:lang w:val="en-US"/>
        </w:rPr>
        <w:t>Scoccimarro</w:t>
      </w:r>
      <w:proofErr w:type="spellEnd"/>
      <w:r w:rsidRPr="00532D7C">
        <w:rPr>
          <w:rFonts w:ascii="Times New Roman" w:hAnsi="Times New Roman"/>
          <w:sz w:val="24"/>
          <w:szCs w:val="24"/>
          <w:lang w:val="en-US"/>
        </w:rPr>
        <w:t xml:space="preserve"> E., Sein D.V., </w:t>
      </w:r>
      <w:proofErr w:type="spellStart"/>
      <w:r w:rsidRPr="00532D7C">
        <w:rPr>
          <w:rFonts w:ascii="Times New Roman" w:hAnsi="Times New Roman"/>
          <w:sz w:val="24"/>
          <w:szCs w:val="24"/>
          <w:lang w:val="en-US"/>
        </w:rPr>
        <w:t>Somot</w:t>
      </w:r>
      <w:proofErr w:type="spellEnd"/>
      <w:r w:rsidRPr="00532D7C">
        <w:rPr>
          <w:rFonts w:ascii="Times New Roman" w:hAnsi="Times New Roman"/>
          <w:sz w:val="24"/>
          <w:szCs w:val="24"/>
          <w:lang w:val="en-US"/>
        </w:rPr>
        <w:t xml:space="preserve"> S. 2022. Future projections of Mediterranean cyclone characteristics using the Med-CORDEX ensemble of coupled regional climate system models. </w:t>
      </w:r>
      <w:r w:rsidRPr="00D96C32">
        <w:rPr>
          <w:rFonts w:ascii="Times New Roman" w:hAnsi="Times New Roman"/>
          <w:i/>
          <w:iCs/>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58, </w:t>
      </w:r>
      <w:r>
        <w:rPr>
          <w:rFonts w:ascii="Times New Roman" w:hAnsi="Times New Roman"/>
          <w:sz w:val="24"/>
          <w:szCs w:val="24"/>
          <w:lang w:val="en-US"/>
        </w:rPr>
        <w:t>pp. </w:t>
      </w:r>
      <w:r w:rsidRPr="00532D7C">
        <w:rPr>
          <w:rFonts w:ascii="Times New Roman" w:hAnsi="Times New Roman"/>
          <w:sz w:val="24"/>
          <w:szCs w:val="24"/>
          <w:lang w:val="en-US"/>
        </w:rPr>
        <w:t>2501</w:t>
      </w:r>
      <w:r>
        <w:rPr>
          <w:rFonts w:ascii="Times New Roman" w:hAnsi="Times New Roman"/>
          <w:sz w:val="24"/>
          <w:szCs w:val="24"/>
          <w:lang w:val="en-US"/>
        </w:rPr>
        <w:t>-</w:t>
      </w:r>
      <w:r w:rsidRPr="00532D7C">
        <w:rPr>
          <w:rFonts w:ascii="Times New Roman" w:hAnsi="Times New Roman"/>
          <w:sz w:val="24"/>
          <w:szCs w:val="24"/>
          <w:lang w:val="en-US"/>
        </w:rPr>
        <w:t>2524. https://doi.org/10.1007/s00382-021-06018-x</w:t>
      </w:r>
    </w:p>
    <w:p w14:paraId="36B37CB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Ren X., Liu W., </w:t>
      </w:r>
      <w:proofErr w:type="spellStart"/>
      <w:r w:rsidRPr="00532D7C">
        <w:rPr>
          <w:rFonts w:ascii="Times New Roman" w:hAnsi="Times New Roman"/>
          <w:sz w:val="24"/>
          <w:szCs w:val="24"/>
          <w:lang w:val="en-US"/>
        </w:rPr>
        <w:t>Capotondi</w:t>
      </w:r>
      <w:proofErr w:type="spellEnd"/>
      <w:r w:rsidRPr="00532D7C">
        <w:rPr>
          <w:rFonts w:ascii="Times New Roman" w:hAnsi="Times New Roman"/>
          <w:sz w:val="24"/>
          <w:szCs w:val="24"/>
          <w:lang w:val="en-US"/>
        </w:rPr>
        <w:t xml:space="preserve"> A., Amaya D.J., Holbrook N.J. 2023. The Pacific Decadal Oscillation modulated marine heatwaves in the Northeast Pacific during past decades. </w:t>
      </w:r>
      <w:r w:rsidRPr="00D96C32">
        <w:rPr>
          <w:rFonts w:ascii="Times New Roman" w:hAnsi="Times New Roman"/>
          <w:i/>
          <w:iCs/>
          <w:sz w:val="24"/>
          <w:szCs w:val="24"/>
          <w:lang w:val="en-US"/>
        </w:rPr>
        <w:t>Commun. Earth Environ.</w:t>
      </w:r>
      <w:r>
        <w:rPr>
          <w:rFonts w:ascii="Times New Roman" w:hAnsi="Times New Roman"/>
          <w:sz w:val="24"/>
          <w:szCs w:val="24"/>
          <w:lang w:val="en-US"/>
        </w:rPr>
        <w:t xml:space="preserve">, vol. </w:t>
      </w:r>
      <w:r w:rsidRPr="00532D7C">
        <w:rPr>
          <w:rFonts w:ascii="Times New Roman" w:hAnsi="Times New Roman"/>
          <w:sz w:val="24"/>
          <w:szCs w:val="24"/>
          <w:lang w:val="en-US"/>
        </w:rPr>
        <w:t>4</w:t>
      </w:r>
      <w:r>
        <w:rPr>
          <w:rFonts w:ascii="Times New Roman" w:hAnsi="Times New Roman"/>
          <w:sz w:val="24"/>
          <w:szCs w:val="24"/>
          <w:lang w:val="en-US"/>
        </w:rPr>
        <w:t>, p. 218.</w:t>
      </w:r>
      <w:r w:rsidRPr="00532D7C">
        <w:rPr>
          <w:rFonts w:ascii="Times New Roman" w:hAnsi="Times New Roman"/>
          <w:sz w:val="24"/>
          <w:szCs w:val="24"/>
          <w:lang w:val="en-US"/>
        </w:rPr>
        <w:t xml:space="preserve"> https://doi.org/10.1038/s43247-023-00863-w</w:t>
      </w:r>
    </w:p>
    <w:p w14:paraId="1EC4393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Rimbu</w:t>
      </w:r>
      <w:proofErr w:type="spellEnd"/>
      <w:r w:rsidRPr="00532D7C">
        <w:rPr>
          <w:rFonts w:ascii="Times New Roman" w:hAnsi="Times New Roman"/>
          <w:sz w:val="24"/>
          <w:szCs w:val="24"/>
          <w:lang w:val="en-US"/>
        </w:rPr>
        <w:t xml:space="preserve"> N., Lohmann G., Ionita M. 2014. Interannual to multidecadal Euro‐Atlantic blocking variability during winter and its relationship with extreme low temperatures in Europe. </w:t>
      </w:r>
      <w:r w:rsidRPr="00D96C32">
        <w:rPr>
          <w:rFonts w:ascii="Times New Roman" w:hAnsi="Times New Roman"/>
          <w:i/>
          <w:iCs/>
          <w:sz w:val="24"/>
          <w:szCs w:val="24"/>
          <w:lang w:val="en-US"/>
        </w:rPr>
        <w:t>J.</w:t>
      </w:r>
      <w:r>
        <w:rPr>
          <w:rFonts w:ascii="Times New Roman" w:hAnsi="Times New Roman"/>
          <w:i/>
          <w:iCs/>
          <w:sz w:val="24"/>
          <w:szCs w:val="24"/>
          <w:lang w:val="en-US"/>
        </w:rPr>
        <w:t> </w:t>
      </w:r>
      <w:proofErr w:type="spellStart"/>
      <w:r w:rsidRPr="00D96C32">
        <w:rPr>
          <w:rFonts w:ascii="Times New Roman" w:hAnsi="Times New Roman"/>
          <w:i/>
          <w:iCs/>
          <w:sz w:val="24"/>
          <w:szCs w:val="24"/>
          <w:lang w:val="en-US"/>
        </w:rPr>
        <w:t>Geophys</w:t>
      </w:r>
      <w:proofErr w:type="spellEnd"/>
      <w:r w:rsidRPr="00D96C32">
        <w:rPr>
          <w:rFonts w:ascii="Times New Roman" w:hAnsi="Times New Roman"/>
          <w:i/>
          <w:iCs/>
          <w:sz w:val="24"/>
          <w:szCs w:val="24"/>
          <w:lang w:val="en-US"/>
        </w:rPr>
        <w:t>. Res. Atmospheres</w:t>
      </w:r>
      <w:r>
        <w:rPr>
          <w:rFonts w:ascii="Times New Roman" w:hAnsi="Times New Roman"/>
          <w:sz w:val="24"/>
          <w:szCs w:val="24"/>
          <w:lang w:val="en-US"/>
        </w:rPr>
        <w:t xml:space="preserve">, vol. </w:t>
      </w:r>
      <w:r w:rsidRPr="00532D7C">
        <w:rPr>
          <w:rFonts w:ascii="Times New Roman" w:hAnsi="Times New Roman"/>
          <w:sz w:val="24"/>
          <w:szCs w:val="24"/>
          <w:lang w:val="en-US"/>
        </w:rPr>
        <w:t>119</w:t>
      </w:r>
      <w:r>
        <w:rPr>
          <w:rFonts w:ascii="Times New Roman" w:hAnsi="Times New Roman"/>
          <w:sz w:val="24"/>
          <w:szCs w:val="24"/>
          <w:lang w:val="en-US"/>
        </w:rPr>
        <w:t>, pp. 13,621-13,636.</w:t>
      </w:r>
      <w:r w:rsidRPr="00532D7C">
        <w:rPr>
          <w:rFonts w:ascii="Times New Roman" w:hAnsi="Times New Roman"/>
          <w:sz w:val="24"/>
          <w:szCs w:val="24"/>
          <w:lang w:val="en-US"/>
        </w:rPr>
        <w:t xml:space="preserve"> https://doi.org/10.1002/2014JD021983</w:t>
      </w:r>
    </w:p>
    <w:p w14:paraId="68D3F0C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Romanski J., </w:t>
      </w:r>
      <w:proofErr w:type="spellStart"/>
      <w:r w:rsidRPr="00532D7C">
        <w:rPr>
          <w:rFonts w:ascii="Times New Roman" w:hAnsi="Times New Roman"/>
          <w:sz w:val="24"/>
          <w:szCs w:val="24"/>
          <w:lang w:val="en-US"/>
        </w:rPr>
        <w:t>Romanou</w:t>
      </w:r>
      <w:proofErr w:type="spellEnd"/>
      <w:r w:rsidRPr="00532D7C">
        <w:rPr>
          <w:rFonts w:ascii="Times New Roman" w:hAnsi="Times New Roman"/>
          <w:sz w:val="24"/>
          <w:szCs w:val="24"/>
          <w:lang w:val="en-US"/>
        </w:rPr>
        <w:t xml:space="preserve"> A., Bauer M., </w:t>
      </w:r>
      <w:proofErr w:type="spellStart"/>
      <w:r w:rsidRPr="00532D7C">
        <w:rPr>
          <w:rFonts w:ascii="Times New Roman" w:hAnsi="Times New Roman"/>
          <w:sz w:val="24"/>
          <w:szCs w:val="24"/>
          <w:lang w:val="en-US"/>
        </w:rPr>
        <w:t>Tselioudis</w:t>
      </w:r>
      <w:proofErr w:type="spellEnd"/>
      <w:r w:rsidRPr="00532D7C">
        <w:rPr>
          <w:rFonts w:ascii="Times New Roman" w:hAnsi="Times New Roman"/>
          <w:sz w:val="24"/>
          <w:szCs w:val="24"/>
          <w:lang w:val="en-US"/>
        </w:rPr>
        <w:t xml:space="preserve"> G. 2014. Teleconnections, midlatitude cyclones and Aegean Sea turbulent heat flux variability on daily through decadal time scales. </w:t>
      </w:r>
      <w:r w:rsidRPr="00D96C32">
        <w:rPr>
          <w:rFonts w:ascii="Times New Roman" w:hAnsi="Times New Roman"/>
          <w:i/>
          <w:iCs/>
          <w:sz w:val="24"/>
          <w:szCs w:val="24"/>
          <w:lang w:val="en-US"/>
        </w:rPr>
        <w:t>Reg. Environ. Change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14, </w:t>
      </w:r>
      <w:r>
        <w:rPr>
          <w:rFonts w:ascii="Times New Roman" w:hAnsi="Times New Roman"/>
          <w:sz w:val="24"/>
          <w:szCs w:val="24"/>
          <w:lang w:val="en-US"/>
        </w:rPr>
        <w:t>pp. </w:t>
      </w:r>
      <w:r w:rsidRPr="00532D7C">
        <w:rPr>
          <w:rFonts w:ascii="Times New Roman" w:hAnsi="Times New Roman"/>
          <w:sz w:val="24"/>
          <w:szCs w:val="24"/>
          <w:lang w:val="en-US"/>
        </w:rPr>
        <w:t>1713</w:t>
      </w:r>
      <w:r>
        <w:rPr>
          <w:rFonts w:ascii="Times New Roman" w:hAnsi="Times New Roman"/>
          <w:sz w:val="24"/>
          <w:szCs w:val="24"/>
          <w:lang w:val="en-US"/>
        </w:rPr>
        <w:t>-</w:t>
      </w:r>
      <w:r w:rsidRPr="00532D7C">
        <w:rPr>
          <w:rFonts w:ascii="Times New Roman" w:hAnsi="Times New Roman"/>
          <w:sz w:val="24"/>
          <w:szCs w:val="24"/>
          <w:lang w:val="en-US"/>
        </w:rPr>
        <w:t>1723. https://doi.org/10.1007/s10113-013-0545-0</w:t>
      </w:r>
    </w:p>
    <w:p w14:paraId="25C927E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San S.-C., Tseng Y. 2024. Aleutian low/PDO forces a decadal subsurface spiciness propagating mode in the North Pacific. </w:t>
      </w:r>
      <w:r w:rsidRPr="00D96C32">
        <w:rPr>
          <w:rFonts w:ascii="Times New Roman" w:hAnsi="Times New Roman"/>
          <w:i/>
          <w:iCs/>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62, </w:t>
      </w:r>
      <w:r>
        <w:rPr>
          <w:rFonts w:ascii="Times New Roman" w:hAnsi="Times New Roman"/>
          <w:sz w:val="24"/>
          <w:szCs w:val="24"/>
          <w:lang w:val="en-US"/>
        </w:rPr>
        <w:t>pp. </w:t>
      </w:r>
      <w:r w:rsidRPr="00532D7C">
        <w:rPr>
          <w:rFonts w:ascii="Times New Roman" w:hAnsi="Times New Roman"/>
          <w:sz w:val="24"/>
          <w:szCs w:val="24"/>
          <w:lang w:val="en-US"/>
        </w:rPr>
        <w:t>703</w:t>
      </w:r>
      <w:r>
        <w:rPr>
          <w:rFonts w:ascii="Times New Roman" w:hAnsi="Times New Roman"/>
          <w:sz w:val="24"/>
          <w:szCs w:val="24"/>
          <w:lang w:val="en-US"/>
        </w:rPr>
        <w:t>-</w:t>
      </w:r>
      <w:r w:rsidRPr="00532D7C">
        <w:rPr>
          <w:rFonts w:ascii="Times New Roman" w:hAnsi="Times New Roman"/>
          <w:sz w:val="24"/>
          <w:szCs w:val="24"/>
          <w:lang w:val="en-US"/>
        </w:rPr>
        <w:t>721. https://doi.org/10.1007/s00382-023-06938-w</w:t>
      </w:r>
    </w:p>
    <w:p w14:paraId="310BF34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Schlesinger M.E., </w:t>
      </w:r>
      <w:proofErr w:type="spellStart"/>
      <w:r w:rsidRPr="00532D7C">
        <w:rPr>
          <w:rFonts w:ascii="Times New Roman" w:hAnsi="Times New Roman"/>
          <w:sz w:val="24"/>
          <w:szCs w:val="24"/>
          <w:lang w:val="en-US"/>
        </w:rPr>
        <w:t>Ramankutty</w:t>
      </w:r>
      <w:proofErr w:type="spellEnd"/>
      <w:r w:rsidRPr="00532D7C">
        <w:rPr>
          <w:rFonts w:ascii="Times New Roman" w:hAnsi="Times New Roman"/>
          <w:sz w:val="24"/>
          <w:szCs w:val="24"/>
          <w:lang w:val="en-US"/>
        </w:rPr>
        <w:t xml:space="preserve"> N. 1994. An oscillation in the global climate system of period 65–70 years. </w:t>
      </w:r>
      <w:r w:rsidRPr="00D96C32">
        <w:rPr>
          <w:rFonts w:ascii="Times New Roman" w:hAnsi="Times New Roman"/>
          <w:i/>
          <w:iCs/>
          <w:sz w:val="24"/>
          <w:szCs w:val="24"/>
          <w:lang w:val="en-US"/>
        </w:rPr>
        <w:t>Nature</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367, </w:t>
      </w:r>
      <w:r>
        <w:rPr>
          <w:rFonts w:ascii="Times New Roman" w:hAnsi="Times New Roman"/>
          <w:sz w:val="24"/>
          <w:szCs w:val="24"/>
          <w:lang w:val="en-US"/>
        </w:rPr>
        <w:t>pp. </w:t>
      </w:r>
      <w:r w:rsidRPr="00532D7C">
        <w:rPr>
          <w:rFonts w:ascii="Times New Roman" w:hAnsi="Times New Roman"/>
          <w:sz w:val="24"/>
          <w:szCs w:val="24"/>
          <w:lang w:val="en-US"/>
        </w:rPr>
        <w:t>723</w:t>
      </w:r>
      <w:r>
        <w:rPr>
          <w:rFonts w:ascii="Times New Roman" w:hAnsi="Times New Roman"/>
          <w:sz w:val="24"/>
          <w:szCs w:val="24"/>
          <w:lang w:val="en-US"/>
        </w:rPr>
        <w:t>-</w:t>
      </w:r>
      <w:r w:rsidRPr="00532D7C">
        <w:rPr>
          <w:rFonts w:ascii="Times New Roman" w:hAnsi="Times New Roman"/>
          <w:sz w:val="24"/>
          <w:szCs w:val="24"/>
          <w:lang w:val="en-US"/>
        </w:rPr>
        <w:t>726.</w:t>
      </w:r>
    </w:p>
    <w:p w14:paraId="3280AD0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Schneider T., O’Gorman P.A., Levine X.J. 2010. Wate</w:t>
      </w:r>
      <w:r w:rsidRPr="00C25D8A">
        <w:rPr>
          <w:rFonts w:ascii="Times New Roman" w:hAnsi="Times New Roman"/>
          <w:sz w:val="24"/>
          <w:szCs w:val="24"/>
          <w:lang w:val="en-US"/>
        </w:rPr>
        <w:t xml:space="preserve">r vapor and the dynamics of climate changes. </w:t>
      </w:r>
      <w:r w:rsidRPr="00D96C32">
        <w:rPr>
          <w:rFonts w:ascii="Times New Roman" w:hAnsi="Times New Roman"/>
          <w:i/>
          <w:iCs/>
          <w:sz w:val="24"/>
          <w:szCs w:val="24"/>
          <w:lang w:val="en-US"/>
        </w:rPr>
        <w:t xml:space="preserve">Rev. </w:t>
      </w:r>
      <w:proofErr w:type="spellStart"/>
      <w:r w:rsidRPr="00D96C32">
        <w:rPr>
          <w:rFonts w:ascii="Times New Roman" w:hAnsi="Times New Roman"/>
          <w:i/>
          <w:iCs/>
          <w:sz w:val="24"/>
          <w:szCs w:val="24"/>
          <w:lang w:val="en-US"/>
        </w:rPr>
        <w:t>Geophys</w:t>
      </w:r>
      <w:proofErr w:type="spellEnd"/>
      <w:r w:rsidRPr="00D96C32">
        <w:rPr>
          <w:rFonts w:ascii="Times New Roman" w:hAnsi="Times New Roman"/>
          <w:i/>
          <w:iCs/>
          <w:sz w:val="24"/>
          <w:szCs w:val="24"/>
          <w:lang w:val="en-US"/>
        </w:rPr>
        <w:t>.</w:t>
      </w:r>
      <w:r w:rsidRPr="00C25D8A">
        <w:rPr>
          <w:rFonts w:ascii="Times New Roman" w:hAnsi="Times New Roman"/>
          <w:sz w:val="24"/>
          <w:szCs w:val="24"/>
          <w:lang w:val="en-US"/>
        </w:rPr>
        <w:t>, vol. 48, p. RG3001.</w:t>
      </w:r>
    </w:p>
    <w:p w14:paraId="0D7AD544"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Seidel D.J., Fu Q., Randel W.J., Reichler T.J. 2008. Widening of the tropical belt in a changing climate. </w:t>
      </w:r>
      <w:r w:rsidRPr="00D96C32">
        <w:rPr>
          <w:rFonts w:ascii="Times New Roman" w:hAnsi="Times New Roman"/>
          <w:i/>
          <w:iCs/>
          <w:sz w:val="24"/>
          <w:szCs w:val="24"/>
          <w:lang w:val="en-US"/>
        </w:rPr>
        <w:t xml:space="preserve">Nat. </w:t>
      </w:r>
      <w:proofErr w:type="spellStart"/>
      <w:r w:rsidRPr="00D96C32">
        <w:rPr>
          <w:rFonts w:ascii="Times New Roman" w:hAnsi="Times New Roman"/>
          <w:i/>
          <w:iCs/>
          <w:sz w:val="24"/>
          <w:szCs w:val="24"/>
          <w:lang w:val="en-US"/>
        </w:rPr>
        <w:t>Geosci</w:t>
      </w:r>
      <w:proofErr w:type="spellEnd"/>
      <w:r w:rsidRPr="00D96C32">
        <w:rPr>
          <w:rFonts w:ascii="Times New Roman" w:hAnsi="Times New Roman"/>
          <w:i/>
          <w:iCs/>
          <w:sz w:val="24"/>
          <w:szCs w:val="24"/>
          <w:lang w:val="en-US"/>
        </w:rPr>
        <w:t>.</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 </w:t>
      </w:r>
      <w:r>
        <w:rPr>
          <w:rFonts w:ascii="Times New Roman" w:hAnsi="Times New Roman"/>
          <w:sz w:val="24"/>
          <w:szCs w:val="24"/>
          <w:lang w:val="en-US"/>
        </w:rPr>
        <w:t>pp. </w:t>
      </w:r>
      <w:r w:rsidRPr="00532D7C">
        <w:rPr>
          <w:rFonts w:ascii="Times New Roman" w:hAnsi="Times New Roman"/>
          <w:sz w:val="24"/>
          <w:szCs w:val="24"/>
          <w:lang w:val="en-US"/>
        </w:rPr>
        <w:t>21</w:t>
      </w:r>
      <w:r>
        <w:rPr>
          <w:rFonts w:ascii="Times New Roman" w:hAnsi="Times New Roman"/>
          <w:sz w:val="24"/>
          <w:szCs w:val="24"/>
          <w:lang w:val="en-US"/>
        </w:rPr>
        <w:t>-</w:t>
      </w:r>
      <w:r w:rsidRPr="00532D7C">
        <w:rPr>
          <w:rFonts w:ascii="Times New Roman" w:hAnsi="Times New Roman"/>
          <w:sz w:val="24"/>
          <w:szCs w:val="24"/>
          <w:lang w:val="en-US"/>
        </w:rPr>
        <w:t>24. https://doi.org/10.1038/ngeo.2007.38</w:t>
      </w:r>
    </w:p>
    <w:p w14:paraId="3C543E8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Simmonds I., Burke C., Keay K. 2008. Arctic Climate Change as Manifest in Cyclone Behavior. </w:t>
      </w:r>
      <w:r w:rsidRPr="00D96C32">
        <w:rPr>
          <w:rFonts w:ascii="Times New Roman" w:hAnsi="Times New Roman"/>
          <w:i/>
          <w:iCs/>
          <w:sz w:val="24"/>
          <w:szCs w:val="24"/>
          <w:lang w:val="en-US"/>
        </w:rPr>
        <w:t>J. Clim.</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21, </w:t>
      </w:r>
      <w:r>
        <w:rPr>
          <w:rFonts w:ascii="Times New Roman" w:hAnsi="Times New Roman"/>
          <w:sz w:val="24"/>
          <w:szCs w:val="24"/>
          <w:lang w:val="en-US"/>
        </w:rPr>
        <w:t>pp. </w:t>
      </w:r>
      <w:r w:rsidRPr="00532D7C">
        <w:rPr>
          <w:rFonts w:ascii="Times New Roman" w:hAnsi="Times New Roman"/>
          <w:sz w:val="24"/>
          <w:szCs w:val="24"/>
          <w:lang w:val="en-US"/>
        </w:rPr>
        <w:t>5777</w:t>
      </w:r>
      <w:r>
        <w:rPr>
          <w:rFonts w:ascii="Times New Roman" w:hAnsi="Times New Roman"/>
          <w:sz w:val="24"/>
          <w:szCs w:val="24"/>
          <w:lang w:val="en-US"/>
        </w:rPr>
        <w:t>-</w:t>
      </w:r>
      <w:r w:rsidRPr="00532D7C">
        <w:rPr>
          <w:rFonts w:ascii="Times New Roman" w:hAnsi="Times New Roman"/>
          <w:sz w:val="24"/>
          <w:szCs w:val="24"/>
          <w:lang w:val="en-US"/>
        </w:rPr>
        <w:t>5796. https://doi.org/10.1175/2008jcli2366.1</w:t>
      </w:r>
    </w:p>
    <w:p w14:paraId="06EEF2E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Sinclair V.A., Rantanen M., </w:t>
      </w:r>
      <w:proofErr w:type="spellStart"/>
      <w:r w:rsidRPr="00532D7C">
        <w:rPr>
          <w:rFonts w:ascii="Times New Roman" w:hAnsi="Times New Roman"/>
          <w:sz w:val="24"/>
          <w:szCs w:val="24"/>
          <w:lang w:val="en-US"/>
        </w:rPr>
        <w:t>Haapanala</w:t>
      </w:r>
      <w:proofErr w:type="spellEnd"/>
      <w:r w:rsidRPr="00532D7C">
        <w:rPr>
          <w:rFonts w:ascii="Times New Roman" w:hAnsi="Times New Roman"/>
          <w:sz w:val="24"/>
          <w:szCs w:val="24"/>
          <w:lang w:val="en-US"/>
        </w:rPr>
        <w:t xml:space="preserve"> P., Räisänen J., Järvinen H. 2020. The characteristics and structure of extra-tropical cyclones in a warmer climate. </w:t>
      </w:r>
      <w:r w:rsidRPr="00D96C32">
        <w:rPr>
          <w:rFonts w:ascii="Times New Roman" w:hAnsi="Times New Roman"/>
          <w:i/>
          <w:iCs/>
          <w:sz w:val="24"/>
          <w:szCs w:val="24"/>
          <w:lang w:val="en-US"/>
        </w:rPr>
        <w:t>Weather 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1, </w:t>
      </w:r>
      <w:r>
        <w:rPr>
          <w:rFonts w:ascii="Times New Roman" w:hAnsi="Times New Roman"/>
          <w:sz w:val="24"/>
          <w:szCs w:val="24"/>
          <w:lang w:val="en-US"/>
        </w:rPr>
        <w:t>pp. </w:t>
      </w:r>
      <w:r w:rsidRPr="00532D7C">
        <w:rPr>
          <w:rFonts w:ascii="Times New Roman" w:hAnsi="Times New Roman"/>
          <w:sz w:val="24"/>
          <w:szCs w:val="24"/>
          <w:lang w:val="en-US"/>
        </w:rPr>
        <w:t>1</w:t>
      </w:r>
      <w:r>
        <w:rPr>
          <w:rFonts w:ascii="Times New Roman" w:hAnsi="Times New Roman"/>
          <w:sz w:val="24"/>
          <w:szCs w:val="24"/>
          <w:lang w:val="en-US"/>
        </w:rPr>
        <w:t>-</w:t>
      </w:r>
      <w:r w:rsidRPr="00532D7C">
        <w:rPr>
          <w:rFonts w:ascii="Times New Roman" w:hAnsi="Times New Roman"/>
          <w:sz w:val="24"/>
          <w:szCs w:val="24"/>
          <w:lang w:val="en-US"/>
        </w:rPr>
        <w:t>25. https://doi.org/10.5194/wcd-1-1-2020</w:t>
      </w:r>
    </w:p>
    <w:p w14:paraId="17E903B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Sousa P.M., Ramos A.M., Raible C.C., Messmer M., Tomé R., Pinto J.G., Trigo R.M. 2020. North Atlantic Integrated Water Vapor Transport</w:t>
      </w:r>
      <w:r>
        <w:rPr>
          <w:rFonts w:ascii="Times New Roman" w:hAnsi="Times New Roman"/>
          <w:sz w:val="24"/>
          <w:szCs w:val="24"/>
          <w:lang w:val="en-US"/>
        </w:rPr>
        <w:t>–</w:t>
      </w:r>
      <w:r w:rsidRPr="00532D7C">
        <w:rPr>
          <w:rFonts w:ascii="Times New Roman" w:hAnsi="Times New Roman"/>
          <w:sz w:val="24"/>
          <w:szCs w:val="24"/>
          <w:lang w:val="en-US"/>
        </w:rPr>
        <w:t xml:space="preserve">From 850 to 2100 CE: Impacts on Western European Rainfall. </w:t>
      </w:r>
      <w:r w:rsidRPr="00D96C32">
        <w:rPr>
          <w:rFonts w:ascii="Times New Roman" w:hAnsi="Times New Roman"/>
          <w:i/>
          <w:iCs/>
          <w:sz w:val="24"/>
          <w:szCs w:val="24"/>
          <w:lang w:val="en-US"/>
        </w:rPr>
        <w:t>J. Clim.</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33, </w:t>
      </w:r>
      <w:r>
        <w:rPr>
          <w:rFonts w:ascii="Times New Roman" w:hAnsi="Times New Roman"/>
          <w:sz w:val="24"/>
          <w:szCs w:val="24"/>
          <w:lang w:val="en-US"/>
        </w:rPr>
        <w:t>pp. </w:t>
      </w:r>
      <w:r w:rsidRPr="00532D7C">
        <w:rPr>
          <w:rFonts w:ascii="Times New Roman" w:hAnsi="Times New Roman"/>
          <w:sz w:val="24"/>
          <w:szCs w:val="24"/>
          <w:lang w:val="en-US"/>
        </w:rPr>
        <w:t>263</w:t>
      </w:r>
      <w:r>
        <w:rPr>
          <w:rFonts w:ascii="Times New Roman" w:hAnsi="Times New Roman"/>
          <w:sz w:val="24"/>
          <w:szCs w:val="24"/>
          <w:lang w:val="en-US"/>
        </w:rPr>
        <w:t>-</w:t>
      </w:r>
      <w:r w:rsidRPr="00532D7C">
        <w:rPr>
          <w:rFonts w:ascii="Times New Roman" w:hAnsi="Times New Roman"/>
          <w:sz w:val="24"/>
          <w:szCs w:val="24"/>
          <w:lang w:val="en-US"/>
        </w:rPr>
        <w:t>279. https://doi.org/10.1175/JCLI-D-19-0348.1</w:t>
      </w:r>
    </w:p>
    <w:p w14:paraId="6140A37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Sung M.-K., An S.-I., Shin J., Park J.-H., Yang Y.-M., Kim H.-J., Chang M. 2023. Ocean fronts as decadal thermostats modulating continental warming hiatus. </w:t>
      </w:r>
      <w:r w:rsidRPr="00D96C32">
        <w:rPr>
          <w:rFonts w:ascii="Times New Roman" w:hAnsi="Times New Roman"/>
          <w:i/>
          <w:iCs/>
          <w:sz w:val="24"/>
          <w:szCs w:val="24"/>
          <w:lang w:val="en-US"/>
        </w:rPr>
        <w:t>Nat. Commun.</w:t>
      </w:r>
      <w:r>
        <w:rPr>
          <w:rFonts w:ascii="Times New Roman" w:hAnsi="Times New Roman"/>
          <w:sz w:val="24"/>
          <w:szCs w:val="24"/>
          <w:lang w:val="en-US"/>
        </w:rPr>
        <w:t>, vol.</w:t>
      </w:r>
      <w:r w:rsidRPr="00532D7C">
        <w:rPr>
          <w:rFonts w:ascii="Times New Roman" w:hAnsi="Times New Roman"/>
          <w:sz w:val="24"/>
          <w:szCs w:val="24"/>
          <w:lang w:val="en-US"/>
        </w:rPr>
        <w:t xml:space="preserve"> 14</w:t>
      </w:r>
      <w:r>
        <w:rPr>
          <w:rFonts w:ascii="Times New Roman" w:hAnsi="Times New Roman"/>
          <w:sz w:val="24"/>
          <w:szCs w:val="24"/>
          <w:lang w:val="en-US"/>
        </w:rPr>
        <w:t>, p. 7777.</w:t>
      </w:r>
      <w:r w:rsidRPr="00532D7C">
        <w:rPr>
          <w:rFonts w:ascii="Times New Roman" w:hAnsi="Times New Roman"/>
          <w:sz w:val="24"/>
          <w:szCs w:val="24"/>
          <w:lang w:val="en-US"/>
        </w:rPr>
        <w:t xml:space="preserve"> https://doi.org/10.1038/s41467-023-43686-1</w:t>
      </w:r>
    </w:p>
    <w:p w14:paraId="07CB6B6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Tamarin-Brodsky T., Harnik N. 2023. The intrinsic relationship </w:t>
      </w:r>
      <w:r w:rsidRPr="00BE104D">
        <w:rPr>
          <w:rFonts w:ascii="Times New Roman" w:hAnsi="Times New Roman"/>
          <w:sz w:val="24"/>
          <w:szCs w:val="24"/>
          <w:lang w:val="en-US"/>
        </w:rPr>
        <w:t xml:space="preserve">between cyclones, anticyclones, and Rossby Wave Breakings in the North-Atlantic. </w:t>
      </w:r>
      <w:proofErr w:type="spellStart"/>
      <w:r w:rsidRPr="00D96C32">
        <w:rPr>
          <w:rFonts w:ascii="Times New Roman" w:hAnsi="Times New Roman"/>
          <w:i/>
          <w:iCs/>
          <w:sz w:val="24"/>
          <w:szCs w:val="24"/>
          <w:lang w:val="en-US"/>
        </w:rPr>
        <w:t>EGUsphere</w:t>
      </w:r>
      <w:proofErr w:type="spellEnd"/>
      <w:r w:rsidRPr="00BE104D">
        <w:rPr>
          <w:rFonts w:ascii="Times New Roman" w:hAnsi="Times New Roman"/>
          <w:sz w:val="24"/>
          <w:szCs w:val="24"/>
          <w:lang w:val="en-US"/>
        </w:rPr>
        <w:t>, vol. 2023, pp. 1-30. https://doi.org/10.5194/egusphere-2023-534</w:t>
      </w:r>
    </w:p>
    <w:p w14:paraId="21E485EB"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Thompson D.W., Wallace J.M. 2000. Annular modes in the extratropical circulation. Part I: Month-to-month variability. </w:t>
      </w:r>
      <w:r w:rsidRPr="00D96C32">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pp. </w:t>
      </w:r>
      <w:r w:rsidRPr="00532D7C">
        <w:rPr>
          <w:rFonts w:ascii="Times New Roman" w:hAnsi="Times New Roman"/>
          <w:sz w:val="24"/>
          <w:szCs w:val="24"/>
          <w:lang w:val="en-US"/>
        </w:rPr>
        <w:t>1000</w:t>
      </w:r>
      <w:r>
        <w:rPr>
          <w:rFonts w:ascii="Times New Roman" w:hAnsi="Times New Roman"/>
          <w:sz w:val="24"/>
          <w:szCs w:val="24"/>
          <w:lang w:val="en-US"/>
        </w:rPr>
        <w:t>-</w:t>
      </w:r>
      <w:r w:rsidRPr="00532D7C">
        <w:rPr>
          <w:rFonts w:ascii="Times New Roman" w:hAnsi="Times New Roman"/>
          <w:sz w:val="24"/>
          <w:szCs w:val="24"/>
          <w:lang w:val="en-US"/>
        </w:rPr>
        <w:t>1016.</w:t>
      </w:r>
    </w:p>
    <w:p w14:paraId="56F25BFD"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Tilinina</w:t>
      </w:r>
      <w:proofErr w:type="spellEnd"/>
      <w:r w:rsidRPr="00532D7C">
        <w:rPr>
          <w:rFonts w:ascii="Times New Roman" w:hAnsi="Times New Roman"/>
          <w:sz w:val="24"/>
          <w:szCs w:val="24"/>
          <w:lang w:val="en-US"/>
        </w:rPr>
        <w:t xml:space="preserve"> N.D., Gulev S.K., </w:t>
      </w:r>
      <w:proofErr w:type="spellStart"/>
      <w:r w:rsidRPr="00532D7C">
        <w:rPr>
          <w:rFonts w:ascii="Times New Roman" w:hAnsi="Times New Roman"/>
          <w:sz w:val="24"/>
          <w:szCs w:val="24"/>
          <w:lang w:val="en-US"/>
        </w:rPr>
        <w:t>Rudeva</w:t>
      </w:r>
      <w:proofErr w:type="spellEnd"/>
      <w:r w:rsidRPr="00532D7C">
        <w:rPr>
          <w:rFonts w:ascii="Times New Roman" w:hAnsi="Times New Roman"/>
          <w:sz w:val="24"/>
          <w:szCs w:val="24"/>
          <w:lang w:val="en-US"/>
        </w:rPr>
        <w:t xml:space="preserve"> I.A., Koltermann K.P. 2013. Comparing cyclone life cycle characteristics and their interannual variability in different </w:t>
      </w:r>
      <w:proofErr w:type="spellStart"/>
      <w:r w:rsidRPr="00532D7C">
        <w:rPr>
          <w:rFonts w:ascii="Times New Roman" w:hAnsi="Times New Roman"/>
          <w:sz w:val="24"/>
          <w:szCs w:val="24"/>
          <w:lang w:val="en-US"/>
        </w:rPr>
        <w:t>reanalyses</w:t>
      </w:r>
      <w:proofErr w:type="spellEnd"/>
      <w:r w:rsidRPr="00532D7C">
        <w:rPr>
          <w:rFonts w:ascii="Times New Roman" w:hAnsi="Times New Roman"/>
          <w:sz w:val="24"/>
          <w:szCs w:val="24"/>
          <w:lang w:val="en-US"/>
        </w:rPr>
        <w:t xml:space="preserve">. </w:t>
      </w:r>
      <w:r w:rsidRPr="00D96C32">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6419</w:t>
      </w:r>
      <w:r>
        <w:rPr>
          <w:rFonts w:ascii="Times New Roman" w:hAnsi="Times New Roman"/>
          <w:sz w:val="24"/>
          <w:szCs w:val="24"/>
          <w:lang w:val="en-US"/>
        </w:rPr>
        <w:t>-</w:t>
      </w:r>
      <w:r w:rsidRPr="00532D7C">
        <w:rPr>
          <w:rFonts w:ascii="Times New Roman" w:hAnsi="Times New Roman"/>
          <w:sz w:val="24"/>
          <w:szCs w:val="24"/>
          <w:lang w:val="en-US"/>
        </w:rPr>
        <w:t>6438.</w:t>
      </w:r>
    </w:p>
    <w:p w14:paraId="2ABFEE0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Ting M., Kushnir</w:t>
      </w:r>
      <w:r>
        <w:rPr>
          <w:rFonts w:ascii="Times New Roman" w:hAnsi="Times New Roman"/>
          <w:sz w:val="24"/>
          <w:szCs w:val="24"/>
          <w:lang w:val="en-US"/>
        </w:rPr>
        <w:t xml:space="preserve"> </w:t>
      </w:r>
      <w:r w:rsidRPr="00532D7C">
        <w:rPr>
          <w:rFonts w:ascii="Times New Roman" w:hAnsi="Times New Roman"/>
          <w:sz w:val="24"/>
          <w:szCs w:val="24"/>
          <w:lang w:val="en-US"/>
        </w:rPr>
        <w:t xml:space="preserve">Y., Li C. 2014. North Atlantic Multidecadal SST Oscillation: External forcing versus internal variability. </w:t>
      </w:r>
      <w:r w:rsidRPr="00D96C32">
        <w:rPr>
          <w:rFonts w:ascii="Times New Roman" w:hAnsi="Times New Roman"/>
          <w:i/>
          <w:iCs/>
          <w:sz w:val="24"/>
          <w:szCs w:val="24"/>
          <w:lang w:val="en-US"/>
        </w:rPr>
        <w:t>J. Mar. Syst.</w:t>
      </w:r>
      <w:r>
        <w:rPr>
          <w:rFonts w:ascii="Times New Roman" w:hAnsi="Times New Roman"/>
          <w:sz w:val="24"/>
          <w:szCs w:val="24"/>
          <w:lang w:val="en-US"/>
        </w:rPr>
        <w:t>, vol.</w:t>
      </w:r>
      <w:r w:rsidRPr="00532D7C">
        <w:rPr>
          <w:rFonts w:ascii="Times New Roman" w:hAnsi="Times New Roman"/>
          <w:sz w:val="24"/>
          <w:szCs w:val="24"/>
          <w:lang w:val="en-US"/>
        </w:rPr>
        <w:t xml:space="preserve"> 133, </w:t>
      </w:r>
      <w:r>
        <w:rPr>
          <w:rFonts w:ascii="Times New Roman" w:hAnsi="Times New Roman"/>
          <w:sz w:val="24"/>
          <w:szCs w:val="24"/>
          <w:lang w:val="en-US"/>
        </w:rPr>
        <w:t>pp. </w:t>
      </w:r>
      <w:r w:rsidRPr="00532D7C">
        <w:rPr>
          <w:rFonts w:ascii="Times New Roman" w:hAnsi="Times New Roman"/>
          <w:sz w:val="24"/>
          <w:szCs w:val="24"/>
          <w:lang w:val="en-US"/>
        </w:rPr>
        <w:t>27</w:t>
      </w:r>
      <w:r>
        <w:rPr>
          <w:rFonts w:ascii="Times New Roman" w:hAnsi="Times New Roman"/>
          <w:sz w:val="24"/>
          <w:szCs w:val="24"/>
          <w:lang w:val="en-US"/>
        </w:rPr>
        <w:t>-</w:t>
      </w:r>
      <w:r w:rsidRPr="00532D7C">
        <w:rPr>
          <w:rFonts w:ascii="Times New Roman" w:hAnsi="Times New Roman"/>
          <w:sz w:val="24"/>
          <w:szCs w:val="24"/>
          <w:lang w:val="en-US"/>
        </w:rPr>
        <w:t>38. https://doi.org/10.1016/j.jmarsys.2013.07.006</w:t>
      </w:r>
    </w:p>
    <w:p w14:paraId="201B3259"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Toptunova</w:t>
      </w:r>
      <w:proofErr w:type="spellEnd"/>
      <w:r w:rsidRPr="00532D7C">
        <w:rPr>
          <w:rFonts w:ascii="Times New Roman" w:hAnsi="Times New Roman"/>
          <w:sz w:val="24"/>
          <w:szCs w:val="24"/>
          <w:lang w:val="en-US"/>
        </w:rPr>
        <w:t xml:space="preserve"> O.N., </w:t>
      </w:r>
      <w:proofErr w:type="spellStart"/>
      <w:r w:rsidRPr="00532D7C">
        <w:rPr>
          <w:rFonts w:ascii="Times New Roman" w:hAnsi="Times New Roman"/>
          <w:sz w:val="24"/>
          <w:szCs w:val="24"/>
          <w:lang w:val="en-US"/>
        </w:rPr>
        <w:t>Aniskina</w:t>
      </w:r>
      <w:proofErr w:type="spellEnd"/>
      <w:r w:rsidRPr="00532D7C">
        <w:rPr>
          <w:rFonts w:ascii="Times New Roman" w:hAnsi="Times New Roman"/>
          <w:sz w:val="24"/>
          <w:szCs w:val="24"/>
          <w:lang w:val="en-US"/>
        </w:rPr>
        <w:t xml:space="preserve"> O.G. 2015. Cyclone regime in the Northern and Southern Hemisphere. </w:t>
      </w:r>
      <w:r w:rsidRPr="00D96C32">
        <w:rPr>
          <w:rFonts w:ascii="Times New Roman" w:hAnsi="Times New Roman"/>
          <w:i/>
          <w:iCs/>
          <w:sz w:val="24"/>
          <w:szCs w:val="24"/>
          <w:lang w:val="en-US"/>
        </w:rPr>
        <w:t>World Sci.</w:t>
      </w:r>
      <w:r>
        <w:rPr>
          <w:rFonts w:ascii="Times New Roman" w:hAnsi="Times New Roman"/>
          <w:sz w:val="24"/>
          <w:szCs w:val="24"/>
          <w:lang w:val="en-US"/>
        </w:rPr>
        <w:t>, vol.</w:t>
      </w:r>
      <w:r w:rsidRPr="00532D7C">
        <w:rPr>
          <w:rFonts w:ascii="Times New Roman" w:hAnsi="Times New Roman"/>
          <w:sz w:val="24"/>
          <w:szCs w:val="24"/>
          <w:lang w:val="en-US"/>
        </w:rPr>
        <w:t xml:space="preserve"> 1, </w:t>
      </w:r>
      <w:r>
        <w:rPr>
          <w:rFonts w:ascii="Times New Roman" w:hAnsi="Times New Roman"/>
          <w:sz w:val="24"/>
          <w:szCs w:val="24"/>
          <w:lang w:val="en-US"/>
        </w:rPr>
        <w:t>pp. </w:t>
      </w:r>
      <w:r w:rsidRPr="00532D7C">
        <w:rPr>
          <w:rFonts w:ascii="Times New Roman" w:hAnsi="Times New Roman"/>
          <w:sz w:val="24"/>
          <w:szCs w:val="24"/>
          <w:lang w:val="en-US"/>
        </w:rPr>
        <w:t>74</w:t>
      </w:r>
      <w:r>
        <w:rPr>
          <w:rFonts w:ascii="Times New Roman" w:hAnsi="Times New Roman"/>
          <w:sz w:val="24"/>
          <w:szCs w:val="24"/>
          <w:lang w:val="en-US"/>
        </w:rPr>
        <w:t>-</w:t>
      </w:r>
      <w:r w:rsidRPr="00532D7C">
        <w:rPr>
          <w:rFonts w:ascii="Times New Roman" w:hAnsi="Times New Roman"/>
          <w:sz w:val="24"/>
          <w:szCs w:val="24"/>
          <w:lang w:val="en-US"/>
        </w:rPr>
        <w:t>78.</w:t>
      </w:r>
    </w:p>
    <w:p w14:paraId="4E6755D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Caron J.M. 2000. The Southern Oscillation revisited: Sea level pressures, surface temperatures, and precipitation. </w:t>
      </w:r>
      <w:r w:rsidRPr="00D96C32">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pp. </w:t>
      </w:r>
      <w:r w:rsidRPr="00532D7C">
        <w:rPr>
          <w:rFonts w:ascii="Times New Roman" w:hAnsi="Times New Roman"/>
          <w:sz w:val="24"/>
          <w:szCs w:val="24"/>
          <w:lang w:val="en-US"/>
        </w:rPr>
        <w:t>4358</w:t>
      </w:r>
      <w:r>
        <w:rPr>
          <w:rFonts w:ascii="Times New Roman" w:hAnsi="Times New Roman"/>
          <w:sz w:val="24"/>
          <w:szCs w:val="24"/>
          <w:lang w:val="en-US"/>
        </w:rPr>
        <w:t>-</w:t>
      </w:r>
      <w:r w:rsidRPr="00532D7C">
        <w:rPr>
          <w:rFonts w:ascii="Times New Roman" w:hAnsi="Times New Roman"/>
          <w:sz w:val="24"/>
          <w:szCs w:val="24"/>
          <w:lang w:val="en-US"/>
        </w:rPr>
        <w:t>4365.</w:t>
      </w:r>
    </w:p>
    <w:p w14:paraId="6D54632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Fasullo J.T. 2013. An apparent hiatus in global warming? </w:t>
      </w:r>
      <w:r w:rsidRPr="00D96C32">
        <w:rPr>
          <w:rFonts w:ascii="Times New Roman" w:hAnsi="Times New Roman"/>
          <w:i/>
          <w:iCs/>
          <w:sz w:val="24"/>
          <w:szCs w:val="24"/>
          <w:lang w:val="en-US"/>
        </w:rPr>
        <w:t>Earths Future</w:t>
      </w:r>
      <w:r>
        <w:rPr>
          <w:rFonts w:ascii="Times New Roman" w:hAnsi="Times New Roman"/>
          <w:sz w:val="24"/>
          <w:szCs w:val="24"/>
          <w:lang w:val="en-US"/>
        </w:rPr>
        <w:t>, vol.</w:t>
      </w:r>
      <w:r w:rsidRPr="00532D7C">
        <w:rPr>
          <w:rFonts w:ascii="Times New Roman" w:hAnsi="Times New Roman"/>
          <w:sz w:val="24"/>
          <w:szCs w:val="24"/>
          <w:lang w:val="en-US"/>
        </w:rPr>
        <w:t xml:space="preserve"> 1, 19</w:t>
      </w:r>
      <w:r>
        <w:rPr>
          <w:rFonts w:ascii="Times New Roman" w:hAnsi="Times New Roman"/>
          <w:sz w:val="24"/>
          <w:szCs w:val="24"/>
          <w:lang w:val="en-US"/>
        </w:rPr>
        <w:t>-</w:t>
      </w:r>
      <w:r w:rsidRPr="00532D7C">
        <w:rPr>
          <w:rFonts w:ascii="Times New Roman" w:hAnsi="Times New Roman"/>
          <w:sz w:val="24"/>
          <w:szCs w:val="24"/>
          <w:lang w:val="en-US"/>
        </w:rPr>
        <w:t>32.</w:t>
      </w:r>
    </w:p>
    <w:p w14:paraId="596CD7C3"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Hurrell J.W. 1994. Decadal atmosphere-ocean variations in the Pacific. </w:t>
      </w:r>
      <w:r w:rsidRPr="00D96C32">
        <w:rPr>
          <w:rFonts w:ascii="Times New Roman" w:hAnsi="Times New Roman"/>
          <w:i/>
          <w:iCs/>
          <w:sz w:val="24"/>
          <w:szCs w:val="24"/>
          <w:lang w:val="en-US"/>
        </w:rPr>
        <w:t>Clim. Dyn.</w:t>
      </w:r>
      <w:r>
        <w:rPr>
          <w:rFonts w:ascii="Times New Roman" w:hAnsi="Times New Roman"/>
          <w:sz w:val="24"/>
          <w:szCs w:val="24"/>
          <w:lang w:val="en-US"/>
        </w:rPr>
        <w:t>,</w:t>
      </w:r>
      <w:r w:rsidRPr="00532D7C">
        <w:rPr>
          <w:rFonts w:ascii="Times New Roman" w:hAnsi="Times New Roman"/>
          <w:sz w:val="24"/>
          <w:szCs w:val="24"/>
          <w:lang w:val="en-US"/>
        </w:rPr>
        <w:t xml:space="preserve"> 9, </w:t>
      </w:r>
      <w:r>
        <w:rPr>
          <w:rFonts w:ascii="Times New Roman" w:hAnsi="Times New Roman"/>
          <w:sz w:val="24"/>
          <w:szCs w:val="24"/>
          <w:lang w:val="en-US"/>
        </w:rPr>
        <w:t>pp. </w:t>
      </w:r>
      <w:r w:rsidRPr="00532D7C">
        <w:rPr>
          <w:rFonts w:ascii="Times New Roman" w:hAnsi="Times New Roman"/>
          <w:sz w:val="24"/>
          <w:szCs w:val="24"/>
          <w:lang w:val="en-US"/>
        </w:rPr>
        <w:t>303</w:t>
      </w:r>
      <w:r>
        <w:rPr>
          <w:rFonts w:ascii="Times New Roman" w:hAnsi="Times New Roman"/>
          <w:sz w:val="24"/>
          <w:szCs w:val="24"/>
          <w:lang w:val="en-US"/>
        </w:rPr>
        <w:t>-</w:t>
      </w:r>
      <w:r w:rsidRPr="00532D7C">
        <w:rPr>
          <w:rFonts w:ascii="Times New Roman" w:hAnsi="Times New Roman"/>
          <w:sz w:val="24"/>
          <w:szCs w:val="24"/>
          <w:lang w:val="en-US"/>
        </w:rPr>
        <w:t>319.</w:t>
      </w:r>
    </w:p>
    <w:p w14:paraId="3F9E32C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Trenberth K.E., Shea D.J. 2006. Atlantic hurricanes and natural variability in 2005. </w:t>
      </w:r>
      <w:proofErr w:type="spellStart"/>
      <w:r w:rsidRPr="00D96C32">
        <w:rPr>
          <w:rFonts w:ascii="Times New Roman" w:hAnsi="Times New Roman"/>
          <w:i/>
          <w:iCs/>
          <w:sz w:val="24"/>
          <w:szCs w:val="24"/>
          <w:lang w:val="en-US"/>
        </w:rPr>
        <w:t>Geophys</w:t>
      </w:r>
      <w:proofErr w:type="spellEnd"/>
      <w:r w:rsidRPr="00D96C32">
        <w:rPr>
          <w:rFonts w:ascii="Times New Roman" w:hAnsi="Times New Roman"/>
          <w:i/>
          <w:iCs/>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 xml:space="preserve">p. </w:t>
      </w:r>
      <w:r w:rsidRPr="00532D7C">
        <w:rPr>
          <w:rFonts w:ascii="Times New Roman" w:hAnsi="Times New Roman"/>
          <w:sz w:val="24"/>
          <w:szCs w:val="24"/>
          <w:lang w:val="en-US"/>
        </w:rPr>
        <w:t>L12704. https://doi.org/10.1029/2006GL026894</w:t>
      </w:r>
    </w:p>
    <w:p w14:paraId="330EB51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Bigg G.R., Davies T.D. 2002. Climatology of cyclogenesis mechanisms in the Mediterranean. </w:t>
      </w:r>
      <w:r w:rsidRPr="00D96C32">
        <w:rPr>
          <w:rFonts w:ascii="Times New Roman" w:hAnsi="Times New Roman"/>
          <w:i/>
          <w:iCs/>
          <w:sz w:val="24"/>
          <w:szCs w:val="24"/>
          <w:lang w:val="en-US"/>
        </w:rPr>
        <w:t>Mon. Weather Rev.</w:t>
      </w:r>
      <w:r>
        <w:rPr>
          <w:rFonts w:ascii="Times New Roman" w:hAnsi="Times New Roman"/>
          <w:sz w:val="24"/>
          <w:szCs w:val="24"/>
          <w:lang w:val="en-US"/>
        </w:rPr>
        <w:t>, vol.</w:t>
      </w:r>
      <w:r w:rsidRPr="00532D7C">
        <w:rPr>
          <w:rFonts w:ascii="Times New Roman" w:hAnsi="Times New Roman"/>
          <w:sz w:val="24"/>
          <w:szCs w:val="24"/>
          <w:lang w:val="en-US"/>
        </w:rPr>
        <w:t xml:space="preserve"> 130, </w:t>
      </w:r>
      <w:r>
        <w:rPr>
          <w:rFonts w:ascii="Times New Roman" w:hAnsi="Times New Roman"/>
          <w:sz w:val="24"/>
          <w:szCs w:val="24"/>
          <w:lang w:val="en-US"/>
        </w:rPr>
        <w:t>pp. </w:t>
      </w:r>
      <w:r w:rsidRPr="00532D7C">
        <w:rPr>
          <w:rFonts w:ascii="Times New Roman" w:hAnsi="Times New Roman"/>
          <w:sz w:val="24"/>
          <w:szCs w:val="24"/>
          <w:lang w:val="en-US"/>
        </w:rPr>
        <w:t>549</w:t>
      </w:r>
      <w:r>
        <w:rPr>
          <w:rFonts w:ascii="Times New Roman" w:hAnsi="Times New Roman"/>
          <w:sz w:val="24"/>
          <w:szCs w:val="24"/>
          <w:lang w:val="en-US"/>
        </w:rPr>
        <w:t>-</w:t>
      </w:r>
      <w:r w:rsidRPr="00532D7C">
        <w:rPr>
          <w:rFonts w:ascii="Times New Roman" w:hAnsi="Times New Roman"/>
          <w:sz w:val="24"/>
          <w:szCs w:val="24"/>
          <w:lang w:val="en-US"/>
        </w:rPr>
        <w:t>569.</w:t>
      </w:r>
    </w:p>
    <w:p w14:paraId="5646010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Davies T.D., Bigg G.R. 1999. Objective climatology of cyclones in the Mediterranean region. </w:t>
      </w:r>
      <w:r w:rsidRPr="00D96C32">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1685</w:t>
      </w:r>
      <w:r>
        <w:rPr>
          <w:rFonts w:ascii="Times New Roman" w:hAnsi="Times New Roman"/>
          <w:sz w:val="24"/>
          <w:szCs w:val="24"/>
          <w:lang w:val="en-US"/>
        </w:rPr>
        <w:t>-</w:t>
      </w:r>
      <w:r w:rsidRPr="00532D7C">
        <w:rPr>
          <w:rFonts w:ascii="Times New Roman" w:hAnsi="Times New Roman"/>
          <w:sz w:val="24"/>
          <w:szCs w:val="24"/>
          <w:lang w:val="en-US"/>
        </w:rPr>
        <w:t>1696.</w:t>
      </w:r>
    </w:p>
    <w:p w14:paraId="56A35DC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Trigo I.F., Davies T.D., Bigg G.R. 2000. Decline in Mediterranean rainfall caused by weakening of Mediterranean cyclones. </w:t>
      </w:r>
      <w:proofErr w:type="spellStart"/>
      <w:r w:rsidRPr="00D96C32">
        <w:rPr>
          <w:rFonts w:ascii="Times New Roman" w:hAnsi="Times New Roman"/>
          <w:i/>
          <w:iCs/>
          <w:sz w:val="24"/>
          <w:szCs w:val="24"/>
          <w:lang w:val="en-US"/>
        </w:rPr>
        <w:t>Geophys</w:t>
      </w:r>
      <w:proofErr w:type="spellEnd"/>
      <w:r w:rsidRPr="00D96C32">
        <w:rPr>
          <w:rFonts w:ascii="Times New Roman" w:hAnsi="Times New Roman"/>
          <w:i/>
          <w:iCs/>
          <w:sz w:val="24"/>
          <w:szCs w:val="24"/>
          <w:lang w:val="en-US"/>
        </w:rPr>
        <w:t>. Res. Lett.</w:t>
      </w:r>
      <w:r>
        <w:rPr>
          <w:rFonts w:ascii="Times New Roman" w:hAnsi="Times New Roman"/>
          <w:sz w:val="24"/>
          <w:szCs w:val="24"/>
          <w:lang w:val="en-US"/>
        </w:rPr>
        <w:t>, vol.</w:t>
      </w:r>
      <w:r w:rsidRPr="00532D7C">
        <w:rPr>
          <w:rFonts w:ascii="Times New Roman" w:hAnsi="Times New Roman"/>
          <w:sz w:val="24"/>
          <w:szCs w:val="24"/>
          <w:lang w:val="en-US"/>
        </w:rPr>
        <w:t xml:space="preserve"> 27, </w:t>
      </w:r>
      <w:r>
        <w:rPr>
          <w:rFonts w:ascii="Times New Roman" w:hAnsi="Times New Roman"/>
          <w:sz w:val="24"/>
          <w:szCs w:val="24"/>
          <w:lang w:val="en-US"/>
        </w:rPr>
        <w:t>pp. </w:t>
      </w:r>
      <w:r w:rsidRPr="00532D7C">
        <w:rPr>
          <w:rFonts w:ascii="Times New Roman" w:hAnsi="Times New Roman"/>
          <w:sz w:val="24"/>
          <w:szCs w:val="24"/>
          <w:lang w:val="en-US"/>
        </w:rPr>
        <w:t>2913</w:t>
      </w:r>
      <w:r>
        <w:rPr>
          <w:rFonts w:ascii="Times New Roman" w:hAnsi="Times New Roman"/>
          <w:sz w:val="24"/>
          <w:szCs w:val="24"/>
          <w:lang w:val="en-US"/>
        </w:rPr>
        <w:t>-</w:t>
      </w:r>
      <w:r w:rsidRPr="00532D7C">
        <w:rPr>
          <w:rFonts w:ascii="Times New Roman" w:hAnsi="Times New Roman"/>
          <w:sz w:val="24"/>
          <w:szCs w:val="24"/>
          <w:lang w:val="en-US"/>
        </w:rPr>
        <w:t>2916. https://doi.org/10.1029/2000GL011526</w:t>
      </w:r>
    </w:p>
    <w:p w14:paraId="5451D0D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Tuel A., Eltahir E.A.B. 2020. Why Is the Mediterranean a Climate Change Hot Spot? </w:t>
      </w:r>
      <w:r w:rsidRPr="00D96C32">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33, </w:t>
      </w:r>
      <w:r>
        <w:rPr>
          <w:rFonts w:ascii="Times New Roman" w:hAnsi="Times New Roman"/>
          <w:sz w:val="24"/>
          <w:szCs w:val="24"/>
          <w:lang w:val="en-US"/>
        </w:rPr>
        <w:t>pp. </w:t>
      </w:r>
      <w:r w:rsidRPr="00532D7C">
        <w:rPr>
          <w:rFonts w:ascii="Times New Roman" w:hAnsi="Times New Roman"/>
          <w:sz w:val="24"/>
          <w:szCs w:val="24"/>
          <w:lang w:val="en-US"/>
        </w:rPr>
        <w:t>5829</w:t>
      </w:r>
      <w:r>
        <w:rPr>
          <w:rFonts w:ascii="Times New Roman" w:hAnsi="Times New Roman"/>
          <w:sz w:val="24"/>
          <w:szCs w:val="24"/>
          <w:lang w:val="en-US"/>
        </w:rPr>
        <w:t>-</w:t>
      </w:r>
      <w:r w:rsidRPr="00532D7C">
        <w:rPr>
          <w:rFonts w:ascii="Times New Roman" w:hAnsi="Times New Roman"/>
          <w:sz w:val="24"/>
          <w:szCs w:val="24"/>
          <w:lang w:val="en-US"/>
        </w:rPr>
        <w:t>5843. https://doi.org/10.1175/jcli-d-19-0910.1</w:t>
      </w:r>
    </w:p>
    <w:p w14:paraId="61C5CCBA"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Ulbrich U., </w:t>
      </w:r>
      <w:proofErr w:type="spellStart"/>
      <w:r w:rsidRPr="00532D7C">
        <w:rPr>
          <w:rFonts w:ascii="Times New Roman" w:hAnsi="Times New Roman"/>
          <w:sz w:val="24"/>
          <w:szCs w:val="24"/>
          <w:lang w:val="en-US"/>
        </w:rPr>
        <w:t>Leckebusch</w:t>
      </w:r>
      <w:proofErr w:type="spellEnd"/>
      <w:r w:rsidRPr="00532D7C">
        <w:rPr>
          <w:rFonts w:ascii="Times New Roman" w:hAnsi="Times New Roman"/>
          <w:sz w:val="24"/>
          <w:szCs w:val="24"/>
          <w:lang w:val="en-US"/>
        </w:rPr>
        <w:t xml:space="preserve"> G.C., Pinto J.G. 2009. Extra-tropical cyclones in the present and future climate: a review. </w:t>
      </w:r>
      <w:r w:rsidRPr="00D96C32">
        <w:rPr>
          <w:rFonts w:ascii="Times New Roman" w:hAnsi="Times New Roman"/>
          <w:i/>
          <w:iCs/>
          <w:sz w:val="24"/>
          <w:szCs w:val="24"/>
          <w:lang w:val="en-US"/>
        </w:rPr>
        <w:t xml:space="preserve">Theor. Appl. </w:t>
      </w:r>
      <w:proofErr w:type="spellStart"/>
      <w:r w:rsidRPr="00D96C32">
        <w:rPr>
          <w:rFonts w:ascii="Times New Roman" w:hAnsi="Times New Roman"/>
          <w:i/>
          <w:iCs/>
          <w:sz w:val="24"/>
          <w:szCs w:val="24"/>
          <w:lang w:val="en-US"/>
        </w:rPr>
        <w:t>Climatol</w:t>
      </w:r>
      <w:proofErr w:type="spellEnd"/>
      <w:r w:rsidRPr="00D96C3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96, </w:t>
      </w:r>
      <w:r>
        <w:rPr>
          <w:rFonts w:ascii="Times New Roman" w:hAnsi="Times New Roman"/>
          <w:sz w:val="24"/>
          <w:szCs w:val="24"/>
          <w:lang w:val="en-US"/>
        </w:rPr>
        <w:t>pp. </w:t>
      </w:r>
      <w:r w:rsidRPr="00532D7C">
        <w:rPr>
          <w:rFonts w:ascii="Times New Roman" w:hAnsi="Times New Roman"/>
          <w:sz w:val="24"/>
          <w:szCs w:val="24"/>
          <w:lang w:val="en-US"/>
        </w:rPr>
        <w:t>117</w:t>
      </w:r>
      <w:r>
        <w:rPr>
          <w:rFonts w:ascii="Times New Roman" w:hAnsi="Times New Roman"/>
          <w:sz w:val="24"/>
          <w:szCs w:val="24"/>
          <w:lang w:val="en-US"/>
        </w:rPr>
        <w:t>-</w:t>
      </w:r>
      <w:r w:rsidRPr="00532D7C">
        <w:rPr>
          <w:rFonts w:ascii="Times New Roman" w:hAnsi="Times New Roman"/>
          <w:sz w:val="24"/>
          <w:szCs w:val="24"/>
          <w:lang w:val="en-US"/>
        </w:rPr>
        <w:t>131. https://doi.org/10.1007/s00704-008-0083-8</w:t>
      </w:r>
    </w:p>
    <w:p w14:paraId="7C4BE8BD"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Valkaniotis</w:t>
      </w:r>
      <w:proofErr w:type="spellEnd"/>
      <w:r w:rsidRPr="00532D7C">
        <w:rPr>
          <w:rFonts w:ascii="Times New Roman" w:hAnsi="Times New Roman"/>
          <w:sz w:val="24"/>
          <w:szCs w:val="24"/>
          <w:lang w:val="en-US"/>
        </w:rPr>
        <w:t xml:space="preserve"> S., Papathanassiou G., Marinos V., </w:t>
      </w:r>
      <w:proofErr w:type="spellStart"/>
      <w:r w:rsidRPr="00532D7C">
        <w:rPr>
          <w:rFonts w:ascii="Times New Roman" w:hAnsi="Times New Roman"/>
          <w:sz w:val="24"/>
          <w:szCs w:val="24"/>
          <w:lang w:val="en-US"/>
        </w:rPr>
        <w:t>Saroglou</w:t>
      </w:r>
      <w:proofErr w:type="spellEnd"/>
      <w:r w:rsidRPr="00532D7C">
        <w:rPr>
          <w:rFonts w:ascii="Times New Roman" w:hAnsi="Times New Roman"/>
          <w:sz w:val="24"/>
          <w:szCs w:val="24"/>
          <w:lang w:val="en-US"/>
        </w:rPr>
        <w:t xml:space="preserve"> C., </w:t>
      </w:r>
      <w:proofErr w:type="spellStart"/>
      <w:r w:rsidRPr="00532D7C">
        <w:rPr>
          <w:rFonts w:ascii="Times New Roman" w:hAnsi="Times New Roman"/>
          <w:sz w:val="24"/>
          <w:szCs w:val="24"/>
          <w:lang w:val="en-US"/>
        </w:rPr>
        <w:t>Zekkos</w:t>
      </w:r>
      <w:proofErr w:type="spellEnd"/>
      <w:r w:rsidRPr="00532D7C">
        <w:rPr>
          <w:rFonts w:ascii="Times New Roman" w:hAnsi="Times New Roman"/>
          <w:sz w:val="24"/>
          <w:szCs w:val="24"/>
          <w:lang w:val="en-US"/>
        </w:rPr>
        <w:t xml:space="preserve"> D., </w:t>
      </w:r>
      <w:proofErr w:type="spellStart"/>
      <w:r w:rsidRPr="00532D7C">
        <w:rPr>
          <w:rFonts w:ascii="Times New Roman" w:hAnsi="Times New Roman"/>
          <w:sz w:val="24"/>
          <w:szCs w:val="24"/>
          <w:lang w:val="en-US"/>
        </w:rPr>
        <w:t>Kallimogiannis</w:t>
      </w:r>
      <w:proofErr w:type="spellEnd"/>
      <w:r w:rsidRPr="00532D7C">
        <w:rPr>
          <w:rFonts w:ascii="Times New Roman" w:hAnsi="Times New Roman"/>
          <w:sz w:val="24"/>
          <w:szCs w:val="24"/>
          <w:lang w:val="en-US"/>
        </w:rPr>
        <w:t xml:space="preserve"> V., </w:t>
      </w:r>
      <w:proofErr w:type="spellStart"/>
      <w:r w:rsidRPr="00532D7C">
        <w:rPr>
          <w:rFonts w:ascii="Times New Roman" w:hAnsi="Times New Roman"/>
          <w:sz w:val="24"/>
          <w:szCs w:val="24"/>
          <w:lang w:val="en-US"/>
        </w:rPr>
        <w:t>Karantanellis</w:t>
      </w:r>
      <w:proofErr w:type="spellEnd"/>
      <w:r w:rsidRPr="00532D7C">
        <w:rPr>
          <w:rFonts w:ascii="Times New Roman" w:hAnsi="Times New Roman"/>
          <w:sz w:val="24"/>
          <w:szCs w:val="24"/>
          <w:lang w:val="en-US"/>
        </w:rPr>
        <w:t xml:space="preserve"> E., Farmakis I., </w:t>
      </w:r>
      <w:proofErr w:type="spellStart"/>
      <w:r w:rsidRPr="00532D7C">
        <w:rPr>
          <w:rFonts w:ascii="Times New Roman" w:hAnsi="Times New Roman"/>
          <w:sz w:val="24"/>
          <w:szCs w:val="24"/>
          <w:lang w:val="en-US"/>
        </w:rPr>
        <w:t>Zalachoris</w:t>
      </w:r>
      <w:proofErr w:type="spellEnd"/>
      <w:r w:rsidRPr="00532D7C">
        <w:rPr>
          <w:rFonts w:ascii="Times New Roman" w:hAnsi="Times New Roman"/>
          <w:sz w:val="24"/>
          <w:szCs w:val="24"/>
          <w:lang w:val="en-US"/>
        </w:rPr>
        <w:t xml:space="preserve"> G., Manousakis J., </w:t>
      </w:r>
      <w:proofErr w:type="spellStart"/>
      <w:r w:rsidRPr="00532D7C">
        <w:rPr>
          <w:rFonts w:ascii="Times New Roman" w:hAnsi="Times New Roman"/>
          <w:sz w:val="24"/>
          <w:szCs w:val="24"/>
          <w:lang w:val="en-US"/>
        </w:rPr>
        <w:t>Ktenidou</w:t>
      </w:r>
      <w:proofErr w:type="spellEnd"/>
      <w:r w:rsidRPr="00532D7C">
        <w:rPr>
          <w:rFonts w:ascii="Times New Roman" w:hAnsi="Times New Roman"/>
          <w:sz w:val="24"/>
          <w:szCs w:val="24"/>
          <w:lang w:val="en-US"/>
        </w:rPr>
        <w:t xml:space="preserve"> O.-J. 2022. Landslides Triggered by </w:t>
      </w:r>
      <w:proofErr w:type="spellStart"/>
      <w:r w:rsidRPr="00532D7C">
        <w:rPr>
          <w:rFonts w:ascii="Times New Roman" w:hAnsi="Times New Roman"/>
          <w:sz w:val="24"/>
          <w:szCs w:val="24"/>
          <w:lang w:val="en-US"/>
        </w:rPr>
        <w:t>Medicane</w:t>
      </w:r>
      <w:proofErr w:type="spellEnd"/>
      <w:r w:rsidRPr="00532D7C">
        <w:rPr>
          <w:rFonts w:ascii="Times New Roman" w:hAnsi="Times New Roman"/>
          <w:sz w:val="24"/>
          <w:szCs w:val="24"/>
          <w:lang w:val="en-US"/>
        </w:rPr>
        <w:t xml:space="preserve"> Ianos in Greece, September 2020: Rapid Satellite Mapping and Field Survey. </w:t>
      </w:r>
      <w:r w:rsidRPr="00D96C32">
        <w:rPr>
          <w:rFonts w:ascii="Times New Roman" w:hAnsi="Times New Roman"/>
          <w:i/>
          <w:iCs/>
          <w:sz w:val="24"/>
          <w:szCs w:val="24"/>
          <w:lang w:val="en-US"/>
        </w:rPr>
        <w:t>Appl. Sci.</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12443. https://doi.org/10.3390/app122312443</w:t>
      </w:r>
    </w:p>
    <w:p w14:paraId="072C8D74" w14:textId="77777777" w:rsidR="00DE19D9" w:rsidRPr="008E1F54" w:rsidRDefault="00DE19D9" w:rsidP="006D5A40">
      <w:pPr>
        <w:pStyle w:val="afe"/>
        <w:jc w:val="both"/>
        <w:rPr>
          <w:rFonts w:ascii="Times New Roman" w:hAnsi="Times New Roman"/>
          <w:sz w:val="24"/>
          <w:szCs w:val="24"/>
          <w:lang w:val="en-US"/>
        </w:rPr>
      </w:pPr>
      <w:proofErr w:type="spellStart"/>
      <w:r w:rsidRPr="008E1F54">
        <w:rPr>
          <w:rFonts w:ascii="Times New Roman" w:hAnsi="Times New Roman"/>
          <w:sz w:val="24"/>
          <w:szCs w:val="24"/>
          <w:lang w:val="en-US"/>
        </w:rPr>
        <w:t>Voskresenskaya</w:t>
      </w:r>
      <w:proofErr w:type="spellEnd"/>
      <w:r w:rsidRPr="008E1F54">
        <w:rPr>
          <w:rFonts w:ascii="Times New Roman" w:hAnsi="Times New Roman"/>
          <w:sz w:val="24"/>
          <w:szCs w:val="24"/>
          <w:lang w:val="en-US"/>
        </w:rPr>
        <w:t xml:space="preserve"> E.N., </w:t>
      </w:r>
      <w:proofErr w:type="spellStart"/>
      <w:r w:rsidRPr="008E1F54">
        <w:rPr>
          <w:rFonts w:ascii="Times New Roman" w:hAnsi="Times New Roman"/>
          <w:sz w:val="24"/>
          <w:szCs w:val="24"/>
          <w:lang w:val="en-US"/>
        </w:rPr>
        <w:t>Marchukova</w:t>
      </w:r>
      <w:proofErr w:type="spellEnd"/>
      <w:r w:rsidRPr="008E1F54">
        <w:rPr>
          <w:rFonts w:ascii="Times New Roman" w:hAnsi="Times New Roman"/>
          <w:sz w:val="24"/>
          <w:szCs w:val="24"/>
          <w:lang w:val="en-US"/>
        </w:rPr>
        <w:t xml:space="preserve"> O.V., Maslova V.N., </w:t>
      </w:r>
      <w:proofErr w:type="spellStart"/>
      <w:r w:rsidRPr="008E1F54">
        <w:rPr>
          <w:rFonts w:ascii="Times New Roman" w:hAnsi="Times New Roman"/>
          <w:sz w:val="24"/>
          <w:szCs w:val="24"/>
          <w:lang w:val="en-US"/>
        </w:rPr>
        <w:t>Lubkov</w:t>
      </w:r>
      <w:proofErr w:type="spellEnd"/>
      <w:r w:rsidRPr="008E1F54">
        <w:rPr>
          <w:rFonts w:ascii="Times New Roman" w:hAnsi="Times New Roman"/>
          <w:sz w:val="24"/>
          <w:szCs w:val="24"/>
          <w:lang w:val="en-US"/>
        </w:rPr>
        <w:t xml:space="preserve"> A.S. 2018. Interannual climate anomalies in the Atlantic-European region associated with La-Nina types. In: </w:t>
      </w:r>
      <w:r w:rsidRPr="00D96C32">
        <w:rPr>
          <w:rFonts w:ascii="Times New Roman" w:hAnsi="Times New Roman"/>
          <w:i/>
          <w:iCs/>
          <w:sz w:val="24"/>
          <w:szCs w:val="24"/>
          <w:lang w:val="en-US"/>
        </w:rPr>
        <w:t>IOP Conference Series: Earth and Environmental Science</w:t>
      </w:r>
      <w:r w:rsidRPr="008E1F54">
        <w:rPr>
          <w:rFonts w:ascii="Times New Roman" w:hAnsi="Times New Roman"/>
          <w:sz w:val="24"/>
          <w:szCs w:val="24"/>
          <w:lang w:val="en-US"/>
        </w:rPr>
        <w:t>. Kazan, IOP Publishing, p. 012043.</w:t>
      </w:r>
    </w:p>
    <w:p w14:paraId="533B591B" w14:textId="77777777" w:rsidR="00DE19D9" w:rsidRPr="00532D7C" w:rsidRDefault="00DE19D9" w:rsidP="006D5A40">
      <w:pPr>
        <w:pStyle w:val="afe"/>
        <w:jc w:val="both"/>
        <w:rPr>
          <w:rFonts w:ascii="Times New Roman" w:hAnsi="Times New Roman"/>
          <w:sz w:val="24"/>
          <w:szCs w:val="24"/>
          <w:lang w:val="en-US"/>
        </w:rPr>
      </w:pPr>
      <w:proofErr w:type="spellStart"/>
      <w:r w:rsidRPr="008E1F54">
        <w:rPr>
          <w:rFonts w:ascii="Times New Roman" w:hAnsi="Times New Roman"/>
          <w:sz w:val="24"/>
          <w:szCs w:val="24"/>
          <w:lang w:val="en-US"/>
        </w:rPr>
        <w:t>Voskresenskaya</w:t>
      </w:r>
      <w:proofErr w:type="spellEnd"/>
      <w:r w:rsidRPr="008E1F54">
        <w:rPr>
          <w:rFonts w:ascii="Times New Roman" w:hAnsi="Times New Roman"/>
          <w:sz w:val="24"/>
          <w:szCs w:val="24"/>
          <w:lang w:val="en-US"/>
        </w:rPr>
        <w:t xml:space="preserve"> E.N., Maslova V.N. 2012. Joint manifestations of PDO (Pacific Decadal Oscillation) and negative AMO (Atlantic Multidecadal Oscillation) phases in winter cyclonic activity. </w:t>
      </w:r>
      <w:r w:rsidRPr="00D96C32">
        <w:rPr>
          <w:rFonts w:ascii="Times New Roman" w:hAnsi="Times New Roman"/>
          <w:i/>
          <w:iCs/>
          <w:sz w:val="24"/>
          <w:szCs w:val="24"/>
          <w:lang w:val="en-US"/>
        </w:rPr>
        <w:t>J. Environ. Sci. Eng. A</w:t>
      </w:r>
      <w:r w:rsidRPr="008E1F54">
        <w:rPr>
          <w:rFonts w:ascii="Times New Roman" w:hAnsi="Times New Roman"/>
          <w:sz w:val="24"/>
          <w:szCs w:val="24"/>
          <w:lang w:val="en-US"/>
        </w:rPr>
        <w:t>, vol. 1(12A), p. 1325</w:t>
      </w:r>
      <w:r>
        <w:rPr>
          <w:rFonts w:ascii="Times New Roman" w:hAnsi="Times New Roman"/>
          <w:sz w:val="24"/>
          <w:szCs w:val="24"/>
          <w:lang w:val="en-US"/>
        </w:rPr>
        <w:t>-1328</w:t>
      </w:r>
      <w:r w:rsidRPr="00532D7C">
        <w:rPr>
          <w:rFonts w:ascii="Times New Roman" w:hAnsi="Times New Roman"/>
          <w:sz w:val="24"/>
          <w:szCs w:val="24"/>
          <w:lang w:val="en-US"/>
        </w:rPr>
        <w:t>.</w:t>
      </w:r>
    </w:p>
    <w:p w14:paraId="26D642F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Maslova V.N., </w:t>
      </w:r>
      <w:proofErr w:type="spellStart"/>
      <w:r w:rsidRPr="00532D7C">
        <w:rPr>
          <w:rFonts w:ascii="Times New Roman" w:hAnsi="Times New Roman"/>
          <w:sz w:val="24"/>
          <w:szCs w:val="24"/>
          <w:lang w:val="en-US"/>
        </w:rPr>
        <w:t>Lubkov</w:t>
      </w:r>
      <w:proofErr w:type="spellEnd"/>
      <w:r w:rsidRPr="00532D7C">
        <w:rPr>
          <w:rFonts w:ascii="Times New Roman" w:hAnsi="Times New Roman"/>
          <w:sz w:val="24"/>
          <w:szCs w:val="24"/>
          <w:lang w:val="en-US"/>
        </w:rPr>
        <w:t xml:space="preserve"> A.S., </w:t>
      </w:r>
      <w:proofErr w:type="spellStart"/>
      <w:r w:rsidRPr="00532D7C">
        <w:rPr>
          <w:rFonts w:ascii="Times New Roman" w:hAnsi="Times New Roman"/>
          <w:sz w:val="24"/>
          <w:szCs w:val="24"/>
          <w:lang w:val="en-US"/>
        </w:rPr>
        <w:t>Zhuravskiy</w:t>
      </w:r>
      <w:proofErr w:type="spellEnd"/>
      <w:r w:rsidRPr="00532D7C">
        <w:rPr>
          <w:rFonts w:ascii="Times New Roman" w:hAnsi="Times New Roman"/>
          <w:sz w:val="24"/>
          <w:szCs w:val="24"/>
          <w:lang w:val="en-US"/>
        </w:rPr>
        <w:t xml:space="preserve"> V.Y. 2022. Present and future changes in winter cyclonic activity in the Mediterranean–Black Sea region in the 21st century based on an ensemble of CMIP6 models. </w:t>
      </w:r>
      <w:r w:rsidRPr="00D96C32">
        <w:rPr>
          <w:rFonts w:ascii="Times New Roman" w:hAnsi="Times New Roman"/>
          <w:i/>
          <w:iCs/>
          <w:sz w:val="24"/>
          <w:szCs w:val="24"/>
          <w:lang w:val="en-US"/>
        </w:rPr>
        <w:t>Atmosphere</w:t>
      </w:r>
      <w:r>
        <w:rPr>
          <w:rFonts w:ascii="Times New Roman" w:hAnsi="Times New Roman"/>
          <w:sz w:val="24"/>
          <w:szCs w:val="24"/>
          <w:lang w:val="en-US"/>
        </w:rPr>
        <w:t>, vol.</w:t>
      </w:r>
      <w:r w:rsidRPr="00532D7C">
        <w:rPr>
          <w:rFonts w:ascii="Times New Roman" w:hAnsi="Times New Roman"/>
          <w:sz w:val="24"/>
          <w:szCs w:val="24"/>
          <w:lang w:val="en-US"/>
        </w:rPr>
        <w:t xml:space="preserve"> 13, </w:t>
      </w:r>
      <w:r>
        <w:rPr>
          <w:rFonts w:ascii="Times New Roman" w:hAnsi="Times New Roman"/>
          <w:sz w:val="24"/>
          <w:szCs w:val="24"/>
          <w:lang w:val="en-US"/>
        </w:rPr>
        <w:t xml:space="preserve">p. </w:t>
      </w:r>
      <w:r w:rsidRPr="00532D7C">
        <w:rPr>
          <w:rFonts w:ascii="Times New Roman" w:hAnsi="Times New Roman"/>
          <w:sz w:val="24"/>
          <w:szCs w:val="24"/>
          <w:lang w:val="en-US"/>
        </w:rPr>
        <w:t>1573. https://doi.org/10.3390/atmos13101573</w:t>
      </w:r>
    </w:p>
    <w:p w14:paraId="04D3D5A0"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w:t>
      </w:r>
      <w:proofErr w:type="spellStart"/>
      <w:r w:rsidRPr="00532D7C">
        <w:rPr>
          <w:rFonts w:ascii="Times New Roman" w:hAnsi="Times New Roman"/>
          <w:sz w:val="24"/>
          <w:szCs w:val="24"/>
          <w:lang w:val="en-US"/>
        </w:rPr>
        <w:t>Polonskii</w:t>
      </w:r>
      <w:proofErr w:type="spellEnd"/>
      <w:r w:rsidRPr="00532D7C">
        <w:rPr>
          <w:rFonts w:ascii="Times New Roman" w:hAnsi="Times New Roman"/>
          <w:sz w:val="24"/>
          <w:szCs w:val="24"/>
          <w:lang w:val="en-US"/>
        </w:rPr>
        <w:t xml:space="preserve">, A.B. 1995. Trends and interannual variability of parameters of large-scale air-sea interaction in the North Atlantic. </w:t>
      </w:r>
      <w:proofErr w:type="spellStart"/>
      <w:r w:rsidRPr="00D96C32">
        <w:rPr>
          <w:rFonts w:ascii="Times New Roman" w:hAnsi="Times New Roman"/>
          <w:i/>
          <w:iCs/>
          <w:sz w:val="24"/>
          <w:szCs w:val="24"/>
          <w:lang w:val="en-US"/>
        </w:rPr>
        <w:t>Oceanogr</w:t>
      </w:r>
      <w:proofErr w:type="spellEnd"/>
      <w:r w:rsidRPr="00D96C32">
        <w:rPr>
          <w:rFonts w:ascii="Times New Roman" w:hAnsi="Times New Roman"/>
          <w:i/>
          <w:iCs/>
          <w:sz w:val="24"/>
          <w:szCs w:val="24"/>
          <w:lang w:val="en-US"/>
        </w:rPr>
        <w:t>. Lit. Rev.</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 xml:space="preserve">p. </w:t>
      </w:r>
      <w:r w:rsidRPr="00532D7C">
        <w:rPr>
          <w:rFonts w:ascii="Times New Roman" w:hAnsi="Times New Roman"/>
          <w:sz w:val="24"/>
          <w:szCs w:val="24"/>
          <w:lang w:val="en-US"/>
        </w:rPr>
        <w:t>1057.</w:t>
      </w:r>
    </w:p>
    <w:p w14:paraId="4DB71113"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Polonsky A.B. 1993. Air pressure fluctuations in the North Atlantic and their relationship with El Nino-southern oscillations. </w:t>
      </w:r>
      <w:r w:rsidRPr="00D96C32">
        <w:rPr>
          <w:rFonts w:ascii="Times New Roman" w:hAnsi="Times New Roman"/>
          <w:i/>
          <w:iCs/>
          <w:sz w:val="24"/>
          <w:szCs w:val="24"/>
          <w:lang w:val="en-US"/>
        </w:rPr>
        <w:t xml:space="preserve">Phys. </w:t>
      </w:r>
      <w:proofErr w:type="spellStart"/>
      <w:r w:rsidRPr="00D96C32">
        <w:rPr>
          <w:rFonts w:ascii="Times New Roman" w:hAnsi="Times New Roman"/>
          <w:i/>
          <w:iCs/>
          <w:sz w:val="24"/>
          <w:szCs w:val="24"/>
          <w:lang w:val="en-US"/>
        </w:rPr>
        <w:t>Oceanogr</w:t>
      </w:r>
      <w:proofErr w:type="spellEnd"/>
      <w:r w:rsidRPr="00D96C3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4, </w:t>
      </w:r>
      <w:r>
        <w:rPr>
          <w:rFonts w:ascii="Times New Roman" w:hAnsi="Times New Roman"/>
          <w:sz w:val="24"/>
          <w:szCs w:val="24"/>
          <w:lang w:val="en-US"/>
        </w:rPr>
        <w:t>pp. </w:t>
      </w:r>
      <w:r w:rsidRPr="00532D7C">
        <w:rPr>
          <w:rFonts w:ascii="Times New Roman" w:hAnsi="Times New Roman"/>
          <w:sz w:val="24"/>
          <w:szCs w:val="24"/>
          <w:lang w:val="en-US"/>
        </w:rPr>
        <w:t>275</w:t>
      </w:r>
      <w:r>
        <w:rPr>
          <w:rFonts w:ascii="Times New Roman" w:hAnsi="Times New Roman"/>
          <w:sz w:val="24"/>
          <w:szCs w:val="24"/>
          <w:lang w:val="en-US"/>
        </w:rPr>
        <w:t>-</w:t>
      </w:r>
      <w:r w:rsidRPr="00532D7C">
        <w:rPr>
          <w:rFonts w:ascii="Times New Roman" w:hAnsi="Times New Roman"/>
          <w:sz w:val="24"/>
          <w:szCs w:val="24"/>
          <w:lang w:val="en-US"/>
        </w:rPr>
        <w:t>282.</w:t>
      </w:r>
    </w:p>
    <w:p w14:paraId="0316D75A"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Voskresenskaya</w:t>
      </w:r>
      <w:proofErr w:type="spellEnd"/>
      <w:r w:rsidRPr="00532D7C">
        <w:rPr>
          <w:rFonts w:ascii="Times New Roman" w:hAnsi="Times New Roman"/>
          <w:sz w:val="24"/>
          <w:szCs w:val="24"/>
          <w:lang w:val="en-US"/>
        </w:rPr>
        <w:t xml:space="preserve"> E.N., Polonsky A.B. 1998. Low-Frequency climate variability over Eastern Europe as a result of the North Atlantic changes. Presented at the Papers on IGU: </w:t>
      </w:r>
      <w:r w:rsidRPr="00D96C32">
        <w:rPr>
          <w:rFonts w:ascii="Times New Roman" w:hAnsi="Times New Roman"/>
          <w:i/>
          <w:iCs/>
          <w:sz w:val="24"/>
          <w:szCs w:val="24"/>
          <w:lang w:val="en-US"/>
        </w:rPr>
        <w:t xml:space="preserve">Climate and Environmental </w:t>
      </w:r>
      <w:r w:rsidRPr="00D96C32">
        <w:rPr>
          <w:rFonts w:ascii="Times New Roman" w:hAnsi="Times New Roman"/>
          <w:i/>
          <w:iCs/>
          <w:sz w:val="24"/>
          <w:szCs w:val="24"/>
        </w:rPr>
        <w:t>С</w:t>
      </w:r>
      <w:proofErr w:type="spellStart"/>
      <w:r w:rsidRPr="00D96C32">
        <w:rPr>
          <w:rFonts w:ascii="Times New Roman" w:hAnsi="Times New Roman"/>
          <w:i/>
          <w:iCs/>
          <w:sz w:val="24"/>
          <w:szCs w:val="24"/>
          <w:lang w:val="en-US"/>
        </w:rPr>
        <w:t>hange</w:t>
      </w:r>
      <w:proofErr w:type="spellEnd"/>
      <w:r w:rsidRPr="00532D7C">
        <w:rPr>
          <w:rFonts w:ascii="Times New Roman" w:hAnsi="Times New Roman"/>
          <w:sz w:val="24"/>
          <w:szCs w:val="24"/>
          <w:lang w:val="en-US"/>
        </w:rPr>
        <w:t>, Evora, Portugal, pp. 89</w:t>
      </w:r>
      <w:r>
        <w:rPr>
          <w:rFonts w:ascii="Times New Roman" w:hAnsi="Times New Roman"/>
          <w:sz w:val="24"/>
          <w:szCs w:val="24"/>
          <w:lang w:val="en-US"/>
        </w:rPr>
        <w:t>-</w:t>
      </w:r>
      <w:r w:rsidRPr="00532D7C">
        <w:rPr>
          <w:rFonts w:ascii="Times New Roman" w:hAnsi="Times New Roman"/>
          <w:sz w:val="24"/>
          <w:szCs w:val="24"/>
          <w:lang w:val="en-US"/>
        </w:rPr>
        <w:t>96.</w:t>
      </w:r>
    </w:p>
    <w:p w14:paraId="1E505C2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Wang J., Yang B., Ljungqvist F.C., Zhao Y. 2013. The relationship between the Atlantic Multidecadal Oscillation and temperature variability in China during the last millennium. </w:t>
      </w:r>
      <w:r w:rsidRPr="00D96C32">
        <w:rPr>
          <w:rFonts w:ascii="Times New Roman" w:hAnsi="Times New Roman"/>
          <w:i/>
          <w:iCs/>
          <w:sz w:val="24"/>
          <w:szCs w:val="24"/>
          <w:lang w:val="en-US"/>
        </w:rPr>
        <w:t>J. Quat. Sci.</w:t>
      </w:r>
      <w:r>
        <w:rPr>
          <w:rFonts w:ascii="Times New Roman" w:hAnsi="Times New Roman"/>
          <w:sz w:val="24"/>
          <w:szCs w:val="24"/>
          <w:lang w:val="en-US"/>
        </w:rPr>
        <w:t>, vol.</w:t>
      </w:r>
      <w:r w:rsidRPr="00532D7C">
        <w:rPr>
          <w:rFonts w:ascii="Times New Roman" w:hAnsi="Times New Roman"/>
          <w:sz w:val="24"/>
          <w:szCs w:val="24"/>
          <w:lang w:val="en-US"/>
        </w:rPr>
        <w:t xml:space="preserve"> 28, </w:t>
      </w:r>
      <w:r>
        <w:rPr>
          <w:rFonts w:ascii="Times New Roman" w:hAnsi="Times New Roman"/>
          <w:sz w:val="24"/>
          <w:szCs w:val="24"/>
          <w:lang w:val="en-US"/>
        </w:rPr>
        <w:t>pp. </w:t>
      </w:r>
      <w:r w:rsidRPr="00532D7C">
        <w:rPr>
          <w:rFonts w:ascii="Times New Roman" w:hAnsi="Times New Roman"/>
          <w:sz w:val="24"/>
          <w:szCs w:val="24"/>
          <w:lang w:val="en-US"/>
        </w:rPr>
        <w:t>653</w:t>
      </w:r>
      <w:r>
        <w:rPr>
          <w:rFonts w:ascii="Times New Roman" w:hAnsi="Times New Roman"/>
          <w:sz w:val="24"/>
          <w:szCs w:val="24"/>
          <w:lang w:val="en-US"/>
        </w:rPr>
        <w:t>-</w:t>
      </w:r>
      <w:r w:rsidRPr="00532D7C">
        <w:rPr>
          <w:rFonts w:ascii="Times New Roman" w:hAnsi="Times New Roman"/>
          <w:sz w:val="24"/>
          <w:szCs w:val="24"/>
          <w:lang w:val="en-US"/>
        </w:rPr>
        <w:t>658. https://doi.org/10.1002/jqs.2658</w:t>
      </w:r>
    </w:p>
    <w:p w14:paraId="0BED2B4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lastRenderedPageBreak/>
        <w:t xml:space="preserve">Wang X.L., Wan H., Zwiers F.W., Swail V.R., Compo G.P., Allan R.J., Vose R.S., Jourdain S., Yin X. 2011. Trends and low-frequency variability of storminess over western Europe, 1878–2007. </w:t>
      </w:r>
      <w:r w:rsidRPr="00D96C32">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37, </w:t>
      </w:r>
      <w:r>
        <w:rPr>
          <w:rFonts w:ascii="Times New Roman" w:hAnsi="Times New Roman"/>
          <w:sz w:val="24"/>
          <w:szCs w:val="24"/>
          <w:lang w:val="en-US"/>
        </w:rPr>
        <w:t>pp. </w:t>
      </w:r>
      <w:r w:rsidRPr="00532D7C">
        <w:rPr>
          <w:rFonts w:ascii="Times New Roman" w:hAnsi="Times New Roman"/>
          <w:sz w:val="24"/>
          <w:szCs w:val="24"/>
          <w:lang w:val="en-US"/>
        </w:rPr>
        <w:t>2355</w:t>
      </w:r>
      <w:r>
        <w:rPr>
          <w:rFonts w:ascii="Times New Roman" w:hAnsi="Times New Roman"/>
          <w:sz w:val="24"/>
          <w:szCs w:val="24"/>
          <w:lang w:val="en-US"/>
        </w:rPr>
        <w:t>-</w:t>
      </w:r>
      <w:r w:rsidRPr="00532D7C">
        <w:rPr>
          <w:rFonts w:ascii="Times New Roman" w:hAnsi="Times New Roman"/>
          <w:sz w:val="24"/>
          <w:szCs w:val="24"/>
          <w:lang w:val="en-US"/>
        </w:rPr>
        <w:t>2371.</w:t>
      </w:r>
    </w:p>
    <w:p w14:paraId="24A30A9B"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Wei W., Yan Z., Li Z. 2021. Influence of Pacific Decadal Oscillation on global precipitation extremes. </w:t>
      </w:r>
      <w:r w:rsidRPr="00D96C32">
        <w:rPr>
          <w:rFonts w:ascii="Times New Roman" w:hAnsi="Times New Roman"/>
          <w:i/>
          <w:iCs/>
          <w:sz w:val="24"/>
          <w:szCs w:val="24"/>
          <w:lang w:val="en-US"/>
        </w:rPr>
        <w:t>Environ. Res. Lett.</w:t>
      </w:r>
      <w:r>
        <w:rPr>
          <w:rFonts w:ascii="Times New Roman" w:hAnsi="Times New Roman"/>
          <w:sz w:val="24"/>
          <w:szCs w:val="24"/>
          <w:lang w:val="en-US"/>
        </w:rPr>
        <w:t>, vol.</w:t>
      </w:r>
      <w:r w:rsidRPr="00532D7C">
        <w:rPr>
          <w:rFonts w:ascii="Times New Roman" w:hAnsi="Times New Roman"/>
          <w:sz w:val="24"/>
          <w:szCs w:val="24"/>
          <w:lang w:val="en-US"/>
        </w:rPr>
        <w:t xml:space="preserve"> 16, </w:t>
      </w:r>
      <w:r>
        <w:rPr>
          <w:rFonts w:ascii="Times New Roman" w:hAnsi="Times New Roman"/>
          <w:sz w:val="24"/>
          <w:szCs w:val="24"/>
          <w:lang w:val="en-US"/>
        </w:rPr>
        <w:t xml:space="preserve">p. </w:t>
      </w:r>
      <w:r w:rsidRPr="00532D7C">
        <w:rPr>
          <w:rFonts w:ascii="Times New Roman" w:hAnsi="Times New Roman"/>
          <w:sz w:val="24"/>
          <w:szCs w:val="24"/>
          <w:lang w:val="en-US"/>
        </w:rPr>
        <w:t>044031. https://doi.org/10.1088/1748-9326/abed7c</w:t>
      </w:r>
    </w:p>
    <w:p w14:paraId="1DDAA9C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Wirth V., Eichhorn J. 2014. Long‐lived Rossby wave trains as precursors to strong winter cyclones over Europe. </w:t>
      </w:r>
      <w:r w:rsidRPr="00D96C32">
        <w:rPr>
          <w:rFonts w:ascii="Times New Roman" w:hAnsi="Times New Roman"/>
          <w:i/>
          <w:iCs/>
          <w:sz w:val="24"/>
          <w:szCs w:val="24"/>
          <w:lang w:val="en-US"/>
        </w:rPr>
        <w:t xml:space="preserve">Q. J. R. </w:t>
      </w:r>
      <w:proofErr w:type="spellStart"/>
      <w:r w:rsidRPr="00D96C32">
        <w:rPr>
          <w:rFonts w:ascii="Times New Roman" w:hAnsi="Times New Roman"/>
          <w:i/>
          <w:iCs/>
          <w:sz w:val="24"/>
          <w:szCs w:val="24"/>
          <w:lang w:val="en-US"/>
        </w:rPr>
        <w:t>Meteorol</w:t>
      </w:r>
      <w:proofErr w:type="spellEnd"/>
      <w:r w:rsidRPr="00D96C32">
        <w:rPr>
          <w:rFonts w:ascii="Times New Roman" w:hAnsi="Times New Roman"/>
          <w:i/>
          <w:iCs/>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140, </w:t>
      </w:r>
      <w:r>
        <w:rPr>
          <w:rFonts w:ascii="Times New Roman" w:hAnsi="Times New Roman"/>
          <w:sz w:val="24"/>
          <w:szCs w:val="24"/>
          <w:lang w:val="en-US"/>
        </w:rPr>
        <w:t>pp. </w:t>
      </w:r>
      <w:r w:rsidRPr="00532D7C">
        <w:rPr>
          <w:rFonts w:ascii="Times New Roman" w:hAnsi="Times New Roman"/>
          <w:sz w:val="24"/>
          <w:szCs w:val="24"/>
          <w:lang w:val="en-US"/>
        </w:rPr>
        <w:t>729</w:t>
      </w:r>
      <w:r>
        <w:rPr>
          <w:rFonts w:ascii="Times New Roman" w:hAnsi="Times New Roman"/>
          <w:sz w:val="24"/>
          <w:szCs w:val="24"/>
          <w:lang w:val="en-US"/>
        </w:rPr>
        <w:t>-</w:t>
      </w:r>
      <w:r w:rsidRPr="00532D7C">
        <w:rPr>
          <w:rFonts w:ascii="Times New Roman" w:hAnsi="Times New Roman"/>
          <w:sz w:val="24"/>
          <w:szCs w:val="24"/>
          <w:lang w:val="en-US"/>
        </w:rPr>
        <w:t>737. https://doi.org/10.1002/qj.2191</w:t>
      </w:r>
    </w:p>
    <w:p w14:paraId="68B056D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Wohland J., </w:t>
      </w:r>
      <w:proofErr w:type="spellStart"/>
      <w:r w:rsidRPr="00532D7C">
        <w:rPr>
          <w:rFonts w:ascii="Times New Roman" w:hAnsi="Times New Roman"/>
          <w:sz w:val="24"/>
          <w:szCs w:val="24"/>
          <w:lang w:val="en-US"/>
        </w:rPr>
        <w:t>Folini</w:t>
      </w:r>
      <w:proofErr w:type="spellEnd"/>
      <w:r w:rsidRPr="00532D7C">
        <w:rPr>
          <w:rFonts w:ascii="Times New Roman" w:hAnsi="Times New Roman"/>
          <w:sz w:val="24"/>
          <w:szCs w:val="24"/>
          <w:lang w:val="en-US"/>
        </w:rPr>
        <w:t xml:space="preserve"> D., Pickering B. 2021. Wind speed stilling and its recovery due to internal climate variability. </w:t>
      </w:r>
      <w:r w:rsidRPr="00D96C32">
        <w:rPr>
          <w:rFonts w:ascii="Times New Roman" w:hAnsi="Times New Roman"/>
          <w:i/>
          <w:iCs/>
          <w:sz w:val="24"/>
          <w:szCs w:val="24"/>
          <w:lang w:val="en-US"/>
        </w:rPr>
        <w:t>Earth Syst. Dyn.</w:t>
      </w:r>
      <w:r>
        <w:rPr>
          <w:rFonts w:ascii="Times New Roman" w:hAnsi="Times New Roman"/>
          <w:sz w:val="24"/>
          <w:szCs w:val="24"/>
          <w:lang w:val="en-US"/>
        </w:rPr>
        <w:t>, vol.</w:t>
      </w:r>
      <w:r w:rsidRPr="00532D7C">
        <w:rPr>
          <w:rFonts w:ascii="Times New Roman" w:hAnsi="Times New Roman"/>
          <w:sz w:val="24"/>
          <w:szCs w:val="24"/>
          <w:lang w:val="en-US"/>
        </w:rPr>
        <w:t xml:space="preserve"> 12, </w:t>
      </w:r>
      <w:r>
        <w:rPr>
          <w:rFonts w:ascii="Times New Roman" w:hAnsi="Times New Roman"/>
          <w:sz w:val="24"/>
          <w:szCs w:val="24"/>
          <w:lang w:val="en-US"/>
        </w:rPr>
        <w:t>pp. </w:t>
      </w:r>
      <w:r w:rsidRPr="00532D7C">
        <w:rPr>
          <w:rFonts w:ascii="Times New Roman" w:hAnsi="Times New Roman"/>
          <w:sz w:val="24"/>
          <w:szCs w:val="24"/>
          <w:lang w:val="en-US"/>
        </w:rPr>
        <w:t>1239</w:t>
      </w:r>
      <w:r>
        <w:rPr>
          <w:rFonts w:ascii="Times New Roman" w:hAnsi="Times New Roman"/>
          <w:sz w:val="24"/>
          <w:szCs w:val="24"/>
          <w:lang w:val="en-US"/>
        </w:rPr>
        <w:t>-</w:t>
      </w:r>
      <w:r w:rsidRPr="00532D7C">
        <w:rPr>
          <w:rFonts w:ascii="Times New Roman" w:hAnsi="Times New Roman"/>
          <w:sz w:val="24"/>
          <w:szCs w:val="24"/>
          <w:lang w:val="en-US"/>
        </w:rPr>
        <w:t>1251. https://doi.org/10.5194/esd-12-1239-2021</w:t>
      </w:r>
    </w:p>
    <w:p w14:paraId="4FFF5EC0"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Wolter K., Timlin M.S. 2011. El Niño/Southern Oscillation </w:t>
      </w:r>
      <w:proofErr w:type="spellStart"/>
      <w:r w:rsidRPr="00532D7C">
        <w:rPr>
          <w:rFonts w:ascii="Times New Roman" w:hAnsi="Times New Roman"/>
          <w:sz w:val="24"/>
          <w:szCs w:val="24"/>
          <w:lang w:val="en-US"/>
        </w:rPr>
        <w:t>behaviour</w:t>
      </w:r>
      <w:proofErr w:type="spellEnd"/>
      <w:r w:rsidRPr="00532D7C">
        <w:rPr>
          <w:rFonts w:ascii="Times New Roman" w:hAnsi="Times New Roman"/>
          <w:sz w:val="24"/>
          <w:szCs w:val="24"/>
          <w:lang w:val="en-US"/>
        </w:rPr>
        <w:t xml:space="preserve"> since 1871 as diagnosed in an extended multivariate ENSO index (</w:t>
      </w:r>
      <w:proofErr w:type="spellStart"/>
      <w:r w:rsidRPr="00532D7C">
        <w:rPr>
          <w:rFonts w:ascii="Times New Roman" w:hAnsi="Times New Roman"/>
          <w:sz w:val="24"/>
          <w:szCs w:val="24"/>
          <w:lang w:val="en-US"/>
        </w:rPr>
        <w:t>MEI.ext</w:t>
      </w:r>
      <w:proofErr w:type="spellEnd"/>
      <w:r w:rsidRPr="00532D7C">
        <w:rPr>
          <w:rFonts w:ascii="Times New Roman" w:hAnsi="Times New Roman"/>
          <w:sz w:val="24"/>
          <w:szCs w:val="24"/>
          <w:lang w:val="en-US"/>
        </w:rPr>
        <w:t xml:space="preserve">). </w:t>
      </w:r>
      <w:r w:rsidRPr="00D96C32">
        <w:rPr>
          <w:rFonts w:ascii="Times New Roman" w:hAnsi="Times New Roman"/>
          <w:i/>
          <w:iCs/>
          <w:sz w:val="24"/>
          <w:szCs w:val="24"/>
          <w:lang w:val="en-US"/>
        </w:rPr>
        <w:t xml:space="preserve">Int. J. </w:t>
      </w:r>
      <w:proofErr w:type="spellStart"/>
      <w:r w:rsidRPr="00D96C32">
        <w:rPr>
          <w:rFonts w:ascii="Times New Roman" w:hAnsi="Times New Roman"/>
          <w:i/>
          <w:iCs/>
          <w:sz w:val="24"/>
          <w:szCs w:val="24"/>
          <w:lang w:val="en-US"/>
        </w:rPr>
        <w:t>Climatol</w:t>
      </w:r>
      <w:proofErr w:type="spellEnd"/>
      <w:r w:rsidRPr="00D96C32">
        <w:rPr>
          <w:rFonts w:ascii="Times New Roman" w:hAnsi="Times New Roman"/>
          <w:i/>
          <w:iCs/>
          <w:sz w:val="24"/>
          <w:szCs w:val="24"/>
          <w:lang w:val="en-US"/>
        </w:rPr>
        <w:t>.</w:t>
      </w:r>
      <w:r>
        <w:rPr>
          <w:rFonts w:ascii="Times New Roman" w:hAnsi="Times New Roman"/>
          <w:sz w:val="24"/>
          <w:szCs w:val="24"/>
          <w:lang w:val="en-US"/>
        </w:rPr>
        <w:t>, vol.</w:t>
      </w:r>
      <w:r w:rsidRPr="00532D7C">
        <w:rPr>
          <w:rFonts w:ascii="Times New Roman" w:hAnsi="Times New Roman"/>
          <w:sz w:val="24"/>
          <w:szCs w:val="24"/>
          <w:lang w:val="en-US"/>
        </w:rPr>
        <w:t xml:space="preserve"> 31, </w:t>
      </w:r>
      <w:r>
        <w:rPr>
          <w:rFonts w:ascii="Times New Roman" w:hAnsi="Times New Roman"/>
          <w:sz w:val="24"/>
          <w:szCs w:val="24"/>
          <w:lang w:val="en-US"/>
        </w:rPr>
        <w:t>pp. </w:t>
      </w:r>
      <w:r w:rsidRPr="00532D7C">
        <w:rPr>
          <w:rFonts w:ascii="Times New Roman" w:hAnsi="Times New Roman"/>
          <w:sz w:val="24"/>
          <w:szCs w:val="24"/>
          <w:lang w:val="en-US"/>
        </w:rPr>
        <w:t>1074</w:t>
      </w:r>
      <w:r>
        <w:rPr>
          <w:rFonts w:ascii="Times New Roman" w:hAnsi="Times New Roman"/>
          <w:sz w:val="24"/>
          <w:szCs w:val="24"/>
          <w:lang w:val="en-US"/>
        </w:rPr>
        <w:t>-</w:t>
      </w:r>
      <w:r w:rsidRPr="00532D7C">
        <w:rPr>
          <w:rFonts w:ascii="Times New Roman" w:hAnsi="Times New Roman"/>
          <w:sz w:val="24"/>
          <w:szCs w:val="24"/>
          <w:lang w:val="en-US"/>
        </w:rPr>
        <w:t>1087. https://doi.org/10.1002/joc.2336</w:t>
      </w:r>
    </w:p>
    <w:p w14:paraId="12E2C8E4"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Woollings</w:t>
      </w:r>
      <w:proofErr w:type="spellEnd"/>
      <w:r w:rsidRPr="00532D7C">
        <w:rPr>
          <w:rFonts w:ascii="Times New Roman" w:hAnsi="Times New Roman"/>
          <w:sz w:val="24"/>
          <w:szCs w:val="24"/>
          <w:lang w:val="en-US"/>
        </w:rPr>
        <w:t xml:space="preserve"> T., Franzke C., Hodson D.L.R., Dong B., Barnes E.A., Raible C.C., Pinto J.G. 2015. Contrasting interannual and multidecadal NAO variability. </w:t>
      </w:r>
      <w:r w:rsidRPr="00D96C32">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539</w:t>
      </w:r>
      <w:r>
        <w:rPr>
          <w:rFonts w:ascii="Times New Roman" w:hAnsi="Times New Roman"/>
          <w:sz w:val="24"/>
          <w:szCs w:val="24"/>
          <w:lang w:val="en-US"/>
        </w:rPr>
        <w:t>-</w:t>
      </w:r>
      <w:r w:rsidRPr="00532D7C">
        <w:rPr>
          <w:rFonts w:ascii="Times New Roman" w:hAnsi="Times New Roman"/>
          <w:sz w:val="24"/>
          <w:szCs w:val="24"/>
          <w:lang w:val="en-US"/>
        </w:rPr>
        <w:t>556. https://doi.org/10.1007/s00382-014-2237-y</w:t>
      </w:r>
    </w:p>
    <w:p w14:paraId="21417DD7"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Wunsch C. 1999. The interpretation of short climate records, with comments on the North Atlantic and Southern Oscillations. </w:t>
      </w:r>
      <w:r w:rsidRPr="00D96C32">
        <w:rPr>
          <w:rFonts w:ascii="Times New Roman" w:hAnsi="Times New Roman"/>
          <w:i/>
          <w:iCs/>
          <w:sz w:val="24"/>
          <w:szCs w:val="24"/>
          <w:lang w:val="en-US"/>
        </w:rPr>
        <w:t xml:space="preserve">Bull. Am. </w:t>
      </w:r>
      <w:proofErr w:type="spellStart"/>
      <w:r w:rsidRPr="00D96C32">
        <w:rPr>
          <w:rFonts w:ascii="Times New Roman" w:hAnsi="Times New Roman"/>
          <w:i/>
          <w:iCs/>
          <w:sz w:val="24"/>
          <w:szCs w:val="24"/>
          <w:lang w:val="en-US"/>
        </w:rPr>
        <w:t>Meteorol</w:t>
      </w:r>
      <w:proofErr w:type="spellEnd"/>
      <w:r w:rsidRPr="00D96C32">
        <w:rPr>
          <w:rFonts w:ascii="Times New Roman" w:hAnsi="Times New Roman"/>
          <w:i/>
          <w:iCs/>
          <w:sz w:val="24"/>
          <w:szCs w:val="24"/>
          <w:lang w:val="en-US"/>
        </w:rPr>
        <w:t>. Soc.</w:t>
      </w:r>
      <w:r>
        <w:rPr>
          <w:rFonts w:ascii="Times New Roman" w:hAnsi="Times New Roman"/>
          <w:sz w:val="24"/>
          <w:szCs w:val="24"/>
          <w:lang w:val="en-US"/>
        </w:rPr>
        <w:t>, vol.</w:t>
      </w:r>
      <w:r w:rsidRPr="00532D7C">
        <w:rPr>
          <w:rFonts w:ascii="Times New Roman" w:hAnsi="Times New Roman"/>
          <w:sz w:val="24"/>
          <w:szCs w:val="24"/>
          <w:lang w:val="en-US"/>
        </w:rPr>
        <w:t xml:space="preserve"> 80, </w:t>
      </w:r>
      <w:r>
        <w:rPr>
          <w:rFonts w:ascii="Times New Roman" w:hAnsi="Times New Roman"/>
          <w:sz w:val="24"/>
          <w:szCs w:val="24"/>
          <w:lang w:val="en-US"/>
        </w:rPr>
        <w:t>pp. </w:t>
      </w:r>
      <w:r w:rsidRPr="00532D7C">
        <w:rPr>
          <w:rFonts w:ascii="Times New Roman" w:hAnsi="Times New Roman"/>
          <w:sz w:val="24"/>
          <w:szCs w:val="24"/>
          <w:lang w:val="en-US"/>
        </w:rPr>
        <w:t>245</w:t>
      </w:r>
      <w:r>
        <w:rPr>
          <w:rFonts w:ascii="Times New Roman" w:hAnsi="Times New Roman"/>
          <w:sz w:val="24"/>
          <w:szCs w:val="24"/>
          <w:lang w:val="en-US"/>
        </w:rPr>
        <w:t>-</w:t>
      </w:r>
      <w:r w:rsidRPr="00532D7C">
        <w:rPr>
          <w:rFonts w:ascii="Times New Roman" w:hAnsi="Times New Roman"/>
          <w:sz w:val="24"/>
          <w:szCs w:val="24"/>
          <w:lang w:val="en-US"/>
        </w:rPr>
        <w:t>256.</w:t>
      </w:r>
    </w:p>
    <w:p w14:paraId="68855E9F"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Xavier A.K., </w:t>
      </w:r>
      <w:proofErr w:type="spellStart"/>
      <w:r w:rsidRPr="00532D7C">
        <w:rPr>
          <w:rFonts w:ascii="Times New Roman" w:hAnsi="Times New Roman"/>
          <w:sz w:val="24"/>
          <w:szCs w:val="24"/>
          <w:lang w:val="en-US"/>
        </w:rPr>
        <w:t>Varikoden</w:t>
      </w:r>
      <w:proofErr w:type="spellEnd"/>
      <w:r w:rsidRPr="00532D7C">
        <w:rPr>
          <w:rFonts w:ascii="Times New Roman" w:hAnsi="Times New Roman"/>
          <w:sz w:val="24"/>
          <w:szCs w:val="24"/>
          <w:lang w:val="en-US"/>
        </w:rPr>
        <w:t xml:space="preserve"> H., Babu C.A., Reshma T. 2023. Influence of PDO and ENSO with Indian summer monsoon rainfall and its changing relationship before and after 1976 climate shift. </w:t>
      </w:r>
      <w:r w:rsidRPr="00865C8D">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61, </w:t>
      </w:r>
      <w:r>
        <w:rPr>
          <w:rFonts w:ascii="Times New Roman" w:hAnsi="Times New Roman"/>
          <w:sz w:val="24"/>
          <w:szCs w:val="24"/>
          <w:lang w:val="en-US"/>
        </w:rPr>
        <w:t>pp. </w:t>
      </w:r>
      <w:r w:rsidRPr="00532D7C">
        <w:rPr>
          <w:rFonts w:ascii="Times New Roman" w:hAnsi="Times New Roman"/>
          <w:sz w:val="24"/>
          <w:szCs w:val="24"/>
          <w:lang w:val="en-US"/>
        </w:rPr>
        <w:t>5465</w:t>
      </w:r>
      <w:r>
        <w:rPr>
          <w:rFonts w:ascii="Times New Roman" w:hAnsi="Times New Roman"/>
          <w:sz w:val="24"/>
          <w:szCs w:val="24"/>
          <w:lang w:val="en-US"/>
        </w:rPr>
        <w:t>-</w:t>
      </w:r>
      <w:r w:rsidRPr="00532D7C">
        <w:rPr>
          <w:rFonts w:ascii="Times New Roman" w:hAnsi="Times New Roman"/>
          <w:sz w:val="24"/>
          <w:szCs w:val="24"/>
          <w:lang w:val="en-US"/>
        </w:rPr>
        <w:t>5482. https://doi.org/10.1007/s00382-023-06865-w</w:t>
      </w:r>
    </w:p>
    <w:p w14:paraId="5F8BD878"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Yang Y.-M., An S.-I., Wang B., Park J.H. 2020. A global-scale multidecadal variability driven by Atlantic multidecadal oscillation. </w:t>
      </w:r>
      <w:r w:rsidRPr="00865C8D">
        <w:rPr>
          <w:rFonts w:ascii="Times New Roman" w:hAnsi="Times New Roman"/>
          <w:i/>
          <w:iCs/>
          <w:sz w:val="24"/>
          <w:szCs w:val="24"/>
          <w:lang w:val="en-US"/>
        </w:rPr>
        <w:t>Natl. Sci. Rev.</w:t>
      </w:r>
      <w:r>
        <w:rPr>
          <w:rFonts w:ascii="Times New Roman" w:hAnsi="Times New Roman"/>
          <w:sz w:val="24"/>
          <w:szCs w:val="24"/>
          <w:lang w:val="en-US"/>
        </w:rPr>
        <w:t>, vol.</w:t>
      </w:r>
      <w:r w:rsidRPr="00532D7C">
        <w:rPr>
          <w:rFonts w:ascii="Times New Roman" w:hAnsi="Times New Roman"/>
          <w:sz w:val="24"/>
          <w:szCs w:val="24"/>
          <w:lang w:val="en-US"/>
        </w:rPr>
        <w:t xml:space="preserve"> 7, </w:t>
      </w:r>
      <w:r>
        <w:rPr>
          <w:rFonts w:ascii="Times New Roman" w:hAnsi="Times New Roman"/>
          <w:sz w:val="24"/>
          <w:szCs w:val="24"/>
          <w:lang w:val="en-US"/>
        </w:rPr>
        <w:t>pp. </w:t>
      </w:r>
      <w:r w:rsidRPr="00532D7C">
        <w:rPr>
          <w:rFonts w:ascii="Times New Roman" w:hAnsi="Times New Roman"/>
          <w:sz w:val="24"/>
          <w:szCs w:val="24"/>
          <w:lang w:val="en-US"/>
        </w:rPr>
        <w:t>1190</w:t>
      </w:r>
      <w:r>
        <w:rPr>
          <w:rFonts w:ascii="Times New Roman" w:hAnsi="Times New Roman"/>
          <w:sz w:val="24"/>
          <w:szCs w:val="24"/>
          <w:lang w:val="en-US"/>
        </w:rPr>
        <w:t>-</w:t>
      </w:r>
      <w:r w:rsidRPr="00532D7C">
        <w:rPr>
          <w:rFonts w:ascii="Times New Roman" w:hAnsi="Times New Roman"/>
          <w:sz w:val="24"/>
          <w:szCs w:val="24"/>
          <w:lang w:val="en-US"/>
        </w:rPr>
        <w:t>1197. https://doi.org/10.1093/nsr/nwz216</w:t>
      </w:r>
    </w:p>
    <w:p w14:paraId="12FC6437" w14:textId="77777777" w:rsidR="00DE19D9" w:rsidRPr="00532D7C"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Yettella</w:t>
      </w:r>
      <w:proofErr w:type="spellEnd"/>
      <w:r w:rsidRPr="00532D7C">
        <w:rPr>
          <w:rFonts w:ascii="Times New Roman" w:hAnsi="Times New Roman"/>
          <w:sz w:val="24"/>
          <w:szCs w:val="24"/>
          <w:lang w:val="en-US"/>
        </w:rPr>
        <w:t xml:space="preserve"> V., Kay J.E. 2017. How will precipitation change in extratropical cyclones as the planet warms? Insights from a large initial condition climate model ensemble. </w:t>
      </w:r>
      <w:r w:rsidRPr="00865C8D">
        <w:rPr>
          <w:rFonts w:ascii="Times New Roman" w:hAnsi="Times New Roman"/>
          <w:i/>
          <w:iCs/>
          <w:sz w:val="24"/>
          <w:szCs w:val="24"/>
          <w:lang w:val="en-US"/>
        </w:rPr>
        <w:t>Clim. Dyn.</w:t>
      </w:r>
      <w:r>
        <w:rPr>
          <w:rFonts w:ascii="Times New Roman" w:hAnsi="Times New Roman"/>
          <w:sz w:val="24"/>
          <w:szCs w:val="24"/>
          <w:lang w:val="en-US"/>
        </w:rPr>
        <w:t xml:space="preserve">, vol. </w:t>
      </w:r>
      <w:r w:rsidRPr="00532D7C">
        <w:rPr>
          <w:rFonts w:ascii="Times New Roman" w:hAnsi="Times New Roman"/>
          <w:sz w:val="24"/>
          <w:szCs w:val="24"/>
          <w:lang w:val="en-US"/>
        </w:rPr>
        <w:t xml:space="preserve">49, </w:t>
      </w:r>
      <w:r>
        <w:rPr>
          <w:rFonts w:ascii="Times New Roman" w:hAnsi="Times New Roman"/>
          <w:sz w:val="24"/>
          <w:szCs w:val="24"/>
          <w:lang w:val="en-US"/>
        </w:rPr>
        <w:t>pp. </w:t>
      </w:r>
      <w:r w:rsidRPr="00532D7C">
        <w:rPr>
          <w:rFonts w:ascii="Times New Roman" w:hAnsi="Times New Roman"/>
          <w:sz w:val="24"/>
          <w:szCs w:val="24"/>
          <w:lang w:val="en-US"/>
        </w:rPr>
        <w:t>1765</w:t>
      </w:r>
      <w:r>
        <w:rPr>
          <w:rFonts w:ascii="Times New Roman" w:hAnsi="Times New Roman"/>
          <w:sz w:val="24"/>
          <w:szCs w:val="24"/>
          <w:lang w:val="en-US"/>
        </w:rPr>
        <w:t>-</w:t>
      </w:r>
      <w:r w:rsidRPr="00532D7C">
        <w:rPr>
          <w:rFonts w:ascii="Times New Roman" w:hAnsi="Times New Roman"/>
          <w:sz w:val="24"/>
          <w:szCs w:val="24"/>
          <w:lang w:val="en-US"/>
        </w:rPr>
        <w:t>1781. https://doi.org/10.1007/s00382-016-3410-2</w:t>
      </w:r>
    </w:p>
    <w:p w14:paraId="779D45AE"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Zappa G., </w:t>
      </w:r>
      <w:proofErr w:type="spellStart"/>
      <w:r w:rsidRPr="00532D7C">
        <w:rPr>
          <w:rFonts w:ascii="Times New Roman" w:hAnsi="Times New Roman"/>
          <w:sz w:val="24"/>
          <w:szCs w:val="24"/>
          <w:lang w:val="en-US"/>
        </w:rPr>
        <w:t>Hawcroft</w:t>
      </w:r>
      <w:proofErr w:type="spellEnd"/>
      <w:r w:rsidRPr="00532D7C">
        <w:rPr>
          <w:rFonts w:ascii="Times New Roman" w:hAnsi="Times New Roman"/>
          <w:sz w:val="24"/>
          <w:szCs w:val="24"/>
          <w:lang w:val="en-US"/>
        </w:rPr>
        <w:t xml:space="preserve"> M.K.,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 Black E., Brayshaw D.J. 2015. Extratropical cyclones and the projected decline of winter Mediterranean precipitation in the CMIP5 models. </w:t>
      </w:r>
      <w:r w:rsidRPr="00865C8D">
        <w:rPr>
          <w:rFonts w:ascii="Times New Roman" w:hAnsi="Times New Roman"/>
          <w:i/>
          <w:iCs/>
          <w:sz w:val="24"/>
          <w:szCs w:val="24"/>
          <w:lang w:val="en-US"/>
        </w:rPr>
        <w:t>Clim. Dyn.</w:t>
      </w:r>
      <w:r>
        <w:rPr>
          <w:rFonts w:ascii="Times New Roman" w:hAnsi="Times New Roman"/>
          <w:sz w:val="24"/>
          <w:szCs w:val="24"/>
          <w:lang w:val="en-US"/>
        </w:rPr>
        <w:t>, vol.</w:t>
      </w:r>
      <w:r w:rsidRPr="00532D7C">
        <w:rPr>
          <w:rFonts w:ascii="Times New Roman" w:hAnsi="Times New Roman"/>
          <w:sz w:val="24"/>
          <w:szCs w:val="24"/>
          <w:lang w:val="en-US"/>
        </w:rPr>
        <w:t xml:space="preserve"> 45, </w:t>
      </w:r>
      <w:r>
        <w:rPr>
          <w:rFonts w:ascii="Times New Roman" w:hAnsi="Times New Roman"/>
          <w:sz w:val="24"/>
          <w:szCs w:val="24"/>
          <w:lang w:val="en-US"/>
        </w:rPr>
        <w:t>pp. </w:t>
      </w:r>
      <w:r w:rsidRPr="00532D7C">
        <w:rPr>
          <w:rFonts w:ascii="Times New Roman" w:hAnsi="Times New Roman"/>
          <w:sz w:val="24"/>
          <w:szCs w:val="24"/>
          <w:lang w:val="en-US"/>
        </w:rPr>
        <w:t>1727</w:t>
      </w:r>
      <w:r>
        <w:rPr>
          <w:rFonts w:ascii="Times New Roman" w:hAnsi="Times New Roman"/>
          <w:sz w:val="24"/>
          <w:szCs w:val="24"/>
          <w:lang w:val="en-US"/>
        </w:rPr>
        <w:t>-</w:t>
      </w:r>
      <w:r w:rsidRPr="00532D7C">
        <w:rPr>
          <w:rFonts w:ascii="Times New Roman" w:hAnsi="Times New Roman"/>
          <w:sz w:val="24"/>
          <w:szCs w:val="24"/>
          <w:lang w:val="en-US"/>
        </w:rPr>
        <w:t>1738. https://doi.org/10.1007/s00382-014-2426-8</w:t>
      </w:r>
    </w:p>
    <w:p w14:paraId="67870AC9"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Zappa G., </w:t>
      </w:r>
      <w:proofErr w:type="spellStart"/>
      <w:r w:rsidRPr="00532D7C">
        <w:rPr>
          <w:rFonts w:ascii="Times New Roman" w:hAnsi="Times New Roman"/>
          <w:sz w:val="24"/>
          <w:szCs w:val="24"/>
          <w:lang w:val="en-US"/>
        </w:rPr>
        <w:t>Shaffrey</w:t>
      </w:r>
      <w:proofErr w:type="spellEnd"/>
      <w:r w:rsidRPr="00532D7C">
        <w:rPr>
          <w:rFonts w:ascii="Times New Roman" w:hAnsi="Times New Roman"/>
          <w:sz w:val="24"/>
          <w:szCs w:val="24"/>
          <w:lang w:val="en-US"/>
        </w:rPr>
        <w:t xml:space="preserve"> L.C., Hodges K.I., Sansom P.G., Stephenson D.B. 2013. A </w:t>
      </w:r>
      <w:proofErr w:type="spellStart"/>
      <w:r w:rsidRPr="00532D7C">
        <w:rPr>
          <w:rFonts w:ascii="Times New Roman" w:hAnsi="Times New Roman"/>
          <w:sz w:val="24"/>
          <w:szCs w:val="24"/>
          <w:lang w:val="en-US"/>
        </w:rPr>
        <w:t>multimodel</w:t>
      </w:r>
      <w:proofErr w:type="spellEnd"/>
      <w:r w:rsidRPr="00532D7C">
        <w:rPr>
          <w:rFonts w:ascii="Times New Roman" w:hAnsi="Times New Roman"/>
          <w:sz w:val="24"/>
          <w:szCs w:val="24"/>
          <w:lang w:val="en-US"/>
        </w:rPr>
        <w:t xml:space="preserve"> assessment of future projections of North Atlantic and European extratropical cyclones in the CMIP5 climate models. </w:t>
      </w:r>
      <w:r w:rsidRPr="00865C8D">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26, </w:t>
      </w:r>
      <w:r>
        <w:rPr>
          <w:rFonts w:ascii="Times New Roman" w:hAnsi="Times New Roman"/>
          <w:sz w:val="24"/>
          <w:szCs w:val="24"/>
          <w:lang w:val="en-US"/>
        </w:rPr>
        <w:t>pp. </w:t>
      </w:r>
      <w:r w:rsidRPr="00532D7C">
        <w:rPr>
          <w:rFonts w:ascii="Times New Roman" w:hAnsi="Times New Roman"/>
          <w:sz w:val="24"/>
          <w:szCs w:val="24"/>
          <w:lang w:val="en-US"/>
        </w:rPr>
        <w:t>5846</w:t>
      </w:r>
      <w:r>
        <w:rPr>
          <w:rFonts w:ascii="Times New Roman" w:hAnsi="Times New Roman"/>
          <w:sz w:val="24"/>
          <w:szCs w:val="24"/>
          <w:lang w:val="en-US"/>
        </w:rPr>
        <w:t>-</w:t>
      </w:r>
      <w:r w:rsidRPr="00532D7C">
        <w:rPr>
          <w:rFonts w:ascii="Times New Roman" w:hAnsi="Times New Roman"/>
          <w:sz w:val="24"/>
          <w:szCs w:val="24"/>
          <w:lang w:val="en-US"/>
        </w:rPr>
        <w:t>5862. https://doi.org/10.1175/JCLI-D-12-00573.1</w:t>
      </w:r>
    </w:p>
    <w:p w14:paraId="42B5B47C"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Zappa G., Shepherd T.G. 2017. Storylines of atmospheric circulation change for European regional climate impact assessment. </w:t>
      </w:r>
      <w:r w:rsidRPr="00865C8D">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30, </w:t>
      </w:r>
      <w:r>
        <w:rPr>
          <w:rFonts w:ascii="Times New Roman" w:hAnsi="Times New Roman"/>
          <w:sz w:val="24"/>
          <w:szCs w:val="24"/>
          <w:lang w:val="en-US"/>
        </w:rPr>
        <w:t>pp. </w:t>
      </w:r>
      <w:r w:rsidRPr="00532D7C">
        <w:rPr>
          <w:rFonts w:ascii="Times New Roman" w:hAnsi="Times New Roman"/>
          <w:sz w:val="24"/>
          <w:szCs w:val="24"/>
          <w:lang w:val="en-US"/>
        </w:rPr>
        <w:t>6561</w:t>
      </w:r>
      <w:r>
        <w:rPr>
          <w:rFonts w:ascii="Times New Roman" w:hAnsi="Times New Roman"/>
          <w:sz w:val="24"/>
          <w:szCs w:val="24"/>
          <w:lang w:val="en-US"/>
        </w:rPr>
        <w:t>-</w:t>
      </w:r>
      <w:r w:rsidRPr="00532D7C">
        <w:rPr>
          <w:rFonts w:ascii="Times New Roman" w:hAnsi="Times New Roman"/>
          <w:sz w:val="24"/>
          <w:szCs w:val="24"/>
          <w:lang w:val="en-US"/>
        </w:rPr>
        <w:t>6577. https://doi.org/10.1175/JCLI-D-16-0807.1</w:t>
      </w:r>
    </w:p>
    <w:p w14:paraId="4FD9CF5D"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Zhang Y., Wallace J.M., Battisti D.S. 1997. ENSO-like interdecadal variability: 1900–93. </w:t>
      </w:r>
      <w:r w:rsidRPr="00865C8D">
        <w:rPr>
          <w:rFonts w:ascii="Times New Roman" w:hAnsi="Times New Roman"/>
          <w:i/>
          <w:iCs/>
          <w:sz w:val="24"/>
          <w:szCs w:val="24"/>
          <w:lang w:val="en-US"/>
        </w:rPr>
        <w:t>J. Clim.</w:t>
      </w:r>
      <w:r>
        <w:rPr>
          <w:rFonts w:ascii="Times New Roman" w:hAnsi="Times New Roman"/>
          <w:sz w:val="24"/>
          <w:szCs w:val="24"/>
          <w:lang w:val="en-US"/>
        </w:rPr>
        <w:t>, vol.</w:t>
      </w:r>
      <w:r w:rsidRPr="00532D7C">
        <w:rPr>
          <w:rFonts w:ascii="Times New Roman" w:hAnsi="Times New Roman"/>
          <w:sz w:val="24"/>
          <w:szCs w:val="24"/>
          <w:lang w:val="en-US"/>
        </w:rPr>
        <w:t xml:space="preserve"> 10, </w:t>
      </w:r>
      <w:r>
        <w:rPr>
          <w:rFonts w:ascii="Times New Roman" w:hAnsi="Times New Roman"/>
          <w:sz w:val="24"/>
          <w:szCs w:val="24"/>
          <w:lang w:val="en-US"/>
        </w:rPr>
        <w:t>pp. </w:t>
      </w:r>
      <w:r w:rsidRPr="00532D7C">
        <w:rPr>
          <w:rFonts w:ascii="Times New Roman" w:hAnsi="Times New Roman"/>
          <w:sz w:val="24"/>
          <w:szCs w:val="24"/>
          <w:lang w:val="en-US"/>
        </w:rPr>
        <w:t>1004</w:t>
      </w:r>
      <w:r>
        <w:rPr>
          <w:rFonts w:ascii="Times New Roman" w:hAnsi="Times New Roman"/>
          <w:sz w:val="24"/>
          <w:szCs w:val="24"/>
          <w:lang w:val="en-US"/>
        </w:rPr>
        <w:t>-</w:t>
      </w:r>
      <w:r w:rsidRPr="00532D7C">
        <w:rPr>
          <w:rFonts w:ascii="Times New Roman" w:hAnsi="Times New Roman"/>
          <w:sz w:val="24"/>
          <w:szCs w:val="24"/>
          <w:lang w:val="en-US"/>
        </w:rPr>
        <w:t>1020.</w:t>
      </w:r>
    </w:p>
    <w:p w14:paraId="71F50636" w14:textId="77777777" w:rsidR="00DE19D9" w:rsidRPr="00532D7C" w:rsidRDefault="00DE19D9" w:rsidP="006D5A40">
      <w:pPr>
        <w:pStyle w:val="afe"/>
        <w:jc w:val="both"/>
        <w:rPr>
          <w:rFonts w:ascii="Times New Roman" w:hAnsi="Times New Roman"/>
          <w:sz w:val="24"/>
          <w:szCs w:val="24"/>
          <w:lang w:val="en-US"/>
        </w:rPr>
      </w:pPr>
      <w:r w:rsidRPr="00532D7C">
        <w:rPr>
          <w:rFonts w:ascii="Times New Roman" w:hAnsi="Times New Roman"/>
          <w:sz w:val="24"/>
          <w:szCs w:val="24"/>
          <w:lang w:val="en-US"/>
        </w:rPr>
        <w:t xml:space="preserve">Ziv B., </w:t>
      </w:r>
      <w:proofErr w:type="spellStart"/>
      <w:r w:rsidRPr="00532D7C">
        <w:rPr>
          <w:rFonts w:ascii="Times New Roman" w:hAnsi="Times New Roman"/>
          <w:sz w:val="24"/>
          <w:szCs w:val="24"/>
          <w:lang w:val="en-US"/>
        </w:rPr>
        <w:t>Saaroni</w:t>
      </w:r>
      <w:proofErr w:type="spellEnd"/>
      <w:r w:rsidRPr="00532D7C">
        <w:rPr>
          <w:rFonts w:ascii="Times New Roman" w:hAnsi="Times New Roman"/>
          <w:sz w:val="24"/>
          <w:szCs w:val="24"/>
          <w:lang w:val="en-US"/>
        </w:rPr>
        <w:t xml:space="preserve"> H., Yair Y., Ganot M., </w:t>
      </w:r>
      <w:proofErr w:type="spellStart"/>
      <w:r w:rsidRPr="00532D7C">
        <w:rPr>
          <w:rFonts w:ascii="Times New Roman" w:hAnsi="Times New Roman"/>
          <w:sz w:val="24"/>
          <w:szCs w:val="24"/>
          <w:lang w:val="en-US"/>
        </w:rPr>
        <w:t>Baharad</w:t>
      </w:r>
      <w:proofErr w:type="spellEnd"/>
      <w:r w:rsidRPr="00532D7C">
        <w:rPr>
          <w:rFonts w:ascii="Times New Roman" w:hAnsi="Times New Roman"/>
          <w:sz w:val="24"/>
          <w:szCs w:val="24"/>
          <w:lang w:val="en-US"/>
        </w:rPr>
        <w:t xml:space="preserve"> A., </w:t>
      </w:r>
      <w:proofErr w:type="spellStart"/>
      <w:r w:rsidRPr="00532D7C">
        <w:rPr>
          <w:rFonts w:ascii="Times New Roman" w:hAnsi="Times New Roman"/>
          <w:sz w:val="24"/>
          <w:szCs w:val="24"/>
          <w:lang w:val="en-US"/>
        </w:rPr>
        <w:t>Isaschari</w:t>
      </w:r>
      <w:proofErr w:type="spellEnd"/>
      <w:r w:rsidRPr="00532D7C">
        <w:rPr>
          <w:rFonts w:ascii="Times New Roman" w:hAnsi="Times New Roman"/>
          <w:sz w:val="24"/>
          <w:szCs w:val="24"/>
          <w:lang w:val="en-US"/>
        </w:rPr>
        <w:t xml:space="preserve"> D. 2009. Atmospheric factors governing winter thunderstorms in the coastal region of the eastern Mediterranean. </w:t>
      </w:r>
      <w:r w:rsidRPr="00865C8D">
        <w:rPr>
          <w:rFonts w:ascii="Times New Roman" w:hAnsi="Times New Roman"/>
          <w:i/>
          <w:iCs/>
          <w:sz w:val="24"/>
          <w:szCs w:val="24"/>
          <w:lang w:val="en-US"/>
        </w:rPr>
        <w:t xml:space="preserve">Theor. Appl. </w:t>
      </w:r>
      <w:proofErr w:type="spellStart"/>
      <w:r w:rsidRPr="00865C8D">
        <w:rPr>
          <w:rFonts w:ascii="Times New Roman" w:hAnsi="Times New Roman"/>
          <w:i/>
          <w:iCs/>
          <w:sz w:val="24"/>
          <w:szCs w:val="24"/>
          <w:lang w:val="en-US"/>
        </w:rPr>
        <w:t>Climatol</w:t>
      </w:r>
      <w:proofErr w:type="spellEnd"/>
      <w:r w:rsidRPr="00865C8D">
        <w:rPr>
          <w:rFonts w:ascii="Times New Roman" w:hAnsi="Times New Roman"/>
          <w:i/>
          <w:iCs/>
          <w:sz w:val="24"/>
          <w:szCs w:val="24"/>
          <w:lang w:val="en-US"/>
        </w:rPr>
        <w:t>.</w:t>
      </w:r>
      <w:r w:rsidRPr="00865C8D">
        <w:rPr>
          <w:rFonts w:ascii="Times New Roman" w:hAnsi="Times New Roman"/>
          <w:sz w:val="24"/>
          <w:szCs w:val="24"/>
          <w:lang w:val="en-US"/>
        </w:rPr>
        <w:t xml:space="preserve">, </w:t>
      </w:r>
      <w:r w:rsidRPr="00532D7C">
        <w:rPr>
          <w:rFonts w:ascii="Times New Roman" w:hAnsi="Times New Roman"/>
          <w:sz w:val="24"/>
          <w:szCs w:val="24"/>
          <w:lang w:val="en-US"/>
        </w:rPr>
        <w:t xml:space="preserve">95, </w:t>
      </w:r>
      <w:r>
        <w:rPr>
          <w:rFonts w:ascii="Times New Roman" w:hAnsi="Times New Roman"/>
          <w:sz w:val="24"/>
          <w:szCs w:val="24"/>
          <w:lang w:val="en-US"/>
        </w:rPr>
        <w:t>pp. </w:t>
      </w:r>
      <w:r w:rsidRPr="00532D7C">
        <w:rPr>
          <w:rFonts w:ascii="Times New Roman" w:hAnsi="Times New Roman"/>
          <w:sz w:val="24"/>
          <w:szCs w:val="24"/>
          <w:lang w:val="en-US"/>
        </w:rPr>
        <w:t>301</w:t>
      </w:r>
      <w:r>
        <w:rPr>
          <w:rFonts w:ascii="Times New Roman" w:hAnsi="Times New Roman"/>
          <w:sz w:val="24"/>
          <w:szCs w:val="24"/>
          <w:lang w:val="en-US"/>
        </w:rPr>
        <w:t>-</w:t>
      </w:r>
      <w:r w:rsidRPr="00532D7C">
        <w:rPr>
          <w:rFonts w:ascii="Times New Roman" w:hAnsi="Times New Roman"/>
          <w:sz w:val="24"/>
          <w:szCs w:val="24"/>
          <w:lang w:val="en-US"/>
        </w:rPr>
        <w:t>310. https://doi.org/10.1007/s00704-008-0008-6</w:t>
      </w:r>
    </w:p>
    <w:p w14:paraId="5FFC473E" w14:textId="77777777" w:rsidR="00DE19D9" w:rsidRPr="00A8200E"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O.G., Gulev S.K. 2002. Improving the accuracy of mapping cyclone numbers and frequencies.</w:t>
      </w:r>
      <w:r>
        <w:rPr>
          <w:rFonts w:ascii="Times New Roman" w:hAnsi="Times New Roman"/>
          <w:sz w:val="24"/>
          <w:szCs w:val="24"/>
          <w:lang w:val="en-US"/>
        </w:rPr>
        <w:t xml:space="preserve"> </w:t>
      </w:r>
      <w:r w:rsidRPr="00865C02">
        <w:rPr>
          <w:rFonts w:ascii="Times New Roman" w:hAnsi="Times New Roman"/>
          <w:i/>
          <w:iCs/>
          <w:sz w:val="24"/>
          <w:szCs w:val="24"/>
          <w:lang w:val="en-US"/>
        </w:rPr>
        <w:t>Mon. Weather Rev.</w:t>
      </w:r>
      <w:r>
        <w:rPr>
          <w:rFonts w:ascii="Times New Roman" w:hAnsi="Times New Roman"/>
          <w:sz w:val="24"/>
          <w:szCs w:val="24"/>
          <w:lang w:val="en-US"/>
        </w:rPr>
        <w:t>, vol.</w:t>
      </w:r>
      <w:r w:rsidRPr="00A8200E">
        <w:rPr>
          <w:rFonts w:ascii="Times New Roman" w:hAnsi="Times New Roman"/>
          <w:sz w:val="24"/>
          <w:szCs w:val="24"/>
          <w:lang w:val="en-US"/>
        </w:rPr>
        <w:t xml:space="preserve"> 130, </w:t>
      </w:r>
      <w:r>
        <w:rPr>
          <w:rFonts w:ascii="Times New Roman" w:hAnsi="Times New Roman"/>
          <w:sz w:val="24"/>
          <w:szCs w:val="24"/>
          <w:lang w:val="en-US"/>
        </w:rPr>
        <w:t>no. 3, pp. </w:t>
      </w:r>
      <w:r w:rsidRPr="00A8200E">
        <w:rPr>
          <w:rFonts w:ascii="Times New Roman" w:hAnsi="Times New Roman"/>
          <w:sz w:val="24"/>
          <w:szCs w:val="24"/>
          <w:lang w:val="en-US"/>
        </w:rPr>
        <w:t>748</w:t>
      </w:r>
      <w:r>
        <w:rPr>
          <w:rFonts w:ascii="Times New Roman" w:hAnsi="Times New Roman"/>
          <w:sz w:val="24"/>
          <w:szCs w:val="24"/>
          <w:lang w:val="en-US"/>
        </w:rPr>
        <w:t>-</w:t>
      </w:r>
      <w:r w:rsidRPr="00A8200E">
        <w:rPr>
          <w:rFonts w:ascii="Times New Roman" w:hAnsi="Times New Roman"/>
          <w:sz w:val="24"/>
          <w:szCs w:val="24"/>
          <w:lang w:val="en-US"/>
        </w:rPr>
        <w:t>759.</w:t>
      </w:r>
    </w:p>
    <w:p w14:paraId="6C45F8A7" w14:textId="77777777" w:rsidR="00DE19D9" w:rsidRPr="00A8200E" w:rsidRDefault="00DE19D9" w:rsidP="006D5A40">
      <w:pPr>
        <w:pStyle w:val="afe"/>
        <w:jc w:val="both"/>
        <w:rPr>
          <w:rFonts w:ascii="Times New Roman" w:hAnsi="Times New Roman"/>
          <w:sz w:val="24"/>
          <w:szCs w:val="24"/>
          <w:lang w:val="en-US"/>
        </w:rPr>
      </w:pPr>
      <w:proofErr w:type="spellStart"/>
      <w:r w:rsidRPr="00532D7C">
        <w:rPr>
          <w:rFonts w:ascii="Times New Roman" w:hAnsi="Times New Roman"/>
          <w:sz w:val="24"/>
          <w:szCs w:val="24"/>
          <w:lang w:val="en-US"/>
        </w:rPr>
        <w:t>Zolina</w:t>
      </w:r>
      <w:proofErr w:type="spellEnd"/>
      <w:r w:rsidRPr="00532D7C">
        <w:rPr>
          <w:rFonts w:ascii="Times New Roman" w:hAnsi="Times New Roman"/>
          <w:sz w:val="24"/>
          <w:szCs w:val="24"/>
          <w:lang w:val="en-US"/>
        </w:rPr>
        <w:t xml:space="preserve"> O.G., Gulev S.K. 2003. Synoptic variability of ocean–atmosphere turbulent fluxes associated with atmospheric cyclones. </w:t>
      </w:r>
      <w:r w:rsidRPr="00865C02">
        <w:rPr>
          <w:rFonts w:ascii="Times New Roman" w:hAnsi="Times New Roman"/>
          <w:i/>
          <w:iCs/>
          <w:sz w:val="24"/>
          <w:szCs w:val="24"/>
          <w:lang w:val="en-US"/>
        </w:rPr>
        <w:t>J. Clim.</w:t>
      </w:r>
      <w:r>
        <w:rPr>
          <w:rFonts w:ascii="Times New Roman" w:hAnsi="Times New Roman"/>
          <w:sz w:val="24"/>
          <w:szCs w:val="24"/>
          <w:lang w:val="en-US"/>
        </w:rPr>
        <w:t>, vol.</w:t>
      </w:r>
      <w:r w:rsidRPr="00A8200E">
        <w:rPr>
          <w:rFonts w:ascii="Times New Roman" w:hAnsi="Times New Roman"/>
          <w:sz w:val="24"/>
          <w:szCs w:val="24"/>
          <w:lang w:val="en-US"/>
        </w:rPr>
        <w:t xml:space="preserve"> 16, </w:t>
      </w:r>
      <w:r>
        <w:rPr>
          <w:rFonts w:ascii="Times New Roman" w:hAnsi="Times New Roman"/>
          <w:sz w:val="24"/>
          <w:szCs w:val="24"/>
          <w:lang w:val="en-US"/>
        </w:rPr>
        <w:t>pp. </w:t>
      </w:r>
      <w:r w:rsidRPr="00A8200E">
        <w:rPr>
          <w:rFonts w:ascii="Times New Roman" w:hAnsi="Times New Roman"/>
          <w:sz w:val="24"/>
          <w:szCs w:val="24"/>
          <w:lang w:val="en-US"/>
        </w:rPr>
        <w:t>2717</w:t>
      </w:r>
      <w:r>
        <w:rPr>
          <w:rFonts w:ascii="Times New Roman" w:hAnsi="Times New Roman"/>
          <w:sz w:val="24"/>
          <w:szCs w:val="24"/>
          <w:lang w:val="en-US"/>
        </w:rPr>
        <w:t>-</w:t>
      </w:r>
      <w:r w:rsidRPr="00A8200E">
        <w:rPr>
          <w:rFonts w:ascii="Times New Roman" w:hAnsi="Times New Roman"/>
          <w:sz w:val="24"/>
          <w:szCs w:val="24"/>
          <w:lang w:val="en-US"/>
        </w:rPr>
        <w:t>2734.</w:t>
      </w:r>
    </w:p>
    <w:p w14:paraId="3096B51F" w14:textId="74C4D367" w:rsidR="00F45BC7" w:rsidRPr="006D5A40" w:rsidRDefault="00F45BC7" w:rsidP="00F70F33">
      <w:pPr>
        <w:spacing w:after="0" w:line="360" w:lineRule="auto"/>
        <w:jc w:val="both"/>
        <w:rPr>
          <w:rFonts w:ascii="Times New Roman" w:hAnsi="Times New Roman" w:cs="Times New Roman"/>
          <w:sz w:val="24"/>
          <w:szCs w:val="24"/>
          <w:lang w:val="en-US"/>
        </w:rPr>
      </w:pPr>
    </w:p>
    <w:sectPr w:rsidR="00F45BC7" w:rsidRPr="006D5A40">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EF0FB" w14:textId="77777777" w:rsidR="001B0DA1" w:rsidRDefault="001B0DA1" w:rsidP="00F70F33">
      <w:pPr>
        <w:spacing w:after="0" w:line="240" w:lineRule="auto"/>
      </w:pPr>
      <w:r>
        <w:separator/>
      </w:r>
    </w:p>
  </w:endnote>
  <w:endnote w:type="continuationSeparator" w:id="0">
    <w:p w14:paraId="7367F41C" w14:textId="77777777" w:rsidR="001B0DA1" w:rsidRDefault="001B0DA1" w:rsidP="00F7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422066"/>
      <w:docPartObj>
        <w:docPartGallery w:val="Page Numbers (Bottom of Page)"/>
        <w:docPartUnique/>
      </w:docPartObj>
    </w:sdtPr>
    <w:sdtContent>
      <w:p w14:paraId="513C1E0B" w14:textId="123B2024" w:rsidR="00F70F33" w:rsidRDefault="00F70F33">
        <w:pPr>
          <w:pStyle w:val="af4"/>
          <w:jc w:val="center"/>
        </w:pPr>
        <w:r>
          <w:fldChar w:fldCharType="begin"/>
        </w:r>
        <w:r>
          <w:instrText>PAGE   \* MERGEFORMAT</w:instrText>
        </w:r>
        <w:r>
          <w:fldChar w:fldCharType="separate"/>
        </w:r>
        <w:r>
          <w:t>2</w:t>
        </w:r>
        <w:r>
          <w:fldChar w:fldCharType="end"/>
        </w:r>
      </w:p>
    </w:sdtContent>
  </w:sdt>
  <w:p w14:paraId="58B1493D" w14:textId="77777777" w:rsidR="00F70F33" w:rsidRDefault="00F70F3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E306" w14:textId="77777777" w:rsidR="001B0DA1" w:rsidRDefault="001B0DA1" w:rsidP="00F70F33">
      <w:pPr>
        <w:spacing w:after="0" w:line="240" w:lineRule="auto"/>
      </w:pPr>
      <w:r>
        <w:separator/>
      </w:r>
    </w:p>
  </w:footnote>
  <w:footnote w:type="continuationSeparator" w:id="0">
    <w:p w14:paraId="570CE48B" w14:textId="77777777" w:rsidR="001B0DA1" w:rsidRDefault="001B0DA1" w:rsidP="00F70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F40"/>
    <w:multiLevelType w:val="hybridMultilevel"/>
    <w:tmpl w:val="4408336E"/>
    <w:lvl w:ilvl="0" w:tplc="85DA6E0C">
      <w:start w:val="1"/>
      <w:numFmt w:val="bullet"/>
      <w:lvlText w:val=""/>
      <w:lvlJc w:val="left"/>
      <w:pPr>
        <w:ind w:left="1019" w:hanging="360"/>
      </w:pPr>
      <w:rPr>
        <w:rFonts w:ascii="Symbol" w:hAnsi="Symbol"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1" w15:restartNumberingAfterBreak="0">
    <w:nsid w:val="148A1C76"/>
    <w:multiLevelType w:val="hybridMultilevel"/>
    <w:tmpl w:val="1D36E106"/>
    <w:lvl w:ilvl="0" w:tplc="5998A13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8F4CDC"/>
    <w:multiLevelType w:val="hybridMultilevel"/>
    <w:tmpl w:val="CB14677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D2E37BD"/>
    <w:multiLevelType w:val="hybridMultilevel"/>
    <w:tmpl w:val="5336D3A4"/>
    <w:lvl w:ilvl="0" w:tplc="FE164A36">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0F21030"/>
    <w:multiLevelType w:val="hybridMultilevel"/>
    <w:tmpl w:val="18061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AA1DD6"/>
    <w:multiLevelType w:val="hybridMultilevel"/>
    <w:tmpl w:val="A80EB6B0"/>
    <w:lvl w:ilvl="0" w:tplc="0419000F">
      <w:start w:val="1"/>
      <w:numFmt w:val="decimal"/>
      <w:lvlText w:val="%1."/>
      <w:lvlJc w:val="left"/>
      <w:pPr>
        <w:tabs>
          <w:tab w:val="num" w:pos="360"/>
        </w:tabs>
        <w:ind w:left="360" w:hanging="360"/>
      </w:pPr>
      <w:rPr>
        <w:rFonts w:hint="default"/>
      </w:rPr>
    </w:lvl>
    <w:lvl w:ilvl="1" w:tplc="95FEBFC8" w:tentative="1">
      <w:start w:val="1"/>
      <w:numFmt w:val="bullet"/>
      <w:lvlText w:val=""/>
      <w:lvlJc w:val="left"/>
      <w:pPr>
        <w:tabs>
          <w:tab w:val="num" w:pos="1080"/>
        </w:tabs>
        <w:ind w:left="1080" w:hanging="360"/>
      </w:pPr>
      <w:rPr>
        <w:rFonts w:ascii="Wingdings" w:hAnsi="Wingdings" w:hint="default"/>
      </w:rPr>
    </w:lvl>
    <w:lvl w:ilvl="2" w:tplc="D902AFD0" w:tentative="1">
      <w:start w:val="1"/>
      <w:numFmt w:val="bullet"/>
      <w:lvlText w:val=""/>
      <w:lvlJc w:val="left"/>
      <w:pPr>
        <w:tabs>
          <w:tab w:val="num" w:pos="1800"/>
        </w:tabs>
        <w:ind w:left="1800" w:hanging="360"/>
      </w:pPr>
      <w:rPr>
        <w:rFonts w:ascii="Wingdings" w:hAnsi="Wingdings" w:hint="default"/>
      </w:rPr>
    </w:lvl>
    <w:lvl w:ilvl="3" w:tplc="75A4883C" w:tentative="1">
      <w:start w:val="1"/>
      <w:numFmt w:val="bullet"/>
      <w:lvlText w:val=""/>
      <w:lvlJc w:val="left"/>
      <w:pPr>
        <w:tabs>
          <w:tab w:val="num" w:pos="2520"/>
        </w:tabs>
        <w:ind w:left="2520" w:hanging="360"/>
      </w:pPr>
      <w:rPr>
        <w:rFonts w:ascii="Wingdings" w:hAnsi="Wingdings" w:hint="default"/>
      </w:rPr>
    </w:lvl>
    <w:lvl w:ilvl="4" w:tplc="109EC64C" w:tentative="1">
      <w:start w:val="1"/>
      <w:numFmt w:val="bullet"/>
      <w:lvlText w:val=""/>
      <w:lvlJc w:val="left"/>
      <w:pPr>
        <w:tabs>
          <w:tab w:val="num" w:pos="3240"/>
        </w:tabs>
        <w:ind w:left="3240" w:hanging="360"/>
      </w:pPr>
      <w:rPr>
        <w:rFonts w:ascii="Wingdings" w:hAnsi="Wingdings" w:hint="default"/>
      </w:rPr>
    </w:lvl>
    <w:lvl w:ilvl="5" w:tplc="ECF65310" w:tentative="1">
      <w:start w:val="1"/>
      <w:numFmt w:val="bullet"/>
      <w:lvlText w:val=""/>
      <w:lvlJc w:val="left"/>
      <w:pPr>
        <w:tabs>
          <w:tab w:val="num" w:pos="3960"/>
        </w:tabs>
        <w:ind w:left="3960" w:hanging="360"/>
      </w:pPr>
      <w:rPr>
        <w:rFonts w:ascii="Wingdings" w:hAnsi="Wingdings" w:hint="default"/>
      </w:rPr>
    </w:lvl>
    <w:lvl w:ilvl="6" w:tplc="0FE28E34" w:tentative="1">
      <w:start w:val="1"/>
      <w:numFmt w:val="bullet"/>
      <w:lvlText w:val=""/>
      <w:lvlJc w:val="left"/>
      <w:pPr>
        <w:tabs>
          <w:tab w:val="num" w:pos="4680"/>
        </w:tabs>
        <w:ind w:left="4680" w:hanging="360"/>
      </w:pPr>
      <w:rPr>
        <w:rFonts w:ascii="Wingdings" w:hAnsi="Wingdings" w:hint="default"/>
      </w:rPr>
    </w:lvl>
    <w:lvl w:ilvl="7" w:tplc="DFD45314" w:tentative="1">
      <w:start w:val="1"/>
      <w:numFmt w:val="bullet"/>
      <w:lvlText w:val=""/>
      <w:lvlJc w:val="left"/>
      <w:pPr>
        <w:tabs>
          <w:tab w:val="num" w:pos="5400"/>
        </w:tabs>
        <w:ind w:left="5400" w:hanging="360"/>
      </w:pPr>
      <w:rPr>
        <w:rFonts w:ascii="Wingdings" w:hAnsi="Wingdings" w:hint="default"/>
      </w:rPr>
    </w:lvl>
    <w:lvl w:ilvl="8" w:tplc="A8DED4AA"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B11B05"/>
    <w:multiLevelType w:val="hybridMultilevel"/>
    <w:tmpl w:val="6FC40B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B8A77A9"/>
    <w:multiLevelType w:val="multilevel"/>
    <w:tmpl w:val="A08ED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5BB16D6"/>
    <w:multiLevelType w:val="hybridMultilevel"/>
    <w:tmpl w:val="C3F4F5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F9C0292"/>
    <w:multiLevelType w:val="hybridMultilevel"/>
    <w:tmpl w:val="8F9E36F0"/>
    <w:lvl w:ilvl="0" w:tplc="2070EC5A">
      <w:start w:val="1"/>
      <w:numFmt w:val="decimal"/>
      <w:lvlText w:val="%1."/>
      <w:lvlJc w:val="left"/>
      <w:pPr>
        <w:tabs>
          <w:tab w:val="num" w:pos="720"/>
        </w:tabs>
        <w:ind w:left="720" w:hanging="360"/>
      </w:pPr>
      <w:rPr>
        <w:lang w:val="en-US"/>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A82E7A"/>
    <w:multiLevelType w:val="hybridMultilevel"/>
    <w:tmpl w:val="8EEEC3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5E01860"/>
    <w:multiLevelType w:val="hybridMultilevel"/>
    <w:tmpl w:val="A4E2D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F77140"/>
    <w:multiLevelType w:val="hybridMultilevel"/>
    <w:tmpl w:val="0158055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73F95597"/>
    <w:multiLevelType w:val="hybridMultilevel"/>
    <w:tmpl w:val="0E2066CC"/>
    <w:lvl w:ilvl="0" w:tplc="8AE607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7BB16F6"/>
    <w:multiLevelType w:val="hybridMultilevel"/>
    <w:tmpl w:val="09E28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DE6028"/>
    <w:multiLevelType w:val="hybridMultilevel"/>
    <w:tmpl w:val="459E1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38380255">
    <w:abstractNumId w:val="14"/>
  </w:num>
  <w:num w:numId="2" w16cid:durableId="894240962">
    <w:abstractNumId w:val="11"/>
  </w:num>
  <w:num w:numId="3" w16cid:durableId="1806775778">
    <w:abstractNumId w:val="8"/>
  </w:num>
  <w:num w:numId="4" w16cid:durableId="371465787">
    <w:abstractNumId w:val="9"/>
  </w:num>
  <w:num w:numId="5" w16cid:durableId="296645676">
    <w:abstractNumId w:val="0"/>
  </w:num>
  <w:num w:numId="6" w16cid:durableId="494801174">
    <w:abstractNumId w:val="3"/>
  </w:num>
  <w:num w:numId="7" w16cid:durableId="2093158480">
    <w:abstractNumId w:val="1"/>
  </w:num>
  <w:num w:numId="8" w16cid:durableId="1609848368">
    <w:abstractNumId w:val="7"/>
  </w:num>
  <w:num w:numId="9" w16cid:durableId="2045716806">
    <w:abstractNumId w:val="5"/>
  </w:num>
  <w:num w:numId="10" w16cid:durableId="623652986">
    <w:abstractNumId w:val="13"/>
  </w:num>
  <w:num w:numId="11" w16cid:durableId="238367990">
    <w:abstractNumId w:val="10"/>
  </w:num>
  <w:num w:numId="12" w16cid:durableId="1582250138">
    <w:abstractNumId w:val="6"/>
  </w:num>
  <w:num w:numId="13" w16cid:durableId="1609241111">
    <w:abstractNumId w:val="16"/>
  </w:num>
  <w:num w:numId="14" w16cid:durableId="941575188">
    <w:abstractNumId w:val="2"/>
  </w:num>
  <w:num w:numId="15" w16cid:durableId="1842617693">
    <w:abstractNumId w:val="4"/>
  </w:num>
  <w:num w:numId="16" w16cid:durableId="155265679">
    <w:abstractNumId w:val="15"/>
  </w:num>
  <w:num w:numId="17" w16cid:durableId="809248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38"/>
    <w:rsid w:val="00003F48"/>
    <w:rsid w:val="00017348"/>
    <w:rsid w:val="00017720"/>
    <w:rsid w:val="0001788B"/>
    <w:rsid w:val="00021C7F"/>
    <w:rsid w:val="0002462D"/>
    <w:rsid w:val="00040E25"/>
    <w:rsid w:val="00043649"/>
    <w:rsid w:val="00043B6E"/>
    <w:rsid w:val="0004639F"/>
    <w:rsid w:val="000525CB"/>
    <w:rsid w:val="00053B0B"/>
    <w:rsid w:val="00066B15"/>
    <w:rsid w:val="00080845"/>
    <w:rsid w:val="00080D38"/>
    <w:rsid w:val="00081709"/>
    <w:rsid w:val="0008316B"/>
    <w:rsid w:val="00083D49"/>
    <w:rsid w:val="00084CAA"/>
    <w:rsid w:val="000924CA"/>
    <w:rsid w:val="00093752"/>
    <w:rsid w:val="00095FC7"/>
    <w:rsid w:val="000979A1"/>
    <w:rsid w:val="000B0334"/>
    <w:rsid w:val="000B1747"/>
    <w:rsid w:val="000B1891"/>
    <w:rsid w:val="000C1B96"/>
    <w:rsid w:val="000C381B"/>
    <w:rsid w:val="000D098E"/>
    <w:rsid w:val="000F0438"/>
    <w:rsid w:val="000F1EE1"/>
    <w:rsid w:val="00110BE2"/>
    <w:rsid w:val="001132F1"/>
    <w:rsid w:val="0013095D"/>
    <w:rsid w:val="001354D2"/>
    <w:rsid w:val="00135A58"/>
    <w:rsid w:val="00135BE0"/>
    <w:rsid w:val="001373C0"/>
    <w:rsid w:val="00140031"/>
    <w:rsid w:val="00142C2C"/>
    <w:rsid w:val="0014418A"/>
    <w:rsid w:val="00147A5F"/>
    <w:rsid w:val="0015034E"/>
    <w:rsid w:val="00151D48"/>
    <w:rsid w:val="00156167"/>
    <w:rsid w:val="00162547"/>
    <w:rsid w:val="001648A0"/>
    <w:rsid w:val="00172387"/>
    <w:rsid w:val="00184187"/>
    <w:rsid w:val="001B0DA1"/>
    <w:rsid w:val="001B48C1"/>
    <w:rsid w:val="001B7FDD"/>
    <w:rsid w:val="001E59FC"/>
    <w:rsid w:val="001F21AB"/>
    <w:rsid w:val="001F2D58"/>
    <w:rsid w:val="00201FA0"/>
    <w:rsid w:val="002068BD"/>
    <w:rsid w:val="002228D5"/>
    <w:rsid w:val="002252D5"/>
    <w:rsid w:val="00231579"/>
    <w:rsid w:val="002339D7"/>
    <w:rsid w:val="00244126"/>
    <w:rsid w:val="002454D3"/>
    <w:rsid w:val="00252FD0"/>
    <w:rsid w:val="0026032D"/>
    <w:rsid w:val="00265849"/>
    <w:rsid w:val="002812C4"/>
    <w:rsid w:val="0028247D"/>
    <w:rsid w:val="002910CF"/>
    <w:rsid w:val="00292C3C"/>
    <w:rsid w:val="00295289"/>
    <w:rsid w:val="002A061E"/>
    <w:rsid w:val="002A0834"/>
    <w:rsid w:val="002A1F88"/>
    <w:rsid w:val="002B615F"/>
    <w:rsid w:val="002C3F3C"/>
    <w:rsid w:val="002C52AF"/>
    <w:rsid w:val="002D02CF"/>
    <w:rsid w:val="002D51EA"/>
    <w:rsid w:val="002E4E23"/>
    <w:rsid w:val="002F05BE"/>
    <w:rsid w:val="002F06CC"/>
    <w:rsid w:val="00302267"/>
    <w:rsid w:val="003106F2"/>
    <w:rsid w:val="00310C3D"/>
    <w:rsid w:val="00321656"/>
    <w:rsid w:val="00327ACA"/>
    <w:rsid w:val="00336CF3"/>
    <w:rsid w:val="00337271"/>
    <w:rsid w:val="00340A27"/>
    <w:rsid w:val="00350573"/>
    <w:rsid w:val="0036058E"/>
    <w:rsid w:val="003634EC"/>
    <w:rsid w:val="00367590"/>
    <w:rsid w:val="00371A0E"/>
    <w:rsid w:val="0037676F"/>
    <w:rsid w:val="00395E74"/>
    <w:rsid w:val="00396A4B"/>
    <w:rsid w:val="003A25C0"/>
    <w:rsid w:val="003A42A1"/>
    <w:rsid w:val="003B0B0B"/>
    <w:rsid w:val="003B1574"/>
    <w:rsid w:val="003B653B"/>
    <w:rsid w:val="003C2913"/>
    <w:rsid w:val="003C713F"/>
    <w:rsid w:val="003D6242"/>
    <w:rsid w:val="003E097F"/>
    <w:rsid w:val="003F6CB4"/>
    <w:rsid w:val="0041193C"/>
    <w:rsid w:val="00415684"/>
    <w:rsid w:val="00422AEA"/>
    <w:rsid w:val="00427940"/>
    <w:rsid w:val="00430EAF"/>
    <w:rsid w:val="0043174C"/>
    <w:rsid w:val="0043258C"/>
    <w:rsid w:val="00432C33"/>
    <w:rsid w:val="00434C58"/>
    <w:rsid w:val="00436EA9"/>
    <w:rsid w:val="00440166"/>
    <w:rsid w:val="00441DC2"/>
    <w:rsid w:val="00442604"/>
    <w:rsid w:val="00450A49"/>
    <w:rsid w:val="004546AF"/>
    <w:rsid w:val="004573E5"/>
    <w:rsid w:val="0047308E"/>
    <w:rsid w:val="004862C7"/>
    <w:rsid w:val="00490A72"/>
    <w:rsid w:val="00496A1B"/>
    <w:rsid w:val="0049783C"/>
    <w:rsid w:val="004A39CF"/>
    <w:rsid w:val="004A4039"/>
    <w:rsid w:val="004B2742"/>
    <w:rsid w:val="004B4D8A"/>
    <w:rsid w:val="004C66D7"/>
    <w:rsid w:val="004C7500"/>
    <w:rsid w:val="004E27C2"/>
    <w:rsid w:val="004E6281"/>
    <w:rsid w:val="004E7190"/>
    <w:rsid w:val="004F0E8D"/>
    <w:rsid w:val="004F1C5F"/>
    <w:rsid w:val="004F45E7"/>
    <w:rsid w:val="00502B86"/>
    <w:rsid w:val="005044C9"/>
    <w:rsid w:val="00522798"/>
    <w:rsid w:val="00524764"/>
    <w:rsid w:val="00532C0F"/>
    <w:rsid w:val="00532D7C"/>
    <w:rsid w:val="00544B54"/>
    <w:rsid w:val="00556FF0"/>
    <w:rsid w:val="00574080"/>
    <w:rsid w:val="005803A2"/>
    <w:rsid w:val="0058047E"/>
    <w:rsid w:val="00596A3E"/>
    <w:rsid w:val="005A1551"/>
    <w:rsid w:val="005A4673"/>
    <w:rsid w:val="005A7C4A"/>
    <w:rsid w:val="005B1C32"/>
    <w:rsid w:val="005B7C5D"/>
    <w:rsid w:val="005C1B74"/>
    <w:rsid w:val="005D0424"/>
    <w:rsid w:val="005D5183"/>
    <w:rsid w:val="005D7F3E"/>
    <w:rsid w:val="005E0439"/>
    <w:rsid w:val="005E6FBC"/>
    <w:rsid w:val="005F0867"/>
    <w:rsid w:val="005F1B1C"/>
    <w:rsid w:val="005F3142"/>
    <w:rsid w:val="005F546B"/>
    <w:rsid w:val="00604F20"/>
    <w:rsid w:val="00610168"/>
    <w:rsid w:val="00622682"/>
    <w:rsid w:val="0063054A"/>
    <w:rsid w:val="00633D67"/>
    <w:rsid w:val="00641CEA"/>
    <w:rsid w:val="00645A3C"/>
    <w:rsid w:val="00653EC7"/>
    <w:rsid w:val="00664DFE"/>
    <w:rsid w:val="006808D2"/>
    <w:rsid w:val="00684D5E"/>
    <w:rsid w:val="00687E8A"/>
    <w:rsid w:val="006900AE"/>
    <w:rsid w:val="006941BE"/>
    <w:rsid w:val="006969D9"/>
    <w:rsid w:val="006A0635"/>
    <w:rsid w:val="006A5526"/>
    <w:rsid w:val="006A714E"/>
    <w:rsid w:val="006B5E9F"/>
    <w:rsid w:val="006C7DD0"/>
    <w:rsid w:val="006D5A40"/>
    <w:rsid w:val="006E1588"/>
    <w:rsid w:val="006F0896"/>
    <w:rsid w:val="006F6D42"/>
    <w:rsid w:val="00700B80"/>
    <w:rsid w:val="00725893"/>
    <w:rsid w:val="0072662B"/>
    <w:rsid w:val="00731C35"/>
    <w:rsid w:val="00731FCB"/>
    <w:rsid w:val="00755388"/>
    <w:rsid w:val="007605F7"/>
    <w:rsid w:val="00771A40"/>
    <w:rsid w:val="0077478D"/>
    <w:rsid w:val="00785B2F"/>
    <w:rsid w:val="00786CA1"/>
    <w:rsid w:val="007900B2"/>
    <w:rsid w:val="00794ABD"/>
    <w:rsid w:val="007B0A4F"/>
    <w:rsid w:val="007B2012"/>
    <w:rsid w:val="007C1EE7"/>
    <w:rsid w:val="007D0703"/>
    <w:rsid w:val="007D3992"/>
    <w:rsid w:val="007E4A78"/>
    <w:rsid w:val="007E76F1"/>
    <w:rsid w:val="007F0B83"/>
    <w:rsid w:val="00801F2D"/>
    <w:rsid w:val="00803FF3"/>
    <w:rsid w:val="00807094"/>
    <w:rsid w:val="008104FF"/>
    <w:rsid w:val="008109C4"/>
    <w:rsid w:val="008135F4"/>
    <w:rsid w:val="008152A0"/>
    <w:rsid w:val="00816D7E"/>
    <w:rsid w:val="008220F5"/>
    <w:rsid w:val="00826A60"/>
    <w:rsid w:val="0082748F"/>
    <w:rsid w:val="00855726"/>
    <w:rsid w:val="0086096A"/>
    <w:rsid w:val="008616D1"/>
    <w:rsid w:val="0086273C"/>
    <w:rsid w:val="0086531F"/>
    <w:rsid w:val="00865C02"/>
    <w:rsid w:val="00865C8D"/>
    <w:rsid w:val="00870265"/>
    <w:rsid w:val="008774C9"/>
    <w:rsid w:val="0088145E"/>
    <w:rsid w:val="00881EC6"/>
    <w:rsid w:val="008867BF"/>
    <w:rsid w:val="0089480B"/>
    <w:rsid w:val="008A1720"/>
    <w:rsid w:val="008A46F4"/>
    <w:rsid w:val="008B0A93"/>
    <w:rsid w:val="008B0C5E"/>
    <w:rsid w:val="008B3CE2"/>
    <w:rsid w:val="008B40B7"/>
    <w:rsid w:val="008B4C89"/>
    <w:rsid w:val="008C3C7A"/>
    <w:rsid w:val="008D7887"/>
    <w:rsid w:val="008E048F"/>
    <w:rsid w:val="008E127E"/>
    <w:rsid w:val="008E1F54"/>
    <w:rsid w:val="008E2E6F"/>
    <w:rsid w:val="008E6EEF"/>
    <w:rsid w:val="008E7CF7"/>
    <w:rsid w:val="008F081D"/>
    <w:rsid w:val="008F760B"/>
    <w:rsid w:val="00900CCB"/>
    <w:rsid w:val="009042BC"/>
    <w:rsid w:val="00916849"/>
    <w:rsid w:val="0092522A"/>
    <w:rsid w:val="00926E89"/>
    <w:rsid w:val="009304D9"/>
    <w:rsid w:val="009353C7"/>
    <w:rsid w:val="009407E2"/>
    <w:rsid w:val="009428D0"/>
    <w:rsid w:val="00945704"/>
    <w:rsid w:val="00972C50"/>
    <w:rsid w:val="009776C0"/>
    <w:rsid w:val="00980F11"/>
    <w:rsid w:val="00983734"/>
    <w:rsid w:val="0099605B"/>
    <w:rsid w:val="009973A6"/>
    <w:rsid w:val="009B0F4A"/>
    <w:rsid w:val="009B284D"/>
    <w:rsid w:val="009B5449"/>
    <w:rsid w:val="009B7D95"/>
    <w:rsid w:val="009E03D1"/>
    <w:rsid w:val="009E4DC6"/>
    <w:rsid w:val="009E6C52"/>
    <w:rsid w:val="009F4468"/>
    <w:rsid w:val="00A0158F"/>
    <w:rsid w:val="00A10922"/>
    <w:rsid w:val="00A1379B"/>
    <w:rsid w:val="00A14980"/>
    <w:rsid w:val="00A16D36"/>
    <w:rsid w:val="00A21A25"/>
    <w:rsid w:val="00A24997"/>
    <w:rsid w:val="00A24C31"/>
    <w:rsid w:val="00A24C9E"/>
    <w:rsid w:val="00A31E4A"/>
    <w:rsid w:val="00A370B2"/>
    <w:rsid w:val="00A407AC"/>
    <w:rsid w:val="00A41FB7"/>
    <w:rsid w:val="00A43F51"/>
    <w:rsid w:val="00A45B17"/>
    <w:rsid w:val="00A50C1A"/>
    <w:rsid w:val="00A520D0"/>
    <w:rsid w:val="00A52770"/>
    <w:rsid w:val="00A7118C"/>
    <w:rsid w:val="00A763F0"/>
    <w:rsid w:val="00A77627"/>
    <w:rsid w:val="00A8160D"/>
    <w:rsid w:val="00A8200E"/>
    <w:rsid w:val="00A82976"/>
    <w:rsid w:val="00A82D94"/>
    <w:rsid w:val="00A83060"/>
    <w:rsid w:val="00A84EBD"/>
    <w:rsid w:val="00A8500A"/>
    <w:rsid w:val="00A87726"/>
    <w:rsid w:val="00AA2CBD"/>
    <w:rsid w:val="00AA44D2"/>
    <w:rsid w:val="00AA64AA"/>
    <w:rsid w:val="00AB0D63"/>
    <w:rsid w:val="00AC263F"/>
    <w:rsid w:val="00AC2F47"/>
    <w:rsid w:val="00AC489D"/>
    <w:rsid w:val="00AD114A"/>
    <w:rsid w:val="00AD30F5"/>
    <w:rsid w:val="00AD5F23"/>
    <w:rsid w:val="00AE0073"/>
    <w:rsid w:val="00AE7FC5"/>
    <w:rsid w:val="00B03495"/>
    <w:rsid w:val="00B27369"/>
    <w:rsid w:val="00B33138"/>
    <w:rsid w:val="00B342E9"/>
    <w:rsid w:val="00B35B7F"/>
    <w:rsid w:val="00B37DBE"/>
    <w:rsid w:val="00B43019"/>
    <w:rsid w:val="00B461C1"/>
    <w:rsid w:val="00B476F6"/>
    <w:rsid w:val="00B51FB4"/>
    <w:rsid w:val="00B539BD"/>
    <w:rsid w:val="00B545D9"/>
    <w:rsid w:val="00B5595D"/>
    <w:rsid w:val="00B67754"/>
    <w:rsid w:val="00B90D5F"/>
    <w:rsid w:val="00B92B5B"/>
    <w:rsid w:val="00B95EEE"/>
    <w:rsid w:val="00BA2E3D"/>
    <w:rsid w:val="00BA64A4"/>
    <w:rsid w:val="00BB094F"/>
    <w:rsid w:val="00BB1AC6"/>
    <w:rsid w:val="00BB2D05"/>
    <w:rsid w:val="00BD4351"/>
    <w:rsid w:val="00BD6B17"/>
    <w:rsid w:val="00BE0188"/>
    <w:rsid w:val="00BE104D"/>
    <w:rsid w:val="00BE64E0"/>
    <w:rsid w:val="00BF60D3"/>
    <w:rsid w:val="00C04FED"/>
    <w:rsid w:val="00C0642B"/>
    <w:rsid w:val="00C218CE"/>
    <w:rsid w:val="00C21B9F"/>
    <w:rsid w:val="00C243B1"/>
    <w:rsid w:val="00C2577B"/>
    <w:rsid w:val="00C25D8A"/>
    <w:rsid w:val="00C346D8"/>
    <w:rsid w:val="00C34ADC"/>
    <w:rsid w:val="00C41123"/>
    <w:rsid w:val="00C521A3"/>
    <w:rsid w:val="00C52C2B"/>
    <w:rsid w:val="00C556ED"/>
    <w:rsid w:val="00C55B8C"/>
    <w:rsid w:val="00C75E9D"/>
    <w:rsid w:val="00C80334"/>
    <w:rsid w:val="00C86D29"/>
    <w:rsid w:val="00C97CBE"/>
    <w:rsid w:val="00CA73F0"/>
    <w:rsid w:val="00CB1056"/>
    <w:rsid w:val="00CB4D49"/>
    <w:rsid w:val="00CC28F1"/>
    <w:rsid w:val="00CC452A"/>
    <w:rsid w:val="00CE0777"/>
    <w:rsid w:val="00CE347B"/>
    <w:rsid w:val="00D00127"/>
    <w:rsid w:val="00D001DE"/>
    <w:rsid w:val="00D00CE8"/>
    <w:rsid w:val="00D024C7"/>
    <w:rsid w:val="00D055CE"/>
    <w:rsid w:val="00D1013B"/>
    <w:rsid w:val="00D145B5"/>
    <w:rsid w:val="00D14904"/>
    <w:rsid w:val="00D1570F"/>
    <w:rsid w:val="00D3093F"/>
    <w:rsid w:val="00D42AD6"/>
    <w:rsid w:val="00D44FD1"/>
    <w:rsid w:val="00D52D4E"/>
    <w:rsid w:val="00D542C2"/>
    <w:rsid w:val="00D55B0D"/>
    <w:rsid w:val="00D61483"/>
    <w:rsid w:val="00D67B07"/>
    <w:rsid w:val="00D77339"/>
    <w:rsid w:val="00D85B64"/>
    <w:rsid w:val="00D85D09"/>
    <w:rsid w:val="00D91365"/>
    <w:rsid w:val="00D91439"/>
    <w:rsid w:val="00D96C32"/>
    <w:rsid w:val="00DA5D35"/>
    <w:rsid w:val="00DA60EA"/>
    <w:rsid w:val="00DC0DD6"/>
    <w:rsid w:val="00DC760C"/>
    <w:rsid w:val="00DD4CD1"/>
    <w:rsid w:val="00DE00A5"/>
    <w:rsid w:val="00DE0D3F"/>
    <w:rsid w:val="00DE19D9"/>
    <w:rsid w:val="00DE3FC0"/>
    <w:rsid w:val="00DE56D0"/>
    <w:rsid w:val="00E0117F"/>
    <w:rsid w:val="00E0118E"/>
    <w:rsid w:val="00E1208F"/>
    <w:rsid w:val="00E17838"/>
    <w:rsid w:val="00E25D54"/>
    <w:rsid w:val="00E25E39"/>
    <w:rsid w:val="00E36E19"/>
    <w:rsid w:val="00E43C18"/>
    <w:rsid w:val="00E515AE"/>
    <w:rsid w:val="00E51C04"/>
    <w:rsid w:val="00E73D34"/>
    <w:rsid w:val="00E80A5C"/>
    <w:rsid w:val="00E81516"/>
    <w:rsid w:val="00E86192"/>
    <w:rsid w:val="00E87D91"/>
    <w:rsid w:val="00E919B1"/>
    <w:rsid w:val="00E97230"/>
    <w:rsid w:val="00EA0D69"/>
    <w:rsid w:val="00EB2149"/>
    <w:rsid w:val="00EB5227"/>
    <w:rsid w:val="00EC552D"/>
    <w:rsid w:val="00EC7ED1"/>
    <w:rsid w:val="00ED25BF"/>
    <w:rsid w:val="00EE06C2"/>
    <w:rsid w:val="00EE1AFD"/>
    <w:rsid w:val="00F00243"/>
    <w:rsid w:val="00F10138"/>
    <w:rsid w:val="00F12D4C"/>
    <w:rsid w:val="00F16244"/>
    <w:rsid w:val="00F24332"/>
    <w:rsid w:val="00F31188"/>
    <w:rsid w:val="00F3259D"/>
    <w:rsid w:val="00F32687"/>
    <w:rsid w:val="00F412FB"/>
    <w:rsid w:val="00F43B81"/>
    <w:rsid w:val="00F45AF0"/>
    <w:rsid w:val="00F45BC7"/>
    <w:rsid w:val="00F45D8D"/>
    <w:rsid w:val="00F477D8"/>
    <w:rsid w:val="00F678A1"/>
    <w:rsid w:val="00F70F33"/>
    <w:rsid w:val="00F7108C"/>
    <w:rsid w:val="00F817F1"/>
    <w:rsid w:val="00F84A54"/>
    <w:rsid w:val="00F9439D"/>
    <w:rsid w:val="00F94FF3"/>
    <w:rsid w:val="00FA2BF4"/>
    <w:rsid w:val="00FA7FA9"/>
    <w:rsid w:val="00FC371B"/>
    <w:rsid w:val="00FE32DA"/>
    <w:rsid w:val="00FE54A5"/>
    <w:rsid w:val="00FE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D391"/>
  <w15:chartTrackingRefBased/>
  <w15:docId w15:val="{4607422F-32FA-496C-834F-707BC368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138"/>
    <w:rPr>
      <w14:ligatures w14:val="none"/>
    </w:rPr>
  </w:style>
  <w:style w:type="paragraph" w:styleId="1">
    <w:name w:val="heading 1"/>
    <w:basedOn w:val="a"/>
    <w:next w:val="a"/>
    <w:link w:val="10"/>
    <w:uiPriority w:val="9"/>
    <w:qFormat/>
    <w:rsid w:val="00F101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101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1013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1013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013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01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01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01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01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1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101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101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101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01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01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0138"/>
    <w:rPr>
      <w:rFonts w:eastAsiaTheme="majorEastAsia" w:cstheme="majorBidi"/>
      <w:color w:val="595959" w:themeColor="text1" w:themeTint="A6"/>
    </w:rPr>
  </w:style>
  <w:style w:type="character" w:customStyle="1" w:styleId="80">
    <w:name w:val="Заголовок 8 Знак"/>
    <w:basedOn w:val="a0"/>
    <w:link w:val="8"/>
    <w:uiPriority w:val="9"/>
    <w:semiHidden/>
    <w:rsid w:val="00F101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0138"/>
    <w:rPr>
      <w:rFonts w:eastAsiaTheme="majorEastAsia" w:cstheme="majorBidi"/>
      <w:color w:val="272727" w:themeColor="text1" w:themeTint="D8"/>
    </w:rPr>
  </w:style>
  <w:style w:type="paragraph" w:styleId="a3">
    <w:name w:val="Title"/>
    <w:basedOn w:val="a"/>
    <w:next w:val="a"/>
    <w:link w:val="a4"/>
    <w:uiPriority w:val="10"/>
    <w:qFormat/>
    <w:rsid w:val="00F10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01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1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01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0138"/>
    <w:pPr>
      <w:spacing w:before="160"/>
      <w:jc w:val="center"/>
    </w:pPr>
    <w:rPr>
      <w:i/>
      <w:iCs/>
      <w:color w:val="404040" w:themeColor="text1" w:themeTint="BF"/>
    </w:rPr>
  </w:style>
  <w:style w:type="character" w:customStyle="1" w:styleId="22">
    <w:name w:val="Цитата 2 Знак"/>
    <w:basedOn w:val="a0"/>
    <w:link w:val="21"/>
    <w:uiPriority w:val="29"/>
    <w:rsid w:val="00F10138"/>
    <w:rPr>
      <w:i/>
      <w:iCs/>
      <w:color w:val="404040" w:themeColor="text1" w:themeTint="BF"/>
    </w:rPr>
  </w:style>
  <w:style w:type="paragraph" w:styleId="a7">
    <w:name w:val="List Paragraph"/>
    <w:basedOn w:val="a"/>
    <w:uiPriority w:val="34"/>
    <w:qFormat/>
    <w:rsid w:val="00F10138"/>
    <w:pPr>
      <w:ind w:left="720"/>
      <w:contextualSpacing/>
    </w:pPr>
  </w:style>
  <w:style w:type="character" w:styleId="a8">
    <w:name w:val="Intense Emphasis"/>
    <w:basedOn w:val="a0"/>
    <w:uiPriority w:val="21"/>
    <w:qFormat/>
    <w:rsid w:val="00F10138"/>
    <w:rPr>
      <w:i/>
      <w:iCs/>
      <w:color w:val="2F5496" w:themeColor="accent1" w:themeShade="BF"/>
    </w:rPr>
  </w:style>
  <w:style w:type="paragraph" w:styleId="a9">
    <w:name w:val="Intense Quote"/>
    <w:basedOn w:val="a"/>
    <w:next w:val="a"/>
    <w:link w:val="aa"/>
    <w:uiPriority w:val="30"/>
    <w:qFormat/>
    <w:rsid w:val="00F10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0138"/>
    <w:rPr>
      <w:i/>
      <w:iCs/>
      <w:color w:val="2F5496" w:themeColor="accent1" w:themeShade="BF"/>
    </w:rPr>
  </w:style>
  <w:style w:type="character" w:styleId="ab">
    <w:name w:val="Intense Reference"/>
    <w:basedOn w:val="a0"/>
    <w:uiPriority w:val="32"/>
    <w:qFormat/>
    <w:rsid w:val="00F10138"/>
    <w:rPr>
      <w:b/>
      <w:bCs/>
      <w:smallCaps/>
      <w:color w:val="2F5496" w:themeColor="accent1" w:themeShade="BF"/>
      <w:spacing w:val="5"/>
    </w:rPr>
  </w:style>
  <w:style w:type="character" w:styleId="ac">
    <w:name w:val="Hyperlink"/>
    <w:basedOn w:val="a0"/>
    <w:uiPriority w:val="99"/>
    <w:unhideWhenUsed/>
    <w:rsid w:val="00F10138"/>
    <w:rPr>
      <w:color w:val="0563C1" w:themeColor="hyperlink"/>
      <w:u w:val="single"/>
    </w:rPr>
  </w:style>
  <w:style w:type="table" w:styleId="ad">
    <w:name w:val="Table Grid"/>
    <w:basedOn w:val="a1"/>
    <w:uiPriority w:val="39"/>
    <w:rsid w:val="00F1013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F10138"/>
    <w:rPr>
      <w:rFonts w:ascii="Calibri" w:eastAsia="Calibri" w:hAnsi="Calibri" w:cs="Times New Roman"/>
      <w:kern w:val="0"/>
    </w:rPr>
  </w:style>
  <w:style w:type="paragraph" w:styleId="23">
    <w:name w:val="toc 2"/>
    <w:basedOn w:val="a"/>
    <w:next w:val="a"/>
    <w:autoRedefine/>
    <w:uiPriority w:val="39"/>
    <w:unhideWhenUsed/>
    <w:rsid w:val="00F10138"/>
    <w:pPr>
      <w:ind w:left="220"/>
    </w:pPr>
    <w:rPr>
      <w:rFonts w:ascii="Calibri" w:eastAsia="Calibri" w:hAnsi="Calibri" w:cs="Times New Roman"/>
      <w:kern w:val="0"/>
    </w:rPr>
  </w:style>
  <w:style w:type="paragraph" w:styleId="31">
    <w:name w:val="toc 3"/>
    <w:basedOn w:val="a"/>
    <w:next w:val="a"/>
    <w:autoRedefine/>
    <w:uiPriority w:val="39"/>
    <w:unhideWhenUsed/>
    <w:rsid w:val="00F10138"/>
    <w:pPr>
      <w:tabs>
        <w:tab w:val="right" w:leader="dot" w:pos="9345"/>
      </w:tabs>
      <w:spacing w:line="240" w:lineRule="auto"/>
      <w:ind w:left="440"/>
    </w:pPr>
    <w:rPr>
      <w:rFonts w:ascii="Calibri" w:eastAsia="Calibri" w:hAnsi="Calibri" w:cs="Times New Roman"/>
      <w:kern w:val="0"/>
    </w:rPr>
  </w:style>
  <w:style w:type="paragraph" w:customStyle="1" w:styleId="MDPI31text">
    <w:name w:val="MDPI_3.1_text"/>
    <w:link w:val="MDPI31text0"/>
    <w:qFormat/>
    <w:rsid w:val="00F10138"/>
    <w:pPr>
      <w:adjustRightInd w:val="0"/>
      <w:snapToGrid w:val="0"/>
      <w:spacing w:after="0" w:line="260" w:lineRule="atLeast"/>
      <w:ind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character" w:customStyle="1" w:styleId="MDPI31text0">
    <w:name w:val="MDPI_3.1_text Знак"/>
    <w:link w:val="MDPI31text"/>
    <w:rsid w:val="00F10138"/>
    <w:rPr>
      <w:rFonts w:ascii="Palatino Linotype" w:eastAsia="Times New Roman" w:hAnsi="Palatino Linotype" w:cs="Times New Roman"/>
      <w:snapToGrid w:val="0"/>
      <w:color w:val="000000"/>
      <w:kern w:val="0"/>
      <w:sz w:val="20"/>
      <w:lang w:val="en-US" w:eastAsia="de-DE" w:bidi="en-US"/>
      <w14:ligatures w14:val="none"/>
    </w:rPr>
  </w:style>
  <w:style w:type="paragraph" w:styleId="ae">
    <w:name w:val="Body Text Indent"/>
    <w:basedOn w:val="a"/>
    <w:link w:val="af"/>
    <w:rsid w:val="00F10138"/>
    <w:pPr>
      <w:spacing w:after="120" w:line="240" w:lineRule="auto"/>
      <w:ind w:left="283"/>
    </w:pPr>
    <w:rPr>
      <w:rFonts w:ascii="Times New Roman" w:eastAsia="Times New Roman" w:hAnsi="Times New Roman" w:cs="Times New Roman"/>
      <w:kern w:val="0"/>
      <w:sz w:val="24"/>
      <w:szCs w:val="20"/>
      <w:lang w:eastAsia="ru-RU"/>
    </w:rPr>
  </w:style>
  <w:style w:type="character" w:customStyle="1" w:styleId="af">
    <w:name w:val="Основной текст с отступом Знак"/>
    <w:basedOn w:val="a0"/>
    <w:link w:val="ae"/>
    <w:rsid w:val="00F10138"/>
    <w:rPr>
      <w:rFonts w:ascii="Times New Roman" w:eastAsia="Times New Roman" w:hAnsi="Times New Roman" w:cs="Times New Roman"/>
      <w:kern w:val="0"/>
      <w:sz w:val="24"/>
      <w:szCs w:val="20"/>
      <w:lang w:eastAsia="ru-RU"/>
      <w14:ligatures w14:val="none"/>
    </w:rPr>
  </w:style>
  <w:style w:type="character" w:customStyle="1" w:styleId="12">
    <w:name w:val="Неразрешенное упоминание1"/>
    <w:uiPriority w:val="99"/>
    <w:semiHidden/>
    <w:unhideWhenUsed/>
    <w:rsid w:val="00F10138"/>
    <w:rPr>
      <w:color w:val="605E5C"/>
      <w:shd w:val="clear" w:color="auto" w:fill="E1DFDD"/>
    </w:rPr>
  </w:style>
  <w:style w:type="paragraph" w:customStyle="1" w:styleId="MDPI39equation">
    <w:name w:val="MDPI_3.9_equation"/>
    <w:qFormat/>
    <w:rsid w:val="00F10138"/>
    <w:pPr>
      <w:adjustRightInd w:val="0"/>
      <w:snapToGrid w:val="0"/>
      <w:spacing w:before="120" w:after="120" w:line="260" w:lineRule="atLeast"/>
      <w:ind w:left="709"/>
      <w:jc w:val="center"/>
    </w:pPr>
    <w:rPr>
      <w:rFonts w:ascii="Palatino Linotype" w:eastAsia="Times New Roman" w:hAnsi="Palatino Linotype" w:cs="Times New Roman"/>
      <w:color w:val="000000"/>
      <w:kern w:val="0"/>
      <w:sz w:val="20"/>
      <w:lang w:val="en-US" w:eastAsia="de-DE" w:bidi="en-US"/>
      <w14:ligatures w14:val="none"/>
    </w:rPr>
  </w:style>
  <w:style w:type="paragraph" w:customStyle="1" w:styleId="MDPI3aequationnumber">
    <w:name w:val="MDPI_3.a_equation_number"/>
    <w:qFormat/>
    <w:rsid w:val="00F10138"/>
    <w:pPr>
      <w:snapToGrid w:val="0"/>
      <w:spacing w:before="120" w:after="120" w:line="240" w:lineRule="auto"/>
      <w:jc w:val="right"/>
    </w:pPr>
    <w:rPr>
      <w:rFonts w:ascii="Palatino Linotype" w:eastAsia="Times New Roman" w:hAnsi="Palatino Linotype" w:cs="Times New Roman"/>
      <w:color w:val="000000"/>
      <w:kern w:val="0"/>
      <w:sz w:val="20"/>
      <w:lang w:val="en-US" w:eastAsia="de-DE" w:bidi="en-US"/>
      <w14:ligatures w14:val="none"/>
    </w:rPr>
  </w:style>
  <w:style w:type="paragraph" w:customStyle="1" w:styleId="MDPI42tablebody">
    <w:name w:val="MDPI_4.2_table_body"/>
    <w:qFormat/>
    <w:rsid w:val="00F10138"/>
    <w:pPr>
      <w:adjustRightInd w:val="0"/>
      <w:snapToGrid w:val="0"/>
      <w:spacing w:after="0" w:line="240" w:lineRule="auto"/>
      <w:jc w:val="center"/>
    </w:pPr>
    <w:rPr>
      <w:rFonts w:ascii="Palatino Linotype" w:eastAsia="Times New Roman" w:hAnsi="Palatino Linotype" w:cs="Times New Roman"/>
      <w:color w:val="000000"/>
      <w:kern w:val="0"/>
      <w:sz w:val="20"/>
      <w:szCs w:val="20"/>
      <w:lang w:val="en-US" w:eastAsia="de-DE" w:bidi="en-US"/>
      <w14:ligatures w14:val="none"/>
    </w:rPr>
  </w:style>
  <w:style w:type="paragraph" w:customStyle="1" w:styleId="MDPI32textnoindent">
    <w:name w:val="MDPI_3.2_text_no_indent"/>
    <w:basedOn w:val="MDPI31text"/>
    <w:qFormat/>
    <w:rsid w:val="00F10138"/>
    <w:pPr>
      <w:spacing w:line="228" w:lineRule="auto"/>
      <w:ind w:left="2608" w:firstLine="0"/>
    </w:pPr>
    <w:rPr>
      <w:snapToGrid/>
      <w:kern w:val="2"/>
      <w:sz w:val="22"/>
    </w:rPr>
  </w:style>
  <w:style w:type="paragraph" w:customStyle="1" w:styleId="MDPI41tablecaption">
    <w:name w:val="MDPI_4.1_table_caption"/>
    <w:qFormat/>
    <w:rsid w:val="00F10138"/>
    <w:pPr>
      <w:adjustRightInd w:val="0"/>
      <w:snapToGrid w:val="0"/>
      <w:spacing w:before="240" w:after="120" w:line="228" w:lineRule="auto"/>
      <w:ind w:left="2608"/>
    </w:pPr>
    <w:rPr>
      <w:rFonts w:ascii="Palatino Linotype" w:eastAsia="Times New Roman" w:hAnsi="Palatino Linotype" w:cs="Times New Roman"/>
      <w:color w:val="000000"/>
      <w:kern w:val="0"/>
      <w:sz w:val="18"/>
      <w:lang w:val="en-US" w:eastAsia="de-DE" w:bidi="en-US"/>
      <w14:ligatures w14:val="none"/>
    </w:rPr>
  </w:style>
  <w:style w:type="paragraph" w:customStyle="1" w:styleId="MDPI51figurecaption">
    <w:name w:val="MDPI_5.1_figure_caption"/>
    <w:qFormat/>
    <w:rsid w:val="00F10138"/>
    <w:pPr>
      <w:adjustRightInd w:val="0"/>
      <w:snapToGrid w:val="0"/>
      <w:spacing w:before="120" w:after="240" w:line="228" w:lineRule="auto"/>
      <w:ind w:left="2608"/>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10138"/>
    <w:pPr>
      <w:adjustRightInd w:val="0"/>
      <w:snapToGrid w:val="0"/>
      <w:spacing w:before="240" w:after="120" w:line="240" w:lineRule="auto"/>
      <w:jc w:val="center"/>
    </w:pPr>
    <w:rPr>
      <w:rFonts w:ascii="Palatino Linotype" w:eastAsia="Times New Roman" w:hAnsi="Palatino Linotype" w:cs="Times New Roman"/>
      <w:color w:val="000000"/>
      <w:kern w:val="0"/>
      <w:sz w:val="20"/>
      <w:szCs w:val="20"/>
      <w:lang w:val="en-US" w:eastAsia="de-DE" w:bidi="en-US"/>
      <w14:ligatures w14:val="none"/>
    </w:rPr>
  </w:style>
  <w:style w:type="paragraph" w:customStyle="1" w:styleId="MDPI22heading2">
    <w:name w:val="MDPI_2.2_heading2"/>
    <w:qFormat/>
    <w:rsid w:val="00F10138"/>
    <w:pPr>
      <w:adjustRightInd w:val="0"/>
      <w:snapToGrid w:val="0"/>
      <w:spacing w:before="60" w:after="60" w:line="228" w:lineRule="auto"/>
      <w:ind w:left="2608"/>
      <w:outlineLvl w:val="1"/>
    </w:pPr>
    <w:rPr>
      <w:rFonts w:ascii="Palatino Linotype" w:eastAsia="Times New Roman" w:hAnsi="Palatino Linotype" w:cs="Times New Roman"/>
      <w:i/>
      <w:noProof/>
      <w:color w:val="000000"/>
      <w:kern w:val="0"/>
      <w:sz w:val="20"/>
      <w:lang w:val="en-US" w:eastAsia="de-DE" w:bidi="en-US"/>
      <w14:ligatures w14:val="none"/>
    </w:rPr>
  </w:style>
  <w:style w:type="character" w:customStyle="1" w:styleId="tlid-translation">
    <w:name w:val="tlid-translation"/>
    <w:rsid w:val="00F10138"/>
  </w:style>
  <w:style w:type="paragraph" w:customStyle="1" w:styleId="MDPI38bullet">
    <w:name w:val="MDPI_3.8_bullet"/>
    <w:qFormat/>
    <w:rsid w:val="00F10138"/>
    <w:pPr>
      <w:numPr>
        <w:numId w:val="4"/>
      </w:numPr>
      <w:adjustRightInd w:val="0"/>
      <w:snapToGrid w:val="0"/>
      <w:spacing w:after="0" w:line="260" w:lineRule="atLeast"/>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styleId="af0">
    <w:name w:val="Body Text"/>
    <w:basedOn w:val="a"/>
    <w:link w:val="af1"/>
    <w:uiPriority w:val="1"/>
    <w:qFormat/>
    <w:rsid w:val="00F10138"/>
    <w:pPr>
      <w:widowControl w:val="0"/>
      <w:autoSpaceDE w:val="0"/>
      <w:autoSpaceDN w:val="0"/>
      <w:spacing w:after="0" w:line="240" w:lineRule="auto"/>
      <w:jc w:val="both"/>
    </w:pPr>
    <w:rPr>
      <w:rFonts w:ascii="Times New Roman" w:eastAsia="Times New Roman" w:hAnsi="Times New Roman" w:cs="Times New Roman"/>
      <w:kern w:val="0"/>
      <w:sz w:val="20"/>
      <w:szCs w:val="20"/>
      <w:lang w:val="en-US" w:bidi="en-US"/>
    </w:rPr>
  </w:style>
  <w:style w:type="character" w:customStyle="1" w:styleId="af1">
    <w:name w:val="Основной текст Знак"/>
    <w:basedOn w:val="a0"/>
    <w:link w:val="af0"/>
    <w:uiPriority w:val="1"/>
    <w:rsid w:val="00F10138"/>
    <w:rPr>
      <w:rFonts w:ascii="Times New Roman" w:eastAsia="Times New Roman" w:hAnsi="Times New Roman" w:cs="Times New Roman"/>
      <w:kern w:val="0"/>
      <w:sz w:val="20"/>
      <w:szCs w:val="20"/>
      <w:lang w:val="en-US" w:bidi="en-US"/>
      <w14:ligatures w14:val="none"/>
    </w:rPr>
  </w:style>
  <w:style w:type="paragraph" w:customStyle="1" w:styleId="Bodytext">
    <w:name w:val="Bodytext"/>
    <w:basedOn w:val="a"/>
    <w:rsid w:val="00F10138"/>
    <w:pPr>
      <w:spacing w:afterLines="50" w:line="240" w:lineRule="auto"/>
      <w:jc w:val="both"/>
    </w:pPr>
    <w:rPr>
      <w:rFonts w:ascii="Times New Roman" w:eastAsia="Times New Roman" w:hAnsi="Times New Roman" w:cs="Times New Roman"/>
      <w:kern w:val="0"/>
      <w:sz w:val="24"/>
      <w:szCs w:val="24"/>
      <w:lang w:val="en-NZ"/>
    </w:rPr>
  </w:style>
  <w:style w:type="paragraph" w:styleId="af2">
    <w:name w:val="header"/>
    <w:basedOn w:val="a"/>
    <w:link w:val="af3"/>
    <w:uiPriority w:val="99"/>
    <w:unhideWhenUsed/>
    <w:rsid w:val="00F10138"/>
    <w:pPr>
      <w:tabs>
        <w:tab w:val="center" w:pos="4677"/>
        <w:tab w:val="right" w:pos="9355"/>
      </w:tabs>
      <w:spacing w:after="0" w:line="240" w:lineRule="auto"/>
    </w:pPr>
    <w:rPr>
      <w:rFonts w:ascii="Calibri" w:eastAsia="Calibri" w:hAnsi="Calibri" w:cs="Times New Roman"/>
      <w:kern w:val="0"/>
      <w:sz w:val="20"/>
      <w:szCs w:val="20"/>
    </w:rPr>
  </w:style>
  <w:style w:type="character" w:customStyle="1" w:styleId="af3">
    <w:name w:val="Верхний колонтитул Знак"/>
    <w:basedOn w:val="a0"/>
    <w:link w:val="af2"/>
    <w:uiPriority w:val="99"/>
    <w:rsid w:val="00F10138"/>
    <w:rPr>
      <w:rFonts w:ascii="Calibri" w:eastAsia="Calibri" w:hAnsi="Calibri" w:cs="Times New Roman"/>
      <w:kern w:val="0"/>
      <w:sz w:val="20"/>
      <w:szCs w:val="20"/>
      <w14:ligatures w14:val="none"/>
    </w:rPr>
  </w:style>
  <w:style w:type="paragraph" w:styleId="af4">
    <w:name w:val="footer"/>
    <w:basedOn w:val="a"/>
    <w:link w:val="af5"/>
    <w:uiPriority w:val="99"/>
    <w:unhideWhenUsed/>
    <w:rsid w:val="00F10138"/>
    <w:pPr>
      <w:tabs>
        <w:tab w:val="center" w:pos="4677"/>
        <w:tab w:val="right" w:pos="9355"/>
      </w:tabs>
      <w:spacing w:after="0" w:line="240" w:lineRule="auto"/>
    </w:pPr>
    <w:rPr>
      <w:rFonts w:ascii="Calibri" w:eastAsia="Calibri" w:hAnsi="Calibri" w:cs="Times New Roman"/>
      <w:kern w:val="0"/>
      <w:sz w:val="20"/>
      <w:szCs w:val="20"/>
    </w:rPr>
  </w:style>
  <w:style w:type="character" w:customStyle="1" w:styleId="af5">
    <w:name w:val="Нижний колонтитул Знак"/>
    <w:basedOn w:val="a0"/>
    <w:link w:val="af4"/>
    <w:uiPriority w:val="99"/>
    <w:rsid w:val="00F10138"/>
    <w:rPr>
      <w:rFonts w:ascii="Calibri" w:eastAsia="Calibri" w:hAnsi="Calibri" w:cs="Times New Roman"/>
      <w:kern w:val="0"/>
      <w:sz w:val="20"/>
      <w:szCs w:val="20"/>
      <w14:ligatures w14:val="none"/>
    </w:rPr>
  </w:style>
  <w:style w:type="paragraph" w:styleId="af6">
    <w:name w:val="Plain Text"/>
    <w:aliases w:val=" Знак"/>
    <w:basedOn w:val="a"/>
    <w:link w:val="af7"/>
    <w:rsid w:val="00F10138"/>
    <w:pPr>
      <w:spacing w:after="0" w:line="240" w:lineRule="auto"/>
    </w:pPr>
    <w:rPr>
      <w:rFonts w:ascii="Courier New" w:eastAsia="Times New Roman" w:hAnsi="Courier New" w:cs="Times New Roman"/>
      <w:kern w:val="0"/>
      <w:sz w:val="20"/>
      <w:szCs w:val="20"/>
      <w:lang w:eastAsia="ru-RU"/>
    </w:rPr>
  </w:style>
  <w:style w:type="character" w:customStyle="1" w:styleId="af7">
    <w:name w:val="Текст Знак"/>
    <w:aliases w:val=" Знак Знак"/>
    <w:basedOn w:val="a0"/>
    <w:link w:val="af6"/>
    <w:rsid w:val="00F10138"/>
    <w:rPr>
      <w:rFonts w:ascii="Courier New" w:eastAsia="Times New Roman" w:hAnsi="Courier New" w:cs="Times New Roman"/>
      <w:kern w:val="0"/>
      <w:sz w:val="20"/>
      <w:szCs w:val="20"/>
      <w:lang w:eastAsia="ru-RU"/>
      <w14:ligatures w14:val="none"/>
    </w:rPr>
  </w:style>
  <w:style w:type="paragraph" w:styleId="af8">
    <w:name w:val="footnote text"/>
    <w:basedOn w:val="a"/>
    <w:link w:val="af9"/>
    <w:uiPriority w:val="99"/>
    <w:semiHidden/>
    <w:unhideWhenUsed/>
    <w:rsid w:val="00F10138"/>
    <w:rPr>
      <w:rFonts w:ascii="Calibri" w:eastAsia="Calibri" w:hAnsi="Calibri" w:cs="Times New Roman"/>
      <w:kern w:val="0"/>
      <w:sz w:val="20"/>
      <w:szCs w:val="20"/>
    </w:rPr>
  </w:style>
  <w:style w:type="character" w:customStyle="1" w:styleId="af9">
    <w:name w:val="Текст сноски Знак"/>
    <w:basedOn w:val="a0"/>
    <w:link w:val="af8"/>
    <w:uiPriority w:val="99"/>
    <w:semiHidden/>
    <w:rsid w:val="00F10138"/>
    <w:rPr>
      <w:rFonts w:ascii="Calibri" w:eastAsia="Calibri" w:hAnsi="Calibri" w:cs="Times New Roman"/>
      <w:kern w:val="0"/>
      <w:sz w:val="20"/>
      <w:szCs w:val="20"/>
      <w14:ligatures w14:val="none"/>
    </w:rPr>
  </w:style>
  <w:style w:type="character" w:styleId="afa">
    <w:name w:val="footnote reference"/>
    <w:uiPriority w:val="99"/>
    <w:semiHidden/>
    <w:unhideWhenUsed/>
    <w:rsid w:val="00F10138"/>
    <w:rPr>
      <w:vertAlign w:val="superscript"/>
    </w:rPr>
  </w:style>
  <w:style w:type="paragraph" w:styleId="afb">
    <w:name w:val="endnote text"/>
    <w:basedOn w:val="a"/>
    <w:link w:val="afc"/>
    <w:uiPriority w:val="99"/>
    <w:semiHidden/>
    <w:unhideWhenUsed/>
    <w:rsid w:val="00F10138"/>
    <w:rPr>
      <w:rFonts w:ascii="Calibri" w:eastAsia="Calibri" w:hAnsi="Calibri" w:cs="Times New Roman"/>
      <w:kern w:val="0"/>
      <w:sz w:val="20"/>
      <w:szCs w:val="20"/>
    </w:rPr>
  </w:style>
  <w:style w:type="character" w:customStyle="1" w:styleId="afc">
    <w:name w:val="Текст концевой сноски Знак"/>
    <w:basedOn w:val="a0"/>
    <w:link w:val="afb"/>
    <w:uiPriority w:val="99"/>
    <w:semiHidden/>
    <w:rsid w:val="00F10138"/>
    <w:rPr>
      <w:rFonts w:ascii="Calibri" w:eastAsia="Calibri" w:hAnsi="Calibri" w:cs="Times New Roman"/>
      <w:kern w:val="0"/>
      <w:sz w:val="20"/>
      <w:szCs w:val="20"/>
      <w14:ligatures w14:val="none"/>
    </w:rPr>
  </w:style>
  <w:style w:type="character" w:styleId="afd">
    <w:name w:val="endnote reference"/>
    <w:uiPriority w:val="99"/>
    <w:semiHidden/>
    <w:unhideWhenUsed/>
    <w:rsid w:val="00F10138"/>
    <w:rPr>
      <w:vertAlign w:val="superscript"/>
    </w:rPr>
  </w:style>
  <w:style w:type="paragraph" w:styleId="afe">
    <w:name w:val="Bibliography"/>
    <w:basedOn w:val="a"/>
    <w:next w:val="a"/>
    <w:uiPriority w:val="37"/>
    <w:unhideWhenUsed/>
    <w:rsid w:val="00F10138"/>
    <w:pPr>
      <w:spacing w:after="0" w:line="240" w:lineRule="auto"/>
      <w:ind w:left="720" w:hanging="720"/>
    </w:pPr>
    <w:rPr>
      <w:rFonts w:ascii="Calibri" w:eastAsia="Calibri" w:hAnsi="Calibri" w:cs="Times New Roman"/>
      <w:kern w:val="0"/>
    </w:rPr>
  </w:style>
  <w:style w:type="character" w:customStyle="1" w:styleId="24">
    <w:name w:val="Неразрешенное упоминание2"/>
    <w:uiPriority w:val="99"/>
    <w:semiHidden/>
    <w:unhideWhenUsed/>
    <w:rsid w:val="00F10138"/>
    <w:rPr>
      <w:color w:val="605E5C"/>
      <w:shd w:val="clear" w:color="auto" w:fill="E1DFDD"/>
    </w:rPr>
  </w:style>
  <w:style w:type="character" w:styleId="aff">
    <w:name w:val="FollowedHyperlink"/>
    <w:uiPriority w:val="99"/>
    <w:semiHidden/>
    <w:unhideWhenUsed/>
    <w:rsid w:val="00F10138"/>
    <w:rPr>
      <w:color w:val="954F72"/>
      <w:u w:val="single"/>
    </w:rPr>
  </w:style>
  <w:style w:type="paragraph" w:styleId="aff0">
    <w:name w:val="Balloon Text"/>
    <w:basedOn w:val="a"/>
    <w:link w:val="aff1"/>
    <w:uiPriority w:val="99"/>
    <w:semiHidden/>
    <w:unhideWhenUsed/>
    <w:rsid w:val="00F10138"/>
    <w:pPr>
      <w:spacing w:after="0" w:line="240" w:lineRule="auto"/>
    </w:pPr>
    <w:rPr>
      <w:rFonts w:ascii="Tahoma" w:hAnsi="Tahoma" w:cs="Tahoma"/>
      <w:kern w:val="0"/>
      <w:sz w:val="16"/>
      <w:szCs w:val="16"/>
    </w:rPr>
  </w:style>
  <w:style w:type="character" w:customStyle="1" w:styleId="aff1">
    <w:name w:val="Текст выноски Знак"/>
    <w:basedOn w:val="a0"/>
    <w:link w:val="aff0"/>
    <w:uiPriority w:val="99"/>
    <w:semiHidden/>
    <w:rsid w:val="00F10138"/>
    <w:rPr>
      <w:rFonts w:ascii="Tahoma" w:hAnsi="Tahoma" w:cs="Tahoma"/>
      <w:kern w:val="0"/>
      <w:sz w:val="16"/>
      <w:szCs w:val="16"/>
      <w14:ligatures w14:val="none"/>
    </w:rPr>
  </w:style>
  <w:style w:type="character" w:styleId="aff2">
    <w:name w:val="annotation reference"/>
    <w:basedOn w:val="a0"/>
    <w:uiPriority w:val="99"/>
    <w:semiHidden/>
    <w:unhideWhenUsed/>
    <w:rsid w:val="00F10138"/>
    <w:rPr>
      <w:sz w:val="16"/>
      <w:szCs w:val="16"/>
    </w:rPr>
  </w:style>
  <w:style w:type="paragraph" w:styleId="aff3">
    <w:name w:val="annotation text"/>
    <w:basedOn w:val="a"/>
    <w:link w:val="aff4"/>
    <w:uiPriority w:val="99"/>
    <w:semiHidden/>
    <w:unhideWhenUsed/>
    <w:rsid w:val="00F10138"/>
    <w:pPr>
      <w:spacing w:line="240" w:lineRule="auto"/>
    </w:pPr>
    <w:rPr>
      <w:sz w:val="20"/>
      <w:szCs w:val="20"/>
    </w:rPr>
  </w:style>
  <w:style w:type="character" w:customStyle="1" w:styleId="aff4">
    <w:name w:val="Текст примечания Знак"/>
    <w:basedOn w:val="a0"/>
    <w:link w:val="aff3"/>
    <w:uiPriority w:val="99"/>
    <w:semiHidden/>
    <w:rsid w:val="00F10138"/>
    <w:rPr>
      <w:sz w:val="20"/>
      <w:szCs w:val="20"/>
      <w14:ligatures w14:val="none"/>
    </w:rPr>
  </w:style>
  <w:style w:type="paragraph" w:styleId="aff5">
    <w:name w:val="annotation subject"/>
    <w:basedOn w:val="aff3"/>
    <w:next w:val="aff3"/>
    <w:link w:val="aff6"/>
    <w:uiPriority w:val="99"/>
    <w:semiHidden/>
    <w:unhideWhenUsed/>
    <w:rsid w:val="00F10138"/>
    <w:rPr>
      <w:b/>
      <w:bCs/>
    </w:rPr>
  </w:style>
  <w:style w:type="character" w:customStyle="1" w:styleId="aff6">
    <w:name w:val="Тема примечания Знак"/>
    <w:basedOn w:val="aff4"/>
    <w:link w:val="aff5"/>
    <w:uiPriority w:val="99"/>
    <w:semiHidden/>
    <w:rsid w:val="00F10138"/>
    <w:rPr>
      <w:b/>
      <w:bCs/>
      <w:sz w:val="20"/>
      <w:szCs w:val="20"/>
      <w14:ligatures w14:val="none"/>
    </w:rPr>
  </w:style>
  <w:style w:type="paragraph" w:styleId="aff7">
    <w:name w:val="Revision"/>
    <w:hidden/>
    <w:uiPriority w:val="99"/>
    <w:semiHidden/>
    <w:rsid w:val="00F10138"/>
    <w:pPr>
      <w:spacing w:after="0" w:line="240" w:lineRule="auto"/>
    </w:pPr>
    <w:rPr>
      <w14:ligatures w14:val="none"/>
    </w:rPr>
  </w:style>
  <w:style w:type="paragraph" w:styleId="aff8">
    <w:name w:val="TOC Heading"/>
    <w:basedOn w:val="1"/>
    <w:next w:val="a"/>
    <w:uiPriority w:val="39"/>
    <w:unhideWhenUsed/>
    <w:qFormat/>
    <w:rsid w:val="00F10138"/>
    <w:pPr>
      <w:spacing w:before="240" w:after="0"/>
      <w:outlineLvl w:val="9"/>
    </w:pPr>
    <w:rPr>
      <w:kern w:val="0"/>
      <w:sz w:val="32"/>
      <w:szCs w:val="32"/>
      <w:lang w:eastAsia="ru-RU"/>
    </w:rPr>
  </w:style>
  <w:style w:type="paragraph" w:styleId="aff9">
    <w:name w:val="Normal (Web)"/>
    <w:basedOn w:val="a"/>
    <w:uiPriority w:val="99"/>
    <w:semiHidden/>
    <w:unhideWhenUsed/>
    <w:rsid w:val="00F10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msonormal0">
    <w:name w:val="msonormal"/>
    <w:basedOn w:val="a"/>
    <w:rsid w:val="00F10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z3988">
    <w:name w:val="z3988"/>
    <w:basedOn w:val="a0"/>
    <w:rsid w:val="00F10138"/>
  </w:style>
  <w:style w:type="character" w:styleId="affa">
    <w:name w:val="Unresolved Mention"/>
    <w:basedOn w:val="a0"/>
    <w:uiPriority w:val="99"/>
    <w:semiHidden/>
    <w:unhideWhenUsed/>
    <w:rsid w:val="00925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8686">
      <w:bodyDiv w:val="1"/>
      <w:marLeft w:val="0"/>
      <w:marRight w:val="0"/>
      <w:marTop w:val="0"/>
      <w:marBottom w:val="0"/>
      <w:divBdr>
        <w:top w:val="none" w:sz="0" w:space="0" w:color="auto"/>
        <w:left w:val="none" w:sz="0" w:space="0" w:color="auto"/>
        <w:bottom w:val="none" w:sz="0" w:space="0" w:color="auto"/>
        <w:right w:val="none" w:sz="0" w:space="0" w:color="auto"/>
      </w:divBdr>
      <w:divsChild>
        <w:div w:id="1848665969">
          <w:marLeft w:val="480"/>
          <w:marRight w:val="0"/>
          <w:marTop w:val="0"/>
          <w:marBottom w:val="0"/>
          <w:divBdr>
            <w:top w:val="none" w:sz="0" w:space="0" w:color="auto"/>
            <w:left w:val="none" w:sz="0" w:space="0" w:color="auto"/>
            <w:bottom w:val="none" w:sz="0" w:space="0" w:color="auto"/>
            <w:right w:val="none" w:sz="0" w:space="0" w:color="auto"/>
          </w:divBdr>
          <w:divsChild>
            <w:div w:id="20334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67558">
      <w:bodyDiv w:val="1"/>
      <w:marLeft w:val="0"/>
      <w:marRight w:val="0"/>
      <w:marTop w:val="0"/>
      <w:marBottom w:val="0"/>
      <w:divBdr>
        <w:top w:val="none" w:sz="0" w:space="0" w:color="auto"/>
        <w:left w:val="none" w:sz="0" w:space="0" w:color="auto"/>
        <w:bottom w:val="none" w:sz="0" w:space="0" w:color="auto"/>
        <w:right w:val="none" w:sz="0" w:space="0" w:color="auto"/>
      </w:divBdr>
    </w:div>
    <w:div w:id="1093237909">
      <w:bodyDiv w:val="1"/>
      <w:marLeft w:val="0"/>
      <w:marRight w:val="0"/>
      <w:marTop w:val="0"/>
      <w:marBottom w:val="0"/>
      <w:divBdr>
        <w:top w:val="none" w:sz="0" w:space="0" w:color="auto"/>
        <w:left w:val="none" w:sz="0" w:space="0" w:color="auto"/>
        <w:bottom w:val="none" w:sz="0" w:space="0" w:color="auto"/>
        <w:right w:val="none" w:sz="0" w:space="0" w:color="auto"/>
      </w:divBdr>
    </w:div>
    <w:div w:id="1349285459">
      <w:bodyDiv w:val="1"/>
      <w:marLeft w:val="0"/>
      <w:marRight w:val="0"/>
      <w:marTop w:val="0"/>
      <w:marBottom w:val="0"/>
      <w:divBdr>
        <w:top w:val="none" w:sz="0" w:space="0" w:color="auto"/>
        <w:left w:val="none" w:sz="0" w:space="0" w:color="auto"/>
        <w:bottom w:val="none" w:sz="0" w:space="0" w:color="auto"/>
        <w:right w:val="none" w:sz="0" w:space="0" w:color="auto"/>
      </w:divBdr>
      <w:divsChild>
        <w:div w:id="945310654">
          <w:marLeft w:val="480"/>
          <w:marRight w:val="0"/>
          <w:marTop w:val="0"/>
          <w:marBottom w:val="0"/>
          <w:divBdr>
            <w:top w:val="none" w:sz="0" w:space="0" w:color="auto"/>
            <w:left w:val="none" w:sz="0" w:space="0" w:color="auto"/>
            <w:bottom w:val="none" w:sz="0" w:space="0" w:color="auto"/>
            <w:right w:val="none" w:sz="0" w:space="0" w:color="auto"/>
          </w:divBdr>
          <w:divsChild>
            <w:div w:id="127652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55</Pages>
  <Words>24492</Words>
  <Characters>139610</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Maslova</dc:creator>
  <cp:keywords/>
  <dc:description/>
  <cp:lastModifiedBy>Veronika Maslova</cp:lastModifiedBy>
  <cp:revision>14</cp:revision>
  <dcterms:created xsi:type="dcterms:W3CDTF">2025-08-05T08:46:00Z</dcterms:created>
  <dcterms:modified xsi:type="dcterms:W3CDTF">2025-08-05T10:17:00Z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id="FAQFwCmJ"/&gt;&lt;style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 name="dontAskDelayCitationUpdates" value="true"/&gt;&lt;/prefs&gt;&lt;/data&gt;</vt:lpwstr>
  </property>
</Properties>
</file>