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948" w:rsidRPr="00645952" w:rsidRDefault="005C2948" w:rsidP="005C2948">
      <w:pPr>
        <w:tabs>
          <w:tab w:val="left" w:pos="2090"/>
        </w:tabs>
        <w:spacing w:after="0" w:line="360" w:lineRule="auto"/>
        <w:jc w:val="right"/>
        <w:rPr>
          <w:rFonts w:ascii="Times New Roman" w:hAnsi="Times New Roman" w:cs="Times New Roman"/>
          <w:sz w:val="24"/>
          <w:szCs w:val="24"/>
        </w:rPr>
      </w:pPr>
      <w:r w:rsidRPr="00184834">
        <w:rPr>
          <w:rFonts w:ascii="Times New Roman" w:hAnsi="Times New Roman" w:cs="Times New Roman"/>
          <w:sz w:val="24"/>
          <w:szCs w:val="24"/>
        </w:rPr>
        <w:t>УДК 551.</w:t>
      </w:r>
      <w:r w:rsidR="00184834" w:rsidRPr="00184834">
        <w:rPr>
          <w:rFonts w:ascii="Times New Roman" w:hAnsi="Times New Roman" w:cs="Times New Roman"/>
          <w:sz w:val="24"/>
          <w:szCs w:val="24"/>
        </w:rPr>
        <w:t>571.7</w:t>
      </w:r>
    </w:p>
    <w:p w:rsidR="005C2948" w:rsidRPr="00645952" w:rsidRDefault="005C2948" w:rsidP="00645FFA">
      <w:pPr>
        <w:spacing w:after="0" w:line="360" w:lineRule="auto"/>
        <w:rPr>
          <w:rFonts w:ascii="Times New Roman" w:hAnsi="Times New Roman" w:cs="Times New Roman"/>
          <w:sz w:val="24"/>
          <w:szCs w:val="24"/>
        </w:rPr>
      </w:pPr>
    </w:p>
    <w:p w:rsidR="005C2948" w:rsidRPr="00645952" w:rsidRDefault="005C2948" w:rsidP="00645FFA">
      <w:pPr>
        <w:spacing w:after="0" w:line="360" w:lineRule="auto"/>
        <w:jc w:val="center"/>
        <w:rPr>
          <w:rFonts w:ascii="Arial" w:hAnsi="Arial" w:cs="Arial"/>
          <w:b/>
          <w:sz w:val="24"/>
          <w:szCs w:val="24"/>
        </w:rPr>
      </w:pPr>
      <w:r w:rsidRPr="008E29D8">
        <w:rPr>
          <w:rFonts w:ascii="Arial" w:hAnsi="Arial" w:cs="Arial"/>
          <w:b/>
          <w:sz w:val="24"/>
          <w:szCs w:val="24"/>
        </w:rPr>
        <w:t>ВЛАЖНОСТ</w:t>
      </w:r>
      <w:r w:rsidR="00074D0C">
        <w:rPr>
          <w:rFonts w:ascii="Arial" w:hAnsi="Arial" w:cs="Arial"/>
          <w:b/>
          <w:sz w:val="24"/>
          <w:szCs w:val="24"/>
        </w:rPr>
        <w:t>Ь</w:t>
      </w:r>
      <w:r w:rsidRPr="008E29D8">
        <w:rPr>
          <w:rFonts w:ascii="Arial" w:hAnsi="Arial" w:cs="Arial"/>
          <w:b/>
          <w:sz w:val="24"/>
          <w:szCs w:val="24"/>
        </w:rPr>
        <w:t xml:space="preserve"> ВОЗДУХА В </w:t>
      </w:r>
      <w:r w:rsidR="00074D0C">
        <w:rPr>
          <w:rFonts w:ascii="Arial" w:hAnsi="Arial" w:cs="Arial"/>
          <w:b/>
          <w:sz w:val="24"/>
          <w:szCs w:val="24"/>
        </w:rPr>
        <w:t>ТРОПОСФЕРЕ</w:t>
      </w:r>
      <w:r w:rsidR="00B751BA">
        <w:rPr>
          <w:rFonts w:ascii="Arial" w:hAnsi="Arial" w:cs="Arial"/>
          <w:b/>
          <w:sz w:val="24"/>
          <w:szCs w:val="24"/>
        </w:rPr>
        <w:t xml:space="preserve"> НАД ТЕРРИТОРИЕЙ РОССИИ</w:t>
      </w:r>
      <w:r w:rsidR="00B751BA" w:rsidRPr="00B751BA">
        <w:rPr>
          <w:rFonts w:ascii="Arial" w:hAnsi="Arial" w:cs="Arial"/>
          <w:b/>
          <w:sz w:val="24"/>
          <w:szCs w:val="24"/>
        </w:rPr>
        <w:t xml:space="preserve"> </w:t>
      </w:r>
      <w:r w:rsidRPr="008E29D8">
        <w:rPr>
          <w:rFonts w:ascii="Arial" w:hAnsi="Arial" w:cs="Arial"/>
          <w:b/>
          <w:sz w:val="24"/>
          <w:szCs w:val="24"/>
        </w:rPr>
        <w:t>ЗА ПЕРИОД 1979-2024 ГОДЫ</w:t>
      </w:r>
    </w:p>
    <w:p w:rsidR="005C2948" w:rsidRPr="00645952" w:rsidRDefault="005C2948" w:rsidP="00645FFA">
      <w:pPr>
        <w:spacing w:after="0" w:line="360" w:lineRule="auto"/>
        <w:jc w:val="center"/>
        <w:rPr>
          <w:rFonts w:ascii="Times New Roman" w:hAnsi="Times New Roman" w:cs="Times New Roman"/>
          <w:i/>
          <w:sz w:val="24"/>
          <w:szCs w:val="24"/>
        </w:rPr>
      </w:pPr>
      <w:r w:rsidRPr="004161E6">
        <w:rPr>
          <w:rFonts w:ascii="Times New Roman" w:hAnsi="Times New Roman" w:cs="Times New Roman"/>
          <w:i/>
          <w:sz w:val="24"/>
          <w:szCs w:val="24"/>
        </w:rPr>
        <w:t>А.В. Хохлова</w:t>
      </w:r>
      <w:r w:rsidR="003A324E" w:rsidRPr="00385F33">
        <w:rPr>
          <w:rFonts w:ascii="Times New Roman" w:hAnsi="Times New Roman" w:cs="Times New Roman"/>
          <w:i/>
          <w:sz w:val="24"/>
          <w:szCs w:val="24"/>
        </w:rPr>
        <w:t>*</w:t>
      </w:r>
      <w:r w:rsidRPr="004161E6">
        <w:rPr>
          <w:rFonts w:ascii="Times New Roman" w:hAnsi="Times New Roman" w:cs="Times New Roman"/>
          <w:i/>
          <w:sz w:val="24"/>
          <w:szCs w:val="24"/>
        </w:rPr>
        <w:t xml:space="preserve"> </w:t>
      </w:r>
    </w:p>
    <w:p w:rsidR="00385F33" w:rsidRPr="00385F33" w:rsidRDefault="005C2948" w:rsidP="00645FFA">
      <w:pPr>
        <w:pStyle w:val="a7"/>
        <w:spacing w:after="0" w:line="360" w:lineRule="auto"/>
        <w:ind w:left="142"/>
        <w:jc w:val="center"/>
        <w:rPr>
          <w:rFonts w:ascii="Times New Roman" w:hAnsi="Times New Roman" w:cs="Times New Roman"/>
          <w:sz w:val="20"/>
          <w:szCs w:val="20"/>
        </w:rPr>
      </w:pPr>
      <w:r w:rsidRPr="00385F33">
        <w:rPr>
          <w:rFonts w:ascii="Times New Roman" w:hAnsi="Times New Roman" w:cs="Times New Roman"/>
          <w:sz w:val="20"/>
          <w:szCs w:val="20"/>
        </w:rPr>
        <w:t>Федеральное государственное бюджетное учреждение «Всероссийский научно-исследовательский институт гидрометеорологической инфо</w:t>
      </w:r>
      <w:r w:rsidR="00385F33">
        <w:rPr>
          <w:rFonts w:ascii="Times New Roman" w:hAnsi="Times New Roman" w:cs="Times New Roman"/>
          <w:sz w:val="20"/>
          <w:szCs w:val="20"/>
        </w:rPr>
        <w:t>рмации – Мировой центр данных»</w:t>
      </w:r>
    </w:p>
    <w:p w:rsidR="003A324E" w:rsidRPr="00385F33" w:rsidRDefault="005C2948" w:rsidP="00645FFA">
      <w:pPr>
        <w:pStyle w:val="a7"/>
        <w:spacing w:after="0" w:line="360" w:lineRule="auto"/>
        <w:ind w:left="142"/>
        <w:jc w:val="center"/>
        <w:rPr>
          <w:rFonts w:ascii="Times New Roman" w:hAnsi="Times New Roman" w:cs="Times New Roman"/>
          <w:sz w:val="20"/>
          <w:szCs w:val="20"/>
        </w:rPr>
      </w:pPr>
      <w:r w:rsidRPr="00385F33">
        <w:rPr>
          <w:rFonts w:ascii="Times New Roman" w:hAnsi="Times New Roman" w:cs="Times New Roman"/>
          <w:sz w:val="20"/>
          <w:szCs w:val="20"/>
        </w:rPr>
        <w:t>Россия, 249035, Обнинск, Королева, 6</w:t>
      </w:r>
      <w:r w:rsidRPr="00385F33">
        <w:rPr>
          <w:rFonts w:ascii="Times New Roman" w:hAnsi="Times New Roman" w:cs="Times New Roman"/>
          <w:i/>
          <w:sz w:val="20"/>
          <w:szCs w:val="20"/>
        </w:rPr>
        <w:t xml:space="preserve">; </w:t>
      </w:r>
      <w:hyperlink r:id="rId9" w:history="1">
        <w:r w:rsidR="003A324E" w:rsidRPr="00385F33">
          <w:rPr>
            <w:rStyle w:val="a6"/>
            <w:rFonts w:ascii="Times New Roman" w:hAnsi="Times New Roman" w:cs="Times New Roman"/>
            <w:i/>
            <w:sz w:val="20"/>
            <w:szCs w:val="20"/>
            <w:u w:val="none"/>
            <w:lang w:val="en-US"/>
          </w:rPr>
          <w:t>wdcb</w:t>
        </w:r>
        <w:r w:rsidR="003A324E" w:rsidRPr="00385F33">
          <w:rPr>
            <w:rStyle w:val="a6"/>
            <w:rFonts w:ascii="Times New Roman" w:hAnsi="Times New Roman" w:cs="Times New Roman"/>
            <w:i/>
            <w:sz w:val="20"/>
            <w:szCs w:val="20"/>
            <w:u w:val="none"/>
          </w:rPr>
          <w:t>@</w:t>
        </w:r>
        <w:r w:rsidR="003A324E" w:rsidRPr="00385F33">
          <w:rPr>
            <w:rStyle w:val="a6"/>
            <w:rFonts w:ascii="Times New Roman" w:hAnsi="Times New Roman" w:cs="Times New Roman"/>
            <w:i/>
            <w:sz w:val="20"/>
            <w:szCs w:val="20"/>
            <w:u w:val="none"/>
            <w:lang w:val="en-US"/>
          </w:rPr>
          <w:t>meteo</w:t>
        </w:r>
        <w:r w:rsidR="003A324E" w:rsidRPr="00385F33">
          <w:rPr>
            <w:rStyle w:val="a6"/>
            <w:rFonts w:ascii="Times New Roman" w:hAnsi="Times New Roman" w:cs="Times New Roman"/>
            <w:i/>
            <w:sz w:val="20"/>
            <w:szCs w:val="20"/>
            <w:u w:val="none"/>
          </w:rPr>
          <w:t>.</w:t>
        </w:r>
        <w:r w:rsidR="003A324E" w:rsidRPr="00385F33">
          <w:rPr>
            <w:rStyle w:val="a6"/>
            <w:rFonts w:ascii="Times New Roman" w:hAnsi="Times New Roman" w:cs="Times New Roman"/>
            <w:i/>
            <w:sz w:val="20"/>
            <w:szCs w:val="20"/>
            <w:u w:val="none"/>
            <w:lang w:val="en-US"/>
          </w:rPr>
          <w:t>ru</w:t>
        </w:r>
      </w:hyperlink>
      <w:r w:rsidR="003A324E" w:rsidRPr="00385F33">
        <w:rPr>
          <w:rFonts w:ascii="Times New Roman" w:hAnsi="Times New Roman" w:cs="Times New Roman"/>
          <w:sz w:val="20"/>
          <w:szCs w:val="20"/>
        </w:rPr>
        <w:t xml:space="preserve"> </w:t>
      </w:r>
    </w:p>
    <w:p w:rsidR="005C2948" w:rsidRPr="00385F33" w:rsidRDefault="003A324E" w:rsidP="00645FFA">
      <w:pPr>
        <w:pStyle w:val="a7"/>
        <w:spacing w:after="0" w:line="360" w:lineRule="auto"/>
        <w:ind w:left="142"/>
        <w:jc w:val="center"/>
        <w:rPr>
          <w:rFonts w:ascii="Times New Roman" w:hAnsi="Times New Roman" w:cs="Times New Roman"/>
          <w:sz w:val="20"/>
          <w:szCs w:val="20"/>
        </w:rPr>
      </w:pPr>
      <w:r w:rsidRPr="00645FFA">
        <w:rPr>
          <w:rFonts w:ascii="Times New Roman" w:hAnsi="Times New Roman" w:cs="Times New Roman"/>
          <w:sz w:val="20"/>
          <w:szCs w:val="20"/>
        </w:rPr>
        <w:t>*</w:t>
      </w:r>
      <w:hyperlink r:id="rId10" w:history="1">
        <w:r w:rsidR="005C2948" w:rsidRPr="00385F33">
          <w:rPr>
            <w:rStyle w:val="a6"/>
            <w:rFonts w:ascii="Times New Roman" w:hAnsi="Times New Roman" w:cs="Times New Roman"/>
            <w:sz w:val="20"/>
            <w:szCs w:val="20"/>
            <w:lang w:val="en-US"/>
          </w:rPr>
          <w:t>anna</w:t>
        </w:r>
        <w:r w:rsidR="005C2948" w:rsidRPr="00385F33">
          <w:rPr>
            <w:rStyle w:val="a6"/>
            <w:rFonts w:ascii="Times New Roman" w:hAnsi="Times New Roman" w:cs="Times New Roman"/>
            <w:sz w:val="20"/>
            <w:szCs w:val="20"/>
          </w:rPr>
          <w:t>_</w:t>
        </w:r>
        <w:r w:rsidR="005C2948" w:rsidRPr="00385F33">
          <w:rPr>
            <w:rStyle w:val="a6"/>
            <w:rFonts w:ascii="Times New Roman" w:hAnsi="Times New Roman" w:cs="Times New Roman"/>
            <w:sz w:val="20"/>
            <w:szCs w:val="20"/>
            <w:lang w:val="en-US"/>
          </w:rPr>
          <w:t>x</w:t>
        </w:r>
        <w:r w:rsidR="005C2948" w:rsidRPr="00385F33">
          <w:rPr>
            <w:rStyle w:val="a6"/>
            <w:rFonts w:ascii="Times New Roman" w:hAnsi="Times New Roman" w:cs="Times New Roman"/>
            <w:sz w:val="20"/>
            <w:szCs w:val="20"/>
          </w:rPr>
          <w:t>@</w:t>
        </w:r>
        <w:r w:rsidR="005C2948" w:rsidRPr="00385F33">
          <w:rPr>
            <w:rStyle w:val="a6"/>
            <w:rFonts w:ascii="Times New Roman" w:hAnsi="Times New Roman" w:cs="Times New Roman"/>
            <w:sz w:val="20"/>
            <w:szCs w:val="20"/>
            <w:lang w:val="en-US"/>
          </w:rPr>
          <w:t>meteo</w:t>
        </w:r>
        <w:r w:rsidR="005C2948" w:rsidRPr="00385F33">
          <w:rPr>
            <w:rStyle w:val="a6"/>
            <w:rFonts w:ascii="Times New Roman" w:hAnsi="Times New Roman" w:cs="Times New Roman"/>
            <w:sz w:val="20"/>
            <w:szCs w:val="20"/>
          </w:rPr>
          <w:t>.</w:t>
        </w:r>
        <w:r w:rsidR="005C2948" w:rsidRPr="00385F33">
          <w:rPr>
            <w:rStyle w:val="a6"/>
            <w:rFonts w:ascii="Times New Roman" w:hAnsi="Times New Roman" w:cs="Times New Roman"/>
            <w:sz w:val="20"/>
            <w:szCs w:val="20"/>
            <w:lang w:val="en-US"/>
          </w:rPr>
          <w:t>ru</w:t>
        </w:r>
      </w:hyperlink>
    </w:p>
    <w:p w:rsidR="005C2948" w:rsidRPr="00CA15BB" w:rsidRDefault="005C2948" w:rsidP="00645FFA">
      <w:pPr>
        <w:spacing w:after="0" w:line="360" w:lineRule="auto"/>
        <w:jc w:val="both"/>
        <w:rPr>
          <w:rFonts w:ascii="Times New Roman" w:hAnsi="Times New Roman" w:cs="Times New Roman"/>
          <w:sz w:val="24"/>
          <w:szCs w:val="24"/>
        </w:rPr>
      </w:pPr>
      <w:r w:rsidRPr="008E29D8">
        <w:rPr>
          <w:rFonts w:ascii="Times New Roman" w:hAnsi="Times New Roman" w:cs="Times New Roman"/>
          <w:b/>
          <w:sz w:val="24"/>
          <w:szCs w:val="24"/>
        </w:rPr>
        <w:t>Реферат.</w:t>
      </w:r>
      <w:r w:rsidRPr="008E29D8">
        <w:rPr>
          <w:rFonts w:ascii="Times New Roman" w:hAnsi="Times New Roman" w:cs="Times New Roman"/>
          <w:sz w:val="24"/>
          <w:szCs w:val="24"/>
        </w:rPr>
        <w:t xml:space="preserve"> В связи с глобальными изменениями климата исследованию влажности и ее изменчивости уделяется значительное внимание, поскольку потепление приводит </w:t>
      </w:r>
      <w:r w:rsidRPr="00183B50">
        <w:rPr>
          <w:rFonts w:ascii="Times New Roman" w:hAnsi="Times New Roman" w:cs="Times New Roman"/>
          <w:sz w:val="24"/>
          <w:szCs w:val="24"/>
        </w:rPr>
        <w:t>к тому, что атмосфер</w:t>
      </w:r>
      <w:r w:rsidR="00844CEE">
        <w:rPr>
          <w:rFonts w:ascii="Times New Roman" w:hAnsi="Times New Roman" w:cs="Times New Roman"/>
          <w:sz w:val="24"/>
          <w:szCs w:val="24"/>
        </w:rPr>
        <w:t>а</w:t>
      </w:r>
      <w:r w:rsidRPr="00183B50">
        <w:rPr>
          <w:rFonts w:ascii="Times New Roman" w:hAnsi="Times New Roman" w:cs="Times New Roman"/>
          <w:sz w:val="24"/>
          <w:szCs w:val="24"/>
        </w:rPr>
        <w:t xml:space="preserve"> может содержать больше водяного пара. </w:t>
      </w:r>
      <w:r w:rsidR="00F350F0" w:rsidRPr="00183B50">
        <w:rPr>
          <w:rFonts w:ascii="Times New Roman" w:hAnsi="Times New Roman" w:cs="Times New Roman"/>
          <w:sz w:val="24"/>
          <w:szCs w:val="24"/>
        </w:rPr>
        <w:t xml:space="preserve">Согласно </w:t>
      </w:r>
      <w:r w:rsidR="00183B50" w:rsidRPr="00183B50">
        <w:rPr>
          <w:rFonts w:ascii="Times New Roman" w:hAnsi="Times New Roman" w:cs="Times New Roman"/>
          <w:sz w:val="24"/>
          <w:szCs w:val="24"/>
        </w:rPr>
        <w:t xml:space="preserve">некоторым </w:t>
      </w:r>
      <w:r w:rsidR="00F350F0" w:rsidRPr="00183B50">
        <w:rPr>
          <w:rFonts w:ascii="Times New Roman" w:hAnsi="Times New Roman" w:cs="Times New Roman"/>
          <w:sz w:val="24"/>
          <w:szCs w:val="24"/>
        </w:rPr>
        <w:t>оцен</w:t>
      </w:r>
      <w:r w:rsidR="00183B50" w:rsidRPr="00183B50">
        <w:rPr>
          <w:rFonts w:ascii="Times New Roman" w:hAnsi="Times New Roman" w:cs="Times New Roman"/>
          <w:sz w:val="24"/>
          <w:szCs w:val="24"/>
        </w:rPr>
        <w:t>кам</w:t>
      </w:r>
      <w:r w:rsidR="00F350F0" w:rsidRPr="00183B50">
        <w:rPr>
          <w:rFonts w:ascii="Times New Roman" w:hAnsi="Times New Roman" w:cs="Times New Roman"/>
          <w:sz w:val="24"/>
          <w:szCs w:val="24"/>
        </w:rPr>
        <w:t xml:space="preserve"> </w:t>
      </w:r>
      <w:r w:rsidR="00183B50" w:rsidRPr="00183B50">
        <w:rPr>
          <w:rFonts w:ascii="Times New Roman" w:hAnsi="Times New Roman" w:cs="Times New Roman"/>
          <w:sz w:val="24"/>
          <w:szCs w:val="24"/>
        </w:rPr>
        <w:t>в период с 1988 г</w:t>
      </w:r>
      <w:r w:rsidR="00D43B79">
        <w:rPr>
          <w:rFonts w:ascii="Times New Roman" w:hAnsi="Times New Roman" w:cs="Times New Roman"/>
          <w:sz w:val="24"/>
          <w:szCs w:val="24"/>
        </w:rPr>
        <w:t>.</w:t>
      </w:r>
      <w:r w:rsidRPr="00183B50">
        <w:rPr>
          <w:rFonts w:ascii="Times New Roman" w:hAnsi="Times New Roman" w:cs="Times New Roman"/>
          <w:sz w:val="24"/>
          <w:szCs w:val="24"/>
        </w:rPr>
        <w:t xml:space="preserve"> </w:t>
      </w:r>
      <w:r w:rsidR="00183B50" w:rsidRPr="00183B50">
        <w:rPr>
          <w:rFonts w:ascii="Times New Roman" w:hAnsi="Times New Roman" w:cs="Times New Roman"/>
          <w:sz w:val="24"/>
          <w:szCs w:val="24"/>
        </w:rPr>
        <w:t>по 2022 г</w:t>
      </w:r>
      <w:r w:rsidR="00D43B79">
        <w:rPr>
          <w:rFonts w:ascii="Times New Roman" w:hAnsi="Times New Roman" w:cs="Times New Roman"/>
          <w:sz w:val="24"/>
          <w:szCs w:val="24"/>
        </w:rPr>
        <w:t>.</w:t>
      </w:r>
      <w:r w:rsidR="00183B50" w:rsidRPr="00183B50">
        <w:rPr>
          <w:rFonts w:ascii="Times New Roman" w:hAnsi="Times New Roman" w:cs="Times New Roman"/>
          <w:sz w:val="24"/>
          <w:szCs w:val="24"/>
        </w:rPr>
        <w:t xml:space="preserve"> </w:t>
      </w:r>
      <w:r w:rsidRPr="00183B50">
        <w:rPr>
          <w:rFonts w:ascii="Times New Roman" w:hAnsi="Times New Roman" w:cs="Times New Roman"/>
          <w:sz w:val="24"/>
          <w:szCs w:val="24"/>
        </w:rPr>
        <w:t>в среднем по всему земному шару  содержание водяного пара в атмосфере увеличи</w:t>
      </w:r>
      <w:r w:rsidR="00183B50" w:rsidRPr="00183B50">
        <w:rPr>
          <w:rFonts w:ascii="Times New Roman" w:hAnsi="Times New Roman" w:cs="Times New Roman"/>
          <w:sz w:val="24"/>
          <w:szCs w:val="24"/>
        </w:rPr>
        <w:t>валось примерно на 0</w:t>
      </w:r>
      <w:r w:rsidR="0058054E">
        <w:rPr>
          <w:rFonts w:ascii="Times New Roman" w:hAnsi="Times New Roman" w:cs="Times New Roman"/>
          <w:sz w:val="24"/>
          <w:szCs w:val="24"/>
        </w:rPr>
        <w:t>.</w:t>
      </w:r>
      <w:r w:rsidR="00183B50" w:rsidRPr="00183B50">
        <w:rPr>
          <w:rFonts w:ascii="Times New Roman" w:hAnsi="Times New Roman" w:cs="Times New Roman"/>
          <w:sz w:val="24"/>
          <w:szCs w:val="24"/>
        </w:rPr>
        <w:t>4 мм</w:t>
      </w:r>
      <w:r w:rsidR="00DF54A6" w:rsidRPr="00DF54A6">
        <w:rPr>
          <w:rFonts w:ascii="Times New Roman" w:hAnsi="Times New Roman" w:cs="Times New Roman"/>
          <w:sz w:val="24"/>
          <w:szCs w:val="24"/>
        </w:rPr>
        <w:t xml:space="preserve"> </w:t>
      </w:r>
      <w:r w:rsidR="00DF54A6">
        <w:rPr>
          <w:rFonts w:ascii="Times New Roman" w:hAnsi="Times New Roman" w:cs="Times New Roman"/>
          <w:sz w:val="24"/>
          <w:szCs w:val="24"/>
        </w:rPr>
        <w:t xml:space="preserve">за </w:t>
      </w:r>
      <w:r w:rsidR="002256B7">
        <w:rPr>
          <w:rFonts w:ascii="Times New Roman" w:hAnsi="Times New Roman" w:cs="Times New Roman"/>
          <w:sz w:val="24"/>
          <w:szCs w:val="24"/>
        </w:rPr>
        <w:t>10 лет</w:t>
      </w:r>
      <w:r w:rsidR="00183B50" w:rsidRPr="00183B50">
        <w:rPr>
          <w:rFonts w:ascii="Times New Roman" w:hAnsi="Times New Roman" w:cs="Times New Roman"/>
          <w:sz w:val="24"/>
          <w:szCs w:val="24"/>
        </w:rPr>
        <w:t>, при этом глобально осредненная относительная влажность уменьшалась. Э</w:t>
      </w:r>
      <w:r w:rsidRPr="00183B50">
        <w:rPr>
          <w:rFonts w:ascii="Times New Roman" w:hAnsi="Times New Roman" w:cs="Times New Roman"/>
          <w:sz w:val="24"/>
          <w:szCs w:val="24"/>
        </w:rPr>
        <w:t>та картина не является общей для всех регионов.</w:t>
      </w:r>
      <w:r w:rsidRPr="00183B50">
        <w:rPr>
          <w:rFonts w:ascii="Times New Roman" w:eastAsia="Times New Roman" w:hAnsi="Times New Roman" w:cs="Times New Roman"/>
          <w:color w:val="FF0000"/>
          <w:sz w:val="24"/>
          <w:szCs w:val="24"/>
          <w:lang w:eastAsia="ru-RU"/>
        </w:rPr>
        <w:t xml:space="preserve"> </w:t>
      </w:r>
      <w:r w:rsidRPr="00183B50">
        <w:rPr>
          <w:rFonts w:ascii="Times New Roman" w:hAnsi="Times New Roman" w:cs="Times New Roman"/>
          <w:sz w:val="24"/>
          <w:szCs w:val="24"/>
        </w:rPr>
        <w:t>В ряде исследований показано, что тенде</w:t>
      </w:r>
      <w:r w:rsidRPr="008E29D8">
        <w:rPr>
          <w:rFonts w:ascii="Times New Roman" w:hAnsi="Times New Roman" w:cs="Times New Roman"/>
          <w:sz w:val="24"/>
          <w:szCs w:val="24"/>
        </w:rPr>
        <w:t>нции изменчивости влажности имели разный знак в разные периоды времени</w:t>
      </w:r>
      <w:r w:rsidR="00844CEE" w:rsidRPr="00844CEE">
        <w:rPr>
          <w:rFonts w:ascii="Times New Roman" w:hAnsi="Times New Roman" w:cs="Times New Roman"/>
          <w:sz w:val="24"/>
          <w:szCs w:val="24"/>
        </w:rPr>
        <w:t xml:space="preserve"> </w:t>
      </w:r>
      <w:r w:rsidR="00844CEE">
        <w:rPr>
          <w:rFonts w:ascii="Times New Roman" w:hAnsi="Times New Roman" w:cs="Times New Roman"/>
          <w:sz w:val="24"/>
          <w:szCs w:val="24"/>
        </w:rPr>
        <w:t>и в разных регионах</w:t>
      </w:r>
      <w:r w:rsidRPr="008E29D8">
        <w:rPr>
          <w:rFonts w:ascii="Times New Roman" w:hAnsi="Times New Roman" w:cs="Times New Roman"/>
          <w:sz w:val="24"/>
          <w:szCs w:val="24"/>
        </w:rPr>
        <w:t xml:space="preserve">. Следует также отметить, что исследования проводятся в основном для приземной влажности. Работ, посвященных содержанию водяного пара в тропосфере, значительно меньше. </w:t>
      </w:r>
      <w:r w:rsidR="00817AE1">
        <w:rPr>
          <w:rFonts w:ascii="Times New Roman" w:hAnsi="Times New Roman" w:cs="Times New Roman"/>
          <w:sz w:val="24"/>
          <w:szCs w:val="24"/>
        </w:rPr>
        <w:t>Настоящая статья представляет собой анализ тропосферной влажности над Россией на основе длительных рядов радиозондовых наблюдений 118 аэрологических станций за период 1979-2024 гг. Р</w:t>
      </w:r>
      <w:r w:rsidRPr="008E29D8">
        <w:rPr>
          <w:rFonts w:ascii="Times New Roman" w:hAnsi="Times New Roman" w:cs="Times New Roman"/>
          <w:sz w:val="24"/>
          <w:szCs w:val="24"/>
        </w:rPr>
        <w:t xml:space="preserve">ассмотрены </w:t>
      </w:r>
      <w:r w:rsidR="002C78AF">
        <w:rPr>
          <w:rFonts w:ascii="Times New Roman" w:hAnsi="Times New Roman" w:cs="Times New Roman"/>
          <w:sz w:val="24"/>
          <w:szCs w:val="24"/>
        </w:rPr>
        <w:t xml:space="preserve">средние </w:t>
      </w:r>
      <w:r w:rsidRPr="008E29D8">
        <w:rPr>
          <w:rFonts w:ascii="Times New Roman" w:hAnsi="Times New Roman" w:cs="Times New Roman"/>
          <w:sz w:val="24"/>
          <w:szCs w:val="24"/>
        </w:rPr>
        <w:t xml:space="preserve">характеристики </w:t>
      </w:r>
      <w:r w:rsidR="002C78AF">
        <w:rPr>
          <w:rFonts w:ascii="Times New Roman" w:hAnsi="Times New Roman" w:cs="Times New Roman"/>
          <w:sz w:val="24"/>
          <w:szCs w:val="24"/>
        </w:rPr>
        <w:t xml:space="preserve">и тенденции изменения </w:t>
      </w:r>
      <w:r w:rsidRPr="008E29D8">
        <w:rPr>
          <w:rFonts w:ascii="Times New Roman" w:hAnsi="Times New Roman" w:cs="Times New Roman"/>
          <w:sz w:val="24"/>
          <w:szCs w:val="24"/>
        </w:rPr>
        <w:t xml:space="preserve">влажности и температуры в </w:t>
      </w:r>
      <w:r w:rsidR="00603BBF">
        <w:rPr>
          <w:rFonts w:ascii="Times New Roman" w:hAnsi="Times New Roman" w:cs="Times New Roman"/>
          <w:sz w:val="24"/>
          <w:szCs w:val="24"/>
        </w:rPr>
        <w:t>тропосфере</w:t>
      </w:r>
      <w:r w:rsidRPr="008E29D8">
        <w:rPr>
          <w:rFonts w:ascii="Times New Roman" w:hAnsi="Times New Roman" w:cs="Times New Roman"/>
          <w:sz w:val="24"/>
          <w:szCs w:val="24"/>
        </w:rPr>
        <w:t xml:space="preserve"> до стандартной</w:t>
      </w:r>
      <w:r>
        <w:rPr>
          <w:rFonts w:ascii="Times New Roman" w:hAnsi="Times New Roman" w:cs="Times New Roman"/>
          <w:sz w:val="24"/>
          <w:szCs w:val="24"/>
        </w:rPr>
        <w:t xml:space="preserve"> изобарической поверхности 400 гПа</w:t>
      </w:r>
      <w:r w:rsidR="002C78AF">
        <w:rPr>
          <w:rFonts w:ascii="Times New Roman" w:hAnsi="Times New Roman" w:cs="Times New Roman"/>
          <w:sz w:val="24"/>
          <w:szCs w:val="24"/>
        </w:rPr>
        <w:t>.</w:t>
      </w:r>
      <w:r w:rsidR="00CA3355">
        <w:rPr>
          <w:rFonts w:ascii="Times New Roman" w:hAnsi="Times New Roman" w:cs="Times New Roman"/>
          <w:sz w:val="24"/>
          <w:szCs w:val="24"/>
        </w:rPr>
        <w:t xml:space="preserve"> </w:t>
      </w:r>
      <w:r w:rsidR="002C78AF">
        <w:rPr>
          <w:rFonts w:ascii="Times New Roman" w:hAnsi="Times New Roman" w:cs="Times New Roman"/>
          <w:sz w:val="24"/>
          <w:szCs w:val="24"/>
        </w:rPr>
        <w:t>Проведен анализ</w:t>
      </w:r>
      <w:r>
        <w:rPr>
          <w:rFonts w:ascii="Times New Roman" w:hAnsi="Times New Roman" w:cs="Times New Roman"/>
          <w:sz w:val="24"/>
          <w:szCs w:val="24"/>
        </w:rPr>
        <w:t xml:space="preserve"> временны</w:t>
      </w:r>
      <w:r w:rsidR="002C78AF">
        <w:rPr>
          <w:rFonts w:ascii="Times New Roman" w:hAnsi="Times New Roman" w:cs="Times New Roman"/>
          <w:sz w:val="24"/>
          <w:szCs w:val="24"/>
        </w:rPr>
        <w:t>х</w:t>
      </w:r>
      <w:r>
        <w:rPr>
          <w:rFonts w:ascii="Times New Roman" w:hAnsi="Times New Roman" w:cs="Times New Roman"/>
          <w:sz w:val="24"/>
          <w:szCs w:val="24"/>
        </w:rPr>
        <w:t xml:space="preserve"> ряд</w:t>
      </w:r>
      <w:r w:rsidR="002C78AF">
        <w:rPr>
          <w:rFonts w:ascii="Times New Roman" w:hAnsi="Times New Roman" w:cs="Times New Roman"/>
          <w:sz w:val="24"/>
          <w:szCs w:val="24"/>
        </w:rPr>
        <w:t>ов</w:t>
      </w:r>
      <w:r>
        <w:rPr>
          <w:rFonts w:ascii="Times New Roman" w:hAnsi="Times New Roman" w:cs="Times New Roman"/>
          <w:sz w:val="24"/>
          <w:szCs w:val="24"/>
        </w:rPr>
        <w:t xml:space="preserve"> </w:t>
      </w:r>
      <w:r w:rsidR="00DF54A6">
        <w:rPr>
          <w:rFonts w:ascii="Times New Roman" w:hAnsi="Times New Roman" w:cs="Times New Roman"/>
          <w:sz w:val="24"/>
          <w:szCs w:val="24"/>
        </w:rPr>
        <w:t>средне</w:t>
      </w:r>
      <w:r>
        <w:rPr>
          <w:rFonts w:ascii="Times New Roman" w:hAnsi="Times New Roman" w:cs="Times New Roman"/>
          <w:sz w:val="24"/>
          <w:szCs w:val="24"/>
        </w:rPr>
        <w:t>сезон</w:t>
      </w:r>
      <w:r w:rsidR="00DF54A6">
        <w:rPr>
          <w:rFonts w:ascii="Times New Roman" w:hAnsi="Times New Roman" w:cs="Times New Roman"/>
          <w:sz w:val="24"/>
          <w:szCs w:val="24"/>
        </w:rPr>
        <w:t>ных</w:t>
      </w:r>
      <w:r>
        <w:rPr>
          <w:rFonts w:ascii="Times New Roman" w:hAnsi="Times New Roman" w:cs="Times New Roman"/>
          <w:sz w:val="24"/>
          <w:szCs w:val="24"/>
        </w:rPr>
        <w:t xml:space="preserve"> </w:t>
      </w:r>
      <w:r w:rsidR="008E29D8">
        <w:rPr>
          <w:rFonts w:ascii="Times New Roman" w:hAnsi="Times New Roman" w:cs="Times New Roman"/>
          <w:sz w:val="24"/>
          <w:szCs w:val="24"/>
        </w:rPr>
        <w:t>значений</w:t>
      </w:r>
      <w:r w:rsidR="00603BBF">
        <w:rPr>
          <w:rFonts w:ascii="Times New Roman" w:hAnsi="Times New Roman" w:cs="Times New Roman"/>
          <w:sz w:val="24"/>
          <w:szCs w:val="24"/>
        </w:rPr>
        <w:t xml:space="preserve"> </w:t>
      </w:r>
      <w:r>
        <w:rPr>
          <w:rFonts w:ascii="Times New Roman" w:hAnsi="Times New Roman" w:cs="Times New Roman"/>
          <w:sz w:val="24"/>
          <w:szCs w:val="24"/>
        </w:rPr>
        <w:t xml:space="preserve">относительной влажности, дефицита точки росы, </w:t>
      </w:r>
      <w:r w:rsidR="00547AE1">
        <w:rPr>
          <w:rFonts w:ascii="Times New Roman" w:hAnsi="Times New Roman" w:cs="Times New Roman"/>
          <w:sz w:val="24"/>
          <w:szCs w:val="24"/>
        </w:rPr>
        <w:t xml:space="preserve">температуры воздуха и </w:t>
      </w:r>
      <w:r>
        <w:rPr>
          <w:rFonts w:ascii="Times New Roman" w:hAnsi="Times New Roman" w:cs="Times New Roman"/>
          <w:sz w:val="24"/>
          <w:szCs w:val="24"/>
        </w:rPr>
        <w:t>количества осажденной воды в слое от поверхности земли до 850 г</w:t>
      </w:r>
      <w:r w:rsidR="00603BBF">
        <w:rPr>
          <w:rFonts w:ascii="Times New Roman" w:hAnsi="Times New Roman" w:cs="Times New Roman"/>
          <w:sz w:val="24"/>
          <w:szCs w:val="24"/>
        </w:rPr>
        <w:t>П</w:t>
      </w:r>
      <w:r>
        <w:rPr>
          <w:rFonts w:ascii="Times New Roman" w:hAnsi="Times New Roman" w:cs="Times New Roman"/>
          <w:sz w:val="24"/>
          <w:szCs w:val="24"/>
        </w:rPr>
        <w:t xml:space="preserve">а и от поверхности земли до 400 гПа. </w:t>
      </w:r>
      <w:r w:rsidR="007C6A51">
        <w:rPr>
          <w:rFonts w:ascii="Times New Roman" w:hAnsi="Times New Roman" w:cs="Times New Roman"/>
          <w:sz w:val="24"/>
          <w:szCs w:val="24"/>
        </w:rPr>
        <w:t>Показано, что и</w:t>
      </w:r>
      <w:r w:rsidR="008E29D8">
        <w:rPr>
          <w:rFonts w:ascii="Times New Roman" w:hAnsi="Times New Roman" w:cs="Times New Roman"/>
          <w:sz w:val="24"/>
          <w:szCs w:val="24"/>
        </w:rPr>
        <w:t>меются регионы с разнонаправленными тенденциями, при этом в</w:t>
      </w:r>
      <w:r w:rsidRPr="0089703A">
        <w:rPr>
          <w:rFonts w:ascii="Times New Roman" w:hAnsi="Times New Roman" w:cs="Times New Roman"/>
          <w:sz w:val="24"/>
          <w:szCs w:val="24"/>
        </w:rPr>
        <w:t xml:space="preserve"> </w:t>
      </w:r>
      <w:r w:rsidR="008E29D8">
        <w:rPr>
          <w:rFonts w:ascii="Times New Roman" w:hAnsi="Times New Roman" w:cs="Times New Roman"/>
          <w:sz w:val="24"/>
          <w:szCs w:val="24"/>
        </w:rPr>
        <w:t>среднем по территории России</w:t>
      </w:r>
      <w:r w:rsidRPr="0089703A">
        <w:rPr>
          <w:rFonts w:ascii="Times New Roman" w:hAnsi="Times New Roman" w:cs="Times New Roman"/>
          <w:sz w:val="24"/>
          <w:szCs w:val="24"/>
        </w:rPr>
        <w:t xml:space="preserve"> тенденции измен</w:t>
      </w:r>
      <w:r w:rsidR="008E29D8">
        <w:rPr>
          <w:rFonts w:ascii="Times New Roman" w:hAnsi="Times New Roman" w:cs="Times New Roman"/>
          <w:sz w:val="24"/>
          <w:szCs w:val="24"/>
        </w:rPr>
        <w:t>ения</w:t>
      </w:r>
      <w:r w:rsidRPr="0089703A">
        <w:rPr>
          <w:rFonts w:ascii="Times New Roman" w:hAnsi="Times New Roman" w:cs="Times New Roman"/>
          <w:sz w:val="24"/>
          <w:szCs w:val="24"/>
        </w:rPr>
        <w:t xml:space="preserve"> таковы: повышение температуры во всей тропосфере с максимальными значениями у поверхности земли, понижение относительной влажности во всей тропосфере с максимальными по абсолютной величине значениями в средней тропосфер</w:t>
      </w:r>
      <w:r w:rsidR="008E29D8">
        <w:rPr>
          <w:rFonts w:ascii="Times New Roman" w:hAnsi="Times New Roman" w:cs="Times New Roman"/>
          <w:sz w:val="24"/>
          <w:szCs w:val="24"/>
        </w:rPr>
        <w:t>е</w:t>
      </w:r>
      <w:r w:rsidRPr="0089703A">
        <w:rPr>
          <w:rFonts w:ascii="Times New Roman" w:hAnsi="Times New Roman" w:cs="Times New Roman"/>
          <w:sz w:val="24"/>
          <w:szCs w:val="24"/>
        </w:rPr>
        <w:t xml:space="preserve">, увеличение дефицита точки росы с максимальными значениями в </w:t>
      </w:r>
      <w:r w:rsidR="008E29D8">
        <w:rPr>
          <w:rFonts w:ascii="Times New Roman" w:hAnsi="Times New Roman" w:cs="Times New Roman"/>
          <w:sz w:val="24"/>
          <w:szCs w:val="24"/>
        </w:rPr>
        <w:t>средней</w:t>
      </w:r>
      <w:r w:rsidRPr="0089703A">
        <w:rPr>
          <w:rFonts w:ascii="Times New Roman" w:hAnsi="Times New Roman" w:cs="Times New Roman"/>
          <w:sz w:val="24"/>
          <w:szCs w:val="24"/>
        </w:rPr>
        <w:t xml:space="preserve"> тропосфер</w:t>
      </w:r>
      <w:r w:rsidR="008E29D8">
        <w:rPr>
          <w:rFonts w:ascii="Times New Roman" w:hAnsi="Times New Roman" w:cs="Times New Roman"/>
          <w:sz w:val="24"/>
          <w:szCs w:val="24"/>
        </w:rPr>
        <w:t>е</w:t>
      </w:r>
      <w:r w:rsidRPr="0089703A">
        <w:rPr>
          <w:rFonts w:ascii="Times New Roman" w:hAnsi="Times New Roman" w:cs="Times New Roman"/>
          <w:sz w:val="24"/>
          <w:szCs w:val="24"/>
        </w:rPr>
        <w:t>, незначительное увеличение количества осажденной воды, за исключением летнего сезон</w:t>
      </w:r>
      <w:r w:rsidR="00C1374D">
        <w:rPr>
          <w:rFonts w:ascii="Times New Roman" w:hAnsi="Times New Roman" w:cs="Times New Roman"/>
          <w:sz w:val="24"/>
          <w:szCs w:val="24"/>
        </w:rPr>
        <w:t>а</w:t>
      </w:r>
      <w:r w:rsidRPr="0089703A">
        <w:rPr>
          <w:rFonts w:ascii="Times New Roman" w:hAnsi="Times New Roman" w:cs="Times New Roman"/>
          <w:sz w:val="24"/>
          <w:szCs w:val="24"/>
        </w:rPr>
        <w:t xml:space="preserve"> в слое от поверхности земли до 400 гПа.</w:t>
      </w:r>
      <w:r>
        <w:rPr>
          <w:rFonts w:ascii="Times New Roman" w:hAnsi="Times New Roman" w:cs="Times New Roman"/>
          <w:sz w:val="24"/>
          <w:szCs w:val="24"/>
        </w:rPr>
        <w:t xml:space="preserve"> </w:t>
      </w:r>
      <w:r w:rsidR="00CE2F14">
        <w:rPr>
          <w:rFonts w:ascii="Times New Roman" w:hAnsi="Times New Roman" w:cs="Times New Roman"/>
          <w:sz w:val="24"/>
          <w:szCs w:val="24"/>
        </w:rPr>
        <w:t>К</w:t>
      </w:r>
      <w:r>
        <w:rPr>
          <w:rFonts w:ascii="Times New Roman" w:hAnsi="Times New Roman" w:cs="Times New Roman"/>
          <w:sz w:val="24"/>
          <w:szCs w:val="24"/>
        </w:rPr>
        <w:t xml:space="preserve">оэффициенты линейных трендов </w:t>
      </w:r>
      <w:r w:rsidR="00CE2F14">
        <w:rPr>
          <w:rFonts w:ascii="Times New Roman" w:hAnsi="Times New Roman" w:cs="Times New Roman"/>
          <w:sz w:val="24"/>
          <w:szCs w:val="24"/>
        </w:rPr>
        <w:t>различны для разных сезонов и уровней высоты</w:t>
      </w:r>
      <w:r w:rsidR="002C78AF">
        <w:rPr>
          <w:rFonts w:ascii="Times New Roman" w:hAnsi="Times New Roman" w:cs="Times New Roman"/>
          <w:sz w:val="24"/>
          <w:szCs w:val="24"/>
        </w:rPr>
        <w:t>. В</w:t>
      </w:r>
      <w:r w:rsidR="00CE2F14">
        <w:rPr>
          <w:rFonts w:ascii="Times New Roman" w:hAnsi="Times New Roman" w:cs="Times New Roman"/>
          <w:sz w:val="24"/>
          <w:szCs w:val="24"/>
        </w:rPr>
        <w:t xml:space="preserve"> среднем </w:t>
      </w:r>
      <w:r w:rsidR="002C78AF">
        <w:rPr>
          <w:rFonts w:ascii="Times New Roman" w:hAnsi="Times New Roman" w:cs="Times New Roman"/>
          <w:sz w:val="24"/>
          <w:szCs w:val="24"/>
        </w:rPr>
        <w:t xml:space="preserve">они </w:t>
      </w:r>
      <w:r w:rsidR="006045EB">
        <w:rPr>
          <w:rFonts w:ascii="Times New Roman" w:hAnsi="Times New Roman" w:cs="Times New Roman"/>
          <w:sz w:val="24"/>
          <w:szCs w:val="24"/>
        </w:rPr>
        <w:t xml:space="preserve">составляют </w:t>
      </w:r>
      <w:r w:rsidRPr="0058054E">
        <w:rPr>
          <w:rFonts w:ascii="Times New Roman" w:hAnsi="Times New Roman" w:cs="Times New Roman"/>
          <w:sz w:val="24"/>
          <w:szCs w:val="24"/>
        </w:rPr>
        <w:t>0.2-0.</w:t>
      </w:r>
      <w:r w:rsidR="00C954C7">
        <w:rPr>
          <w:rFonts w:ascii="Times New Roman" w:hAnsi="Times New Roman" w:cs="Times New Roman"/>
          <w:sz w:val="24"/>
          <w:szCs w:val="24"/>
        </w:rPr>
        <w:t>6</w:t>
      </w:r>
      <w:r w:rsidRPr="0058054E">
        <w:rPr>
          <w:rFonts w:ascii="Times New Roman" w:hAnsi="Times New Roman" w:cs="Times New Roman"/>
          <w:sz w:val="24"/>
          <w:szCs w:val="24"/>
        </w:rPr>
        <w:t xml:space="preserve"> °С за 10 лет для температуры воздуха и -0.4…-</w:t>
      </w:r>
      <w:r w:rsidR="006E71DF" w:rsidRPr="0058054E">
        <w:rPr>
          <w:rFonts w:ascii="Times New Roman" w:hAnsi="Times New Roman" w:cs="Times New Roman"/>
          <w:sz w:val="24"/>
          <w:szCs w:val="24"/>
        </w:rPr>
        <w:t>3</w:t>
      </w:r>
      <w:r w:rsidRPr="0058054E">
        <w:rPr>
          <w:rFonts w:ascii="Times New Roman" w:hAnsi="Times New Roman" w:cs="Times New Roman"/>
          <w:sz w:val="24"/>
          <w:szCs w:val="24"/>
        </w:rPr>
        <w:t>.</w:t>
      </w:r>
      <w:r w:rsidR="0027005C" w:rsidRPr="0058054E">
        <w:rPr>
          <w:rFonts w:ascii="Times New Roman" w:hAnsi="Times New Roman" w:cs="Times New Roman"/>
          <w:sz w:val="24"/>
          <w:szCs w:val="24"/>
        </w:rPr>
        <w:t>0</w:t>
      </w:r>
      <w:r w:rsidRPr="0058054E">
        <w:rPr>
          <w:rFonts w:ascii="Times New Roman" w:hAnsi="Times New Roman" w:cs="Times New Roman"/>
          <w:sz w:val="24"/>
          <w:szCs w:val="24"/>
        </w:rPr>
        <w:t xml:space="preserve"> % за 10 лет для</w:t>
      </w:r>
      <w:r>
        <w:rPr>
          <w:rFonts w:ascii="Times New Roman" w:hAnsi="Times New Roman" w:cs="Times New Roman"/>
          <w:sz w:val="24"/>
          <w:szCs w:val="24"/>
        </w:rPr>
        <w:t xml:space="preserve"> относительной влажности. </w:t>
      </w:r>
      <w:r w:rsidR="002C78AF">
        <w:rPr>
          <w:rFonts w:ascii="Times New Roman" w:hAnsi="Times New Roman" w:cs="Times New Roman"/>
          <w:sz w:val="24"/>
          <w:szCs w:val="24"/>
        </w:rPr>
        <w:t>У</w:t>
      </w:r>
      <w:r>
        <w:rPr>
          <w:rFonts w:ascii="Times New Roman" w:hAnsi="Times New Roman" w:cs="Times New Roman"/>
          <w:sz w:val="24"/>
          <w:szCs w:val="24"/>
        </w:rPr>
        <w:t xml:space="preserve">меньшение </w:t>
      </w:r>
      <w:r>
        <w:rPr>
          <w:rFonts w:ascii="Times New Roman" w:hAnsi="Times New Roman" w:cs="Times New Roman"/>
          <w:sz w:val="24"/>
          <w:szCs w:val="24"/>
        </w:rPr>
        <w:lastRenderedPageBreak/>
        <w:t xml:space="preserve">относительной влажности в </w:t>
      </w:r>
      <w:r w:rsidR="00CE2F14">
        <w:rPr>
          <w:rFonts w:ascii="Times New Roman" w:hAnsi="Times New Roman" w:cs="Times New Roman"/>
          <w:sz w:val="24"/>
          <w:szCs w:val="24"/>
        </w:rPr>
        <w:t>целом</w:t>
      </w:r>
      <w:r>
        <w:rPr>
          <w:rFonts w:ascii="Times New Roman" w:hAnsi="Times New Roman" w:cs="Times New Roman"/>
          <w:sz w:val="24"/>
          <w:szCs w:val="24"/>
        </w:rPr>
        <w:t xml:space="preserve"> соответствует изменению температуры. </w:t>
      </w:r>
      <w:r w:rsidRPr="008E29D8">
        <w:rPr>
          <w:rFonts w:ascii="Times New Roman" w:hAnsi="Times New Roman" w:cs="Times New Roman"/>
          <w:sz w:val="24"/>
          <w:szCs w:val="24"/>
        </w:rPr>
        <w:t>Отмечено также</w:t>
      </w:r>
      <w:r w:rsidR="007C6A51">
        <w:rPr>
          <w:rFonts w:ascii="Times New Roman" w:hAnsi="Times New Roman" w:cs="Times New Roman"/>
          <w:sz w:val="24"/>
          <w:szCs w:val="24"/>
        </w:rPr>
        <w:t xml:space="preserve">, что </w:t>
      </w:r>
      <w:r w:rsidR="00561821">
        <w:rPr>
          <w:rFonts w:ascii="Times New Roman" w:hAnsi="Times New Roman" w:cs="Times New Roman"/>
          <w:sz w:val="24"/>
          <w:szCs w:val="24"/>
        </w:rPr>
        <w:t>уменьшени</w:t>
      </w:r>
      <w:r w:rsidR="007C6A51">
        <w:rPr>
          <w:rFonts w:ascii="Times New Roman" w:hAnsi="Times New Roman" w:cs="Times New Roman"/>
          <w:sz w:val="24"/>
          <w:szCs w:val="24"/>
        </w:rPr>
        <w:t>е</w:t>
      </w:r>
      <w:r w:rsidR="00561821">
        <w:rPr>
          <w:rFonts w:ascii="Times New Roman" w:hAnsi="Times New Roman" w:cs="Times New Roman"/>
          <w:sz w:val="24"/>
          <w:szCs w:val="24"/>
        </w:rPr>
        <w:t xml:space="preserve"> относительной влажности</w:t>
      </w:r>
      <w:r w:rsidR="007C6A51">
        <w:rPr>
          <w:rFonts w:ascii="Times New Roman" w:hAnsi="Times New Roman" w:cs="Times New Roman"/>
          <w:sz w:val="24"/>
          <w:szCs w:val="24"/>
        </w:rPr>
        <w:t xml:space="preserve"> в средней тропосфере согласуется</w:t>
      </w:r>
      <w:r w:rsidR="00561821">
        <w:rPr>
          <w:rFonts w:ascii="Times New Roman" w:hAnsi="Times New Roman" w:cs="Times New Roman"/>
          <w:sz w:val="24"/>
          <w:szCs w:val="24"/>
        </w:rPr>
        <w:t xml:space="preserve"> </w:t>
      </w:r>
      <w:r w:rsidRPr="008E29D8">
        <w:rPr>
          <w:rFonts w:ascii="Times New Roman" w:hAnsi="Times New Roman" w:cs="Times New Roman"/>
          <w:sz w:val="24"/>
          <w:szCs w:val="24"/>
        </w:rPr>
        <w:t xml:space="preserve">с наблюдаемыми тенденциями уменьшения </w:t>
      </w:r>
      <w:r w:rsidR="008E29D8" w:rsidRPr="008E29D8">
        <w:rPr>
          <w:rFonts w:ascii="Times New Roman" w:hAnsi="Times New Roman" w:cs="Times New Roman"/>
          <w:sz w:val="24"/>
          <w:szCs w:val="24"/>
        </w:rPr>
        <w:t xml:space="preserve">повторяемости </w:t>
      </w:r>
      <w:r w:rsidRPr="008E29D8">
        <w:rPr>
          <w:rFonts w:ascii="Times New Roman" w:hAnsi="Times New Roman" w:cs="Times New Roman"/>
          <w:sz w:val="24"/>
          <w:szCs w:val="24"/>
        </w:rPr>
        <w:t>облачности среднего яруса.</w:t>
      </w:r>
      <w:r w:rsidR="00517DA2" w:rsidRPr="00517DA2">
        <w:rPr>
          <w:rFonts w:ascii="Times New Roman" w:hAnsi="Times New Roman" w:cs="Times New Roman"/>
          <w:sz w:val="24"/>
          <w:szCs w:val="24"/>
        </w:rPr>
        <w:t xml:space="preserve"> </w:t>
      </w:r>
    </w:p>
    <w:p w:rsidR="005C2948" w:rsidRPr="00BD1729" w:rsidRDefault="005C2948" w:rsidP="005C2948">
      <w:pPr>
        <w:spacing w:after="0" w:line="360" w:lineRule="auto"/>
        <w:jc w:val="both"/>
        <w:rPr>
          <w:rFonts w:ascii="Times New Roman" w:hAnsi="Times New Roman" w:cs="Times New Roman"/>
          <w:sz w:val="24"/>
          <w:szCs w:val="24"/>
        </w:rPr>
      </w:pPr>
      <w:r w:rsidRPr="008E29D8">
        <w:rPr>
          <w:rFonts w:ascii="Times New Roman" w:hAnsi="Times New Roman" w:cs="Times New Roman"/>
          <w:b/>
          <w:sz w:val="24"/>
          <w:szCs w:val="24"/>
        </w:rPr>
        <w:t>Ключевые слова</w:t>
      </w:r>
      <w:r>
        <w:rPr>
          <w:rFonts w:ascii="Times New Roman" w:hAnsi="Times New Roman" w:cs="Times New Roman"/>
          <w:sz w:val="24"/>
          <w:szCs w:val="24"/>
        </w:rPr>
        <w:t xml:space="preserve">: климат </w:t>
      </w:r>
      <w:r w:rsidR="0021702C">
        <w:rPr>
          <w:rFonts w:ascii="Times New Roman" w:hAnsi="Times New Roman" w:cs="Times New Roman"/>
          <w:sz w:val="24"/>
          <w:szCs w:val="24"/>
        </w:rPr>
        <w:t>тропосферы</w:t>
      </w:r>
      <w:r>
        <w:rPr>
          <w:rFonts w:ascii="Times New Roman" w:hAnsi="Times New Roman" w:cs="Times New Roman"/>
          <w:sz w:val="24"/>
          <w:szCs w:val="24"/>
        </w:rPr>
        <w:t xml:space="preserve">, радиозондовые наблюдения, влажность воздуха, тенденции изменения </w:t>
      </w:r>
    </w:p>
    <w:p w:rsidR="005C2948" w:rsidRDefault="005C2948" w:rsidP="007D26C9">
      <w:pPr>
        <w:autoSpaceDE w:val="0"/>
        <w:autoSpaceDN w:val="0"/>
        <w:adjustRightInd w:val="0"/>
        <w:spacing w:after="0" w:line="360" w:lineRule="auto"/>
        <w:jc w:val="both"/>
        <w:rPr>
          <w:rFonts w:ascii="Times New Roman" w:hAnsi="Times New Roman" w:cs="Times New Roman"/>
          <w:sz w:val="24"/>
          <w:szCs w:val="24"/>
        </w:rPr>
      </w:pPr>
    </w:p>
    <w:p w:rsidR="00517DA2" w:rsidRPr="001A5FAE" w:rsidRDefault="001A5FAE" w:rsidP="00645FFA">
      <w:pPr>
        <w:spacing w:after="0" w:line="360" w:lineRule="auto"/>
        <w:jc w:val="center"/>
        <w:rPr>
          <w:rFonts w:ascii="Arial" w:hAnsi="Arial" w:cs="Arial"/>
          <w:b/>
          <w:color w:val="000000"/>
          <w:sz w:val="24"/>
          <w:szCs w:val="24"/>
          <w:lang w:val="en-US"/>
        </w:rPr>
      </w:pPr>
      <w:r>
        <w:rPr>
          <w:rFonts w:ascii="Arial" w:hAnsi="Arial" w:cs="Arial"/>
          <w:b/>
          <w:color w:val="000000"/>
          <w:sz w:val="24"/>
          <w:szCs w:val="24"/>
          <w:lang w:val="en-US"/>
        </w:rPr>
        <w:t>HUMIDITY</w:t>
      </w:r>
      <w:r w:rsidR="008E29D8" w:rsidRPr="00517DA2">
        <w:rPr>
          <w:rFonts w:ascii="Arial" w:hAnsi="Arial" w:cs="Arial"/>
          <w:b/>
          <w:color w:val="000000"/>
          <w:sz w:val="24"/>
          <w:szCs w:val="24"/>
          <w:lang w:val="en-US"/>
        </w:rPr>
        <w:t xml:space="preserve"> </w:t>
      </w:r>
      <w:r w:rsidR="00074D0C">
        <w:rPr>
          <w:rFonts w:ascii="Arial" w:hAnsi="Arial" w:cs="Arial"/>
          <w:b/>
          <w:color w:val="000000"/>
          <w:sz w:val="24"/>
          <w:szCs w:val="24"/>
          <w:lang w:val="en-US"/>
        </w:rPr>
        <w:t xml:space="preserve">IN THE TROPOSPHERE </w:t>
      </w:r>
      <w:r w:rsidR="008E29D8" w:rsidRPr="00517DA2">
        <w:rPr>
          <w:rFonts w:ascii="Arial" w:hAnsi="Arial" w:cs="Arial"/>
          <w:b/>
          <w:color w:val="000000"/>
          <w:sz w:val="24"/>
          <w:szCs w:val="24"/>
          <w:lang w:val="en-US"/>
        </w:rPr>
        <w:t>OVER THE RUSSIAN FEDERATION FROM 1979 TO 2024</w:t>
      </w:r>
    </w:p>
    <w:p w:rsidR="005C2948" w:rsidRPr="00385F33" w:rsidRDefault="005C2948" w:rsidP="00645FFA">
      <w:pPr>
        <w:spacing w:after="0" w:line="360" w:lineRule="auto"/>
        <w:jc w:val="center"/>
        <w:rPr>
          <w:rFonts w:ascii="Times New Roman" w:hAnsi="Times New Roman" w:cs="Times New Roman"/>
          <w:i/>
          <w:sz w:val="24"/>
          <w:szCs w:val="24"/>
          <w:lang w:val="en-US"/>
        </w:rPr>
      </w:pPr>
      <w:r w:rsidRPr="003D486C">
        <w:rPr>
          <w:rFonts w:ascii="Times New Roman" w:hAnsi="Times New Roman" w:cs="Times New Roman"/>
          <w:i/>
          <w:sz w:val="24"/>
          <w:szCs w:val="24"/>
          <w:lang w:val="en-US"/>
        </w:rPr>
        <w:t>A.V. Khokhlova</w:t>
      </w:r>
      <w:r w:rsidR="003A324E" w:rsidRPr="00385F33">
        <w:rPr>
          <w:rFonts w:ascii="Times New Roman" w:hAnsi="Times New Roman" w:cs="Times New Roman"/>
          <w:i/>
          <w:sz w:val="24"/>
          <w:szCs w:val="24"/>
          <w:lang w:val="en-US"/>
        </w:rPr>
        <w:t>*</w:t>
      </w:r>
    </w:p>
    <w:p w:rsidR="00385F33" w:rsidRPr="00645FFA" w:rsidRDefault="005C2948" w:rsidP="00645FFA">
      <w:pPr>
        <w:spacing w:after="0" w:line="360" w:lineRule="auto"/>
        <w:jc w:val="center"/>
        <w:rPr>
          <w:rFonts w:ascii="Times New Roman" w:hAnsi="Times New Roman" w:cs="Times New Roman"/>
          <w:sz w:val="20"/>
          <w:szCs w:val="20"/>
          <w:lang w:val="en-US"/>
        </w:rPr>
      </w:pPr>
      <w:r w:rsidRPr="00645FFA">
        <w:rPr>
          <w:rFonts w:ascii="Times New Roman" w:hAnsi="Times New Roman" w:cs="Times New Roman"/>
          <w:sz w:val="20"/>
          <w:szCs w:val="20"/>
          <w:lang w:val="en-US"/>
        </w:rPr>
        <w:t>Federal</w:t>
      </w:r>
      <w:r w:rsidR="00645FFA">
        <w:rPr>
          <w:rFonts w:ascii="Times New Roman" w:hAnsi="Times New Roman" w:cs="Times New Roman"/>
          <w:sz w:val="20"/>
          <w:szCs w:val="20"/>
          <w:lang w:val="en-US"/>
        </w:rPr>
        <w:t xml:space="preserve"> State Budgetary Establishment </w:t>
      </w:r>
      <w:r w:rsidR="00645FFA" w:rsidRPr="00645FFA">
        <w:rPr>
          <w:rFonts w:ascii="Times New Roman" w:hAnsi="Times New Roman" w:cs="Times New Roman"/>
          <w:sz w:val="20"/>
          <w:szCs w:val="20"/>
          <w:lang w:val="en-US"/>
        </w:rPr>
        <w:t>«</w:t>
      </w:r>
      <w:r w:rsidRPr="00645FFA">
        <w:rPr>
          <w:rFonts w:ascii="Times New Roman" w:hAnsi="Times New Roman" w:cs="Times New Roman"/>
          <w:sz w:val="20"/>
          <w:szCs w:val="20"/>
          <w:lang w:val="en-US"/>
        </w:rPr>
        <w:t>Russian  research Institute of Hydrometeorological Information –</w:t>
      </w:r>
      <w:r w:rsidR="00385F33" w:rsidRPr="00645FFA">
        <w:rPr>
          <w:rFonts w:ascii="Times New Roman" w:hAnsi="Times New Roman" w:cs="Times New Roman"/>
          <w:sz w:val="20"/>
          <w:szCs w:val="20"/>
          <w:lang w:val="en-US"/>
        </w:rPr>
        <w:t xml:space="preserve"> World Data Centre (RIHMI-WDC)</w:t>
      </w:r>
      <w:r w:rsidR="00645FFA" w:rsidRPr="00645FFA">
        <w:rPr>
          <w:rFonts w:ascii="Times New Roman" w:hAnsi="Times New Roman" w:cs="Times New Roman"/>
          <w:sz w:val="20"/>
          <w:szCs w:val="20"/>
          <w:lang w:val="en-US"/>
        </w:rPr>
        <w:t>»</w:t>
      </w:r>
    </w:p>
    <w:p w:rsidR="005C2948" w:rsidRPr="00645FFA" w:rsidRDefault="005C2948" w:rsidP="00645FFA">
      <w:pPr>
        <w:spacing w:after="0" w:line="360" w:lineRule="auto"/>
        <w:jc w:val="center"/>
        <w:rPr>
          <w:rFonts w:ascii="Times New Roman" w:hAnsi="Times New Roman" w:cs="Times New Roman"/>
          <w:i/>
          <w:sz w:val="20"/>
          <w:szCs w:val="20"/>
          <w:lang w:val="en-US"/>
        </w:rPr>
      </w:pPr>
      <w:r w:rsidRPr="00645FFA">
        <w:rPr>
          <w:rFonts w:ascii="Times New Roman" w:hAnsi="Times New Roman" w:cs="Times New Roman"/>
          <w:sz w:val="20"/>
          <w:szCs w:val="20"/>
          <w:lang w:val="en-US"/>
        </w:rPr>
        <w:t xml:space="preserve"> 6 Korolyov street, 249035, Obninsk, Russian Federation; </w:t>
      </w:r>
      <w:hyperlink r:id="rId11" w:history="1">
        <w:r w:rsidRPr="00645FFA">
          <w:rPr>
            <w:rStyle w:val="a6"/>
            <w:rFonts w:ascii="Times New Roman" w:hAnsi="Times New Roman" w:cs="Times New Roman"/>
            <w:i/>
            <w:sz w:val="20"/>
            <w:szCs w:val="20"/>
            <w:u w:val="none"/>
            <w:lang w:val="en-US"/>
          </w:rPr>
          <w:t>wdcb@meteo.ru</w:t>
        </w:r>
      </w:hyperlink>
    </w:p>
    <w:p w:rsidR="005C2948" w:rsidRPr="00645FFA" w:rsidRDefault="003A324E" w:rsidP="00645FFA">
      <w:pPr>
        <w:pStyle w:val="a7"/>
        <w:spacing w:after="0" w:line="360" w:lineRule="auto"/>
        <w:ind w:left="420"/>
        <w:jc w:val="center"/>
        <w:rPr>
          <w:rFonts w:ascii="Times New Roman" w:hAnsi="Times New Roman" w:cs="Times New Roman"/>
          <w:b/>
          <w:sz w:val="20"/>
          <w:szCs w:val="20"/>
          <w:lang w:val="en-US"/>
        </w:rPr>
      </w:pPr>
      <w:r w:rsidRPr="00645FFA">
        <w:rPr>
          <w:sz w:val="20"/>
          <w:szCs w:val="20"/>
          <w:lang w:val="en-US"/>
        </w:rPr>
        <w:t>*</w:t>
      </w:r>
      <w:hyperlink r:id="rId12" w:history="1">
        <w:r w:rsidR="005C2948" w:rsidRPr="00645FFA">
          <w:rPr>
            <w:rStyle w:val="a6"/>
            <w:rFonts w:ascii="Times New Roman" w:hAnsi="Times New Roman" w:cs="Times New Roman"/>
            <w:sz w:val="20"/>
            <w:szCs w:val="20"/>
            <w:lang w:val="en-US"/>
          </w:rPr>
          <w:t>anna_x@meteo.ru</w:t>
        </w:r>
      </w:hyperlink>
    </w:p>
    <w:p w:rsidR="00844CEE" w:rsidRPr="007C6A51" w:rsidRDefault="00517DA2" w:rsidP="00844CEE">
      <w:pPr>
        <w:shd w:val="clear" w:color="auto" w:fill="FFFFFF"/>
        <w:spacing w:after="0" w:line="360" w:lineRule="auto"/>
        <w:jc w:val="both"/>
        <w:rPr>
          <w:rFonts w:ascii="Times New Roman" w:hAnsi="Times New Roman" w:cs="Times New Roman"/>
          <w:b/>
          <w:color w:val="000000"/>
          <w:sz w:val="24"/>
          <w:szCs w:val="24"/>
          <w:lang w:val="en-US"/>
        </w:rPr>
      </w:pPr>
      <w:r w:rsidRPr="00183B50">
        <w:rPr>
          <w:rFonts w:ascii="Times New Roman" w:hAnsi="Times New Roman" w:cs="Times New Roman"/>
          <w:b/>
          <w:color w:val="000000"/>
          <w:sz w:val="24"/>
          <w:szCs w:val="24"/>
          <w:lang w:val="en-US"/>
        </w:rPr>
        <w:t>Abstract</w:t>
      </w:r>
      <w:r w:rsidR="00844CEE" w:rsidRPr="00844CEE">
        <w:rPr>
          <w:rFonts w:ascii="Times New Roman" w:hAnsi="Times New Roman" w:cs="Times New Roman"/>
          <w:b/>
          <w:color w:val="000000"/>
          <w:sz w:val="24"/>
          <w:szCs w:val="24"/>
          <w:lang w:val="en-US"/>
        </w:rPr>
        <w:t xml:space="preserve">. </w:t>
      </w:r>
      <w:r w:rsidR="00844CEE" w:rsidRPr="007C6A51">
        <w:rPr>
          <w:rFonts w:ascii="Times New Roman" w:hAnsi="Times New Roman" w:cs="Times New Roman"/>
          <w:color w:val="000000"/>
          <w:sz w:val="24"/>
          <w:szCs w:val="24"/>
          <w:lang w:val="en-US"/>
        </w:rPr>
        <w:t>Due to global climate change, there is significant attention being paid to the study of humidity and its variability, as warming causes the atmosphere to contain more water vapor.</w:t>
      </w:r>
      <w:r w:rsidR="007C6A51" w:rsidRPr="007C6A51">
        <w:rPr>
          <w:rFonts w:ascii="Times New Roman" w:hAnsi="Times New Roman" w:cs="Times New Roman"/>
          <w:color w:val="000000"/>
          <w:sz w:val="24"/>
          <w:szCs w:val="24"/>
          <w:lang w:val="en-US"/>
        </w:rPr>
        <w:t xml:space="preserve"> </w:t>
      </w:r>
      <w:r w:rsidR="00844CEE" w:rsidRPr="007C6A51">
        <w:rPr>
          <w:rFonts w:ascii="Times New Roman" w:hAnsi="Times New Roman" w:cs="Times New Roman"/>
          <w:color w:val="000000"/>
          <w:sz w:val="24"/>
          <w:szCs w:val="24"/>
          <w:lang w:val="en-US"/>
        </w:rPr>
        <w:t>According to some estimates, between 1988 and 2022, the global average increase in atmospheric water vapor was approximately 0.4 mm per 10 years, at the same time, the globally averaged relative humidity decreased. This pattern is not common to all regions. Several studies have shown that the trends in humidity variability have had different signs at different times and in different regions. It should also be noted that research</w:t>
      </w:r>
      <w:r w:rsidR="007C6A51">
        <w:rPr>
          <w:rFonts w:ascii="Times New Roman" w:hAnsi="Times New Roman" w:cs="Times New Roman"/>
          <w:color w:val="000000"/>
          <w:sz w:val="24"/>
          <w:szCs w:val="24"/>
          <w:lang w:val="en-US"/>
        </w:rPr>
        <w:t>es</w:t>
      </w:r>
      <w:r w:rsidR="00844CEE" w:rsidRPr="007C6A51">
        <w:rPr>
          <w:rFonts w:ascii="Times New Roman" w:hAnsi="Times New Roman" w:cs="Times New Roman"/>
          <w:color w:val="000000"/>
          <w:sz w:val="24"/>
          <w:szCs w:val="24"/>
          <w:lang w:val="en-US"/>
        </w:rPr>
        <w:t xml:space="preserve"> </w:t>
      </w:r>
      <w:r w:rsidR="007C6A51">
        <w:rPr>
          <w:rFonts w:ascii="Times New Roman" w:hAnsi="Times New Roman" w:cs="Times New Roman"/>
          <w:color w:val="000000"/>
          <w:sz w:val="24"/>
          <w:szCs w:val="24"/>
          <w:lang w:val="en-US"/>
        </w:rPr>
        <w:t>are</w:t>
      </w:r>
      <w:r w:rsidR="00844CEE" w:rsidRPr="007C6A51">
        <w:rPr>
          <w:rFonts w:ascii="Times New Roman" w:hAnsi="Times New Roman" w:cs="Times New Roman"/>
          <w:color w:val="000000"/>
          <w:sz w:val="24"/>
          <w:szCs w:val="24"/>
          <w:lang w:val="en-US"/>
        </w:rPr>
        <w:t xml:space="preserve"> mainly conducted on surface humidity</w:t>
      </w:r>
      <w:r w:rsidR="00844CEE" w:rsidRPr="0023672D">
        <w:rPr>
          <w:rFonts w:ascii="Times New Roman" w:hAnsi="Times New Roman" w:cs="Times New Roman"/>
          <w:color w:val="000000"/>
          <w:sz w:val="24"/>
          <w:szCs w:val="24"/>
          <w:lang w:val="en-US"/>
        </w:rPr>
        <w:t>. There are significantly fewer studies on water vapor content in the troposphere.</w:t>
      </w:r>
      <w:r w:rsidR="001B5854" w:rsidRPr="0023672D">
        <w:rPr>
          <w:rFonts w:ascii="Times New Roman" w:hAnsi="Times New Roman" w:cs="Times New Roman"/>
          <w:color w:val="000000"/>
          <w:sz w:val="24"/>
          <w:szCs w:val="24"/>
          <w:lang w:val="en-US"/>
        </w:rPr>
        <w:t xml:space="preserve"> </w:t>
      </w:r>
      <w:r w:rsidR="00817AE1" w:rsidRPr="0023672D">
        <w:rPr>
          <w:rFonts w:ascii="Times New Roman" w:hAnsi="Times New Roman" w:cs="Times New Roman"/>
          <w:color w:val="000000"/>
          <w:sz w:val="24"/>
          <w:szCs w:val="24"/>
          <w:lang w:val="en-US"/>
        </w:rPr>
        <w:t xml:space="preserve">This article presents an analysis of tropospheric humidity over Russia based on long-term series of radiosonde observations from 118 aerological stations for the period 1979-2024. </w:t>
      </w:r>
      <w:r w:rsidR="0023672D" w:rsidRPr="0023672D">
        <w:rPr>
          <w:rFonts w:ascii="Times New Roman" w:hAnsi="Times New Roman" w:cs="Times New Roman"/>
          <w:color w:val="000000"/>
          <w:sz w:val="24"/>
          <w:szCs w:val="24"/>
          <w:lang w:val="en-US"/>
        </w:rPr>
        <w:t xml:space="preserve">The average characteristics and trends of humidity and temperature changes in the troposphere up to the standard isobaric surface of 400 hPa have been considered. </w:t>
      </w:r>
      <w:r w:rsidR="00844CEE" w:rsidRPr="0023672D">
        <w:rPr>
          <w:rFonts w:ascii="Times New Roman" w:hAnsi="Times New Roman" w:cs="Times New Roman"/>
          <w:color w:val="000000"/>
          <w:sz w:val="24"/>
          <w:szCs w:val="24"/>
          <w:lang w:val="en-US"/>
        </w:rPr>
        <w:t>The analysis of time series of average seasonal values of relative humidity, dew point deficit, air temperature, and amount of precipita</w:t>
      </w:r>
      <w:r w:rsidR="007C6A51" w:rsidRPr="0023672D">
        <w:rPr>
          <w:rFonts w:ascii="Times New Roman" w:hAnsi="Times New Roman" w:cs="Times New Roman"/>
          <w:color w:val="000000"/>
          <w:sz w:val="24"/>
          <w:szCs w:val="24"/>
          <w:lang w:val="en-US"/>
        </w:rPr>
        <w:t xml:space="preserve">ble </w:t>
      </w:r>
      <w:r w:rsidR="00844CEE" w:rsidRPr="0023672D">
        <w:rPr>
          <w:rFonts w:ascii="Times New Roman" w:hAnsi="Times New Roman" w:cs="Times New Roman"/>
          <w:color w:val="000000"/>
          <w:sz w:val="24"/>
          <w:szCs w:val="24"/>
          <w:lang w:val="en-US"/>
        </w:rPr>
        <w:t>water in the layer from the ground surface to 850 hPa and from the ground surface to 400 hPa was carried out.</w:t>
      </w:r>
      <w:r w:rsidR="007C6A51" w:rsidRPr="0023672D">
        <w:rPr>
          <w:rFonts w:ascii="Times New Roman" w:hAnsi="Times New Roman" w:cs="Times New Roman"/>
          <w:color w:val="000000"/>
          <w:sz w:val="24"/>
          <w:szCs w:val="24"/>
          <w:lang w:val="en-US"/>
        </w:rPr>
        <w:t xml:space="preserve"> It has been shown that there are regions with different trends, but on</w:t>
      </w:r>
      <w:r w:rsidR="007C6A51" w:rsidRPr="007C6A51">
        <w:rPr>
          <w:rFonts w:ascii="Times New Roman" w:hAnsi="Times New Roman" w:cs="Times New Roman"/>
          <w:color w:val="000000"/>
          <w:sz w:val="24"/>
          <w:szCs w:val="24"/>
          <w:lang w:val="en-US"/>
        </w:rPr>
        <w:t xml:space="preserve"> average across Russia, the trends are as follows: increase in temperature throughout the troposphere with maximum values at the Earth's surface, decrease in relative humidity throughout the troposphere with maximum absolute values in the middle troposphere, an increase in the dew point deficit with maximum values in the middle troposphere, and a slight increase in the amount of precipita</w:t>
      </w:r>
      <w:r w:rsidR="007C6A51">
        <w:rPr>
          <w:rFonts w:ascii="Times New Roman" w:hAnsi="Times New Roman" w:cs="Times New Roman"/>
          <w:color w:val="000000"/>
          <w:sz w:val="24"/>
          <w:szCs w:val="24"/>
          <w:lang w:val="en-US"/>
        </w:rPr>
        <w:t>ble</w:t>
      </w:r>
      <w:r w:rsidR="007C6A51" w:rsidRPr="007C6A51">
        <w:rPr>
          <w:rFonts w:ascii="Times New Roman" w:hAnsi="Times New Roman" w:cs="Times New Roman"/>
          <w:color w:val="000000"/>
          <w:sz w:val="24"/>
          <w:szCs w:val="24"/>
          <w:lang w:val="en-US"/>
        </w:rPr>
        <w:t xml:space="preserve"> water, except during the summer season in the layer from the ground surface to 400 hPa. The coefficients of linear trends are different for different seasons and elevation levels. On average, they are 0.2-0.</w:t>
      </w:r>
      <w:r w:rsidR="00C954C7" w:rsidRPr="00C954C7">
        <w:rPr>
          <w:rFonts w:ascii="Times New Roman" w:hAnsi="Times New Roman" w:cs="Times New Roman"/>
          <w:color w:val="000000"/>
          <w:sz w:val="24"/>
          <w:szCs w:val="24"/>
          <w:lang w:val="en-US"/>
        </w:rPr>
        <w:t>6</w:t>
      </w:r>
      <w:r w:rsidR="007C6A51" w:rsidRPr="007C6A51">
        <w:rPr>
          <w:rFonts w:ascii="Times New Roman" w:hAnsi="Times New Roman" w:cs="Times New Roman"/>
          <w:color w:val="000000"/>
          <w:sz w:val="24"/>
          <w:szCs w:val="24"/>
          <w:lang w:val="en-US"/>
        </w:rPr>
        <w:t xml:space="preserve"> °C per 10 years for air temperature and -0.4…-</w:t>
      </w:r>
      <w:r w:rsidR="007C6A51" w:rsidRPr="007C6A51">
        <w:rPr>
          <w:rFonts w:ascii="Times New Roman" w:hAnsi="Times New Roman" w:cs="Times New Roman"/>
          <w:color w:val="000000"/>
          <w:sz w:val="24"/>
          <w:szCs w:val="24"/>
          <w:lang w:val="en-US"/>
        </w:rPr>
        <w:lastRenderedPageBreak/>
        <w:t>3.0 % per 10 years for relative humidity. A decrease in relative humidity generally corresponds to a change in temperature. It has also been noted that the decrease in relative humidity in the middle troposphere is consistent with the observed trends in the decrease in the frequency of mid-level clouds.</w:t>
      </w:r>
    </w:p>
    <w:p w:rsidR="005C2948" w:rsidRPr="00547AE1" w:rsidRDefault="005C2948" w:rsidP="00844CEE">
      <w:pPr>
        <w:shd w:val="clear" w:color="auto" w:fill="FFFFFF"/>
        <w:spacing w:after="0" w:line="360" w:lineRule="auto"/>
        <w:jc w:val="both"/>
        <w:rPr>
          <w:rFonts w:ascii="Times New Roman" w:hAnsi="Times New Roman" w:cs="Times New Roman"/>
          <w:sz w:val="24"/>
          <w:szCs w:val="24"/>
          <w:lang w:val="en-US"/>
        </w:rPr>
      </w:pPr>
      <w:r w:rsidRPr="00561821">
        <w:rPr>
          <w:rFonts w:ascii="Times New Roman" w:hAnsi="Times New Roman" w:cs="Times New Roman"/>
          <w:b/>
          <w:color w:val="000000"/>
          <w:sz w:val="24"/>
          <w:szCs w:val="24"/>
          <w:lang w:val="en-US"/>
        </w:rPr>
        <w:t>Keywords</w:t>
      </w:r>
      <w:r w:rsidRPr="00547AE1">
        <w:rPr>
          <w:rFonts w:ascii="Times New Roman" w:hAnsi="Times New Roman" w:cs="Times New Roman"/>
          <w:color w:val="000000"/>
          <w:sz w:val="24"/>
          <w:szCs w:val="24"/>
          <w:lang w:val="en-US"/>
        </w:rPr>
        <w:t xml:space="preserve">: </w:t>
      </w:r>
      <w:r w:rsidR="0021702C" w:rsidRPr="00547AE1">
        <w:rPr>
          <w:rFonts w:ascii="Times New Roman" w:hAnsi="Times New Roman" w:cs="Times New Roman"/>
          <w:color w:val="000000"/>
          <w:sz w:val="24"/>
          <w:szCs w:val="24"/>
          <w:lang w:val="en-US"/>
        </w:rPr>
        <w:t>troposhere</w:t>
      </w:r>
      <w:r w:rsidR="00CE2F14" w:rsidRPr="00547AE1">
        <w:rPr>
          <w:rFonts w:ascii="Times New Roman" w:hAnsi="Times New Roman" w:cs="Times New Roman"/>
          <w:color w:val="000000"/>
          <w:sz w:val="24"/>
          <w:szCs w:val="24"/>
          <w:lang w:val="en-US"/>
        </w:rPr>
        <w:t xml:space="preserve"> </w:t>
      </w:r>
      <w:r w:rsidRPr="00547AE1">
        <w:rPr>
          <w:rFonts w:ascii="Times New Roman" w:hAnsi="Times New Roman" w:cs="Times New Roman"/>
          <w:color w:val="000000"/>
          <w:sz w:val="24"/>
          <w:szCs w:val="24"/>
          <w:lang w:val="en-US"/>
        </w:rPr>
        <w:t xml:space="preserve">climate, </w:t>
      </w:r>
      <w:r w:rsidR="0021702C" w:rsidRPr="00547AE1">
        <w:rPr>
          <w:rFonts w:ascii="Times New Roman" w:hAnsi="Times New Roman" w:cs="Times New Roman"/>
          <w:color w:val="000000"/>
          <w:sz w:val="24"/>
          <w:szCs w:val="24"/>
          <w:lang w:val="en-US"/>
        </w:rPr>
        <w:t>upper-air</w:t>
      </w:r>
      <w:r w:rsidRPr="00547AE1">
        <w:rPr>
          <w:rFonts w:ascii="Times New Roman" w:hAnsi="Times New Roman" w:cs="Times New Roman"/>
          <w:color w:val="000000"/>
          <w:sz w:val="24"/>
          <w:szCs w:val="24"/>
          <w:lang w:val="en-US"/>
        </w:rPr>
        <w:t xml:space="preserve"> observations, air humidity, </w:t>
      </w:r>
      <w:r w:rsidR="0021702C" w:rsidRPr="00547AE1">
        <w:rPr>
          <w:rFonts w:ascii="Times New Roman" w:hAnsi="Times New Roman" w:cs="Times New Roman"/>
          <w:color w:val="000000"/>
          <w:sz w:val="24"/>
          <w:szCs w:val="24"/>
          <w:lang w:val="en-US"/>
        </w:rPr>
        <w:t>tendencies of  changes</w:t>
      </w:r>
      <w:r w:rsidRPr="00547AE1">
        <w:rPr>
          <w:rFonts w:ascii="Times New Roman" w:hAnsi="Times New Roman" w:cs="Times New Roman"/>
          <w:color w:val="000000"/>
          <w:sz w:val="24"/>
          <w:szCs w:val="24"/>
          <w:lang w:val="en-US"/>
        </w:rPr>
        <w:t xml:space="preserve"> </w:t>
      </w:r>
    </w:p>
    <w:p w:rsidR="005C2948" w:rsidRPr="005C2948" w:rsidRDefault="005C2948" w:rsidP="007D26C9">
      <w:pPr>
        <w:autoSpaceDE w:val="0"/>
        <w:autoSpaceDN w:val="0"/>
        <w:adjustRightInd w:val="0"/>
        <w:spacing w:after="0" w:line="360" w:lineRule="auto"/>
        <w:jc w:val="both"/>
        <w:rPr>
          <w:rFonts w:ascii="Times New Roman" w:hAnsi="Times New Roman" w:cs="Times New Roman"/>
          <w:sz w:val="24"/>
          <w:szCs w:val="24"/>
          <w:lang w:val="en-US"/>
        </w:rPr>
      </w:pPr>
    </w:p>
    <w:p w:rsidR="00184834" w:rsidRPr="00E10A26" w:rsidRDefault="00184834" w:rsidP="00184834">
      <w:pPr>
        <w:spacing w:after="0" w:line="360" w:lineRule="auto"/>
        <w:ind w:left="284" w:hanging="142"/>
        <w:jc w:val="center"/>
        <w:rPr>
          <w:rFonts w:ascii="Arial" w:hAnsi="Arial" w:cs="Arial"/>
          <w:b/>
          <w:sz w:val="24"/>
        </w:rPr>
      </w:pPr>
      <w:r w:rsidRPr="00E10A26">
        <w:rPr>
          <w:rFonts w:ascii="Arial" w:hAnsi="Arial" w:cs="Arial"/>
          <w:b/>
          <w:sz w:val="24"/>
        </w:rPr>
        <w:t>Введение</w:t>
      </w:r>
    </w:p>
    <w:p w:rsidR="00C41CC4" w:rsidRPr="00183B50" w:rsidRDefault="00952F8D" w:rsidP="00183B50">
      <w:pPr>
        <w:autoSpaceDE w:val="0"/>
        <w:autoSpaceDN w:val="0"/>
        <w:adjustRightInd w:val="0"/>
        <w:spacing w:after="0" w:line="360" w:lineRule="auto"/>
        <w:jc w:val="both"/>
        <w:rPr>
          <w:rFonts w:ascii="Times New Roman" w:hAnsi="Times New Roman" w:cs="Times New Roman"/>
          <w:sz w:val="24"/>
          <w:szCs w:val="24"/>
        </w:rPr>
      </w:pPr>
      <w:r w:rsidRPr="00ED11E1">
        <w:rPr>
          <w:rFonts w:ascii="Times New Roman" w:hAnsi="Times New Roman" w:cs="Times New Roman"/>
          <w:sz w:val="24"/>
          <w:szCs w:val="24"/>
        </w:rPr>
        <w:tab/>
      </w:r>
      <w:r w:rsidR="00082ECC" w:rsidRPr="00CA5FD1">
        <w:rPr>
          <w:rFonts w:ascii="Times New Roman" w:hAnsi="Times New Roman" w:cs="Times New Roman"/>
          <w:sz w:val="24"/>
          <w:szCs w:val="24"/>
        </w:rPr>
        <w:t>Влажность в атмосфере является одним из важных климатических параметров (</w:t>
      </w:r>
      <w:r w:rsidR="00082ECC" w:rsidRPr="00CA5FD1">
        <w:rPr>
          <w:rFonts w:ascii="Times New Roman" w:hAnsi="Times New Roman" w:cs="Times New Roman"/>
          <w:sz w:val="24"/>
          <w:szCs w:val="24"/>
          <w:lang w:val="en-US"/>
        </w:rPr>
        <w:t>ECV</w:t>
      </w:r>
      <w:r w:rsidR="00082ECC" w:rsidRPr="00CA5FD1">
        <w:rPr>
          <w:rFonts w:ascii="Times New Roman" w:hAnsi="Times New Roman" w:cs="Times New Roman"/>
          <w:sz w:val="24"/>
          <w:szCs w:val="24"/>
        </w:rPr>
        <w:t xml:space="preserve">, </w:t>
      </w:r>
      <w:r w:rsidR="00082ECC" w:rsidRPr="00CA5FD1">
        <w:rPr>
          <w:rFonts w:ascii="Times New Roman" w:hAnsi="Times New Roman" w:cs="Times New Roman"/>
          <w:sz w:val="24"/>
          <w:szCs w:val="24"/>
          <w:lang w:val="en-US"/>
        </w:rPr>
        <w:t>Essential</w:t>
      </w:r>
      <w:r w:rsidR="00082ECC" w:rsidRPr="00CA5FD1">
        <w:rPr>
          <w:rFonts w:ascii="Times New Roman" w:hAnsi="Times New Roman" w:cs="Times New Roman"/>
          <w:sz w:val="24"/>
          <w:szCs w:val="24"/>
        </w:rPr>
        <w:t xml:space="preserve"> </w:t>
      </w:r>
      <w:r w:rsidR="00082ECC" w:rsidRPr="00CA5FD1">
        <w:rPr>
          <w:rFonts w:ascii="Times New Roman" w:hAnsi="Times New Roman" w:cs="Times New Roman"/>
          <w:sz w:val="24"/>
          <w:szCs w:val="24"/>
          <w:lang w:val="en-US"/>
        </w:rPr>
        <w:t>Climatic</w:t>
      </w:r>
      <w:r w:rsidR="00082ECC" w:rsidRPr="00CA5FD1">
        <w:rPr>
          <w:rFonts w:ascii="Times New Roman" w:hAnsi="Times New Roman" w:cs="Times New Roman"/>
          <w:sz w:val="24"/>
          <w:szCs w:val="24"/>
        </w:rPr>
        <w:t xml:space="preserve"> </w:t>
      </w:r>
      <w:r w:rsidR="00082ECC" w:rsidRPr="00CA5FD1">
        <w:rPr>
          <w:rFonts w:ascii="Times New Roman" w:hAnsi="Times New Roman" w:cs="Times New Roman"/>
          <w:sz w:val="24"/>
          <w:szCs w:val="24"/>
          <w:lang w:val="en-US"/>
        </w:rPr>
        <w:t>Variables</w:t>
      </w:r>
      <w:r w:rsidR="00082ECC" w:rsidRPr="00CA5FD1">
        <w:rPr>
          <w:rFonts w:ascii="Times New Roman" w:hAnsi="Times New Roman" w:cs="Times New Roman"/>
          <w:sz w:val="24"/>
          <w:szCs w:val="24"/>
        </w:rPr>
        <w:t xml:space="preserve">), рекомендованных ВМО для мониторинга и исследования. В связи с глобальными изменениями климата исследованию влажности и ее изменчивости уделяется значительное внимание, поскольку потепление приводит к тому, что в атмосфере может содержаться больше водяного пара. </w:t>
      </w:r>
      <w:r w:rsidR="00822168" w:rsidRPr="00CA5FD1">
        <w:rPr>
          <w:rFonts w:ascii="Times New Roman" w:hAnsi="Times New Roman" w:cs="Times New Roman"/>
          <w:sz w:val="24"/>
          <w:szCs w:val="24"/>
        </w:rPr>
        <w:t xml:space="preserve">Исследования проводятся как с помощью климатических моделей </w:t>
      </w:r>
      <w:r w:rsidR="004C16FA" w:rsidRPr="004C16FA">
        <w:rPr>
          <w:rFonts w:ascii="Times New Roman" w:hAnsi="Times New Roman" w:cs="Times New Roman"/>
          <w:sz w:val="24"/>
          <w:szCs w:val="24"/>
        </w:rPr>
        <w:t>(</w:t>
      </w:r>
      <w:r w:rsidR="00AA0207" w:rsidRPr="00CA5FD1">
        <w:rPr>
          <w:rStyle w:val="given-name"/>
          <w:rFonts w:ascii="Times New Roman" w:hAnsi="Times New Roman" w:cs="Times New Roman"/>
          <w:color w:val="1F1F1F"/>
          <w:sz w:val="24"/>
          <w:szCs w:val="24"/>
          <w:lang w:val="en-US"/>
        </w:rPr>
        <w:t>Caixia</w:t>
      </w:r>
      <w:r w:rsidR="00AA0207" w:rsidRPr="00CA5FD1">
        <w:rPr>
          <w:rFonts w:ascii="Times New Roman" w:hAnsi="Times New Roman" w:cs="Times New Roman"/>
          <w:color w:val="1F1F1F"/>
          <w:sz w:val="24"/>
          <w:szCs w:val="24"/>
        </w:rPr>
        <w:t>,</w:t>
      </w:r>
      <w:r w:rsidR="001B5854" w:rsidRPr="001B5854">
        <w:rPr>
          <w:rFonts w:ascii="Times New Roman" w:hAnsi="Times New Roman" w:cs="Times New Roman"/>
          <w:color w:val="1F1F1F"/>
          <w:sz w:val="24"/>
          <w:szCs w:val="24"/>
        </w:rPr>
        <w:t xml:space="preserve"> </w:t>
      </w:r>
      <w:r w:rsidR="00AA0207" w:rsidRPr="00CA5FD1">
        <w:rPr>
          <w:rStyle w:val="given-name"/>
          <w:rFonts w:ascii="Times New Roman" w:hAnsi="Times New Roman" w:cs="Times New Roman"/>
          <w:color w:val="1F1F1F"/>
          <w:sz w:val="24"/>
          <w:szCs w:val="24"/>
          <w:lang w:val="en-US"/>
        </w:rPr>
        <w:t>Jiacan</w:t>
      </w:r>
      <w:r w:rsidR="00AA0207" w:rsidRPr="00CA5FD1">
        <w:rPr>
          <w:rStyle w:val="text"/>
          <w:rFonts w:ascii="Times New Roman" w:hAnsi="Times New Roman" w:cs="Times New Roman"/>
          <w:color w:val="1F1F1F"/>
          <w:sz w:val="24"/>
          <w:szCs w:val="24"/>
        </w:rPr>
        <w:t xml:space="preserve">. 2025; </w:t>
      </w:r>
      <w:r w:rsidR="00AA0207" w:rsidRPr="00CA5FD1">
        <w:rPr>
          <w:rFonts w:ascii="Times New Roman" w:hAnsi="Times New Roman" w:cs="Times New Roman"/>
          <w:sz w:val="24"/>
          <w:szCs w:val="24"/>
          <w:lang w:val="en-US"/>
        </w:rPr>
        <w:t>Dunn</w:t>
      </w:r>
      <w:r w:rsidR="00AA0207" w:rsidRPr="00CA5FD1">
        <w:rPr>
          <w:rFonts w:ascii="Times New Roman" w:hAnsi="Times New Roman" w:cs="Times New Roman"/>
          <w:sz w:val="24"/>
          <w:szCs w:val="24"/>
        </w:rPr>
        <w:t xml:space="preserve"> </w:t>
      </w:r>
      <w:r w:rsidR="00AA0207" w:rsidRPr="00CA5FD1">
        <w:rPr>
          <w:rFonts w:ascii="Times New Roman" w:hAnsi="Times New Roman" w:cs="Times New Roman"/>
          <w:sz w:val="24"/>
          <w:szCs w:val="24"/>
          <w:lang w:val="en-US"/>
        </w:rPr>
        <w:t>et</w:t>
      </w:r>
      <w:r w:rsidR="00AA0207" w:rsidRPr="00CA5FD1">
        <w:rPr>
          <w:rFonts w:ascii="Times New Roman" w:hAnsi="Times New Roman" w:cs="Times New Roman"/>
          <w:sz w:val="24"/>
          <w:szCs w:val="24"/>
        </w:rPr>
        <w:t xml:space="preserve"> </w:t>
      </w:r>
      <w:r w:rsidR="00AA0207" w:rsidRPr="00CA5FD1">
        <w:rPr>
          <w:rFonts w:ascii="Times New Roman" w:hAnsi="Times New Roman" w:cs="Times New Roman"/>
          <w:sz w:val="24"/>
          <w:szCs w:val="24"/>
          <w:lang w:val="en-US"/>
        </w:rPr>
        <w:t>al</w:t>
      </w:r>
      <w:r w:rsidR="00AA0207" w:rsidRPr="00CA5FD1">
        <w:rPr>
          <w:rFonts w:ascii="Times New Roman" w:hAnsi="Times New Roman" w:cs="Times New Roman"/>
          <w:sz w:val="24"/>
          <w:szCs w:val="24"/>
        </w:rPr>
        <w:t>., 2017</w:t>
      </w:r>
      <w:r w:rsidR="004C16FA" w:rsidRPr="004C16FA">
        <w:rPr>
          <w:rFonts w:ascii="Times New Roman" w:hAnsi="Times New Roman" w:cs="Times New Roman"/>
          <w:sz w:val="24"/>
          <w:szCs w:val="24"/>
        </w:rPr>
        <w:t>)</w:t>
      </w:r>
      <w:r w:rsidR="00822168" w:rsidRPr="00CA5FD1">
        <w:rPr>
          <w:rFonts w:ascii="Times New Roman" w:hAnsi="Times New Roman" w:cs="Times New Roman"/>
          <w:sz w:val="24"/>
          <w:szCs w:val="24"/>
        </w:rPr>
        <w:t xml:space="preserve">, так и на основе различных источников данных, в число которых входят </w:t>
      </w:r>
      <w:r w:rsidR="00854AF4">
        <w:rPr>
          <w:rFonts w:ascii="Times New Roman" w:hAnsi="Times New Roman" w:cs="Times New Roman"/>
          <w:sz w:val="24"/>
          <w:szCs w:val="24"/>
        </w:rPr>
        <w:t xml:space="preserve">радиозондовые данные, </w:t>
      </w:r>
      <w:r w:rsidR="00822168" w:rsidRPr="00CA5FD1">
        <w:rPr>
          <w:rFonts w:ascii="Times New Roman" w:hAnsi="Times New Roman" w:cs="Times New Roman"/>
          <w:sz w:val="24"/>
          <w:szCs w:val="24"/>
        </w:rPr>
        <w:t>массивы реанализа</w:t>
      </w:r>
      <w:r w:rsidR="00880CF6" w:rsidRPr="00CA5FD1">
        <w:rPr>
          <w:rFonts w:ascii="Times New Roman" w:hAnsi="Times New Roman" w:cs="Times New Roman"/>
          <w:sz w:val="24"/>
          <w:szCs w:val="24"/>
        </w:rPr>
        <w:t xml:space="preserve"> и спутниковые </w:t>
      </w:r>
      <w:r w:rsidR="00880CF6" w:rsidRPr="002256B7">
        <w:rPr>
          <w:rFonts w:ascii="Times New Roman" w:hAnsi="Times New Roman" w:cs="Times New Roman"/>
          <w:sz w:val="24"/>
          <w:szCs w:val="24"/>
        </w:rPr>
        <w:t>данные</w:t>
      </w:r>
      <w:r w:rsidR="00822168" w:rsidRPr="002256B7">
        <w:rPr>
          <w:rFonts w:ascii="Times New Roman" w:hAnsi="Times New Roman" w:cs="Times New Roman"/>
          <w:sz w:val="24"/>
          <w:szCs w:val="24"/>
        </w:rPr>
        <w:t xml:space="preserve"> </w:t>
      </w:r>
      <w:r w:rsidR="004C16FA" w:rsidRPr="002256B7">
        <w:rPr>
          <w:rFonts w:ascii="Times New Roman" w:hAnsi="Times New Roman" w:cs="Times New Roman"/>
          <w:sz w:val="24"/>
          <w:szCs w:val="24"/>
        </w:rPr>
        <w:t>(</w:t>
      </w:r>
      <w:r w:rsidR="00C2010A" w:rsidRPr="002256B7">
        <w:rPr>
          <w:rStyle w:val="text"/>
          <w:rFonts w:ascii="Times New Roman" w:hAnsi="Times New Roman" w:cs="Times New Roman"/>
          <w:sz w:val="24"/>
          <w:szCs w:val="24"/>
          <w:lang w:val="en-US"/>
        </w:rPr>
        <w:t>Adeliyi</w:t>
      </w:r>
      <w:r w:rsidR="00C2010A" w:rsidRPr="002256B7">
        <w:rPr>
          <w:rFonts w:ascii="Times New Roman" w:hAnsi="Times New Roman" w:cs="Times New Roman"/>
          <w:sz w:val="24"/>
          <w:szCs w:val="24"/>
        </w:rPr>
        <w:t>,</w:t>
      </w:r>
      <w:r w:rsidR="001B5854" w:rsidRPr="001B5854">
        <w:rPr>
          <w:rFonts w:ascii="Times New Roman" w:hAnsi="Times New Roman" w:cs="Times New Roman"/>
          <w:sz w:val="24"/>
          <w:szCs w:val="24"/>
        </w:rPr>
        <w:t xml:space="preserve"> </w:t>
      </w:r>
      <w:r w:rsidR="00C2010A" w:rsidRPr="002256B7">
        <w:rPr>
          <w:rStyle w:val="text"/>
          <w:rFonts w:ascii="Times New Roman" w:hAnsi="Times New Roman" w:cs="Times New Roman"/>
          <w:sz w:val="24"/>
          <w:szCs w:val="24"/>
          <w:lang w:val="en-US"/>
        </w:rPr>
        <w:t>Akinsanola</w:t>
      </w:r>
      <w:r w:rsidR="00C2010A" w:rsidRPr="002256B7">
        <w:rPr>
          <w:rStyle w:val="text"/>
          <w:rFonts w:ascii="Times New Roman" w:hAnsi="Times New Roman" w:cs="Times New Roman"/>
          <w:sz w:val="24"/>
          <w:szCs w:val="24"/>
        </w:rPr>
        <w:t xml:space="preserve">, 2024; </w:t>
      </w:r>
      <w:r w:rsidR="00D32E60" w:rsidRPr="002256B7">
        <w:rPr>
          <w:rStyle w:val="text"/>
          <w:rFonts w:ascii="Times New Roman" w:hAnsi="Times New Roman" w:cs="Times New Roman"/>
          <w:sz w:val="24"/>
          <w:szCs w:val="24"/>
          <w:lang w:val="en-US"/>
        </w:rPr>
        <w:t>Allan</w:t>
      </w:r>
      <w:r w:rsidR="00D32E60" w:rsidRPr="002256B7">
        <w:rPr>
          <w:rStyle w:val="text"/>
          <w:rFonts w:ascii="Times New Roman" w:hAnsi="Times New Roman" w:cs="Times New Roman"/>
          <w:sz w:val="24"/>
          <w:szCs w:val="24"/>
        </w:rPr>
        <w:t xml:space="preserve"> </w:t>
      </w:r>
      <w:r w:rsidR="00D32E60" w:rsidRPr="002256B7">
        <w:rPr>
          <w:rStyle w:val="text"/>
          <w:rFonts w:ascii="Times New Roman" w:hAnsi="Times New Roman" w:cs="Times New Roman"/>
          <w:sz w:val="24"/>
          <w:szCs w:val="24"/>
          <w:lang w:val="en-US"/>
        </w:rPr>
        <w:t>et</w:t>
      </w:r>
      <w:r w:rsidR="00D32E60" w:rsidRPr="002256B7">
        <w:rPr>
          <w:rStyle w:val="text"/>
          <w:rFonts w:ascii="Times New Roman" w:hAnsi="Times New Roman" w:cs="Times New Roman"/>
          <w:sz w:val="24"/>
          <w:szCs w:val="24"/>
        </w:rPr>
        <w:t xml:space="preserve"> </w:t>
      </w:r>
      <w:r w:rsidR="00D32E60" w:rsidRPr="002256B7">
        <w:rPr>
          <w:rStyle w:val="text"/>
          <w:rFonts w:ascii="Times New Roman" w:hAnsi="Times New Roman" w:cs="Times New Roman"/>
          <w:sz w:val="24"/>
          <w:szCs w:val="24"/>
          <w:lang w:val="en-US"/>
        </w:rPr>
        <w:t>al</w:t>
      </w:r>
      <w:r w:rsidR="00D32E60" w:rsidRPr="002256B7">
        <w:rPr>
          <w:rStyle w:val="text"/>
          <w:rFonts w:ascii="Times New Roman" w:hAnsi="Times New Roman" w:cs="Times New Roman"/>
          <w:sz w:val="24"/>
          <w:szCs w:val="24"/>
        </w:rPr>
        <w:t>., 2022;</w:t>
      </w:r>
      <w:r w:rsidR="00C2010A" w:rsidRPr="002256B7">
        <w:rPr>
          <w:rStyle w:val="text"/>
          <w:rFonts w:ascii="Times New Roman" w:hAnsi="Times New Roman" w:cs="Times New Roman"/>
          <w:sz w:val="24"/>
          <w:szCs w:val="24"/>
        </w:rPr>
        <w:t xml:space="preserve"> </w:t>
      </w:r>
      <w:r w:rsidR="00D32E60" w:rsidRPr="002256B7">
        <w:rPr>
          <w:rStyle w:val="text"/>
          <w:rFonts w:ascii="Times New Roman" w:hAnsi="Times New Roman" w:cs="Times New Roman"/>
          <w:sz w:val="24"/>
          <w:szCs w:val="24"/>
          <w:lang w:val="en-US"/>
        </w:rPr>
        <w:t>Kang</w:t>
      </w:r>
      <w:r w:rsidR="00D32E60" w:rsidRPr="002256B7">
        <w:rPr>
          <w:rStyle w:val="text"/>
          <w:rFonts w:ascii="Times New Roman" w:hAnsi="Times New Roman" w:cs="Times New Roman"/>
          <w:sz w:val="24"/>
          <w:szCs w:val="24"/>
        </w:rPr>
        <w:t xml:space="preserve"> </w:t>
      </w:r>
      <w:r w:rsidR="00D32E60" w:rsidRPr="002256B7">
        <w:rPr>
          <w:rStyle w:val="text"/>
          <w:rFonts w:ascii="Times New Roman" w:hAnsi="Times New Roman" w:cs="Times New Roman"/>
          <w:sz w:val="24"/>
          <w:szCs w:val="24"/>
          <w:lang w:val="en-US"/>
        </w:rPr>
        <w:t>et</w:t>
      </w:r>
      <w:r w:rsidR="00D32E60" w:rsidRPr="002256B7">
        <w:rPr>
          <w:rStyle w:val="text"/>
          <w:rFonts w:ascii="Times New Roman" w:hAnsi="Times New Roman" w:cs="Times New Roman"/>
          <w:sz w:val="24"/>
          <w:szCs w:val="24"/>
        </w:rPr>
        <w:t xml:space="preserve"> </w:t>
      </w:r>
      <w:r w:rsidR="00D32E60" w:rsidRPr="002256B7">
        <w:rPr>
          <w:rStyle w:val="text"/>
          <w:rFonts w:ascii="Times New Roman" w:hAnsi="Times New Roman" w:cs="Times New Roman"/>
          <w:sz w:val="24"/>
          <w:szCs w:val="24"/>
          <w:lang w:val="en-US"/>
        </w:rPr>
        <w:t>al</w:t>
      </w:r>
      <w:r w:rsidR="001B5854" w:rsidRPr="001B5854">
        <w:rPr>
          <w:rStyle w:val="text"/>
          <w:rFonts w:ascii="Times New Roman" w:hAnsi="Times New Roman" w:cs="Times New Roman"/>
          <w:sz w:val="24"/>
          <w:szCs w:val="24"/>
        </w:rPr>
        <w:t>.</w:t>
      </w:r>
      <w:r w:rsidR="00D32E60" w:rsidRPr="002256B7">
        <w:rPr>
          <w:rStyle w:val="text"/>
          <w:rFonts w:ascii="Times New Roman" w:hAnsi="Times New Roman" w:cs="Times New Roman"/>
          <w:sz w:val="24"/>
          <w:szCs w:val="24"/>
        </w:rPr>
        <w:t xml:space="preserve">, 2023; </w:t>
      </w:r>
      <w:r w:rsidR="00C2010A" w:rsidRPr="002256B7">
        <w:rPr>
          <w:rFonts w:ascii="Times New Roman" w:hAnsi="Times New Roman" w:cs="Times New Roman"/>
          <w:sz w:val="24"/>
          <w:szCs w:val="24"/>
          <w:lang w:val="en-US"/>
        </w:rPr>
        <w:t>VinScente</w:t>
      </w:r>
      <w:r w:rsidR="00C2010A" w:rsidRPr="002256B7">
        <w:rPr>
          <w:rFonts w:ascii="Times New Roman" w:hAnsi="Times New Roman" w:cs="Times New Roman"/>
          <w:sz w:val="24"/>
          <w:szCs w:val="24"/>
        </w:rPr>
        <w:t>-</w:t>
      </w:r>
      <w:r w:rsidR="00C2010A" w:rsidRPr="002256B7">
        <w:rPr>
          <w:rFonts w:ascii="Times New Roman" w:hAnsi="Times New Roman" w:cs="Times New Roman"/>
          <w:sz w:val="24"/>
          <w:szCs w:val="24"/>
          <w:lang w:val="en-US"/>
        </w:rPr>
        <w:t>Serrano</w:t>
      </w:r>
      <w:r w:rsidR="00DD46C9" w:rsidRPr="00DD46C9">
        <w:rPr>
          <w:rFonts w:ascii="Times New Roman" w:hAnsi="Times New Roman" w:cs="Times New Roman"/>
          <w:sz w:val="24"/>
          <w:szCs w:val="24"/>
        </w:rPr>
        <w:t xml:space="preserve"> </w:t>
      </w:r>
      <w:r w:rsidR="00DD46C9">
        <w:rPr>
          <w:rFonts w:ascii="Times New Roman" w:hAnsi="Times New Roman" w:cs="Times New Roman"/>
          <w:sz w:val="24"/>
          <w:szCs w:val="24"/>
          <w:lang w:val="en-US"/>
        </w:rPr>
        <w:t>et</w:t>
      </w:r>
      <w:r w:rsidR="001B5854" w:rsidRPr="001B5854">
        <w:rPr>
          <w:rFonts w:ascii="Times New Roman" w:hAnsi="Times New Roman" w:cs="Times New Roman"/>
          <w:sz w:val="24"/>
          <w:szCs w:val="24"/>
        </w:rPr>
        <w:t xml:space="preserve"> </w:t>
      </w:r>
      <w:r w:rsidR="00DD46C9">
        <w:rPr>
          <w:rFonts w:ascii="Times New Roman" w:hAnsi="Times New Roman" w:cs="Times New Roman"/>
          <w:sz w:val="24"/>
          <w:szCs w:val="24"/>
          <w:lang w:val="en-US"/>
        </w:rPr>
        <w:t>al</w:t>
      </w:r>
      <w:r w:rsidR="001B5854" w:rsidRPr="001B5854">
        <w:rPr>
          <w:rFonts w:ascii="Times New Roman" w:hAnsi="Times New Roman" w:cs="Times New Roman"/>
          <w:sz w:val="24"/>
          <w:szCs w:val="24"/>
        </w:rPr>
        <w:t>.</w:t>
      </w:r>
      <w:r w:rsidR="00C2010A" w:rsidRPr="002256B7">
        <w:rPr>
          <w:rFonts w:ascii="Times New Roman" w:hAnsi="Times New Roman" w:cs="Times New Roman"/>
          <w:sz w:val="24"/>
          <w:szCs w:val="24"/>
        </w:rPr>
        <w:t>, 2018</w:t>
      </w:r>
      <w:r w:rsidR="004C16FA" w:rsidRPr="002256B7">
        <w:rPr>
          <w:rFonts w:ascii="Times New Roman" w:hAnsi="Times New Roman" w:cs="Times New Roman"/>
          <w:sz w:val="24"/>
          <w:szCs w:val="24"/>
        </w:rPr>
        <w:t>)</w:t>
      </w:r>
      <w:r w:rsidR="00822168" w:rsidRPr="002256B7">
        <w:rPr>
          <w:rFonts w:ascii="Times New Roman" w:hAnsi="Times New Roman" w:cs="Times New Roman"/>
          <w:sz w:val="24"/>
          <w:szCs w:val="24"/>
        </w:rPr>
        <w:t>, данные прибор</w:t>
      </w:r>
      <w:r w:rsidR="001A4992" w:rsidRPr="002256B7">
        <w:rPr>
          <w:rFonts w:ascii="Times New Roman" w:hAnsi="Times New Roman" w:cs="Times New Roman"/>
          <w:sz w:val="24"/>
          <w:szCs w:val="24"/>
        </w:rPr>
        <w:t>а</w:t>
      </w:r>
      <w:r w:rsidR="00822168" w:rsidRPr="002256B7">
        <w:rPr>
          <w:rFonts w:ascii="Times New Roman" w:hAnsi="Times New Roman" w:cs="Times New Roman"/>
          <w:sz w:val="24"/>
          <w:szCs w:val="24"/>
        </w:rPr>
        <w:t xml:space="preserve"> для мониторинга содержания озона (</w:t>
      </w:r>
      <w:r w:rsidR="00822168" w:rsidRPr="002256B7">
        <w:rPr>
          <w:rFonts w:ascii="Times New Roman" w:hAnsi="Times New Roman" w:cs="Times New Roman"/>
          <w:color w:val="000000"/>
          <w:sz w:val="24"/>
          <w:szCs w:val="24"/>
          <w:lang w:val="en-US"/>
        </w:rPr>
        <w:t>Ozone</w:t>
      </w:r>
      <w:r w:rsidR="00822168" w:rsidRPr="002256B7">
        <w:rPr>
          <w:rFonts w:ascii="Times New Roman" w:hAnsi="Times New Roman" w:cs="Times New Roman"/>
          <w:color w:val="000000"/>
          <w:sz w:val="24"/>
          <w:szCs w:val="24"/>
        </w:rPr>
        <w:t xml:space="preserve"> </w:t>
      </w:r>
      <w:r w:rsidR="00822168" w:rsidRPr="002256B7">
        <w:rPr>
          <w:rFonts w:ascii="Times New Roman" w:hAnsi="Times New Roman" w:cs="Times New Roman"/>
          <w:color w:val="000000"/>
          <w:sz w:val="24"/>
          <w:szCs w:val="24"/>
          <w:lang w:val="en-US"/>
        </w:rPr>
        <w:t>Monitoring</w:t>
      </w:r>
      <w:r w:rsidR="00822168" w:rsidRPr="002256B7">
        <w:rPr>
          <w:rFonts w:ascii="Times New Roman" w:hAnsi="Times New Roman" w:cs="Times New Roman"/>
          <w:color w:val="000000"/>
          <w:sz w:val="24"/>
          <w:szCs w:val="24"/>
        </w:rPr>
        <w:t xml:space="preserve"> </w:t>
      </w:r>
      <w:r w:rsidR="00822168" w:rsidRPr="002256B7">
        <w:rPr>
          <w:rFonts w:ascii="Times New Roman" w:hAnsi="Times New Roman" w:cs="Times New Roman"/>
          <w:color w:val="000000"/>
          <w:sz w:val="24"/>
          <w:szCs w:val="24"/>
          <w:lang w:val="en-US"/>
        </w:rPr>
        <w:t>Instrument</w:t>
      </w:r>
      <w:r w:rsidR="00822168" w:rsidRPr="002256B7">
        <w:rPr>
          <w:rFonts w:ascii="Times New Roman" w:hAnsi="Times New Roman" w:cs="Times New Roman"/>
          <w:color w:val="000000"/>
          <w:sz w:val="24"/>
          <w:szCs w:val="24"/>
        </w:rPr>
        <w:t xml:space="preserve"> </w:t>
      </w:r>
      <w:r w:rsidR="00822168" w:rsidRPr="002256B7">
        <w:rPr>
          <w:rFonts w:ascii="Times New Roman" w:hAnsi="Times New Roman" w:cs="Times New Roman"/>
          <w:sz w:val="24"/>
          <w:szCs w:val="24"/>
          <w:lang w:val="en-US"/>
        </w:rPr>
        <w:t>OMI</w:t>
      </w:r>
      <w:r w:rsidR="00822168" w:rsidRPr="002256B7">
        <w:rPr>
          <w:rFonts w:ascii="Times New Roman" w:hAnsi="Times New Roman" w:cs="Times New Roman"/>
          <w:sz w:val="24"/>
          <w:szCs w:val="24"/>
        </w:rPr>
        <w:t xml:space="preserve">) </w:t>
      </w:r>
      <w:r w:rsidR="004C16FA" w:rsidRPr="002256B7">
        <w:rPr>
          <w:rFonts w:ascii="Times New Roman" w:hAnsi="Times New Roman" w:cs="Times New Roman"/>
          <w:sz w:val="24"/>
          <w:szCs w:val="24"/>
        </w:rPr>
        <w:t>(</w:t>
      </w:r>
      <w:r w:rsidR="00880CF6" w:rsidRPr="002256B7">
        <w:rPr>
          <w:rFonts w:ascii="Times New Roman" w:hAnsi="Times New Roman" w:cs="Times New Roman"/>
          <w:sz w:val="24"/>
          <w:szCs w:val="24"/>
          <w:lang w:val="en-US"/>
        </w:rPr>
        <w:t>Borger</w:t>
      </w:r>
      <w:r w:rsidR="00880CF6" w:rsidRPr="002256B7">
        <w:rPr>
          <w:rFonts w:ascii="Times New Roman" w:hAnsi="Times New Roman" w:cs="Times New Roman"/>
          <w:sz w:val="24"/>
          <w:szCs w:val="24"/>
        </w:rPr>
        <w:t xml:space="preserve">, </w:t>
      </w:r>
      <w:r w:rsidR="00880CF6" w:rsidRPr="002256B7">
        <w:rPr>
          <w:rFonts w:ascii="Times New Roman" w:hAnsi="Times New Roman" w:cs="Times New Roman"/>
          <w:sz w:val="24"/>
          <w:szCs w:val="24"/>
          <w:lang w:val="en-US"/>
        </w:rPr>
        <w:t>et</w:t>
      </w:r>
      <w:r w:rsidR="00880CF6" w:rsidRPr="002256B7">
        <w:rPr>
          <w:rFonts w:ascii="Times New Roman" w:hAnsi="Times New Roman" w:cs="Times New Roman"/>
          <w:sz w:val="24"/>
          <w:szCs w:val="24"/>
        </w:rPr>
        <w:t xml:space="preserve"> </w:t>
      </w:r>
      <w:r w:rsidR="00880CF6" w:rsidRPr="002256B7">
        <w:rPr>
          <w:rFonts w:ascii="Times New Roman" w:hAnsi="Times New Roman" w:cs="Times New Roman"/>
          <w:sz w:val="24"/>
          <w:szCs w:val="24"/>
          <w:lang w:val="en-US"/>
        </w:rPr>
        <w:t>al</w:t>
      </w:r>
      <w:r w:rsidR="00880CF6" w:rsidRPr="002256B7">
        <w:rPr>
          <w:rFonts w:ascii="Times New Roman" w:hAnsi="Times New Roman" w:cs="Times New Roman"/>
          <w:sz w:val="24"/>
          <w:szCs w:val="24"/>
        </w:rPr>
        <w:t>., 2022</w:t>
      </w:r>
      <w:r w:rsidR="004C16FA" w:rsidRPr="002256B7">
        <w:rPr>
          <w:rFonts w:ascii="Times New Roman" w:hAnsi="Times New Roman" w:cs="Times New Roman"/>
          <w:sz w:val="24"/>
          <w:szCs w:val="24"/>
        </w:rPr>
        <w:t>)</w:t>
      </w:r>
      <w:r w:rsidR="00822168" w:rsidRPr="002256B7">
        <w:rPr>
          <w:rFonts w:ascii="Times New Roman" w:hAnsi="Times New Roman" w:cs="Times New Roman"/>
          <w:sz w:val="24"/>
          <w:szCs w:val="24"/>
        </w:rPr>
        <w:t>,</w:t>
      </w:r>
      <w:r w:rsidR="00CA5FD1" w:rsidRPr="002256B7">
        <w:rPr>
          <w:rFonts w:ascii="Times New Roman" w:hAnsi="Times New Roman" w:cs="Times New Roman"/>
          <w:sz w:val="24"/>
          <w:szCs w:val="24"/>
        </w:rPr>
        <w:t xml:space="preserve"> данные массива </w:t>
      </w:r>
      <w:r w:rsidR="00CA5FD1" w:rsidRPr="002256B7">
        <w:rPr>
          <w:rFonts w:ascii="Times New Roman" w:hAnsi="Times New Roman" w:cs="Times New Roman"/>
          <w:sz w:val="24"/>
          <w:szCs w:val="24"/>
          <w:lang w:val="en-US"/>
        </w:rPr>
        <w:t>HadISDH</w:t>
      </w:r>
      <w:r w:rsidR="00822168" w:rsidRPr="002256B7">
        <w:rPr>
          <w:rFonts w:ascii="Times New Roman" w:hAnsi="Times New Roman" w:cs="Times New Roman"/>
          <w:sz w:val="24"/>
          <w:szCs w:val="24"/>
        </w:rPr>
        <w:t xml:space="preserve"> </w:t>
      </w:r>
      <w:r w:rsidR="004C16FA" w:rsidRPr="002256B7">
        <w:rPr>
          <w:rFonts w:ascii="Times New Roman" w:hAnsi="Times New Roman" w:cs="Times New Roman"/>
          <w:sz w:val="24"/>
          <w:szCs w:val="24"/>
        </w:rPr>
        <w:t>(</w:t>
      </w:r>
      <w:r w:rsidR="00880CF6" w:rsidRPr="002256B7">
        <w:rPr>
          <w:rFonts w:ascii="Times New Roman" w:hAnsi="Times New Roman" w:cs="Times New Roman"/>
          <w:bCs/>
          <w:sz w:val="24"/>
          <w:szCs w:val="24"/>
          <w:lang w:val="en-US"/>
        </w:rPr>
        <w:t>Jones</w:t>
      </w:r>
      <w:r w:rsidR="00880CF6" w:rsidRPr="002256B7">
        <w:rPr>
          <w:rFonts w:ascii="Times New Roman" w:hAnsi="Times New Roman" w:cs="Times New Roman"/>
          <w:bCs/>
          <w:sz w:val="24"/>
          <w:szCs w:val="24"/>
        </w:rPr>
        <w:t xml:space="preserve">, </w:t>
      </w:r>
      <w:r w:rsidR="00880CF6" w:rsidRPr="002256B7">
        <w:rPr>
          <w:rFonts w:ascii="Times New Roman" w:hAnsi="Times New Roman" w:cs="Times New Roman"/>
          <w:bCs/>
          <w:sz w:val="24"/>
          <w:szCs w:val="24"/>
          <w:lang w:val="en-US"/>
        </w:rPr>
        <w:t>Ricketts</w:t>
      </w:r>
      <w:r w:rsidR="00880CF6" w:rsidRPr="002256B7">
        <w:rPr>
          <w:rFonts w:ascii="Times New Roman" w:hAnsi="Times New Roman" w:cs="Times New Roman"/>
          <w:bCs/>
          <w:sz w:val="24"/>
          <w:szCs w:val="24"/>
        </w:rPr>
        <w:t>, 2022</w:t>
      </w:r>
      <w:r w:rsidR="004C16FA" w:rsidRPr="002256B7">
        <w:rPr>
          <w:rFonts w:ascii="Times New Roman" w:hAnsi="Times New Roman" w:cs="Times New Roman"/>
          <w:bCs/>
          <w:sz w:val="24"/>
          <w:szCs w:val="24"/>
        </w:rPr>
        <w:t>)</w:t>
      </w:r>
      <w:r w:rsidR="00822168" w:rsidRPr="002256B7">
        <w:rPr>
          <w:rFonts w:ascii="Times New Roman" w:hAnsi="Times New Roman" w:cs="Times New Roman"/>
          <w:sz w:val="24"/>
          <w:szCs w:val="24"/>
        </w:rPr>
        <w:t xml:space="preserve">. </w:t>
      </w:r>
      <w:r w:rsidR="007D26C9" w:rsidRPr="002256B7">
        <w:rPr>
          <w:rFonts w:ascii="Times New Roman" w:hAnsi="Times New Roman" w:cs="Times New Roman"/>
          <w:sz w:val="24"/>
          <w:szCs w:val="24"/>
        </w:rPr>
        <w:t>В этом массиве</w:t>
      </w:r>
      <w:r w:rsidR="00CA5FD1" w:rsidRPr="002256B7">
        <w:rPr>
          <w:rFonts w:ascii="Times New Roman" w:hAnsi="Times New Roman" w:cs="Times New Roman"/>
          <w:sz w:val="24"/>
          <w:szCs w:val="24"/>
        </w:rPr>
        <w:t xml:space="preserve"> представл</w:t>
      </w:r>
      <w:r w:rsidR="007D26C9" w:rsidRPr="002256B7">
        <w:rPr>
          <w:rFonts w:ascii="Times New Roman" w:hAnsi="Times New Roman" w:cs="Times New Roman"/>
          <w:sz w:val="24"/>
          <w:szCs w:val="24"/>
        </w:rPr>
        <w:t xml:space="preserve">ены </w:t>
      </w:r>
      <w:r w:rsidR="00CA5FD1" w:rsidRPr="002256B7">
        <w:rPr>
          <w:rFonts w:ascii="Times New Roman" w:hAnsi="Times New Roman" w:cs="Times New Roman"/>
          <w:sz w:val="24"/>
          <w:szCs w:val="24"/>
        </w:rPr>
        <w:t xml:space="preserve">среднемесячные характеристики влажности у поверхности земли на глобальной сетке </w:t>
      </w:r>
      <w:r w:rsidR="001A4992" w:rsidRPr="002256B7">
        <w:rPr>
          <w:rFonts w:ascii="Times New Roman" w:hAnsi="Times New Roman" w:cs="Times New Roman"/>
          <w:sz w:val="24"/>
          <w:szCs w:val="24"/>
        </w:rPr>
        <w:t>5</w:t>
      </w:r>
      <w:r w:rsidR="007D26C9" w:rsidRPr="002256B7">
        <w:rPr>
          <w:rFonts w:ascii="Times New Roman" w:hAnsi="Times New Roman" w:cs="Times New Roman"/>
          <w:sz w:val="24"/>
          <w:szCs w:val="24"/>
        </w:rPr>
        <w:t xml:space="preserve">° </w:t>
      </w:r>
      <w:r w:rsidR="001A4992" w:rsidRPr="002256B7">
        <w:rPr>
          <w:rFonts w:ascii="Times New Roman" w:hAnsi="Times New Roman" w:cs="Times New Roman"/>
          <w:sz w:val="24"/>
          <w:szCs w:val="24"/>
        </w:rPr>
        <w:t>х 5</w:t>
      </w:r>
      <w:r w:rsidR="007D26C9" w:rsidRPr="002256B7">
        <w:rPr>
          <w:rFonts w:ascii="Times New Roman" w:hAnsi="Times New Roman" w:cs="Times New Roman"/>
          <w:sz w:val="24"/>
          <w:szCs w:val="24"/>
        </w:rPr>
        <w:t xml:space="preserve">° </w:t>
      </w:r>
      <w:r w:rsidR="004C16FA" w:rsidRPr="002256B7">
        <w:rPr>
          <w:rFonts w:ascii="Times New Roman" w:hAnsi="Times New Roman" w:cs="Times New Roman"/>
          <w:sz w:val="24"/>
          <w:szCs w:val="24"/>
        </w:rPr>
        <w:t>(</w:t>
      </w:r>
      <w:r w:rsidR="001A4992" w:rsidRPr="002256B7">
        <w:rPr>
          <w:rFonts w:ascii="Times New Roman" w:hAnsi="Times New Roman" w:cs="Times New Roman"/>
          <w:sz w:val="24"/>
          <w:szCs w:val="24"/>
          <w:lang w:val="en-US"/>
        </w:rPr>
        <w:t>Willett</w:t>
      </w:r>
      <w:r w:rsidR="001A4992" w:rsidRPr="002256B7">
        <w:rPr>
          <w:rFonts w:ascii="Times New Roman" w:hAnsi="Times New Roman" w:cs="Times New Roman"/>
          <w:sz w:val="24"/>
          <w:szCs w:val="24"/>
        </w:rPr>
        <w:t xml:space="preserve"> </w:t>
      </w:r>
      <w:r w:rsidR="001A4992" w:rsidRPr="002256B7">
        <w:rPr>
          <w:rFonts w:ascii="Times New Roman" w:hAnsi="Times New Roman" w:cs="Times New Roman"/>
          <w:sz w:val="24"/>
          <w:szCs w:val="24"/>
          <w:lang w:val="en-US"/>
        </w:rPr>
        <w:t>et</w:t>
      </w:r>
      <w:r w:rsidR="001A4992" w:rsidRPr="002256B7">
        <w:rPr>
          <w:rFonts w:ascii="Times New Roman" w:hAnsi="Times New Roman" w:cs="Times New Roman"/>
          <w:sz w:val="24"/>
          <w:szCs w:val="24"/>
        </w:rPr>
        <w:t xml:space="preserve"> </w:t>
      </w:r>
      <w:r w:rsidR="001A4992" w:rsidRPr="002256B7">
        <w:rPr>
          <w:rFonts w:ascii="Times New Roman" w:hAnsi="Times New Roman" w:cs="Times New Roman"/>
          <w:sz w:val="24"/>
          <w:szCs w:val="24"/>
          <w:lang w:val="en-US"/>
        </w:rPr>
        <w:t>al</w:t>
      </w:r>
      <w:r w:rsidR="001A4992" w:rsidRPr="002256B7">
        <w:rPr>
          <w:rFonts w:ascii="Times New Roman" w:hAnsi="Times New Roman" w:cs="Times New Roman"/>
          <w:sz w:val="24"/>
          <w:szCs w:val="24"/>
        </w:rPr>
        <w:t>.,</w:t>
      </w:r>
      <w:r w:rsidR="00D32E60" w:rsidRPr="002256B7">
        <w:rPr>
          <w:rFonts w:ascii="Times New Roman" w:hAnsi="Times New Roman" w:cs="Times New Roman"/>
          <w:sz w:val="24"/>
          <w:szCs w:val="24"/>
        </w:rPr>
        <w:t xml:space="preserve"> </w:t>
      </w:r>
      <w:r w:rsidR="001A4992" w:rsidRPr="002256B7">
        <w:rPr>
          <w:rFonts w:ascii="Times New Roman" w:hAnsi="Times New Roman" w:cs="Times New Roman"/>
          <w:sz w:val="24"/>
          <w:szCs w:val="24"/>
        </w:rPr>
        <w:t>2014</w:t>
      </w:r>
      <w:r w:rsidR="004C16FA" w:rsidRPr="002256B7">
        <w:rPr>
          <w:rFonts w:ascii="Times New Roman" w:hAnsi="Times New Roman" w:cs="Times New Roman"/>
          <w:sz w:val="24"/>
          <w:szCs w:val="24"/>
        </w:rPr>
        <w:t>)</w:t>
      </w:r>
      <w:r w:rsidR="00CA5FD1" w:rsidRPr="002256B7">
        <w:rPr>
          <w:rFonts w:ascii="Times New Roman" w:hAnsi="Times New Roman" w:cs="Times New Roman"/>
          <w:sz w:val="24"/>
          <w:szCs w:val="24"/>
        </w:rPr>
        <w:t>.</w:t>
      </w:r>
      <w:r w:rsidR="00183B50" w:rsidRPr="002256B7">
        <w:rPr>
          <w:rFonts w:ascii="Times New Roman" w:hAnsi="Times New Roman" w:cs="Times New Roman"/>
          <w:sz w:val="24"/>
          <w:szCs w:val="24"/>
        </w:rPr>
        <w:t xml:space="preserve"> Согласно некоторым  оценкам (</w:t>
      </w:r>
      <w:r w:rsidR="00183B50" w:rsidRPr="002256B7">
        <w:rPr>
          <w:rFonts w:ascii="Times New Roman" w:hAnsi="Times New Roman" w:cs="Times New Roman"/>
          <w:sz w:val="24"/>
          <w:szCs w:val="24"/>
          <w:lang w:val="en-US"/>
        </w:rPr>
        <w:t>Borger</w:t>
      </w:r>
      <w:r w:rsidR="001B5854" w:rsidRPr="001B5854">
        <w:rPr>
          <w:rFonts w:ascii="Times New Roman" w:hAnsi="Times New Roman" w:cs="Times New Roman"/>
          <w:sz w:val="24"/>
          <w:szCs w:val="24"/>
        </w:rPr>
        <w:t xml:space="preserve"> </w:t>
      </w:r>
      <w:r w:rsidR="001B5854">
        <w:rPr>
          <w:rFonts w:ascii="Times New Roman" w:hAnsi="Times New Roman" w:cs="Times New Roman"/>
          <w:sz w:val="24"/>
          <w:szCs w:val="24"/>
          <w:lang w:val="en-US"/>
        </w:rPr>
        <w:t>et</w:t>
      </w:r>
      <w:r w:rsidR="001B5854" w:rsidRPr="001B5854">
        <w:rPr>
          <w:rFonts w:ascii="Times New Roman" w:hAnsi="Times New Roman" w:cs="Times New Roman"/>
          <w:sz w:val="24"/>
          <w:szCs w:val="24"/>
        </w:rPr>
        <w:t xml:space="preserve"> </w:t>
      </w:r>
      <w:r w:rsidR="001B5854">
        <w:rPr>
          <w:rFonts w:ascii="Times New Roman" w:hAnsi="Times New Roman" w:cs="Times New Roman"/>
          <w:sz w:val="24"/>
          <w:szCs w:val="24"/>
          <w:lang w:val="en-US"/>
        </w:rPr>
        <w:t>al</w:t>
      </w:r>
      <w:r w:rsidR="001B5854" w:rsidRPr="001B5854">
        <w:rPr>
          <w:rFonts w:ascii="Times New Roman" w:hAnsi="Times New Roman" w:cs="Times New Roman"/>
          <w:sz w:val="24"/>
          <w:szCs w:val="24"/>
        </w:rPr>
        <w:t>.</w:t>
      </w:r>
      <w:r w:rsidR="00617B2D" w:rsidRPr="00617B2D">
        <w:rPr>
          <w:rFonts w:ascii="Times New Roman" w:hAnsi="Times New Roman" w:cs="Times New Roman"/>
          <w:sz w:val="24"/>
          <w:szCs w:val="24"/>
        </w:rPr>
        <w:t>,</w:t>
      </w:r>
      <w:r w:rsidR="00183B50" w:rsidRPr="002256B7">
        <w:rPr>
          <w:rFonts w:ascii="Times New Roman" w:hAnsi="Times New Roman" w:cs="Times New Roman"/>
          <w:sz w:val="24"/>
          <w:szCs w:val="24"/>
        </w:rPr>
        <w:t xml:space="preserve"> 2022; </w:t>
      </w:r>
      <w:r w:rsidR="00183B50" w:rsidRPr="002256B7">
        <w:rPr>
          <w:rFonts w:ascii="Times New Roman" w:hAnsi="Times New Roman" w:cs="Times New Roman"/>
          <w:sz w:val="24"/>
          <w:szCs w:val="24"/>
          <w:lang w:val="en-US"/>
        </w:rPr>
        <w:t>Trenberth</w:t>
      </w:r>
      <w:r w:rsidR="00617B2D" w:rsidRPr="00617B2D">
        <w:rPr>
          <w:rFonts w:ascii="Times New Roman" w:hAnsi="Times New Roman" w:cs="Times New Roman"/>
          <w:sz w:val="24"/>
          <w:szCs w:val="24"/>
        </w:rPr>
        <w:t xml:space="preserve"> </w:t>
      </w:r>
      <w:r w:rsidR="00617B2D">
        <w:rPr>
          <w:rFonts w:ascii="Times New Roman" w:hAnsi="Times New Roman" w:cs="Times New Roman"/>
          <w:sz w:val="24"/>
          <w:szCs w:val="24"/>
          <w:lang w:val="en-US"/>
        </w:rPr>
        <w:t>et</w:t>
      </w:r>
      <w:r w:rsidR="00617B2D" w:rsidRPr="00617B2D">
        <w:rPr>
          <w:rFonts w:ascii="Times New Roman" w:hAnsi="Times New Roman" w:cs="Times New Roman"/>
          <w:sz w:val="24"/>
          <w:szCs w:val="24"/>
        </w:rPr>
        <w:t xml:space="preserve"> </w:t>
      </w:r>
      <w:r w:rsidR="00617B2D">
        <w:rPr>
          <w:rFonts w:ascii="Times New Roman" w:hAnsi="Times New Roman" w:cs="Times New Roman"/>
          <w:sz w:val="24"/>
          <w:szCs w:val="24"/>
          <w:lang w:val="en-US"/>
        </w:rPr>
        <w:t>al</w:t>
      </w:r>
      <w:r w:rsidR="00617B2D" w:rsidRPr="00617B2D">
        <w:rPr>
          <w:rFonts w:ascii="Times New Roman" w:hAnsi="Times New Roman" w:cs="Times New Roman"/>
          <w:sz w:val="24"/>
          <w:szCs w:val="24"/>
        </w:rPr>
        <w:t>.</w:t>
      </w:r>
      <w:r w:rsidR="00183B50" w:rsidRPr="002256B7">
        <w:rPr>
          <w:rFonts w:ascii="Times New Roman" w:hAnsi="Times New Roman" w:cs="Times New Roman"/>
          <w:sz w:val="24"/>
          <w:szCs w:val="24"/>
        </w:rPr>
        <w:t>, 2005) в период с 1988 г</w:t>
      </w:r>
      <w:r w:rsidR="00013A65">
        <w:rPr>
          <w:rFonts w:ascii="Times New Roman" w:hAnsi="Times New Roman" w:cs="Times New Roman"/>
          <w:sz w:val="24"/>
          <w:szCs w:val="24"/>
        </w:rPr>
        <w:t>.</w:t>
      </w:r>
      <w:r w:rsidR="00183B50" w:rsidRPr="002256B7">
        <w:rPr>
          <w:rFonts w:ascii="Times New Roman" w:hAnsi="Times New Roman" w:cs="Times New Roman"/>
          <w:sz w:val="24"/>
          <w:szCs w:val="24"/>
        </w:rPr>
        <w:t xml:space="preserve"> по 2022 г</w:t>
      </w:r>
      <w:r w:rsidR="00013A65">
        <w:rPr>
          <w:rFonts w:ascii="Times New Roman" w:hAnsi="Times New Roman" w:cs="Times New Roman"/>
          <w:sz w:val="24"/>
          <w:szCs w:val="24"/>
        </w:rPr>
        <w:t>.</w:t>
      </w:r>
      <w:r w:rsidR="00183B50" w:rsidRPr="002256B7">
        <w:rPr>
          <w:rFonts w:ascii="Times New Roman" w:hAnsi="Times New Roman" w:cs="Times New Roman"/>
          <w:sz w:val="24"/>
          <w:szCs w:val="24"/>
        </w:rPr>
        <w:t xml:space="preserve"> в среднем по всему земному шару содержание водяного пара в атмосфере у</w:t>
      </w:r>
      <w:r w:rsidR="00233542">
        <w:rPr>
          <w:rFonts w:ascii="Times New Roman" w:hAnsi="Times New Roman" w:cs="Times New Roman"/>
          <w:sz w:val="24"/>
          <w:szCs w:val="24"/>
        </w:rPr>
        <w:t>величивалось примерно на 0</w:t>
      </w:r>
      <w:r w:rsidR="00D43B79">
        <w:rPr>
          <w:rFonts w:ascii="Times New Roman" w:hAnsi="Times New Roman" w:cs="Times New Roman"/>
          <w:sz w:val="24"/>
          <w:szCs w:val="24"/>
        </w:rPr>
        <w:t>.</w:t>
      </w:r>
      <w:r w:rsidR="00233542">
        <w:rPr>
          <w:rFonts w:ascii="Times New Roman" w:hAnsi="Times New Roman" w:cs="Times New Roman"/>
          <w:sz w:val="24"/>
          <w:szCs w:val="24"/>
        </w:rPr>
        <w:t>4 мм за 10 лет</w:t>
      </w:r>
      <w:r w:rsidR="00183B50" w:rsidRPr="002256B7">
        <w:rPr>
          <w:rFonts w:ascii="Times New Roman" w:hAnsi="Times New Roman" w:cs="Times New Roman"/>
          <w:sz w:val="24"/>
          <w:szCs w:val="24"/>
        </w:rPr>
        <w:t xml:space="preserve">. Глобально осредненная удельная влажность за период 1980-2020 гг. также увеличивалась, при этом относительная влажность уменьшалась. </w:t>
      </w:r>
      <w:r w:rsidR="00C41CC4" w:rsidRPr="002256B7">
        <w:rPr>
          <w:rFonts w:ascii="Times New Roman" w:hAnsi="Times New Roman" w:cs="Times New Roman"/>
          <w:sz w:val="24"/>
          <w:szCs w:val="24"/>
        </w:rPr>
        <w:t>Отмечается несоответствие наблюдаемых изменений и результатов модельных расчетов</w:t>
      </w:r>
      <w:r w:rsidR="00F96C51" w:rsidRPr="002256B7">
        <w:rPr>
          <w:rFonts w:ascii="Times New Roman" w:hAnsi="Times New Roman" w:cs="Times New Roman"/>
          <w:sz w:val="24"/>
          <w:szCs w:val="24"/>
        </w:rPr>
        <w:t>, согласно которым должно происходить</w:t>
      </w:r>
      <w:r w:rsidR="00183B50" w:rsidRPr="002256B7">
        <w:rPr>
          <w:rFonts w:ascii="Times New Roman" w:hAnsi="Times New Roman" w:cs="Times New Roman"/>
          <w:sz w:val="24"/>
          <w:szCs w:val="24"/>
        </w:rPr>
        <w:t xml:space="preserve"> более существенное </w:t>
      </w:r>
      <w:r w:rsidR="00F96C51" w:rsidRPr="002256B7">
        <w:rPr>
          <w:rFonts w:ascii="Times New Roman" w:hAnsi="Times New Roman" w:cs="Times New Roman"/>
          <w:sz w:val="24"/>
          <w:szCs w:val="24"/>
        </w:rPr>
        <w:t>увеличение содержания водяного пара.</w:t>
      </w:r>
      <w:r w:rsidR="007D26C9" w:rsidRPr="002256B7">
        <w:rPr>
          <w:rFonts w:ascii="Times New Roman" w:hAnsi="Times New Roman" w:cs="Times New Roman"/>
          <w:sz w:val="24"/>
          <w:szCs w:val="24"/>
        </w:rPr>
        <w:t xml:space="preserve"> </w:t>
      </w:r>
      <w:r w:rsidR="00C41CC4" w:rsidRPr="002256B7">
        <w:rPr>
          <w:rFonts w:ascii="Times New Roman" w:hAnsi="Times New Roman" w:cs="Times New Roman"/>
          <w:sz w:val="24"/>
          <w:szCs w:val="24"/>
        </w:rPr>
        <w:t xml:space="preserve">Исследования </w:t>
      </w:r>
      <w:r w:rsidR="00F96C51" w:rsidRPr="002256B7">
        <w:rPr>
          <w:rFonts w:ascii="Times New Roman" w:hAnsi="Times New Roman" w:cs="Times New Roman"/>
          <w:sz w:val="24"/>
          <w:szCs w:val="24"/>
        </w:rPr>
        <w:t xml:space="preserve">по наблюдениям </w:t>
      </w:r>
      <w:r w:rsidR="00C41CC4" w:rsidRPr="002256B7">
        <w:rPr>
          <w:rFonts w:ascii="Times New Roman" w:hAnsi="Times New Roman" w:cs="Times New Roman"/>
          <w:sz w:val="24"/>
          <w:szCs w:val="24"/>
        </w:rPr>
        <w:t>выполнены для разных пространственных</w:t>
      </w:r>
      <w:r w:rsidR="00C41CC4" w:rsidRPr="00183B50">
        <w:rPr>
          <w:rFonts w:ascii="Times New Roman" w:hAnsi="Times New Roman" w:cs="Times New Roman"/>
          <w:sz w:val="24"/>
          <w:szCs w:val="24"/>
        </w:rPr>
        <w:t xml:space="preserve"> масштабов и разных временных периодов: по всему земному шару, для полушарий, для отдельных </w:t>
      </w:r>
      <w:r w:rsidR="004C16FA" w:rsidRPr="00183B50">
        <w:rPr>
          <w:rFonts w:ascii="Times New Roman" w:hAnsi="Times New Roman" w:cs="Times New Roman"/>
          <w:sz w:val="24"/>
          <w:szCs w:val="24"/>
        </w:rPr>
        <w:t>регионов (</w:t>
      </w:r>
      <w:r w:rsidR="006F794E" w:rsidRPr="00183B50">
        <w:rPr>
          <w:rFonts w:ascii="Times New Roman" w:hAnsi="Times New Roman" w:cs="Times New Roman"/>
          <w:color w:val="111111"/>
          <w:sz w:val="24"/>
          <w:szCs w:val="24"/>
          <w:shd w:val="clear" w:color="auto" w:fill="FFFFFF"/>
        </w:rPr>
        <w:t>Кузнецова</w:t>
      </w:r>
      <w:r w:rsidR="000D405D" w:rsidRPr="00183B50">
        <w:rPr>
          <w:rFonts w:ascii="Times New Roman" w:hAnsi="Times New Roman" w:cs="Times New Roman"/>
          <w:color w:val="111111"/>
          <w:sz w:val="24"/>
          <w:szCs w:val="24"/>
          <w:shd w:val="clear" w:color="auto" w:fill="FFFFFF"/>
        </w:rPr>
        <w:t xml:space="preserve">, </w:t>
      </w:r>
      <w:r w:rsidR="00DD46C9">
        <w:rPr>
          <w:rFonts w:ascii="Times New Roman" w:hAnsi="Times New Roman" w:cs="Times New Roman"/>
          <w:color w:val="111111"/>
          <w:sz w:val="24"/>
          <w:szCs w:val="24"/>
          <w:shd w:val="clear" w:color="auto" w:fill="FFFFFF"/>
        </w:rPr>
        <w:t xml:space="preserve">Швець, </w:t>
      </w:r>
      <w:r w:rsidR="000D405D" w:rsidRPr="00183B50">
        <w:rPr>
          <w:rFonts w:ascii="Times New Roman" w:hAnsi="Times New Roman" w:cs="Times New Roman"/>
          <w:color w:val="111111"/>
          <w:sz w:val="24"/>
          <w:szCs w:val="24"/>
          <w:shd w:val="clear" w:color="auto" w:fill="FFFFFF"/>
        </w:rPr>
        <w:t>20</w:t>
      </w:r>
      <w:r w:rsidR="006F794E" w:rsidRPr="00183B50">
        <w:rPr>
          <w:rFonts w:ascii="Times New Roman" w:hAnsi="Times New Roman" w:cs="Times New Roman"/>
          <w:color w:val="111111"/>
          <w:sz w:val="24"/>
          <w:szCs w:val="24"/>
          <w:shd w:val="clear" w:color="auto" w:fill="FFFFFF"/>
        </w:rPr>
        <w:t>2</w:t>
      </w:r>
      <w:r w:rsidR="000D405D" w:rsidRPr="00183B50">
        <w:rPr>
          <w:rFonts w:ascii="Times New Roman" w:hAnsi="Times New Roman" w:cs="Times New Roman"/>
          <w:color w:val="111111"/>
          <w:sz w:val="24"/>
          <w:szCs w:val="24"/>
          <w:shd w:val="clear" w:color="auto" w:fill="FFFFFF"/>
        </w:rPr>
        <w:t xml:space="preserve">5; </w:t>
      </w:r>
      <w:hyperlink r:id="rId13" w:history="1">
        <w:r w:rsidR="000D405D" w:rsidRPr="00183B50">
          <w:rPr>
            <w:rStyle w:val="a6"/>
            <w:rFonts w:ascii="Times New Roman" w:hAnsi="Times New Roman" w:cs="Times New Roman"/>
            <w:bCs/>
            <w:color w:val="auto"/>
            <w:sz w:val="24"/>
            <w:szCs w:val="24"/>
            <w:u w:val="none"/>
            <w:bdr w:val="none" w:sz="0" w:space="0" w:color="auto" w:frame="1"/>
            <w:lang w:val="en-US"/>
          </w:rPr>
          <w:t>Krawczyk</w:t>
        </w:r>
      </w:hyperlink>
      <w:r w:rsidR="000D405D" w:rsidRPr="00183B50">
        <w:rPr>
          <w:rStyle w:val="a6"/>
          <w:rFonts w:ascii="Times New Roman" w:hAnsi="Times New Roman" w:cs="Times New Roman"/>
          <w:bCs/>
          <w:color w:val="auto"/>
          <w:sz w:val="24"/>
          <w:szCs w:val="24"/>
          <w:u w:val="none"/>
          <w:bdr w:val="none" w:sz="0" w:space="0" w:color="auto" w:frame="1"/>
        </w:rPr>
        <w:t xml:space="preserve">, 2024; </w:t>
      </w:r>
      <w:r w:rsidR="000D405D" w:rsidRPr="00183B50">
        <w:rPr>
          <w:rFonts w:ascii="Times New Roman" w:hAnsi="Times New Roman" w:cs="Times New Roman"/>
          <w:color w:val="000000"/>
          <w:sz w:val="24"/>
          <w:szCs w:val="24"/>
          <w:lang w:val="en-US"/>
        </w:rPr>
        <w:t>Trenberth</w:t>
      </w:r>
      <w:r w:rsidR="000D405D" w:rsidRPr="00183B50">
        <w:rPr>
          <w:rFonts w:ascii="Times New Roman" w:hAnsi="Times New Roman" w:cs="Times New Roman"/>
          <w:color w:val="000000"/>
          <w:sz w:val="24"/>
          <w:szCs w:val="24"/>
        </w:rPr>
        <w:t xml:space="preserve"> </w:t>
      </w:r>
      <w:r w:rsidR="000D405D" w:rsidRPr="00183B50">
        <w:rPr>
          <w:rFonts w:ascii="Times New Roman" w:hAnsi="Times New Roman" w:cs="Times New Roman"/>
          <w:color w:val="000000"/>
          <w:sz w:val="24"/>
          <w:szCs w:val="24"/>
          <w:lang w:val="en-US"/>
        </w:rPr>
        <w:t>et</w:t>
      </w:r>
      <w:r w:rsidR="000D405D" w:rsidRPr="00183B50">
        <w:rPr>
          <w:rFonts w:ascii="Times New Roman" w:hAnsi="Times New Roman" w:cs="Times New Roman"/>
          <w:color w:val="000000"/>
          <w:sz w:val="24"/>
          <w:szCs w:val="24"/>
        </w:rPr>
        <w:t xml:space="preserve"> </w:t>
      </w:r>
      <w:r w:rsidR="000D405D" w:rsidRPr="00183B50">
        <w:rPr>
          <w:rFonts w:ascii="Times New Roman" w:hAnsi="Times New Roman" w:cs="Times New Roman"/>
          <w:color w:val="000000"/>
          <w:sz w:val="24"/>
          <w:szCs w:val="24"/>
          <w:lang w:val="en-US"/>
        </w:rPr>
        <w:t>al</w:t>
      </w:r>
      <w:r w:rsidR="00C41CC4" w:rsidRPr="00183B50">
        <w:rPr>
          <w:rFonts w:ascii="Times New Roman" w:hAnsi="Times New Roman" w:cs="Times New Roman"/>
          <w:sz w:val="24"/>
          <w:szCs w:val="24"/>
        </w:rPr>
        <w:t>,</w:t>
      </w:r>
      <w:r w:rsidR="000D405D" w:rsidRPr="00183B50">
        <w:rPr>
          <w:rFonts w:ascii="Times New Roman" w:hAnsi="Times New Roman" w:cs="Times New Roman"/>
          <w:sz w:val="24"/>
          <w:szCs w:val="24"/>
        </w:rPr>
        <w:t xml:space="preserve"> 2005; </w:t>
      </w:r>
      <w:r w:rsidR="000D405D" w:rsidRPr="00183B50">
        <w:rPr>
          <w:rStyle w:val="given-name"/>
          <w:rFonts w:ascii="Times New Roman" w:hAnsi="Times New Roman" w:cs="Times New Roman"/>
          <w:color w:val="1F1F1F"/>
          <w:sz w:val="24"/>
          <w:szCs w:val="24"/>
          <w:lang w:val="en-US"/>
        </w:rPr>
        <w:t>Caixia</w:t>
      </w:r>
      <w:r w:rsidR="000D405D" w:rsidRPr="00183B50">
        <w:rPr>
          <w:rStyle w:val="given-name"/>
          <w:rFonts w:ascii="Times New Roman" w:hAnsi="Times New Roman" w:cs="Times New Roman"/>
          <w:color w:val="1F1F1F"/>
          <w:sz w:val="24"/>
          <w:szCs w:val="24"/>
        </w:rPr>
        <w:t xml:space="preserve">, </w:t>
      </w:r>
      <w:r w:rsidR="00DD46C9" w:rsidRPr="00E973E8">
        <w:rPr>
          <w:rStyle w:val="given-name"/>
          <w:rFonts w:ascii="Times New Roman" w:hAnsi="Times New Roman" w:cs="Times New Roman"/>
          <w:color w:val="1F1F1F"/>
          <w:sz w:val="24"/>
          <w:szCs w:val="24"/>
          <w:lang w:val="en-US"/>
        </w:rPr>
        <w:t>Jiacan</w:t>
      </w:r>
      <w:r w:rsidR="00DD46C9">
        <w:rPr>
          <w:rStyle w:val="given-name"/>
          <w:rFonts w:ascii="Times New Roman" w:hAnsi="Times New Roman" w:cs="Times New Roman"/>
          <w:color w:val="1F1F1F"/>
          <w:sz w:val="24"/>
          <w:szCs w:val="24"/>
        </w:rPr>
        <w:t xml:space="preserve">, </w:t>
      </w:r>
      <w:r w:rsidR="000D405D" w:rsidRPr="00183B50">
        <w:rPr>
          <w:rStyle w:val="given-name"/>
          <w:rFonts w:ascii="Times New Roman" w:hAnsi="Times New Roman" w:cs="Times New Roman"/>
          <w:color w:val="1F1F1F"/>
          <w:sz w:val="24"/>
          <w:szCs w:val="24"/>
        </w:rPr>
        <w:t xml:space="preserve">2025; </w:t>
      </w:r>
      <w:r w:rsidR="000D405D" w:rsidRPr="00183B50">
        <w:rPr>
          <w:rFonts w:ascii="Times New Roman" w:hAnsi="Times New Roman" w:cs="Times New Roman"/>
          <w:sz w:val="24"/>
          <w:szCs w:val="24"/>
          <w:lang w:val="en-US"/>
        </w:rPr>
        <w:t>Brown</w:t>
      </w:r>
      <w:r w:rsidR="000D405D" w:rsidRPr="00183B50">
        <w:rPr>
          <w:rFonts w:ascii="Times New Roman" w:hAnsi="Times New Roman" w:cs="Times New Roman"/>
          <w:sz w:val="24"/>
          <w:szCs w:val="24"/>
        </w:rPr>
        <w:t xml:space="preserve">, </w:t>
      </w:r>
      <w:r w:rsidR="00DD46C9" w:rsidRPr="00E973E8">
        <w:rPr>
          <w:rFonts w:ascii="Times New Roman" w:hAnsi="Times New Roman" w:cs="Times New Roman"/>
          <w:sz w:val="24"/>
          <w:szCs w:val="24"/>
          <w:lang w:val="en-US"/>
        </w:rPr>
        <w:t>DeGaetano</w:t>
      </w:r>
      <w:r w:rsidR="00DD46C9">
        <w:rPr>
          <w:rFonts w:ascii="Times New Roman" w:hAnsi="Times New Roman" w:cs="Times New Roman"/>
          <w:sz w:val="24"/>
          <w:szCs w:val="24"/>
        </w:rPr>
        <w:t>,</w:t>
      </w:r>
      <w:r w:rsidR="00DD46C9" w:rsidRPr="00183B50">
        <w:rPr>
          <w:rFonts w:ascii="Times New Roman" w:hAnsi="Times New Roman" w:cs="Times New Roman"/>
          <w:sz w:val="24"/>
          <w:szCs w:val="24"/>
        </w:rPr>
        <w:t xml:space="preserve"> </w:t>
      </w:r>
      <w:r w:rsidR="000D405D" w:rsidRPr="00183B50">
        <w:rPr>
          <w:rFonts w:ascii="Times New Roman" w:hAnsi="Times New Roman" w:cs="Times New Roman"/>
          <w:sz w:val="24"/>
          <w:szCs w:val="24"/>
        </w:rPr>
        <w:t>2013</w:t>
      </w:r>
      <w:r w:rsidR="004C16FA" w:rsidRPr="00183B50">
        <w:rPr>
          <w:rFonts w:ascii="Times New Roman" w:hAnsi="Times New Roman" w:cs="Times New Roman"/>
          <w:sz w:val="24"/>
          <w:szCs w:val="24"/>
        </w:rPr>
        <w:t>)</w:t>
      </w:r>
      <w:r w:rsidR="00C41CC4" w:rsidRPr="00183B50">
        <w:rPr>
          <w:rFonts w:ascii="Times New Roman" w:hAnsi="Times New Roman" w:cs="Times New Roman"/>
          <w:sz w:val="24"/>
          <w:szCs w:val="24"/>
        </w:rPr>
        <w:t>. Тенденции изменчивости влажности имеют различный  характер над сушей, над морем, в разных регионах и в разные периоды времени. Отдельное внимание уделено изменени</w:t>
      </w:r>
      <w:r w:rsidR="00111F31" w:rsidRPr="00183B50">
        <w:rPr>
          <w:rFonts w:ascii="Times New Roman" w:hAnsi="Times New Roman" w:cs="Times New Roman"/>
          <w:sz w:val="24"/>
          <w:szCs w:val="24"/>
        </w:rPr>
        <w:t>ю</w:t>
      </w:r>
      <w:r w:rsidR="00C41CC4" w:rsidRPr="00183B50">
        <w:rPr>
          <w:rFonts w:ascii="Times New Roman" w:hAnsi="Times New Roman" w:cs="Times New Roman"/>
          <w:sz w:val="24"/>
          <w:szCs w:val="24"/>
        </w:rPr>
        <w:t xml:space="preserve"> влажности над засушливыми регионами </w:t>
      </w:r>
      <w:r w:rsidR="004C16FA" w:rsidRPr="00183B50">
        <w:rPr>
          <w:rFonts w:ascii="Times New Roman" w:hAnsi="Times New Roman" w:cs="Times New Roman"/>
          <w:sz w:val="24"/>
          <w:szCs w:val="24"/>
        </w:rPr>
        <w:t>(</w:t>
      </w:r>
      <w:hyperlink r:id="rId14" w:history="1">
        <w:r w:rsidR="000D405D" w:rsidRPr="00183B50">
          <w:rPr>
            <w:rStyle w:val="name"/>
            <w:rFonts w:ascii="Times New Roman" w:hAnsi="Times New Roman" w:cs="Times New Roman"/>
            <w:sz w:val="24"/>
            <w:szCs w:val="24"/>
            <w:lang w:val="en-US"/>
          </w:rPr>
          <w:t>Simpson</w:t>
        </w:r>
      </w:hyperlink>
      <w:r w:rsidR="00DD46C9">
        <w:rPr>
          <w:rStyle w:val="name"/>
          <w:rFonts w:ascii="Times New Roman" w:hAnsi="Times New Roman" w:cs="Times New Roman"/>
          <w:sz w:val="24"/>
          <w:szCs w:val="24"/>
        </w:rPr>
        <w:t xml:space="preserve"> </w:t>
      </w:r>
      <w:r w:rsidR="00DD46C9">
        <w:rPr>
          <w:rStyle w:val="name"/>
          <w:rFonts w:ascii="Times New Roman" w:hAnsi="Times New Roman" w:cs="Times New Roman"/>
          <w:sz w:val="24"/>
          <w:szCs w:val="24"/>
          <w:lang w:val="en-US"/>
        </w:rPr>
        <w:t>et</w:t>
      </w:r>
      <w:r w:rsidR="00DD46C9" w:rsidRPr="00DD46C9">
        <w:rPr>
          <w:rStyle w:val="name"/>
          <w:rFonts w:ascii="Times New Roman" w:hAnsi="Times New Roman" w:cs="Times New Roman"/>
          <w:sz w:val="24"/>
          <w:szCs w:val="24"/>
        </w:rPr>
        <w:t xml:space="preserve"> </w:t>
      </w:r>
      <w:r w:rsidR="00DD46C9">
        <w:rPr>
          <w:rStyle w:val="name"/>
          <w:rFonts w:ascii="Times New Roman" w:hAnsi="Times New Roman" w:cs="Times New Roman"/>
          <w:sz w:val="24"/>
          <w:szCs w:val="24"/>
          <w:lang w:val="en-US"/>
        </w:rPr>
        <w:t>al</w:t>
      </w:r>
      <w:r w:rsidR="00DD46C9" w:rsidRPr="00DD46C9">
        <w:rPr>
          <w:rStyle w:val="name"/>
          <w:rFonts w:ascii="Times New Roman" w:hAnsi="Times New Roman" w:cs="Times New Roman"/>
          <w:sz w:val="24"/>
          <w:szCs w:val="24"/>
        </w:rPr>
        <w:t>.</w:t>
      </w:r>
      <w:r w:rsidR="000D405D" w:rsidRPr="00183B50">
        <w:rPr>
          <w:rStyle w:val="name"/>
          <w:rFonts w:ascii="Times New Roman" w:hAnsi="Times New Roman" w:cs="Times New Roman"/>
          <w:sz w:val="24"/>
          <w:szCs w:val="24"/>
        </w:rPr>
        <w:t>, 2023;</w:t>
      </w:r>
      <w:r w:rsidR="00C41CC4" w:rsidRPr="00183B50">
        <w:rPr>
          <w:rFonts w:ascii="Times New Roman" w:hAnsi="Times New Roman" w:cs="Times New Roman"/>
          <w:sz w:val="24"/>
          <w:szCs w:val="24"/>
        </w:rPr>
        <w:t xml:space="preserve"> </w:t>
      </w:r>
      <w:r w:rsidR="000D405D" w:rsidRPr="00183B50">
        <w:rPr>
          <w:rFonts w:ascii="Times New Roman" w:hAnsi="Times New Roman" w:cs="Times New Roman"/>
          <w:sz w:val="24"/>
          <w:szCs w:val="24"/>
          <w:lang w:val="en-US"/>
        </w:rPr>
        <w:t>Wang</w:t>
      </w:r>
      <w:r w:rsidR="00DD46C9" w:rsidRPr="00DD46C9">
        <w:rPr>
          <w:rFonts w:ascii="Times New Roman" w:hAnsi="Times New Roman" w:cs="Times New Roman"/>
          <w:sz w:val="24"/>
          <w:szCs w:val="24"/>
        </w:rPr>
        <w:t xml:space="preserve"> </w:t>
      </w:r>
      <w:r w:rsidR="00DD46C9">
        <w:rPr>
          <w:rFonts w:ascii="Times New Roman" w:hAnsi="Times New Roman" w:cs="Times New Roman"/>
          <w:sz w:val="24"/>
          <w:szCs w:val="24"/>
          <w:lang w:val="en-US"/>
        </w:rPr>
        <w:t>et</w:t>
      </w:r>
      <w:r w:rsidR="00DD46C9" w:rsidRPr="00DD46C9">
        <w:rPr>
          <w:rFonts w:ascii="Times New Roman" w:hAnsi="Times New Roman" w:cs="Times New Roman"/>
          <w:sz w:val="24"/>
          <w:szCs w:val="24"/>
        </w:rPr>
        <w:t xml:space="preserve"> </w:t>
      </w:r>
      <w:r w:rsidR="00DD46C9">
        <w:rPr>
          <w:rFonts w:ascii="Times New Roman" w:hAnsi="Times New Roman" w:cs="Times New Roman"/>
          <w:sz w:val="24"/>
          <w:szCs w:val="24"/>
          <w:lang w:val="en-US"/>
        </w:rPr>
        <w:t>al</w:t>
      </w:r>
      <w:r w:rsidR="000D405D" w:rsidRPr="00183B50">
        <w:rPr>
          <w:rFonts w:ascii="Times New Roman" w:hAnsi="Times New Roman" w:cs="Times New Roman"/>
          <w:sz w:val="24"/>
          <w:szCs w:val="24"/>
        </w:rPr>
        <w:t>, 2023</w:t>
      </w:r>
      <w:r w:rsidR="004C16FA" w:rsidRPr="00183B50">
        <w:rPr>
          <w:rFonts w:ascii="Times New Roman" w:hAnsi="Times New Roman" w:cs="Times New Roman"/>
          <w:sz w:val="24"/>
          <w:szCs w:val="24"/>
        </w:rPr>
        <w:t>)</w:t>
      </w:r>
      <w:r w:rsidR="00C41CC4" w:rsidRPr="00183B50">
        <w:rPr>
          <w:rFonts w:ascii="Times New Roman" w:hAnsi="Times New Roman" w:cs="Times New Roman"/>
          <w:sz w:val="24"/>
          <w:szCs w:val="24"/>
        </w:rPr>
        <w:t>, пос</w:t>
      </w:r>
      <w:r w:rsidR="00F96C51" w:rsidRPr="00183B50">
        <w:rPr>
          <w:rFonts w:ascii="Times New Roman" w:hAnsi="Times New Roman" w:cs="Times New Roman"/>
          <w:sz w:val="24"/>
          <w:szCs w:val="24"/>
        </w:rPr>
        <w:t>кольку согласно модельным расчет</w:t>
      </w:r>
      <w:r w:rsidR="00C41CC4" w:rsidRPr="00183B50">
        <w:rPr>
          <w:rFonts w:ascii="Times New Roman" w:hAnsi="Times New Roman" w:cs="Times New Roman"/>
          <w:sz w:val="24"/>
          <w:szCs w:val="24"/>
        </w:rPr>
        <w:t>ам в</w:t>
      </w:r>
      <w:r w:rsidR="00C41CC4" w:rsidRPr="00183B50">
        <w:rPr>
          <w:rFonts w:ascii="Times New Roman" w:hAnsi="Times New Roman" w:cs="Times New Roman"/>
          <w:color w:val="000000"/>
          <w:sz w:val="24"/>
          <w:szCs w:val="24"/>
        </w:rPr>
        <w:t xml:space="preserve"> засушливых</w:t>
      </w:r>
      <w:r w:rsidR="001A4992" w:rsidRPr="00183B50">
        <w:rPr>
          <w:rFonts w:ascii="Times New Roman" w:hAnsi="Times New Roman" w:cs="Times New Roman"/>
          <w:color w:val="000000"/>
          <w:sz w:val="24"/>
          <w:szCs w:val="24"/>
        </w:rPr>
        <w:t xml:space="preserve"> и </w:t>
      </w:r>
      <w:r w:rsidR="00C41CC4" w:rsidRPr="00183B50">
        <w:rPr>
          <w:rFonts w:ascii="Times New Roman" w:hAnsi="Times New Roman" w:cs="Times New Roman"/>
          <w:color w:val="000000"/>
          <w:sz w:val="24"/>
          <w:szCs w:val="24"/>
        </w:rPr>
        <w:t xml:space="preserve">полузасушливых регионах мира должно происходить </w:t>
      </w:r>
      <w:r w:rsidR="00233542">
        <w:rPr>
          <w:rFonts w:ascii="Times New Roman" w:hAnsi="Times New Roman" w:cs="Times New Roman"/>
          <w:color w:val="000000"/>
          <w:sz w:val="24"/>
          <w:szCs w:val="24"/>
        </w:rPr>
        <w:t xml:space="preserve">более явное </w:t>
      </w:r>
      <w:r w:rsidR="00C41CC4" w:rsidRPr="00183B50">
        <w:rPr>
          <w:rFonts w:ascii="Times New Roman" w:hAnsi="Times New Roman" w:cs="Times New Roman"/>
          <w:color w:val="000000"/>
          <w:sz w:val="24"/>
          <w:szCs w:val="24"/>
        </w:rPr>
        <w:t xml:space="preserve">увеличение содержания водяного пара в атмосфере в связи с увеличением способности </w:t>
      </w:r>
      <w:r w:rsidR="00C41CC4" w:rsidRPr="00183B50">
        <w:rPr>
          <w:rFonts w:ascii="Times New Roman" w:hAnsi="Times New Roman" w:cs="Times New Roman"/>
          <w:color w:val="000000"/>
          <w:sz w:val="24"/>
          <w:szCs w:val="24"/>
        </w:rPr>
        <w:lastRenderedPageBreak/>
        <w:t xml:space="preserve">более теплой атмосферы удерживать водяной пар. Однако, согласно наблюдениям, такого увеличения содержания водяного пара в атмосфере не произошло. </w:t>
      </w:r>
    </w:p>
    <w:p w:rsidR="00555F51" w:rsidRPr="008E0C8E" w:rsidRDefault="00C41CC4" w:rsidP="00A6553B">
      <w:pPr>
        <w:pStyle w:val="a8"/>
        <w:shd w:val="clear" w:color="auto" w:fill="FFFFFF"/>
        <w:spacing w:before="0" w:beforeAutospacing="0" w:after="0" w:afterAutospacing="0" w:line="360" w:lineRule="auto"/>
        <w:jc w:val="both"/>
        <w:rPr>
          <w:color w:val="000000"/>
        </w:rPr>
      </w:pPr>
      <w:r w:rsidRPr="00183B50">
        <w:tab/>
      </w:r>
      <w:r w:rsidR="00822168" w:rsidRPr="00183B50">
        <w:t>И</w:t>
      </w:r>
      <w:r w:rsidR="00082ECC" w:rsidRPr="00183B50">
        <w:t xml:space="preserve">сследования проводятся в основном для приземной влажности. </w:t>
      </w:r>
      <w:r w:rsidR="00555F51" w:rsidRPr="00183B50">
        <w:t>Естественно, что климатические изменения</w:t>
      </w:r>
      <w:r w:rsidR="00555F51" w:rsidRPr="008E0C8E">
        <w:t xml:space="preserve"> затрагивают не только приземную влажность, но и всю нижнюю</w:t>
      </w:r>
      <w:r w:rsidR="00854AF4">
        <w:t xml:space="preserve"> и среднюю</w:t>
      </w:r>
      <w:r w:rsidR="00555F51" w:rsidRPr="008E0C8E">
        <w:t xml:space="preserve"> тропосферу, где сосредоточена основная часть водяного пара. Р</w:t>
      </w:r>
      <w:r w:rsidR="00082ECC" w:rsidRPr="008E0C8E">
        <w:t>абот, посвященных содержанию водяного пара в тропосфере, значительно меньше</w:t>
      </w:r>
      <w:r w:rsidR="00A6553B" w:rsidRPr="008E0C8E">
        <w:t xml:space="preserve"> </w:t>
      </w:r>
      <w:r w:rsidR="004C16FA" w:rsidRPr="004C16FA">
        <w:t>(</w:t>
      </w:r>
      <w:r w:rsidR="00A026F4" w:rsidRPr="001710DE">
        <w:rPr>
          <w:lang w:val="en-US"/>
        </w:rPr>
        <w:t>Borger</w:t>
      </w:r>
      <w:r w:rsidR="00DD46C9" w:rsidRPr="00DD46C9">
        <w:t xml:space="preserve"> </w:t>
      </w:r>
      <w:r w:rsidR="00DD46C9">
        <w:rPr>
          <w:lang w:val="en-US"/>
        </w:rPr>
        <w:t>et</w:t>
      </w:r>
      <w:r w:rsidR="00DD46C9" w:rsidRPr="00DD46C9">
        <w:t xml:space="preserve"> </w:t>
      </w:r>
      <w:r w:rsidR="00DD46C9">
        <w:rPr>
          <w:lang w:val="en-US"/>
        </w:rPr>
        <w:t>al</w:t>
      </w:r>
      <w:r w:rsidR="00617B2D" w:rsidRPr="00617B2D">
        <w:t>.</w:t>
      </w:r>
      <w:r w:rsidR="00A026F4" w:rsidRPr="00A026F4">
        <w:t>, 2022;</w:t>
      </w:r>
      <w:r w:rsidR="00A6553B" w:rsidRPr="008E0C8E">
        <w:t xml:space="preserve"> </w:t>
      </w:r>
      <w:r w:rsidR="00A026F4" w:rsidRPr="00B05978">
        <w:rPr>
          <w:lang w:val="en-US"/>
        </w:rPr>
        <w:t>Douville</w:t>
      </w:r>
      <w:r w:rsidR="00DD46C9" w:rsidRPr="00DD46C9">
        <w:t xml:space="preserve"> </w:t>
      </w:r>
      <w:r w:rsidR="00DD46C9">
        <w:rPr>
          <w:lang w:val="en-US"/>
        </w:rPr>
        <w:t>et</w:t>
      </w:r>
      <w:r w:rsidR="00DD46C9" w:rsidRPr="00DD46C9">
        <w:t xml:space="preserve"> </w:t>
      </w:r>
      <w:r w:rsidR="00DD46C9">
        <w:rPr>
          <w:lang w:val="en-US"/>
        </w:rPr>
        <w:t>al</w:t>
      </w:r>
      <w:r w:rsidR="00617B2D" w:rsidRPr="00617B2D">
        <w:t>.</w:t>
      </w:r>
      <w:r w:rsidR="00A6553B" w:rsidRPr="008E0C8E">
        <w:t>,</w:t>
      </w:r>
      <w:r w:rsidR="00A026F4" w:rsidRPr="00A026F4">
        <w:t xml:space="preserve"> 2022;</w:t>
      </w:r>
      <w:r w:rsidR="00A6553B" w:rsidRPr="008E0C8E">
        <w:t xml:space="preserve"> </w:t>
      </w:r>
      <w:r w:rsidR="00A026F4" w:rsidRPr="001710DE">
        <w:rPr>
          <w:color w:val="000000"/>
          <w:lang w:val="en-US"/>
        </w:rPr>
        <w:t>Trenberth</w:t>
      </w:r>
      <w:r w:rsidR="00307E65" w:rsidRPr="00307E65">
        <w:rPr>
          <w:color w:val="000000"/>
        </w:rPr>
        <w:t xml:space="preserve"> </w:t>
      </w:r>
      <w:r w:rsidR="00307E65">
        <w:rPr>
          <w:color w:val="000000"/>
          <w:lang w:val="en-US"/>
        </w:rPr>
        <w:t>et</w:t>
      </w:r>
      <w:r w:rsidR="00307E65" w:rsidRPr="00307E65">
        <w:rPr>
          <w:color w:val="000000"/>
        </w:rPr>
        <w:t xml:space="preserve"> </w:t>
      </w:r>
      <w:r w:rsidR="00307E65">
        <w:rPr>
          <w:color w:val="000000"/>
          <w:lang w:val="en-US"/>
        </w:rPr>
        <w:t>al</w:t>
      </w:r>
      <w:r w:rsidR="00617B2D" w:rsidRPr="00617B2D">
        <w:rPr>
          <w:color w:val="000000"/>
        </w:rPr>
        <w:t>.</w:t>
      </w:r>
      <w:r w:rsidR="00A6553B" w:rsidRPr="008E0C8E">
        <w:t>,</w:t>
      </w:r>
      <w:r w:rsidR="00A026F4" w:rsidRPr="00A026F4">
        <w:t xml:space="preserve"> 2005;</w:t>
      </w:r>
      <w:r w:rsidR="00A6553B" w:rsidRPr="008E0C8E">
        <w:t xml:space="preserve"> Хохлова</w:t>
      </w:r>
      <w:r w:rsidR="00D32E60" w:rsidRPr="00D32E60">
        <w:t>, 2025</w:t>
      </w:r>
      <w:r w:rsidR="004C16FA" w:rsidRPr="004C16FA">
        <w:t>)</w:t>
      </w:r>
      <w:r w:rsidR="00082ECC" w:rsidRPr="008E0C8E">
        <w:t>.</w:t>
      </w:r>
      <w:r w:rsidR="008F24B8" w:rsidRPr="008E0C8E">
        <w:t xml:space="preserve"> </w:t>
      </w:r>
      <w:r w:rsidR="00A6553B" w:rsidRPr="008E0C8E">
        <w:t xml:space="preserve">В </w:t>
      </w:r>
      <w:r w:rsidR="00760566">
        <w:t xml:space="preserve">статье </w:t>
      </w:r>
      <w:r w:rsidR="004C16FA" w:rsidRPr="004C16FA">
        <w:t>(</w:t>
      </w:r>
      <w:r w:rsidR="00D32E60" w:rsidRPr="001710DE">
        <w:rPr>
          <w:lang w:val="en-US"/>
        </w:rPr>
        <w:t>Borge</w:t>
      </w:r>
      <w:r w:rsidR="00307E65">
        <w:rPr>
          <w:lang w:val="en-US"/>
        </w:rPr>
        <w:t>r</w:t>
      </w:r>
      <w:r w:rsidR="00307E65" w:rsidRPr="00307E65">
        <w:t xml:space="preserve"> </w:t>
      </w:r>
      <w:r w:rsidR="00307E65">
        <w:rPr>
          <w:lang w:val="en-US"/>
        </w:rPr>
        <w:t>et</w:t>
      </w:r>
      <w:r w:rsidR="00307E65" w:rsidRPr="00307E65">
        <w:t xml:space="preserve"> </w:t>
      </w:r>
      <w:r w:rsidR="00307E65">
        <w:rPr>
          <w:lang w:val="en-US"/>
        </w:rPr>
        <w:t>al</w:t>
      </w:r>
      <w:r w:rsidR="00617B2D" w:rsidRPr="00617B2D">
        <w:t>.</w:t>
      </w:r>
      <w:r w:rsidR="00D32E60" w:rsidRPr="00A026F4">
        <w:t>, 2022</w:t>
      </w:r>
      <w:r w:rsidR="004C16FA" w:rsidRPr="004C16FA">
        <w:t>)</w:t>
      </w:r>
      <w:r w:rsidR="00A6553B" w:rsidRPr="008E0C8E">
        <w:t xml:space="preserve"> </w:t>
      </w:r>
      <w:r w:rsidR="00555F51" w:rsidRPr="008E0C8E">
        <w:rPr>
          <w:color w:val="000000"/>
        </w:rPr>
        <w:t>исслед</w:t>
      </w:r>
      <w:r w:rsidR="00A6553B" w:rsidRPr="008E0C8E">
        <w:rPr>
          <w:color w:val="000000"/>
        </w:rPr>
        <w:t>ованы</w:t>
      </w:r>
      <w:r w:rsidR="00555F51" w:rsidRPr="008E0C8E">
        <w:rPr>
          <w:color w:val="000000"/>
        </w:rPr>
        <w:t xml:space="preserve"> тенденции изменения общего содержания водяного пара в столбе, полученные на основе измерений прибора для мониторинга озонового слоя (OMI) за период с января 2005 года по декабрь 2020 года. Анализ тенденций показывает, что в среднем по миру ежегодное увеличение количества </w:t>
      </w:r>
      <w:r w:rsidR="00A6553B" w:rsidRPr="008E0C8E">
        <w:rPr>
          <w:color w:val="000000"/>
        </w:rPr>
        <w:t>содержания водяного пара</w:t>
      </w:r>
      <w:r w:rsidR="00555F51" w:rsidRPr="008E0C8E">
        <w:rPr>
          <w:color w:val="000000"/>
        </w:rPr>
        <w:t xml:space="preserve"> состав</w:t>
      </w:r>
      <w:r w:rsidR="008E0C8E" w:rsidRPr="008E0C8E">
        <w:rPr>
          <w:color w:val="000000"/>
        </w:rPr>
        <w:t>ило</w:t>
      </w:r>
      <w:r w:rsidR="00555F51" w:rsidRPr="008E0C8E">
        <w:rPr>
          <w:color w:val="000000"/>
        </w:rPr>
        <w:t xml:space="preserve"> приблизительно 0</w:t>
      </w:r>
      <w:r w:rsidR="00D43B79">
        <w:rPr>
          <w:color w:val="000000"/>
        </w:rPr>
        <w:t>.</w:t>
      </w:r>
      <w:r w:rsidR="00555F51" w:rsidRPr="008E0C8E">
        <w:rPr>
          <w:color w:val="000000"/>
        </w:rPr>
        <w:t>054 кг</w:t>
      </w:r>
      <w:r w:rsidR="0027005C">
        <w:rPr>
          <w:color w:val="000000"/>
        </w:rPr>
        <w:t xml:space="preserve"> </w:t>
      </w:r>
      <w:r w:rsidR="00555F51" w:rsidRPr="0027005C">
        <w:rPr>
          <w:color w:val="000000"/>
        </w:rPr>
        <w:t>м</w:t>
      </w:r>
      <w:r w:rsidR="0027005C">
        <w:rPr>
          <w:color w:val="000000"/>
          <w:vertAlign w:val="superscript"/>
        </w:rPr>
        <w:t>-2</w:t>
      </w:r>
      <w:r w:rsidR="00555F51" w:rsidRPr="008E0C8E">
        <w:rPr>
          <w:color w:val="000000"/>
        </w:rPr>
        <w:t xml:space="preserve"> в год</w:t>
      </w:r>
      <w:r w:rsidR="002256B7">
        <w:rPr>
          <w:color w:val="000000"/>
        </w:rPr>
        <w:t>.</w:t>
      </w:r>
      <w:r w:rsidR="00A6553B" w:rsidRPr="008E0C8E">
        <w:rPr>
          <w:color w:val="000000"/>
        </w:rPr>
        <w:t xml:space="preserve"> Показано также, что имеются</w:t>
      </w:r>
      <w:r w:rsidR="00555F51" w:rsidRPr="008E0C8E">
        <w:rPr>
          <w:color w:val="000000"/>
        </w:rPr>
        <w:t xml:space="preserve"> тенденции </w:t>
      </w:r>
      <w:r w:rsidR="00A6553B" w:rsidRPr="008E0C8E">
        <w:rPr>
          <w:color w:val="000000"/>
        </w:rPr>
        <w:t xml:space="preserve">как </w:t>
      </w:r>
      <w:r w:rsidR="00555F51" w:rsidRPr="008E0C8E">
        <w:rPr>
          <w:color w:val="000000"/>
        </w:rPr>
        <w:t>увеличения</w:t>
      </w:r>
      <w:r w:rsidR="00A6553B" w:rsidRPr="008E0C8E">
        <w:rPr>
          <w:color w:val="000000"/>
        </w:rPr>
        <w:t>, так и</w:t>
      </w:r>
      <w:r w:rsidR="00555F51" w:rsidRPr="008E0C8E">
        <w:rPr>
          <w:color w:val="000000"/>
        </w:rPr>
        <w:t xml:space="preserve"> уменьшения относительной влажности на больших площадях океана и поверхности суши</w:t>
      </w:r>
      <w:r w:rsidR="00A6553B" w:rsidRPr="008E0C8E">
        <w:rPr>
          <w:color w:val="000000"/>
        </w:rPr>
        <w:t xml:space="preserve">. В </w:t>
      </w:r>
      <w:r w:rsidR="00811573">
        <w:rPr>
          <w:color w:val="000000"/>
        </w:rPr>
        <w:t xml:space="preserve">статье </w:t>
      </w:r>
      <w:r w:rsidR="004C16FA" w:rsidRPr="004C16FA">
        <w:rPr>
          <w:color w:val="000000"/>
        </w:rPr>
        <w:t>(</w:t>
      </w:r>
      <w:r w:rsidR="00D32E60" w:rsidRPr="001710DE">
        <w:rPr>
          <w:color w:val="000000"/>
          <w:lang w:val="en-US"/>
        </w:rPr>
        <w:t>Trenberth</w:t>
      </w:r>
      <w:r w:rsidR="00307E65" w:rsidRPr="00307E65">
        <w:rPr>
          <w:color w:val="000000"/>
        </w:rPr>
        <w:t xml:space="preserve"> </w:t>
      </w:r>
      <w:r w:rsidR="00307E65">
        <w:rPr>
          <w:color w:val="000000"/>
          <w:lang w:val="en-US"/>
        </w:rPr>
        <w:t>et</w:t>
      </w:r>
      <w:r w:rsidR="00307E65" w:rsidRPr="00307E65">
        <w:rPr>
          <w:color w:val="000000"/>
        </w:rPr>
        <w:t xml:space="preserve"> </w:t>
      </w:r>
      <w:r w:rsidR="00307E65">
        <w:rPr>
          <w:color w:val="000000"/>
          <w:lang w:val="en-US"/>
        </w:rPr>
        <w:t>al</w:t>
      </w:r>
      <w:r w:rsidR="00D32E60" w:rsidRPr="008E0C8E">
        <w:t>,</w:t>
      </w:r>
      <w:r w:rsidR="00D32E60" w:rsidRPr="00A026F4">
        <w:t xml:space="preserve"> 2005</w:t>
      </w:r>
      <w:r w:rsidR="004C16FA" w:rsidRPr="004C16FA">
        <w:t>)</w:t>
      </w:r>
      <w:r w:rsidR="00A6553B" w:rsidRPr="008E0C8E">
        <w:rPr>
          <w:color w:val="000000"/>
        </w:rPr>
        <w:t xml:space="preserve"> </w:t>
      </w:r>
      <w:r w:rsidR="00555F51" w:rsidRPr="008E0C8E">
        <w:rPr>
          <w:color w:val="000000"/>
        </w:rPr>
        <w:t>проведен</w:t>
      </w:r>
      <w:r w:rsidR="00013A65">
        <w:rPr>
          <w:color w:val="000000"/>
        </w:rPr>
        <w:t>ы</w:t>
      </w:r>
      <w:r w:rsidR="00555F51" w:rsidRPr="008E0C8E">
        <w:rPr>
          <w:color w:val="000000"/>
        </w:rPr>
        <w:t xml:space="preserve"> анализ и оценка глобальных наборов данных</w:t>
      </w:r>
      <w:r w:rsidR="00A6553B" w:rsidRPr="008E0C8E">
        <w:rPr>
          <w:color w:val="000000"/>
        </w:rPr>
        <w:t xml:space="preserve">, в том числе, спутниковых, </w:t>
      </w:r>
      <w:r w:rsidR="00555F51" w:rsidRPr="008E0C8E">
        <w:rPr>
          <w:color w:val="000000"/>
        </w:rPr>
        <w:t xml:space="preserve">по </w:t>
      </w:r>
      <w:r w:rsidR="00A6553B" w:rsidRPr="008E0C8E">
        <w:rPr>
          <w:color w:val="000000"/>
        </w:rPr>
        <w:t>содержанию водяного пара в столбе. Основное внимание уделено исследованиям содержания водяного пара над океаном.</w:t>
      </w:r>
      <w:r w:rsidR="00555F51" w:rsidRPr="008E0C8E">
        <w:rPr>
          <w:color w:val="000000"/>
        </w:rPr>
        <w:t xml:space="preserve"> </w:t>
      </w:r>
      <w:r w:rsidR="00D32E60">
        <w:rPr>
          <w:color w:val="000000"/>
        </w:rPr>
        <w:t xml:space="preserve">В предыдущей работе автора </w:t>
      </w:r>
      <w:r w:rsidR="004C16FA" w:rsidRPr="004C16FA">
        <w:rPr>
          <w:color w:val="000000"/>
        </w:rPr>
        <w:t>(</w:t>
      </w:r>
      <w:r w:rsidR="00D32E60">
        <w:rPr>
          <w:color w:val="000000"/>
        </w:rPr>
        <w:t>Хохлова, 2025</w:t>
      </w:r>
      <w:r w:rsidR="004C16FA" w:rsidRPr="004C16FA">
        <w:rPr>
          <w:color w:val="000000"/>
        </w:rPr>
        <w:t>)</w:t>
      </w:r>
      <w:r w:rsidR="008E0C8E" w:rsidRPr="008E0C8E">
        <w:rPr>
          <w:color w:val="000000"/>
        </w:rPr>
        <w:t xml:space="preserve"> проведен предварительный анализ содержания осажденной воды в тропосфере по данным</w:t>
      </w:r>
      <w:r w:rsidR="00233542">
        <w:rPr>
          <w:color w:val="000000"/>
        </w:rPr>
        <w:t xml:space="preserve"> </w:t>
      </w:r>
      <w:r w:rsidR="0084286B">
        <w:rPr>
          <w:color w:val="000000"/>
        </w:rPr>
        <w:t xml:space="preserve">российских аэрологических станций </w:t>
      </w:r>
      <w:r w:rsidR="00233542">
        <w:rPr>
          <w:color w:val="000000"/>
        </w:rPr>
        <w:t>и показано, что в среднем тенденции е</w:t>
      </w:r>
      <w:r w:rsidR="0084286B">
        <w:rPr>
          <w:color w:val="000000"/>
        </w:rPr>
        <w:t>го</w:t>
      </w:r>
      <w:r w:rsidR="00233542">
        <w:rPr>
          <w:color w:val="000000"/>
        </w:rPr>
        <w:t xml:space="preserve"> изменчивости невелики</w:t>
      </w:r>
      <w:r w:rsidR="008E0C8E" w:rsidRPr="008E0C8E">
        <w:rPr>
          <w:color w:val="000000"/>
        </w:rPr>
        <w:t>.</w:t>
      </w:r>
    </w:p>
    <w:p w:rsidR="00525226" w:rsidRDefault="008E0C8E" w:rsidP="00645FFA">
      <w:pPr>
        <w:pStyle w:val="a8"/>
        <w:shd w:val="clear" w:color="auto" w:fill="FFFFFF"/>
        <w:spacing w:before="0" w:beforeAutospacing="0" w:after="0" w:afterAutospacing="0" w:line="360" w:lineRule="auto"/>
        <w:jc w:val="both"/>
      </w:pPr>
      <w:r w:rsidRPr="008E0C8E">
        <w:rPr>
          <w:color w:val="000000"/>
        </w:rPr>
        <w:tab/>
      </w:r>
      <w:r w:rsidR="00897E01" w:rsidRPr="008E0C8E">
        <w:t xml:space="preserve">Целью настоящей работы является </w:t>
      </w:r>
      <w:r w:rsidR="005F6807" w:rsidRPr="008E0C8E">
        <w:t>исследование</w:t>
      </w:r>
      <w:r w:rsidR="00897E01" w:rsidRPr="008E0C8E">
        <w:t xml:space="preserve"> пространственного распределения и тенденций из</w:t>
      </w:r>
      <w:r w:rsidR="00525226" w:rsidRPr="008E0C8E">
        <w:t xml:space="preserve">менения характеристик влажности </w:t>
      </w:r>
      <w:r w:rsidR="00897E01" w:rsidRPr="008E0C8E">
        <w:t xml:space="preserve">в тропосфере над территорией России. Анализ выполнен по </w:t>
      </w:r>
      <w:r w:rsidR="00082ECC" w:rsidRPr="008E0C8E">
        <w:t>многолетним радиозондовым данным аэрологических станций за период 1979-2024 гг.</w:t>
      </w:r>
      <w:r w:rsidR="00A6553B" w:rsidRPr="008E0C8E">
        <w:t xml:space="preserve"> </w:t>
      </w:r>
    </w:p>
    <w:p w:rsidR="00082ECC" w:rsidRPr="00184834" w:rsidRDefault="00082ECC" w:rsidP="00645FFA">
      <w:pPr>
        <w:spacing w:after="0" w:line="360" w:lineRule="auto"/>
        <w:jc w:val="center"/>
        <w:rPr>
          <w:rFonts w:ascii="Arial" w:hAnsi="Arial" w:cs="Arial"/>
          <w:b/>
          <w:sz w:val="24"/>
          <w:szCs w:val="24"/>
        </w:rPr>
      </w:pPr>
      <w:r w:rsidRPr="00184834">
        <w:rPr>
          <w:rFonts w:ascii="Arial" w:hAnsi="Arial" w:cs="Arial"/>
          <w:b/>
          <w:sz w:val="24"/>
          <w:szCs w:val="24"/>
        </w:rPr>
        <w:t>Данные и метод</w:t>
      </w:r>
    </w:p>
    <w:p w:rsidR="000F3551" w:rsidRPr="008F24B8" w:rsidRDefault="00082ECC" w:rsidP="00645FFA">
      <w:pPr>
        <w:spacing w:after="0" w:line="360" w:lineRule="auto"/>
        <w:jc w:val="both"/>
        <w:rPr>
          <w:rFonts w:ascii="Times New Roman" w:hAnsi="Times New Roman" w:cs="Times New Roman"/>
          <w:sz w:val="24"/>
          <w:szCs w:val="24"/>
        </w:rPr>
      </w:pPr>
      <w:r w:rsidRPr="008F24B8">
        <w:rPr>
          <w:rFonts w:ascii="Times New Roman" w:hAnsi="Times New Roman" w:cs="Times New Roman"/>
          <w:sz w:val="24"/>
          <w:szCs w:val="24"/>
        </w:rPr>
        <w:tab/>
        <w:t xml:space="preserve">Для </w:t>
      </w:r>
      <w:r w:rsidR="005F6807">
        <w:rPr>
          <w:rFonts w:ascii="Times New Roman" w:hAnsi="Times New Roman" w:cs="Times New Roman"/>
          <w:sz w:val="24"/>
          <w:szCs w:val="24"/>
        </w:rPr>
        <w:t>исследования</w:t>
      </w:r>
      <w:r w:rsidRPr="008F24B8">
        <w:rPr>
          <w:rFonts w:ascii="Times New Roman" w:hAnsi="Times New Roman" w:cs="Times New Roman"/>
          <w:sz w:val="24"/>
          <w:szCs w:val="24"/>
        </w:rPr>
        <w:t xml:space="preserve"> использованы радиозондовые данные 118 </w:t>
      </w:r>
      <w:r w:rsidR="000F3551" w:rsidRPr="008F24B8">
        <w:rPr>
          <w:rFonts w:ascii="Times New Roman" w:hAnsi="Times New Roman" w:cs="Times New Roman"/>
          <w:sz w:val="24"/>
          <w:szCs w:val="24"/>
        </w:rPr>
        <w:t xml:space="preserve">действующих </w:t>
      </w:r>
      <w:r w:rsidRPr="008F24B8">
        <w:rPr>
          <w:rFonts w:ascii="Times New Roman" w:hAnsi="Times New Roman" w:cs="Times New Roman"/>
          <w:sz w:val="24"/>
          <w:szCs w:val="24"/>
        </w:rPr>
        <w:t xml:space="preserve">аэрологических </w:t>
      </w:r>
      <w:r w:rsidR="00031B20" w:rsidRPr="008F24B8">
        <w:rPr>
          <w:rFonts w:ascii="Times New Roman" w:hAnsi="Times New Roman" w:cs="Times New Roman"/>
          <w:sz w:val="24"/>
          <w:szCs w:val="24"/>
        </w:rPr>
        <w:t>станций за период 1979-2024 гг., представленных в массиве Аэростас Государственного единого фонда гидромете</w:t>
      </w:r>
      <w:r w:rsidR="00D43B79">
        <w:rPr>
          <w:rFonts w:ascii="Times New Roman" w:hAnsi="Times New Roman" w:cs="Times New Roman"/>
          <w:sz w:val="24"/>
          <w:szCs w:val="24"/>
        </w:rPr>
        <w:t>о</w:t>
      </w:r>
      <w:r w:rsidR="00031B20" w:rsidRPr="008F24B8">
        <w:rPr>
          <w:rFonts w:ascii="Times New Roman" w:hAnsi="Times New Roman" w:cs="Times New Roman"/>
          <w:sz w:val="24"/>
          <w:szCs w:val="24"/>
        </w:rPr>
        <w:t xml:space="preserve">рологических данных </w:t>
      </w:r>
      <w:r w:rsidR="004C16FA" w:rsidRPr="004C16FA">
        <w:rPr>
          <w:rFonts w:ascii="Times New Roman" w:hAnsi="Times New Roman" w:cs="Times New Roman"/>
          <w:sz w:val="24"/>
          <w:szCs w:val="24"/>
        </w:rPr>
        <w:t>(</w:t>
      </w:r>
      <w:r w:rsidR="00D32E60">
        <w:rPr>
          <w:rFonts w:ascii="Times New Roman" w:hAnsi="Times New Roman" w:cs="Times New Roman"/>
          <w:sz w:val="24"/>
          <w:szCs w:val="24"/>
        </w:rPr>
        <w:t>Руденкова, 2010</w:t>
      </w:r>
      <w:r w:rsidR="004C16FA" w:rsidRPr="004C16FA">
        <w:rPr>
          <w:rFonts w:ascii="Times New Roman" w:hAnsi="Times New Roman" w:cs="Times New Roman"/>
          <w:sz w:val="24"/>
          <w:szCs w:val="24"/>
        </w:rPr>
        <w:t>)</w:t>
      </w:r>
      <w:r w:rsidR="000F3551" w:rsidRPr="008F24B8">
        <w:rPr>
          <w:rFonts w:ascii="Times New Roman" w:hAnsi="Times New Roman" w:cs="Times New Roman"/>
          <w:sz w:val="24"/>
          <w:szCs w:val="24"/>
        </w:rPr>
        <w:t xml:space="preserve">. </w:t>
      </w:r>
      <w:r w:rsidR="00836611">
        <w:rPr>
          <w:rFonts w:ascii="Times New Roman" w:hAnsi="Times New Roman" w:cs="Times New Roman"/>
          <w:sz w:val="24"/>
          <w:szCs w:val="24"/>
        </w:rPr>
        <w:t>При  выборе станций основное внимание уделялось полноте данных и отсутствию длительных пропусков.</w:t>
      </w:r>
      <w:r w:rsidR="00677BA5">
        <w:rPr>
          <w:rFonts w:ascii="Times New Roman" w:hAnsi="Times New Roman" w:cs="Times New Roman"/>
          <w:sz w:val="24"/>
          <w:szCs w:val="24"/>
        </w:rPr>
        <w:t xml:space="preserve"> </w:t>
      </w:r>
      <w:r w:rsidR="000F3551" w:rsidRPr="008F24B8">
        <w:rPr>
          <w:rFonts w:ascii="Times New Roman" w:hAnsi="Times New Roman" w:cs="Times New Roman"/>
          <w:sz w:val="24"/>
          <w:szCs w:val="24"/>
        </w:rPr>
        <w:t xml:space="preserve">Станции расположены на территории России и на прилегающих территориях. </w:t>
      </w:r>
    </w:p>
    <w:p w:rsidR="00082ECC" w:rsidRPr="008F24B8" w:rsidRDefault="000F3551" w:rsidP="006D69B5">
      <w:pPr>
        <w:spacing w:after="0" w:line="360" w:lineRule="auto"/>
        <w:jc w:val="both"/>
        <w:rPr>
          <w:rFonts w:ascii="Times New Roman" w:hAnsi="Times New Roman" w:cs="Times New Roman"/>
          <w:sz w:val="24"/>
          <w:szCs w:val="24"/>
        </w:rPr>
      </w:pPr>
      <w:r w:rsidRPr="008F24B8">
        <w:rPr>
          <w:rFonts w:ascii="Times New Roman" w:hAnsi="Times New Roman" w:cs="Times New Roman"/>
          <w:sz w:val="24"/>
          <w:szCs w:val="24"/>
        </w:rPr>
        <w:tab/>
      </w:r>
      <w:r w:rsidR="00525226">
        <w:rPr>
          <w:rFonts w:ascii="Times New Roman" w:hAnsi="Times New Roman" w:cs="Times New Roman"/>
          <w:sz w:val="24"/>
          <w:szCs w:val="24"/>
        </w:rPr>
        <w:t>Д</w:t>
      </w:r>
      <w:r w:rsidR="004A2881" w:rsidRPr="008F24B8">
        <w:rPr>
          <w:rFonts w:ascii="Times New Roman" w:hAnsi="Times New Roman" w:cs="Times New Roman"/>
          <w:sz w:val="24"/>
          <w:szCs w:val="24"/>
        </w:rPr>
        <w:t xml:space="preserve">ля каждой станции </w:t>
      </w:r>
      <w:r w:rsidR="006972D8" w:rsidRPr="008F24B8">
        <w:rPr>
          <w:rFonts w:ascii="Times New Roman" w:hAnsi="Times New Roman" w:cs="Times New Roman"/>
          <w:sz w:val="24"/>
          <w:szCs w:val="24"/>
        </w:rPr>
        <w:t>для каждого сезон</w:t>
      </w:r>
      <w:r w:rsidR="006972D8">
        <w:rPr>
          <w:rFonts w:ascii="Times New Roman" w:hAnsi="Times New Roman" w:cs="Times New Roman"/>
          <w:sz w:val="24"/>
          <w:szCs w:val="24"/>
        </w:rPr>
        <w:t>а (зима, весна, лето, осень) за весь исследуемый период</w:t>
      </w:r>
      <w:r w:rsidR="006972D8" w:rsidRPr="008F24B8">
        <w:rPr>
          <w:rFonts w:ascii="Times New Roman" w:hAnsi="Times New Roman" w:cs="Times New Roman"/>
          <w:sz w:val="24"/>
          <w:szCs w:val="24"/>
        </w:rPr>
        <w:t xml:space="preserve"> </w:t>
      </w:r>
      <w:r w:rsidRPr="008F24B8">
        <w:rPr>
          <w:rFonts w:ascii="Times New Roman" w:hAnsi="Times New Roman" w:cs="Times New Roman"/>
          <w:sz w:val="24"/>
          <w:szCs w:val="24"/>
        </w:rPr>
        <w:t>получены</w:t>
      </w:r>
      <w:r w:rsidR="004A2881" w:rsidRPr="008F24B8">
        <w:rPr>
          <w:rFonts w:ascii="Times New Roman" w:hAnsi="Times New Roman" w:cs="Times New Roman"/>
          <w:sz w:val="24"/>
          <w:szCs w:val="24"/>
        </w:rPr>
        <w:t xml:space="preserve"> </w:t>
      </w:r>
      <w:r w:rsidR="00031B20" w:rsidRPr="008F24B8">
        <w:rPr>
          <w:rFonts w:ascii="Times New Roman" w:hAnsi="Times New Roman" w:cs="Times New Roman"/>
          <w:sz w:val="24"/>
          <w:szCs w:val="24"/>
        </w:rPr>
        <w:t xml:space="preserve">временные ряды </w:t>
      </w:r>
      <w:r w:rsidRPr="008F24B8">
        <w:rPr>
          <w:rFonts w:ascii="Times New Roman" w:hAnsi="Times New Roman" w:cs="Times New Roman"/>
          <w:sz w:val="24"/>
          <w:szCs w:val="24"/>
        </w:rPr>
        <w:t xml:space="preserve">средних значений, </w:t>
      </w:r>
      <w:r w:rsidR="004A2881" w:rsidRPr="008F24B8">
        <w:rPr>
          <w:rFonts w:ascii="Times New Roman" w:hAnsi="Times New Roman" w:cs="Times New Roman"/>
          <w:sz w:val="24"/>
          <w:szCs w:val="24"/>
        </w:rPr>
        <w:t>коэффициенты линейных трендов</w:t>
      </w:r>
      <w:r w:rsidR="00031B20" w:rsidRPr="008F24B8">
        <w:rPr>
          <w:rFonts w:ascii="Times New Roman" w:hAnsi="Times New Roman" w:cs="Times New Roman"/>
          <w:sz w:val="24"/>
          <w:szCs w:val="24"/>
        </w:rPr>
        <w:t xml:space="preserve">, </w:t>
      </w:r>
      <w:r w:rsidRPr="008F24B8">
        <w:rPr>
          <w:rFonts w:ascii="Times New Roman" w:hAnsi="Times New Roman" w:cs="Times New Roman"/>
          <w:sz w:val="24"/>
          <w:szCs w:val="24"/>
        </w:rPr>
        <w:t>рассчитанные</w:t>
      </w:r>
      <w:r w:rsidR="00031B20" w:rsidRPr="008F24B8">
        <w:rPr>
          <w:rFonts w:ascii="Times New Roman" w:hAnsi="Times New Roman" w:cs="Times New Roman"/>
          <w:sz w:val="24"/>
          <w:szCs w:val="24"/>
        </w:rPr>
        <w:t xml:space="preserve"> по эти</w:t>
      </w:r>
      <w:r w:rsidR="009111CE">
        <w:rPr>
          <w:rFonts w:ascii="Times New Roman" w:hAnsi="Times New Roman" w:cs="Times New Roman"/>
          <w:sz w:val="24"/>
          <w:szCs w:val="24"/>
        </w:rPr>
        <w:t>м</w:t>
      </w:r>
      <w:r w:rsidR="00031B20" w:rsidRPr="008F24B8">
        <w:rPr>
          <w:rFonts w:ascii="Times New Roman" w:hAnsi="Times New Roman" w:cs="Times New Roman"/>
          <w:sz w:val="24"/>
          <w:szCs w:val="24"/>
        </w:rPr>
        <w:t xml:space="preserve"> рядам</w:t>
      </w:r>
      <w:r w:rsidR="006972D8">
        <w:rPr>
          <w:rFonts w:ascii="Times New Roman" w:hAnsi="Times New Roman" w:cs="Times New Roman"/>
          <w:sz w:val="24"/>
          <w:szCs w:val="24"/>
        </w:rPr>
        <w:t xml:space="preserve"> методом наименьших квадратов</w:t>
      </w:r>
      <w:r w:rsidRPr="008F24B8">
        <w:rPr>
          <w:rFonts w:ascii="Times New Roman" w:hAnsi="Times New Roman" w:cs="Times New Roman"/>
          <w:sz w:val="24"/>
          <w:szCs w:val="24"/>
        </w:rPr>
        <w:t>, и средние за весь период наблюдений для следующих величин</w:t>
      </w:r>
      <w:r w:rsidR="004A2881" w:rsidRPr="008F24B8">
        <w:rPr>
          <w:rFonts w:ascii="Times New Roman" w:hAnsi="Times New Roman" w:cs="Times New Roman"/>
          <w:sz w:val="24"/>
          <w:szCs w:val="24"/>
        </w:rPr>
        <w:t>:</w:t>
      </w:r>
    </w:p>
    <w:p w:rsidR="004A2881" w:rsidRPr="008F24B8" w:rsidRDefault="00952F8D" w:rsidP="006D69B5">
      <w:pPr>
        <w:spacing w:after="0" w:line="360" w:lineRule="auto"/>
        <w:jc w:val="both"/>
        <w:rPr>
          <w:rFonts w:ascii="Times New Roman" w:hAnsi="Times New Roman" w:cs="Times New Roman"/>
          <w:sz w:val="24"/>
          <w:szCs w:val="24"/>
        </w:rPr>
      </w:pPr>
      <w:r w:rsidRPr="008F24B8">
        <w:rPr>
          <w:rFonts w:ascii="Times New Roman" w:hAnsi="Times New Roman" w:cs="Times New Roman"/>
          <w:sz w:val="24"/>
          <w:szCs w:val="24"/>
        </w:rPr>
        <w:tab/>
      </w:r>
      <w:r w:rsidR="00087007" w:rsidRPr="008F24B8">
        <w:rPr>
          <w:rFonts w:ascii="Times New Roman" w:hAnsi="Times New Roman" w:cs="Times New Roman"/>
          <w:sz w:val="24"/>
          <w:szCs w:val="24"/>
          <w:lang w:val="en-US"/>
        </w:rPr>
        <w:t>RHS</w:t>
      </w:r>
      <w:r w:rsidR="00087007" w:rsidRPr="008F24B8">
        <w:rPr>
          <w:rFonts w:ascii="Times New Roman" w:hAnsi="Times New Roman" w:cs="Times New Roman"/>
          <w:sz w:val="24"/>
          <w:szCs w:val="24"/>
        </w:rPr>
        <w:t xml:space="preserve">, </w:t>
      </w:r>
      <w:r w:rsidR="00087007" w:rsidRPr="008F24B8">
        <w:rPr>
          <w:rFonts w:ascii="Times New Roman" w:hAnsi="Times New Roman" w:cs="Times New Roman"/>
          <w:sz w:val="24"/>
          <w:szCs w:val="24"/>
          <w:lang w:val="en-US"/>
        </w:rPr>
        <w:t>RH</w:t>
      </w:r>
      <w:r w:rsidR="00087007" w:rsidRPr="008F24B8">
        <w:rPr>
          <w:rFonts w:ascii="Times New Roman" w:hAnsi="Times New Roman" w:cs="Times New Roman"/>
          <w:sz w:val="24"/>
          <w:szCs w:val="24"/>
        </w:rPr>
        <w:t xml:space="preserve">850, </w:t>
      </w:r>
      <w:r w:rsidR="00087007" w:rsidRPr="008F24B8">
        <w:rPr>
          <w:rFonts w:ascii="Times New Roman" w:hAnsi="Times New Roman" w:cs="Times New Roman"/>
          <w:sz w:val="24"/>
          <w:szCs w:val="24"/>
          <w:lang w:val="en-US"/>
        </w:rPr>
        <w:t>RH</w:t>
      </w:r>
      <w:r w:rsidR="00087007" w:rsidRPr="008F24B8">
        <w:rPr>
          <w:rFonts w:ascii="Times New Roman" w:hAnsi="Times New Roman" w:cs="Times New Roman"/>
          <w:sz w:val="24"/>
          <w:szCs w:val="24"/>
        </w:rPr>
        <w:t xml:space="preserve">700, </w:t>
      </w:r>
      <w:r w:rsidR="00087007" w:rsidRPr="008F24B8">
        <w:rPr>
          <w:rFonts w:ascii="Times New Roman" w:hAnsi="Times New Roman" w:cs="Times New Roman"/>
          <w:sz w:val="24"/>
          <w:szCs w:val="24"/>
          <w:lang w:val="en-US"/>
        </w:rPr>
        <w:t>RH</w:t>
      </w:r>
      <w:r w:rsidR="00087007" w:rsidRPr="008F24B8">
        <w:rPr>
          <w:rFonts w:ascii="Times New Roman" w:hAnsi="Times New Roman" w:cs="Times New Roman"/>
          <w:sz w:val="24"/>
          <w:szCs w:val="24"/>
        </w:rPr>
        <w:t xml:space="preserve">400 </w:t>
      </w:r>
      <w:r w:rsidR="0084286B">
        <w:rPr>
          <w:rFonts w:ascii="Times New Roman" w:hAnsi="Times New Roman" w:cs="Times New Roman"/>
          <w:sz w:val="24"/>
          <w:szCs w:val="24"/>
        </w:rPr>
        <w:t>–</w:t>
      </w:r>
      <w:r w:rsidR="00087007" w:rsidRPr="008F24B8">
        <w:rPr>
          <w:rFonts w:ascii="Times New Roman" w:hAnsi="Times New Roman" w:cs="Times New Roman"/>
          <w:sz w:val="24"/>
          <w:szCs w:val="24"/>
        </w:rPr>
        <w:t xml:space="preserve"> </w:t>
      </w:r>
      <w:r w:rsidR="004A2881" w:rsidRPr="008F24B8">
        <w:rPr>
          <w:rFonts w:ascii="Times New Roman" w:hAnsi="Times New Roman" w:cs="Times New Roman"/>
          <w:sz w:val="24"/>
          <w:szCs w:val="24"/>
        </w:rPr>
        <w:t xml:space="preserve">относительная влажность </w:t>
      </w:r>
      <w:r w:rsidRPr="008F24B8">
        <w:rPr>
          <w:rFonts w:ascii="Times New Roman" w:hAnsi="Times New Roman" w:cs="Times New Roman"/>
          <w:sz w:val="24"/>
          <w:szCs w:val="24"/>
        </w:rPr>
        <w:t xml:space="preserve">у </w:t>
      </w:r>
      <w:r w:rsidR="004A2881" w:rsidRPr="008F24B8">
        <w:rPr>
          <w:rFonts w:ascii="Times New Roman" w:hAnsi="Times New Roman" w:cs="Times New Roman"/>
          <w:sz w:val="24"/>
          <w:szCs w:val="24"/>
        </w:rPr>
        <w:t>поверхности земли</w:t>
      </w:r>
      <w:r w:rsidRPr="008F24B8">
        <w:rPr>
          <w:rFonts w:ascii="Times New Roman" w:hAnsi="Times New Roman" w:cs="Times New Roman"/>
          <w:sz w:val="24"/>
          <w:szCs w:val="24"/>
        </w:rPr>
        <w:t xml:space="preserve"> и на стандартных изобарических поверхностях</w:t>
      </w:r>
      <w:r w:rsidR="004A2881" w:rsidRPr="008F24B8">
        <w:rPr>
          <w:rFonts w:ascii="Times New Roman" w:hAnsi="Times New Roman" w:cs="Times New Roman"/>
          <w:sz w:val="24"/>
          <w:szCs w:val="24"/>
        </w:rPr>
        <w:t xml:space="preserve"> 850, 700 и 400 гПа, </w:t>
      </w:r>
    </w:p>
    <w:p w:rsidR="00317D52" w:rsidRPr="008F24B8" w:rsidRDefault="00317D52" w:rsidP="00317D52">
      <w:pPr>
        <w:spacing w:after="0" w:line="360" w:lineRule="auto"/>
        <w:jc w:val="both"/>
        <w:rPr>
          <w:rFonts w:ascii="Times New Roman" w:hAnsi="Times New Roman" w:cs="Times New Roman"/>
          <w:sz w:val="24"/>
          <w:szCs w:val="24"/>
        </w:rPr>
      </w:pPr>
      <w:r w:rsidRPr="008F24B8">
        <w:rPr>
          <w:rFonts w:ascii="Times New Roman" w:hAnsi="Times New Roman" w:cs="Times New Roman"/>
          <w:sz w:val="24"/>
          <w:szCs w:val="24"/>
        </w:rPr>
        <w:lastRenderedPageBreak/>
        <w:tab/>
      </w:r>
      <w:r w:rsidRPr="008F24B8">
        <w:rPr>
          <w:rFonts w:ascii="Times New Roman" w:hAnsi="Times New Roman" w:cs="Times New Roman"/>
          <w:sz w:val="24"/>
          <w:szCs w:val="24"/>
          <w:lang w:val="en-US"/>
        </w:rPr>
        <w:t>DS</w:t>
      </w:r>
      <w:r w:rsidRPr="008F24B8">
        <w:rPr>
          <w:rFonts w:ascii="Times New Roman" w:hAnsi="Times New Roman" w:cs="Times New Roman"/>
          <w:sz w:val="24"/>
          <w:szCs w:val="24"/>
        </w:rPr>
        <w:t xml:space="preserve">, </w:t>
      </w:r>
      <w:r w:rsidRPr="008F24B8">
        <w:rPr>
          <w:rFonts w:ascii="Times New Roman" w:hAnsi="Times New Roman" w:cs="Times New Roman"/>
          <w:sz w:val="24"/>
          <w:szCs w:val="24"/>
          <w:lang w:val="en-US"/>
        </w:rPr>
        <w:t>D</w:t>
      </w:r>
      <w:r w:rsidRPr="008F24B8">
        <w:rPr>
          <w:rFonts w:ascii="Times New Roman" w:hAnsi="Times New Roman" w:cs="Times New Roman"/>
          <w:sz w:val="24"/>
          <w:szCs w:val="24"/>
        </w:rPr>
        <w:t>850,</w:t>
      </w:r>
      <w:r w:rsidR="00E125FC" w:rsidRPr="008F24B8">
        <w:rPr>
          <w:rFonts w:ascii="Times New Roman" w:hAnsi="Times New Roman" w:cs="Times New Roman"/>
          <w:sz w:val="24"/>
          <w:szCs w:val="24"/>
        </w:rPr>
        <w:t xml:space="preserve"> </w:t>
      </w:r>
      <w:r w:rsidRPr="008F24B8">
        <w:rPr>
          <w:rFonts w:ascii="Times New Roman" w:hAnsi="Times New Roman" w:cs="Times New Roman"/>
          <w:sz w:val="24"/>
          <w:szCs w:val="24"/>
          <w:lang w:val="en-US"/>
        </w:rPr>
        <w:t>D</w:t>
      </w:r>
      <w:r w:rsidRPr="008F24B8">
        <w:rPr>
          <w:rFonts w:ascii="Times New Roman" w:hAnsi="Times New Roman" w:cs="Times New Roman"/>
          <w:sz w:val="24"/>
          <w:szCs w:val="24"/>
        </w:rPr>
        <w:t>700,</w:t>
      </w:r>
      <w:r w:rsidR="00674C82" w:rsidRPr="008F24B8">
        <w:rPr>
          <w:rFonts w:ascii="Times New Roman" w:hAnsi="Times New Roman" w:cs="Times New Roman"/>
          <w:sz w:val="24"/>
          <w:szCs w:val="24"/>
        </w:rPr>
        <w:t xml:space="preserve"> </w:t>
      </w:r>
      <w:r w:rsidRPr="008F24B8">
        <w:rPr>
          <w:rFonts w:ascii="Times New Roman" w:hAnsi="Times New Roman" w:cs="Times New Roman"/>
          <w:sz w:val="24"/>
          <w:szCs w:val="24"/>
          <w:lang w:val="en-US"/>
        </w:rPr>
        <w:t>D</w:t>
      </w:r>
      <w:r w:rsidRPr="008F24B8">
        <w:rPr>
          <w:rFonts w:ascii="Times New Roman" w:hAnsi="Times New Roman" w:cs="Times New Roman"/>
          <w:sz w:val="24"/>
          <w:szCs w:val="24"/>
        </w:rPr>
        <w:t xml:space="preserve">400 – дефицит точки росы у поверхности земли и на стандартных изобарических поверхностях 850, 700 и 400 гПа, </w:t>
      </w:r>
    </w:p>
    <w:p w:rsidR="002256B7" w:rsidRDefault="00952F8D" w:rsidP="006D69B5">
      <w:pPr>
        <w:spacing w:after="0" w:line="360" w:lineRule="auto"/>
        <w:jc w:val="both"/>
        <w:rPr>
          <w:rFonts w:ascii="Times New Roman" w:hAnsi="Times New Roman" w:cs="Times New Roman"/>
          <w:sz w:val="24"/>
          <w:szCs w:val="24"/>
        </w:rPr>
      </w:pPr>
      <w:r w:rsidRPr="008F24B8">
        <w:rPr>
          <w:rFonts w:ascii="Times New Roman" w:hAnsi="Times New Roman" w:cs="Times New Roman"/>
          <w:sz w:val="24"/>
          <w:szCs w:val="24"/>
        </w:rPr>
        <w:tab/>
      </w:r>
      <w:r w:rsidR="00087007" w:rsidRPr="008F24B8">
        <w:rPr>
          <w:rFonts w:ascii="Times New Roman" w:hAnsi="Times New Roman" w:cs="Times New Roman"/>
          <w:sz w:val="24"/>
          <w:szCs w:val="24"/>
          <w:lang w:val="en-US"/>
        </w:rPr>
        <w:t>Q</w:t>
      </w:r>
      <w:r w:rsidR="00087007" w:rsidRPr="008F24B8">
        <w:rPr>
          <w:rFonts w:ascii="Times New Roman" w:hAnsi="Times New Roman" w:cs="Times New Roman"/>
          <w:sz w:val="24"/>
          <w:szCs w:val="24"/>
        </w:rPr>
        <w:t xml:space="preserve">850, </w:t>
      </w:r>
      <w:r w:rsidR="00087007" w:rsidRPr="008F24B8">
        <w:rPr>
          <w:rFonts w:ascii="Times New Roman" w:hAnsi="Times New Roman" w:cs="Times New Roman"/>
          <w:sz w:val="24"/>
          <w:szCs w:val="24"/>
          <w:lang w:val="en-US"/>
        </w:rPr>
        <w:t>Q</w:t>
      </w:r>
      <w:r w:rsidR="00087007" w:rsidRPr="008F24B8">
        <w:rPr>
          <w:rFonts w:ascii="Times New Roman" w:hAnsi="Times New Roman" w:cs="Times New Roman"/>
          <w:sz w:val="24"/>
          <w:szCs w:val="24"/>
        </w:rPr>
        <w:t xml:space="preserve">400 </w:t>
      </w:r>
      <w:r w:rsidR="0084286B">
        <w:rPr>
          <w:rFonts w:ascii="Times New Roman" w:hAnsi="Times New Roman" w:cs="Times New Roman"/>
          <w:sz w:val="24"/>
          <w:szCs w:val="24"/>
        </w:rPr>
        <w:t>–</w:t>
      </w:r>
      <w:r w:rsidR="00087007" w:rsidRPr="008F24B8">
        <w:rPr>
          <w:rFonts w:ascii="Times New Roman" w:hAnsi="Times New Roman" w:cs="Times New Roman"/>
          <w:sz w:val="24"/>
          <w:szCs w:val="24"/>
        </w:rPr>
        <w:t xml:space="preserve"> </w:t>
      </w:r>
      <w:r w:rsidR="004A2881" w:rsidRPr="008F24B8">
        <w:rPr>
          <w:rFonts w:ascii="Times New Roman" w:hAnsi="Times New Roman" w:cs="Times New Roman"/>
          <w:sz w:val="24"/>
          <w:szCs w:val="24"/>
        </w:rPr>
        <w:t xml:space="preserve">количество осажденной воды  в слоях </w:t>
      </w:r>
      <w:r w:rsidR="004A2881" w:rsidRPr="008F24B8">
        <w:rPr>
          <w:rFonts w:ascii="Times New Roman" w:hAnsi="Times New Roman" w:cs="Times New Roman"/>
          <w:sz w:val="24"/>
          <w:szCs w:val="24"/>
          <w:lang w:val="en-US"/>
        </w:rPr>
        <w:t>S</w:t>
      </w:r>
      <w:r w:rsidR="004A2881" w:rsidRPr="008F24B8">
        <w:rPr>
          <w:rFonts w:ascii="Times New Roman" w:hAnsi="Times New Roman" w:cs="Times New Roman"/>
          <w:sz w:val="24"/>
          <w:szCs w:val="24"/>
        </w:rPr>
        <w:t xml:space="preserve">-850 гПа и </w:t>
      </w:r>
      <w:r w:rsidR="004A2881" w:rsidRPr="008F24B8">
        <w:rPr>
          <w:rFonts w:ascii="Times New Roman" w:hAnsi="Times New Roman" w:cs="Times New Roman"/>
          <w:sz w:val="24"/>
          <w:szCs w:val="24"/>
          <w:lang w:val="en-US"/>
        </w:rPr>
        <w:t>S</w:t>
      </w:r>
      <w:r w:rsidR="004A2881" w:rsidRPr="008F24B8">
        <w:rPr>
          <w:rFonts w:ascii="Times New Roman" w:hAnsi="Times New Roman" w:cs="Times New Roman"/>
          <w:sz w:val="24"/>
          <w:szCs w:val="24"/>
        </w:rPr>
        <w:t xml:space="preserve">-400 гПа,  </w:t>
      </w:r>
    </w:p>
    <w:p w:rsidR="000F3551" w:rsidRDefault="002256B7" w:rsidP="006D69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F24B8">
        <w:rPr>
          <w:rFonts w:ascii="Times New Roman" w:hAnsi="Times New Roman" w:cs="Times New Roman"/>
          <w:sz w:val="24"/>
          <w:szCs w:val="24"/>
          <w:lang w:val="en-US"/>
        </w:rPr>
        <w:t>TS</w:t>
      </w:r>
      <w:r w:rsidRPr="008F24B8">
        <w:rPr>
          <w:rFonts w:ascii="Times New Roman" w:hAnsi="Times New Roman" w:cs="Times New Roman"/>
          <w:sz w:val="24"/>
          <w:szCs w:val="24"/>
        </w:rPr>
        <w:t xml:space="preserve">, </w:t>
      </w:r>
      <w:r w:rsidRPr="008F24B8">
        <w:rPr>
          <w:rFonts w:ascii="Times New Roman" w:hAnsi="Times New Roman" w:cs="Times New Roman"/>
          <w:sz w:val="24"/>
          <w:szCs w:val="24"/>
          <w:lang w:val="en-US"/>
        </w:rPr>
        <w:t>T</w:t>
      </w:r>
      <w:r w:rsidRPr="008F24B8">
        <w:rPr>
          <w:rFonts w:ascii="Times New Roman" w:hAnsi="Times New Roman" w:cs="Times New Roman"/>
          <w:sz w:val="24"/>
          <w:szCs w:val="24"/>
        </w:rPr>
        <w:t xml:space="preserve">850, </w:t>
      </w:r>
      <w:r w:rsidRPr="008F24B8">
        <w:rPr>
          <w:rFonts w:ascii="Times New Roman" w:hAnsi="Times New Roman" w:cs="Times New Roman"/>
          <w:sz w:val="24"/>
          <w:szCs w:val="24"/>
          <w:lang w:val="en-US"/>
        </w:rPr>
        <w:t>T</w:t>
      </w:r>
      <w:r w:rsidRPr="008F24B8">
        <w:rPr>
          <w:rFonts w:ascii="Times New Roman" w:hAnsi="Times New Roman" w:cs="Times New Roman"/>
          <w:sz w:val="24"/>
          <w:szCs w:val="24"/>
        </w:rPr>
        <w:t xml:space="preserve">700, </w:t>
      </w:r>
      <w:r w:rsidRPr="008F24B8">
        <w:rPr>
          <w:rFonts w:ascii="Times New Roman" w:hAnsi="Times New Roman" w:cs="Times New Roman"/>
          <w:sz w:val="24"/>
          <w:szCs w:val="24"/>
          <w:lang w:val="en-US"/>
        </w:rPr>
        <w:t>T</w:t>
      </w:r>
      <w:r w:rsidRPr="008F24B8">
        <w:rPr>
          <w:rFonts w:ascii="Times New Roman" w:hAnsi="Times New Roman" w:cs="Times New Roman"/>
          <w:sz w:val="24"/>
          <w:szCs w:val="24"/>
        </w:rPr>
        <w:t xml:space="preserve">400 </w:t>
      </w:r>
      <w:r w:rsidR="0084286B">
        <w:rPr>
          <w:rFonts w:ascii="Times New Roman" w:hAnsi="Times New Roman" w:cs="Times New Roman"/>
          <w:sz w:val="24"/>
          <w:szCs w:val="24"/>
        </w:rPr>
        <w:t>–</w:t>
      </w:r>
      <w:r w:rsidRPr="008F24B8">
        <w:rPr>
          <w:rFonts w:ascii="Times New Roman" w:hAnsi="Times New Roman" w:cs="Times New Roman"/>
          <w:sz w:val="24"/>
          <w:szCs w:val="24"/>
        </w:rPr>
        <w:t xml:space="preserve"> температура воздуха на уровне поверхности земли и на стандартных изобарических поверхностях 850, 700 и 400 гПа</w:t>
      </w:r>
      <w:r w:rsidR="001B5854">
        <w:rPr>
          <w:rFonts w:ascii="Times New Roman" w:hAnsi="Times New Roman" w:cs="Times New Roman"/>
          <w:sz w:val="24"/>
          <w:szCs w:val="24"/>
        </w:rPr>
        <w:t>.</w:t>
      </w:r>
    </w:p>
    <w:p w:rsidR="00D54F7C" w:rsidRDefault="00D54F7C" w:rsidP="00FA01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52FCA">
        <w:rPr>
          <w:rFonts w:ascii="Times New Roman" w:hAnsi="Times New Roman" w:cs="Times New Roman"/>
          <w:sz w:val="24"/>
          <w:szCs w:val="24"/>
        </w:rPr>
        <w:t xml:space="preserve">Температура воздуха, дефицит точки росы и давление являются величинами, </w:t>
      </w:r>
      <w:r w:rsidR="00452FCA" w:rsidRPr="00FA01BB">
        <w:rPr>
          <w:rFonts w:ascii="Times New Roman" w:hAnsi="Times New Roman" w:cs="Times New Roman"/>
          <w:sz w:val="24"/>
          <w:szCs w:val="24"/>
        </w:rPr>
        <w:t xml:space="preserve">передаваемыми в аэрологических сводках, а относительная влажность и количество осажденной воды рассчитаны через температуру,  дефицит точки росы и давление. </w:t>
      </w:r>
      <w:r w:rsidR="002C02A6">
        <w:rPr>
          <w:rFonts w:ascii="Times New Roman" w:hAnsi="Times New Roman" w:cs="Times New Roman"/>
          <w:sz w:val="24"/>
          <w:szCs w:val="24"/>
        </w:rPr>
        <w:tab/>
      </w:r>
      <w:r w:rsidR="002C02A6">
        <w:rPr>
          <w:rFonts w:ascii="Times New Roman" w:hAnsi="Times New Roman" w:cs="Times New Roman"/>
          <w:sz w:val="24"/>
          <w:szCs w:val="24"/>
        </w:rPr>
        <w:tab/>
      </w:r>
      <w:r w:rsidR="002C02A6" w:rsidRPr="008F24B8">
        <w:rPr>
          <w:rFonts w:ascii="Times New Roman" w:hAnsi="Times New Roman" w:cs="Times New Roman"/>
          <w:sz w:val="24"/>
          <w:szCs w:val="24"/>
        </w:rPr>
        <w:t>На ряде станций, расположенных на севере европейской части России, в течение нескольких лет отсутств</w:t>
      </w:r>
      <w:r w:rsidR="002C02A6">
        <w:rPr>
          <w:rFonts w:ascii="Times New Roman" w:hAnsi="Times New Roman" w:cs="Times New Roman"/>
          <w:sz w:val="24"/>
          <w:szCs w:val="24"/>
        </w:rPr>
        <w:t>овали</w:t>
      </w:r>
      <w:r w:rsidR="002C02A6" w:rsidRPr="008F24B8">
        <w:rPr>
          <w:rFonts w:ascii="Times New Roman" w:hAnsi="Times New Roman" w:cs="Times New Roman"/>
          <w:sz w:val="24"/>
          <w:szCs w:val="24"/>
        </w:rPr>
        <w:t xml:space="preserve">  данные измерений влажности на высотах выше 400 гПа, поэтому эта изобарическая поверхность выбрана в качестве верхней границы</w:t>
      </w:r>
      <w:r w:rsidR="002C02A6" w:rsidRPr="008362E1">
        <w:rPr>
          <w:rFonts w:ascii="Times New Roman" w:hAnsi="Times New Roman" w:cs="Times New Roman"/>
          <w:sz w:val="24"/>
          <w:szCs w:val="24"/>
        </w:rPr>
        <w:t>.</w:t>
      </w:r>
    </w:p>
    <w:p w:rsidR="00112841" w:rsidRPr="006B6FE4" w:rsidRDefault="00D54F7C" w:rsidP="008362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972D8">
        <w:rPr>
          <w:rFonts w:ascii="Times New Roman" w:hAnsi="Times New Roman" w:cs="Times New Roman"/>
          <w:sz w:val="24"/>
          <w:szCs w:val="24"/>
        </w:rPr>
        <w:t xml:space="preserve">При построении временных рядов и их анализе возникает вопрос о точности измерений и однородности рядов. </w:t>
      </w:r>
      <w:r w:rsidR="007B6FAA">
        <w:rPr>
          <w:rFonts w:ascii="Times New Roman" w:hAnsi="Times New Roman" w:cs="Times New Roman"/>
          <w:sz w:val="24"/>
          <w:szCs w:val="24"/>
        </w:rPr>
        <w:t xml:space="preserve">Анализ точности </w:t>
      </w:r>
      <w:r w:rsidR="000B39D9">
        <w:rPr>
          <w:rFonts w:ascii="Times New Roman" w:hAnsi="Times New Roman" w:cs="Times New Roman"/>
          <w:sz w:val="24"/>
          <w:szCs w:val="24"/>
        </w:rPr>
        <w:t xml:space="preserve">измерительных приборов, в том числе, </w:t>
      </w:r>
      <w:r w:rsidR="007B6FAA">
        <w:rPr>
          <w:rFonts w:ascii="Times New Roman" w:hAnsi="Times New Roman" w:cs="Times New Roman"/>
          <w:sz w:val="24"/>
          <w:szCs w:val="24"/>
        </w:rPr>
        <w:t>датчиков влажности на российских станциях приведен в работе (Казакова, Фридзон, 2011), там же отмечено, что до высот 5-7 км применяемые датчики</w:t>
      </w:r>
      <w:r w:rsidR="000B39D9">
        <w:rPr>
          <w:rFonts w:ascii="Times New Roman" w:hAnsi="Times New Roman" w:cs="Times New Roman"/>
          <w:sz w:val="24"/>
          <w:szCs w:val="24"/>
        </w:rPr>
        <w:t xml:space="preserve"> влажности </w:t>
      </w:r>
      <w:r w:rsidR="007B6FAA">
        <w:rPr>
          <w:rFonts w:ascii="Times New Roman" w:hAnsi="Times New Roman" w:cs="Times New Roman"/>
          <w:sz w:val="24"/>
          <w:szCs w:val="24"/>
        </w:rPr>
        <w:t xml:space="preserve"> работают удовлетворительно</w:t>
      </w:r>
      <w:r w:rsidR="00112841">
        <w:rPr>
          <w:rFonts w:ascii="Times New Roman" w:hAnsi="Times New Roman" w:cs="Times New Roman"/>
          <w:sz w:val="24"/>
          <w:szCs w:val="24"/>
        </w:rPr>
        <w:t xml:space="preserve">. </w:t>
      </w:r>
      <w:r w:rsidR="00CD1F04">
        <w:rPr>
          <w:rFonts w:ascii="Times New Roman" w:hAnsi="Times New Roman" w:cs="Times New Roman"/>
          <w:sz w:val="24"/>
          <w:szCs w:val="24"/>
        </w:rPr>
        <w:t>В этой же работе дана краткая информация об используемой в разное время измерительной аппаратуре. Смена приборов и методик измерения, п</w:t>
      </w:r>
      <w:r w:rsidR="00CD1F04" w:rsidRPr="008362E1">
        <w:rPr>
          <w:rFonts w:ascii="Times New Roman" w:hAnsi="Times New Roman" w:cs="Times New Roman"/>
          <w:sz w:val="24"/>
          <w:szCs w:val="24"/>
        </w:rPr>
        <w:t>ропуски в данных, перенос станций</w:t>
      </w:r>
      <w:r w:rsidR="00CD1F04">
        <w:rPr>
          <w:rFonts w:ascii="Times New Roman" w:hAnsi="Times New Roman" w:cs="Times New Roman"/>
          <w:sz w:val="24"/>
          <w:szCs w:val="24"/>
        </w:rPr>
        <w:t xml:space="preserve"> </w:t>
      </w:r>
      <w:r w:rsidR="00CD1F04" w:rsidRPr="008362E1">
        <w:rPr>
          <w:rFonts w:ascii="Times New Roman" w:hAnsi="Times New Roman" w:cs="Times New Roman"/>
          <w:sz w:val="24"/>
          <w:szCs w:val="24"/>
        </w:rPr>
        <w:t>нарушают однородность временных рядо</w:t>
      </w:r>
      <w:r w:rsidR="00CD1F04">
        <w:rPr>
          <w:rFonts w:ascii="Times New Roman" w:hAnsi="Times New Roman" w:cs="Times New Roman"/>
          <w:sz w:val="24"/>
          <w:szCs w:val="24"/>
        </w:rPr>
        <w:t xml:space="preserve">в, что может приводить к искажению климатических оценок. Полноценное исследование однородности рядов и их </w:t>
      </w:r>
      <w:r w:rsidR="00CD1F04" w:rsidRPr="006B6FE4">
        <w:rPr>
          <w:rFonts w:ascii="Times New Roman" w:hAnsi="Times New Roman" w:cs="Times New Roman"/>
          <w:sz w:val="24"/>
          <w:szCs w:val="24"/>
        </w:rPr>
        <w:t xml:space="preserve">гомогенизация представляют собой отдельную задачу и в рамки данной статьи не входят. </w:t>
      </w:r>
      <w:r w:rsidR="00CD1F04">
        <w:rPr>
          <w:rFonts w:ascii="Times New Roman" w:hAnsi="Times New Roman" w:cs="Times New Roman"/>
          <w:sz w:val="24"/>
          <w:szCs w:val="24"/>
        </w:rPr>
        <w:t>Основную</w:t>
      </w:r>
      <w:r w:rsidR="00082ECC" w:rsidRPr="008F24B8">
        <w:rPr>
          <w:rFonts w:ascii="Times New Roman" w:hAnsi="Times New Roman" w:cs="Times New Roman"/>
          <w:sz w:val="24"/>
          <w:szCs w:val="24"/>
        </w:rPr>
        <w:t xml:space="preserve"> проблему при оценке тенденций изменчивости </w:t>
      </w:r>
      <w:r w:rsidR="00CD1F04">
        <w:rPr>
          <w:rFonts w:ascii="Times New Roman" w:hAnsi="Times New Roman" w:cs="Times New Roman"/>
          <w:sz w:val="24"/>
          <w:szCs w:val="24"/>
        </w:rPr>
        <w:t xml:space="preserve">по </w:t>
      </w:r>
      <w:r w:rsidR="00BB3BDA">
        <w:rPr>
          <w:rFonts w:ascii="Times New Roman" w:hAnsi="Times New Roman" w:cs="Times New Roman"/>
          <w:sz w:val="24"/>
          <w:szCs w:val="24"/>
        </w:rPr>
        <w:t>используемым данным</w:t>
      </w:r>
      <w:r w:rsidR="00CD1F04">
        <w:rPr>
          <w:rFonts w:ascii="Times New Roman" w:hAnsi="Times New Roman" w:cs="Times New Roman"/>
          <w:sz w:val="24"/>
          <w:szCs w:val="24"/>
        </w:rPr>
        <w:t xml:space="preserve"> представляют</w:t>
      </w:r>
      <w:r w:rsidR="00082ECC" w:rsidRPr="008F24B8">
        <w:rPr>
          <w:rFonts w:ascii="Times New Roman" w:hAnsi="Times New Roman" w:cs="Times New Roman"/>
          <w:sz w:val="24"/>
          <w:szCs w:val="24"/>
        </w:rPr>
        <w:t xml:space="preserve"> </w:t>
      </w:r>
      <w:r w:rsidR="002077A9">
        <w:rPr>
          <w:rFonts w:ascii="Times New Roman" w:hAnsi="Times New Roman" w:cs="Times New Roman"/>
          <w:sz w:val="24"/>
          <w:szCs w:val="24"/>
        </w:rPr>
        <w:t xml:space="preserve">длительные </w:t>
      </w:r>
      <w:r w:rsidR="00082ECC" w:rsidRPr="008F24B8">
        <w:rPr>
          <w:rFonts w:ascii="Times New Roman" w:hAnsi="Times New Roman" w:cs="Times New Roman"/>
          <w:sz w:val="24"/>
          <w:szCs w:val="24"/>
        </w:rPr>
        <w:t xml:space="preserve">пропуски </w:t>
      </w:r>
      <w:r w:rsidR="00CD1F04">
        <w:rPr>
          <w:rFonts w:ascii="Times New Roman" w:hAnsi="Times New Roman" w:cs="Times New Roman"/>
          <w:sz w:val="24"/>
          <w:szCs w:val="24"/>
        </w:rPr>
        <w:t>в наблюдениях</w:t>
      </w:r>
      <w:r w:rsidR="002077A9">
        <w:rPr>
          <w:rFonts w:ascii="Times New Roman" w:hAnsi="Times New Roman" w:cs="Times New Roman"/>
          <w:sz w:val="24"/>
          <w:szCs w:val="24"/>
        </w:rPr>
        <w:t xml:space="preserve">. </w:t>
      </w:r>
      <w:r w:rsidR="004B701A">
        <w:rPr>
          <w:rFonts w:ascii="Times New Roman" w:hAnsi="Times New Roman" w:cs="Times New Roman"/>
          <w:sz w:val="24"/>
          <w:szCs w:val="24"/>
        </w:rPr>
        <w:t>При обработке временных рядов о</w:t>
      </w:r>
      <w:r w:rsidR="004B701A" w:rsidRPr="008362E1">
        <w:rPr>
          <w:rFonts w:ascii="Times New Roman" w:hAnsi="Times New Roman" w:cs="Times New Roman"/>
          <w:sz w:val="24"/>
          <w:szCs w:val="24"/>
        </w:rPr>
        <w:t xml:space="preserve">тсутствующие среднесезонные значения </w:t>
      </w:r>
      <w:r w:rsidR="002D4FAC">
        <w:rPr>
          <w:rFonts w:ascii="Times New Roman" w:hAnsi="Times New Roman" w:cs="Times New Roman"/>
          <w:sz w:val="24"/>
          <w:szCs w:val="24"/>
        </w:rPr>
        <w:t xml:space="preserve">были </w:t>
      </w:r>
      <w:r w:rsidR="004B701A" w:rsidRPr="008362E1">
        <w:rPr>
          <w:rFonts w:ascii="Times New Roman" w:hAnsi="Times New Roman" w:cs="Times New Roman"/>
          <w:sz w:val="24"/>
          <w:szCs w:val="24"/>
        </w:rPr>
        <w:t>заменены соответствующими значениями за предыдущий год.</w:t>
      </w:r>
      <w:r w:rsidR="004B701A">
        <w:rPr>
          <w:rFonts w:ascii="Times New Roman" w:hAnsi="Times New Roman" w:cs="Times New Roman"/>
          <w:sz w:val="24"/>
          <w:szCs w:val="24"/>
        </w:rPr>
        <w:t xml:space="preserve"> </w:t>
      </w:r>
      <w:r w:rsidR="002C02A6">
        <w:rPr>
          <w:rFonts w:ascii="Times New Roman" w:hAnsi="Times New Roman" w:cs="Times New Roman"/>
          <w:sz w:val="24"/>
          <w:szCs w:val="24"/>
        </w:rPr>
        <w:t xml:space="preserve">Как показали оценки, </w:t>
      </w:r>
      <w:r w:rsidR="003719A0">
        <w:rPr>
          <w:rFonts w:ascii="Times New Roman" w:hAnsi="Times New Roman" w:cs="Times New Roman"/>
          <w:sz w:val="24"/>
          <w:szCs w:val="24"/>
        </w:rPr>
        <w:t xml:space="preserve">при небольшом количеств пропусков </w:t>
      </w:r>
      <w:r w:rsidR="002C02A6">
        <w:rPr>
          <w:rFonts w:ascii="Times New Roman" w:hAnsi="Times New Roman" w:cs="Times New Roman"/>
          <w:sz w:val="24"/>
          <w:szCs w:val="24"/>
        </w:rPr>
        <w:t>эта замена, так же как и линейная интерполяция</w:t>
      </w:r>
      <w:r w:rsidR="003719A0">
        <w:rPr>
          <w:rFonts w:ascii="Times New Roman" w:hAnsi="Times New Roman" w:cs="Times New Roman"/>
          <w:sz w:val="24"/>
          <w:szCs w:val="24"/>
        </w:rPr>
        <w:t>,</w:t>
      </w:r>
      <w:r w:rsidR="002C02A6">
        <w:rPr>
          <w:rFonts w:ascii="Times New Roman" w:hAnsi="Times New Roman" w:cs="Times New Roman"/>
          <w:sz w:val="24"/>
          <w:szCs w:val="24"/>
        </w:rPr>
        <w:t xml:space="preserve"> </w:t>
      </w:r>
      <w:r w:rsidR="003719A0">
        <w:rPr>
          <w:rFonts w:ascii="Times New Roman" w:hAnsi="Times New Roman" w:cs="Times New Roman"/>
          <w:sz w:val="24"/>
          <w:szCs w:val="24"/>
        </w:rPr>
        <w:t>приводит к</w:t>
      </w:r>
      <w:r w:rsidR="002C02A6">
        <w:rPr>
          <w:rFonts w:ascii="Times New Roman" w:hAnsi="Times New Roman" w:cs="Times New Roman"/>
          <w:sz w:val="24"/>
          <w:szCs w:val="24"/>
        </w:rPr>
        <w:t xml:space="preserve"> незначительны</w:t>
      </w:r>
      <w:r w:rsidR="003719A0">
        <w:rPr>
          <w:rFonts w:ascii="Times New Roman" w:hAnsi="Times New Roman" w:cs="Times New Roman"/>
          <w:sz w:val="24"/>
          <w:szCs w:val="24"/>
        </w:rPr>
        <w:t>м</w:t>
      </w:r>
      <w:r w:rsidR="002C02A6">
        <w:rPr>
          <w:rFonts w:ascii="Times New Roman" w:hAnsi="Times New Roman" w:cs="Times New Roman"/>
          <w:sz w:val="24"/>
          <w:szCs w:val="24"/>
        </w:rPr>
        <w:t xml:space="preserve"> искажения</w:t>
      </w:r>
      <w:r w:rsidR="003719A0">
        <w:rPr>
          <w:rFonts w:ascii="Times New Roman" w:hAnsi="Times New Roman" w:cs="Times New Roman"/>
          <w:sz w:val="24"/>
          <w:szCs w:val="24"/>
        </w:rPr>
        <w:t>м</w:t>
      </w:r>
      <w:r w:rsidR="002C02A6">
        <w:rPr>
          <w:rFonts w:ascii="Times New Roman" w:hAnsi="Times New Roman" w:cs="Times New Roman"/>
          <w:sz w:val="24"/>
          <w:szCs w:val="24"/>
        </w:rPr>
        <w:t xml:space="preserve"> коэффициентов линейных трендов.</w:t>
      </w:r>
      <w:r w:rsidR="003719A0">
        <w:rPr>
          <w:rFonts w:ascii="Times New Roman" w:hAnsi="Times New Roman" w:cs="Times New Roman"/>
          <w:sz w:val="24"/>
          <w:szCs w:val="24"/>
        </w:rPr>
        <w:t xml:space="preserve"> </w:t>
      </w:r>
      <w:r w:rsidR="000B3C79" w:rsidRPr="000B3C79">
        <w:rPr>
          <w:rFonts w:ascii="Times New Roman" w:hAnsi="Times New Roman" w:cs="Times New Roman"/>
          <w:sz w:val="24"/>
          <w:szCs w:val="24"/>
        </w:rPr>
        <w:t xml:space="preserve">Использование </w:t>
      </w:r>
      <w:r w:rsidR="007B6FAA" w:rsidRPr="000B3C79">
        <w:rPr>
          <w:rFonts w:ascii="Times New Roman" w:hAnsi="Times New Roman" w:cs="Times New Roman"/>
          <w:sz w:val="24"/>
          <w:szCs w:val="24"/>
        </w:rPr>
        <w:t>проконтролированных данных</w:t>
      </w:r>
      <w:r w:rsidR="000B3C79" w:rsidRPr="000B3C79">
        <w:rPr>
          <w:rFonts w:ascii="Times New Roman" w:hAnsi="Times New Roman" w:cs="Times New Roman"/>
          <w:sz w:val="24"/>
          <w:szCs w:val="24"/>
        </w:rPr>
        <w:t>, единообразие обработки</w:t>
      </w:r>
      <w:r w:rsidR="007B6FAA" w:rsidRPr="000B3C79">
        <w:rPr>
          <w:rFonts w:ascii="Times New Roman" w:hAnsi="Times New Roman" w:cs="Times New Roman"/>
          <w:sz w:val="24"/>
          <w:szCs w:val="24"/>
        </w:rPr>
        <w:t xml:space="preserve"> и </w:t>
      </w:r>
      <w:r w:rsidR="00452FCA" w:rsidRPr="000B3C79">
        <w:rPr>
          <w:rFonts w:ascii="Times New Roman" w:hAnsi="Times New Roman" w:cs="Times New Roman"/>
          <w:sz w:val="24"/>
          <w:szCs w:val="24"/>
        </w:rPr>
        <w:t>о</w:t>
      </w:r>
      <w:r w:rsidR="00FE73F1" w:rsidRPr="000B3C79">
        <w:rPr>
          <w:rFonts w:ascii="Times New Roman" w:hAnsi="Times New Roman" w:cs="Times New Roman"/>
          <w:sz w:val="24"/>
          <w:szCs w:val="24"/>
        </w:rPr>
        <w:t>среднени</w:t>
      </w:r>
      <w:r w:rsidR="000B3C79" w:rsidRPr="000B3C79">
        <w:rPr>
          <w:rFonts w:ascii="Times New Roman" w:hAnsi="Times New Roman" w:cs="Times New Roman"/>
          <w:sz w:val="24"/>
          <w:szCs w:val="24"/>
        </w:rPr>
        <w:t>е</w:t>
      </w:r>
      <w:r w:rsidR="00FE73F1" w:rsidRPr="000B3C79">
        <w:rPr>
          <w:rFonts w:ascii="Times New Roman" w:hAnsi="Times New Roman" w:cs="Times New Roman"/>
          <w:sz w:val="24"/>
          <w:szCs w:val="24"/>
        </w:rPr>
        <w:t xml:space="preserve"> </w:t>
      </w:r>
      <w:r w:rsidR="00836611" w:rsidRPr="000B3C79">
        <w:rPr>
          <w:rFonts w:ascii="Times New Roman" w:hAnsi="Times New Roman" w:cs="Times New Roman"/>
          <w:sz w:val="24"/>
          <w:szCs w:val="24"/>
        </w:rPr>
        <w:t xml:space="preserve">по большому количеству </w:t>
      </w:r>
      <w:r w:rsidR="007B6FAA" w:rsidRPr="000B3C79">
        <w:rPr>
          <w:rFonts w:ascii="Times New Roman" w:hAnsi="Times New Roman" w:cs="Times New Roman"/>
          <w:sz w:val="24"/>
          <w:szCs w:val="24"/>
        </w:rPr>
        <w:t xml:space="preserve">случаев </w:t>
      </w:r>
      <w:r w:rsidR="000B3C79" w:rsidRPr="000B3C79">
        <w:rPr>
          <w:rFonts w:ascii="Times New Roman" w:hAnsi="Times New Roman" w:cs="Times New Roman"/>
          <w:sz w:val="24"/>
          <w:szCs w:val="24"/>
        </w:rPr>
        <w:t>позволяет</w:t>
      </w:r>
      <w:r w:rsidR="00112841" w:rsidRPr="000B3C79">
        <w:rPr>
          <w:rFonts w:ascii="Times New Roman" w:hAnsi="Times New Roman" w:cs="Times New Roman"/>
          <w:sz w:val="24"/>
          <w:szCs w:val="24"/>
        </w:rPr>
        <w:t xml:space="preserve"> полагать</w:t>
      </w:r>
      <w:r w:rsidR="00452FCA" w:rsidRPr="000B3C79">
        <w:rPr>
          <w:rFonts w:ascii="Times New Roman" w:hAnsi="Times New Roman" w:cs="Times New Roman"/>
          <w:sz w:val="24"/>
          <w:szCs w:val="24"/>
        </w:rPr>
        <w:t xml:space="preserve">, что полученные результаты отражают </w:t>
      </w:r>
      <w:r w:rsidR="00112841" w:rsidRPr="000B3C79">
        <w:rPr>
          <w:rFonts w:ascii="Times New Roman" w:hAnsi="Times New Roman" w:cs="Times New Roman"/>
          <w:sz w:val="24"/>
          <w:szCs w:val="24"/>
        </w:rPr>
        <w:t>реальную картину.</w:t>
      </w:r>
      <w:r w:rsidR="00112841" w:rsidRPr="006B6FE4">
        <w:rPr>
          <w:rFonts w:ascii="Times New Roman" w:hAnsi="Times New Roman" w:cs="Times New Roman"/>
          <w:sz w:val="24"/>
          <w:szCs w:val="24"/>
        </w:rPr>
        <w:t xml:space="preserve"> </w:t>
      </w:r>
    </w:p>
    <w:p w:rsidR="004B701A" w:rsidRDefault="004B701A" w:rsidP="008362E1">
      <w:pPr>
        <w:spacing w:after="0" w:line="360" w:lineRule="auto"/>
        <w:jc w:val="both"/>
        <w:rPr>
          <w:rFonts w:ascii="Arial" w:hAnsi="Arial" w:cs="Arial"/>
          <w:b/>
          <w:sz w:val="24"/>
          <w:szCs w:val="24"/>
        </w:rPr>
      </w:pPr>
    </w:p>
    <w:p w:rsidR="003D0868" w:rsidRPr="00184834" w:rsidRDefault="003D0868" w:rsidP="00184834">
      <w:pPr>
        <w:spacing w:after="0" w:line="360" w:lineRule="auto"/>
        <w:jc w:val="center"/>
        <w:rPr>
          <w:rFonts w:ascii="Arial" w:hAnsi="Arial" w:cs="Arial"/>
          <w:b/>
          <w:sz w:val="24"/>
          <w:szCs w:val="24"/>
        </w:rPr>
      </w:pPr>
      <w:r w:rsidRPr="00184834">
        <w:rPr>
          <w:rFonts w:ascii="Arial" w:hAnsi="Arial" w:cs="Arial"/>
          <w:b/>
          <w:sz w:val="24"/>
          <w:szCs w:val="24"/>
        </w:rPr>
        <w:t>Результаты</w:t>
      </w:r>
    </w:p>
    <w:p w:rsidR="000F6E08" w:rsidRPr="00666C35" w:rsidRDefault="006B7308" w:rsidP="009111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Средние характеристики и их изменение различны для разных регионов. Иллюстрацию временного хода среднесезонных характеристик можно видеть на </w:t>
      </w:r>
      <w:r w:rsidR="0027005C">
        <w:rPr>
          <w:rFonts w:ascii="Times New Roman" w:hAnsi="Times New Roman" w:cs="Times New Roman"/>
          <w:sz w:val="24"/>
          <w:szCs w:val="24"/>
        </w:rPr>
        <w:t>рис.1</w:t>
      </w:r>
      <w:r>
        <w:rPr>
          <w:rFonts w:ascii="Times New Roman" w:hAnsi="Times New Roman" w:cs="Times New Roman"/>
          <w:sz w:val="24"/>
          <w:szCs w:val="24"/>
        </w:rPr>
        <w:t>, где</w:t>
      </w:r>
      <w:r w:rsidR="0027005C">
        <w:rPr>
          <w:rFonts w:ascii="Times New Roman" w:hAnsi="Times New Roman" w:cs="Times New Roman"/>
          <w:sz w:val="24"/>
          <w:szCs w:val="24"/>
        </w:rPr>
        <w:t xml:space="preserve"> приведены п</w:t>
      </w:r>
      <w:r w:rsidR="009D2D9F" w:rsidRPr="0089703A">
        <w:rPr>
          <w:rFonts w:ascii="Times New Roman" w:hAnsi="Times New Roman" w:cs="Times New Roman"/>
          <w:sz w:val="24"/>
          <w:szCs w:val="24"/>
        </w:rPr>
        <w:t>римеры</w:t>
      </w:r>
      <w:r w:rsidR="00E3289C" w:rsidRPr="00E3289C">
        <w:rPr>
          <w:rFonts w:ascii="Times New Roman" w:hAnsi="Times New Roman" w:cs="Times New Roman"/>
          <w:sz w:val="24"/>
          <w:szCs w:val="24"/>
        </w:rPr>
        <w:t xml:space="preserve"> </w:t>
      </w:r>
      <w:r w:rsidR="009D2D9F" w:rsidRPr="0089703A">
        <w:rPr>
          <w:rFonts w:ascii="Times New Roman" w:hAnsi="Times New Roman" w:cs="Times New Roman"/>
          <w:sz w:val="24"/>
          <w:szCs w:val="24"/>
        </w:rPr>
        <w:t xml:space="preserve">временных рядов температуры воздуха, относительной влажности и количества осажденной воды для </w:t>
      </w:r>
      <w:r w:rsidR="0027005C">
        <w:rPr>
          <w:rFonts w:ascii="Times New Roman" w:hAnsi="Times New Roman" w:cs="Times New Roman"/>
          <w:sz w:val="24"/>
          <w:szCs w:val="24"/>
        </w:rPr>
        <w:t>двух</w:t>
      </w:r>
      <w:r w:rsidR="009D2D9F" w:rsidRPr="0089703A">
        <w:rPr>
          <w:rFonts w:ascii="Times New Roman" w:hAnsi="Times New Roman" w:cs="Times New Roman"/>
          <w:sz w:val="24"/>
          <w:szCs w:val="24"/>
        </w:rPr>
        <w:t xml:space="preserve"> станций</w:t>
      </w:r>
      <w:r w:rsidR="0027005C">
        <w:rPr>
          <w:rFonts w:ascii="Times New Roman" w:hAnsi="Times New Roman" w:cs="Times New Roman"/>
          <w:sz w:val="24"/>
          <w:szCs w:val="24"/>
        </w:rPr>
        <w:t>, расположенных в разных климатических зонах. Это станции Мурманск и Волгоград</w:t>
      </w:r>
      <w:r w:rsidR="007B6FAA">
        <w:rPr>
          <w:rFonts w:ascii="Times New Roman" w:hAnsi="Times New Roman" w:cs="Times New Roman"/>
          <w:sz w:val="24"/>
          <w:szCs w:val="24"/>
        </w:rPr>
        <w:t>.</w:t>
      </w:r>
      <w:r w:rsidR="00D53CFE">
        <w:rPr>
          <w:rFonts w:ascii="Times New Roman" w:hAnsi="Times New Roman" w:cs="Times New Roman"/>
          <w:sz w:val="24"/>
          <w:szCs w:val="24"/>
        </w:rPr>
        <w:t xml:space="preserve"> </w:t>
      </w:r>
    </w:p>
    <w:p w:rsidR="00FE0204" w:rsidRPr="0089703A" w:rsidRDefault="00596C4F" w:rsidP="0089703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4290435" cy="5566787"/>
            <wp:effectExtent l="19050" t="19050" r="15240" b="152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1_ВремРяды.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90738" cy="5567180"/>
                    </a:xfrm>
                    <a:prstGeom prst="rect">
                      <a:avLst/>
                    </a:prstGeom>
                    <a:ln>
                      <a:solidFill>
                        <a:schemeClr val="accent1"/>
                      </a:solidFill>
                    </a:ln>
                  </pic:spPr>
                </pic:pic>
              </a:graphicData>
            </a:graphic>
          </wp:inline>
        </w:drawing>
      </w:r>
    </w:p>
    <w:p w:rsidR="00D21DAE" w:rsidRDefault="00E3289C" w:rsidP="00645FFA">
      <w:pPr>
        <w:spacing w:after="0" w:line="240" w:lineRule="auto"/>
        <w:jc w:val="center"/>
        <w:rPr>
          <w:rFonts w:ascii="Times New Roman" w:hAnsi="Times New Roman" w:cs="Times New Roman"/>
          <w:sz w:val="24"/>
          <w:szCs w:val="24"/>
        </w:rPr>
      </w:pPr>
      <w:r w:rsidRPr="00645FFA">
        <w:rPr>
          <w:rFonts w:ascii="Times New Roman" w:hAnsi="Times New Roman" w:cs="Times New Roman"/>
          <w:b/>
          <w:sz w:val="24"/>
          <w:szCs w:val="24"/>
        </w:rPr>
        <w:t>Рис</w:t>
      </w:r>
      <w:r w:rsidR="00645FFA" w:rsidRPr="00645FFA">
        <w:rPr>
          <w:rFonts w:ascii="Times New Roman" w:hAnsi="Times New Roman" w:cs="Times New Roman"/>
          <w:b/>
          <w:sz w:val="24"/>
          <w:szCs w:val="24"/>
        </w:rPr>
        <w:t xml:space="preserve">унок </w:t>
      </w:r>
      <w:r w:rsidRPr="00645FFA">
        <w:rPr>
          <w:rFonts w:ascii="Times New Roman" w:hAnsi="Times New Roman" w:cs="Times New Roman"/>
          <w:b/>
          <w:sz w:val="24"/>
          <w:szCs w:val="24"/>
        </w:rPr>
        <w:t>1</w:t>
      </w:r>
      <w:r w:rsidRPr="00E3289C">
        <w:rPr>
          <w:rFonts w:ascii="Times New Roman" w:hAnsi="Times New Roman" w:cs="Times New Roman"/>
          <w:sz w:val="24"/>
          <w:szCs w:val="24"/>
        </w:rPr>
        <w:t>.</w:t>
      </w:r>
      <w:r w:rsidR="00D21DAE" w:rsidRPr="0089703A">
        <w:rPr>
          <w:rFonts w:ascii="Times New Roman" w:hAnsi="Times New Roman" w:cs="Times New Roman"/>
          <w:sz w:val="24"/>
          <w:szCs w:val="24"/>
        </w:rPr>
        <w:t xml:space="preserve"> Временные ряды среднесезонных значений для зимнего и летнего сезонов по данным станции Мурманск </w:t>
      </w:r>
      <w:r w:rsidR="000F6E08" w:rsidRPr="000F6E08">
        <w:rPr>
          <w:rFonts w:ascii="Times New Roman" w:hAnsi="Times New Roman" w:cs="Times New Roman"/>
          <w:sz w:val="24"/>
          <w:szCs w:val="24"/>
        </w:rPr>
        <w:t>(</w:t>
      </w:r>
      <w:r w:rsidR="00D21DAE" w:rsidRPr="0089703A">
        <w:rPr>
          <w:rFonts w:ascii="Times New Roman" w:hAnsi="Times New Roman" w:cs="Times New Roman"/>
          <w:sz w:val="24"/>
          <w:szCs w:val="24"/>
        </w:rPr>
        <w:t>синий) и Волгоград (коричневый)</w:t>
      </w:r>
      <w:r w:rsidR="003D0868">
        <w:rPr>
          <w:rFonts w:ascii="Times New Roman" w:hAnsi="Times New Roman" w:cs="Times New Roman"/>
          <w:sz w:val="24"/>
          <w:szCs w:val="24"/>
        </w:rPr>
        <w:t>:</w:t>
      </w:r>
      <w:r w:rsidR="00D21DAE" w:rsidRPr="0089703A">
        <w:rPr>
          <w:rFonts w:ascii="Times New Roman" w:hAnsi="Times New Roman" w:cs="Times New Roman"/>
          <w:sz w:val="24"/>
          <w:szCs w:val="24"/>
        </w:rPr>
        <w:t xml:space="preserve"> А – температура на ст</w:t>
      </w:r>
      <w:r w:rsidR="00212627">
        <w:rPr>
          <w:rFonts w:ascii="Times New Roman" w:hAnsi="Times New Roman" w:cs="Times New Roman"/>
          <w:sz w:val="24"/>
          <w:szCs w:val="24"/>
        </w:rPr>
        <w:t xml:space="preserve">андартной </w:t>
      </w:r>
      <w:r w:rsidR="00D21DAE" w:rsidRPr="0089703A">
        <w:rPr>
          <w:rFonts w:ascii="Times New Roman" w:hAnsi="Times New Roman" w:cs="Times New Roman"/>
          <w:sz w:val="24"/>
          <w:szCs w:val="24"/>
        </w:rPr>
        <w:t>из</w:t>
      </w:r>
      <w:r w:rsidR="00212627">
        <w:rPr>
          <w:rFonts w:ascii="Times New Roman" w:hAnsi="Times New Roman" w:cs="Times New Roman"/>
          <w:sz w:val="24"/>
          <w:szCs w:val="24"/>
        </w:rPr>
        <w:t xml:space="preserve">обарической </w:t>
      </w:r>
      <w:r w:rsidR="00D21DAE" w:rsidRPr="0089703A">
        <w:rPr>
          <w:rFonts w:ascii="Times New Roman" w:hAnsi="Times New Roman" w:cs="Times New Roman"/>
          <w:sz w:val="24"/>
          <w:szCs w:val="24"/>
        </w:rPr>
        <w:t>пов</w:t>
      </w:r>
      <w:r w:rsidR="00212627">
        <w:rPr>
          <w:rFonts w:ascii="Times New Roman" w:hAnsi="Times New Roman" w:cs="Times New Roman"/>
          <w:sz w:val="24"/>
          <w:szCs w:val="24"/>
        </w:rPr>
        <w:t>ерхности</w:t>
      </w:r>
      <w:r w:rsidR="00D21DAE" w:rsidRPr="0089703A">
        <w:rPr>
          <w:rFonts w:ascii="Times New Roman" w:hAnsi="Times New Roman" w:cs="Times New Roman"/>
          <w:sz w:val="24"/>
          <w:szCs w:val="24"/>
        </w:rPr>
        <w:t xml:space="preserve"> 700</w:t>
      </w:r>
      <w:r w:rsidR="00212627">
        <w:rPr>
          <w:rFonts w:ascii="Times New Roman" w:hAnsi="Times New Roman" w:cs="Times New Roman"/>
          <w:sz w:val="24"/>
          <w:szCs w:val="24"/>
        </w:rPr>
        <w:t xml:space="preserve"> гПа</w:t>
      </w:r>
      <w:r w:rsidR="00D21DAE" w:rsidRPr="0089703A">
        <w:rPr>
          <w:rFonts w:ascii="Times New Roman" w:hAnsi="Times New Roman" w:cs="Times New Roman"/>
          <w:sz w:val="24"/>
          <w:szCs w:val="24"/>
        </w:rPr>
        <w:t xml:space="preserve">, Б – количество осажденной воды в слое до 400 гПа, В – относительная влажность у поверхности земли, Г – относительная влажность на </w:t>
      </w:r>
      <w:r w:rsidR="001E0764" w:rsidRPr="0089703A">
        <w:rPr>
          <w:rFonts w:ascii="Times New Roman" w:hAnsi="Times New Roman" w:cs="Times New Roman"/>
          <w:sz w:val="24"/>
          <w:szCs w:val="24"/>
        </w:rPr>
        <w:t>ст</w:t>
      </w:r>
      <w:r w:rsidR="001E0764">
        <w:rPr>
          <w:rFonts w:ascii="Times New Roman" w:hAnsi="Times New Roman" w:cs="Times New Roman"/>
          <w:sz w:val="24"/>
          <w:szCs w:val="24"/>
        </w:rPr>
        <w:t xml:space="preserve">андартной </w:t>
      </w:r>
      <w:r w:rsidR="001E0764" w:rsidRPr="0089703A">
        <w:rPr>
          <w:rFonts w:ascii="Times New Roman" w:hAnsi="Times New Roman" w:cs="Times New Roman"/>
          <w:sz w:val="24"/>
          <w:szCs w:val="24"/>
        </w:rPr>
        <w:t>из</w:t>
      </w:r>
      <w:r w:rsidR="001E0764">
        <w:rPr>
          <w:rFonts w:ascii="Times New Roman" w:hAnsi="Times New Roman" w:cs="Times New Roman"/>
          <w:sz w:val="24"/>
          <w:szCs w:val="24"/>
        </w:rPr>
        <w:t xml:space="preserve">обарической </w:t>
      </w:r>
      <w:r w:rsidR="001E0764" w:rsidRPr="0089703A">
        <w:rPr>
          <w:rFonts w:ascii="Times New Roman" w:hAnsi="Times New Roman" w:cs="Times New Roman"/>
          <w:sz w:val="24"/>
          <w:szCs w:val="24"/>
        </w:rPr>
        <w:t>пов</w:t>
      </w:r>
      <w:r w:rsidR="001E0764">
        <w:rPr>
          <w:rFonts w:ascii="Times New Roman" w:hAnsi="Times New Roman" w:cs="Times New Roman"/>
          <w:sz w:val="24"/>
          <w:szCs w:val="24"/>
        </w:rPr>
        <w:t>ерхности</w:t>
      </w:r>
      <w:r w:rsidR="001E0764" w:rsidRPr="0089703A">
        <w:rPr>
          <w:rFonts w:ascii="Times New Roman" w:hAnsi="Times New Roman" w:cs="Times New Roman"/>
          <w:sz w:val="24"/>
          <w:szCs w:val="24"/>
        </w:rPr>
        <w:t xml:space="preserve"> 700</w:t>
      </w:r>
      <w:r w:rsidR="001E0764">
        <w:rPr>
          <w:rFonts w:ascii="Times New Roman" w:hAnsi="Times New Roman" w:cs="Times New Roman"/>
          <w:sz w:val="24"/>
          <w:szCs w:val="24"/>
        </w:rPr>
        <w:t xml:space="preserve"> гПа</w:t>
      </w:r>
    </w:p>
    <w:p w:rsidR="006D69B5" w:rsidRPr="00E3289C" w:rsidRDefault="006D69B5" w:rsidP="00645FFA">
      <w:pPr>
        <w:spacing w:after="0" w:line="240" w:lineRule="auto"/>
        <w:jc w:val="center"/>
        <w:rPr>
          <w:rFonts w:ascii="Times New Roman" w:hAnsi="Times New Roman" w:cs="Times New Roman"/>
          <w:sz w:val="24"/>
          <w:szCs w:val="24"/>
        </w:rPr>
      </w:pPr>
      <w:r w:rsidRPr="001E0764">
        <w:rPr>
          <w:rFonts w:ascii="Times New Roman" w:hAnsi="Times New Roman" w:cs="Times New Roman"/>
          <w:sz w:val="24"/>
          <w:szCs w:val="24"/>
        </w:rPr>
        <w:t>Пунктиром</w:t>
      </w:r>
      <w:r w:rsidRPr="00E3289C">
        <w:rPr>
          <w:rFonts w:ascii="Times New Roman" w:hAnsi="Times New Roman" w:cs="Times New Roman"/>
          <w:sz w:val="24"/>
          <w:szCs w:val="24"/>
        </w:rPr>
        <w:t xml:space="preserve"> </w:t>
      </w:r>
      <w:r w:rsidRPr="001E0764">
        <w:rPr>
          <w:rFonts w:ascii="Times New Roman" w:hAnsi="Times New Roman" w:cs="Times New Roman"/>
          <w:sz w:val="24"/>
          <w:szCs w:val="24"/>
        </w:rPr>
        <w:t>обозначены</w:t>
      </w:r>
      <w:r w:rsidRPr="00E3289C">
        <w:rPr>
          <w:rFonts w:ascii="Times New Roman" w:hAnsi="Times New Roman" w:cs="Times New Roman"/>
          <w:sz w:val="24"/>
          <w:szCs w:val="24"/>
        </w:rPr>
        <w:t xml:space="preserve"> </w:t>
      </w:r>
      <w:r w:rsidRPr="001E0764">
        <w:rPr>
          <w:rFonts w:ascii="Times New Roman" w:hAnsi="Times New Roman" w:cs="Times New Roman"/>
          <w:sz w:val="24"/>
          <w:szCs w:val="24"/>
        </w:rPr>
        <w:t>соответствующие лин</w:t>
      </w:r>
      <w:r w:rsidR="000B199B" w:rsidRPr="001E0764">
        <w:rPr>
          <w:rFonts w:ascii="Times New Roman" w:hAnsi="Times New Roman" w:cs="Times New Roman"/>
          <w:sz w:val="24"/>
          <w:szCs w:val="24"/>
        </w:rPr>
        <w:t xml:space="preserve">ии </w:t>
      </w:r>
      <w:r w:rsidRPr="001E0764">
        <w:rPr>
          <w:rFonts w:ascii="Times New Roman" w:hAnsi="Times New Roman" w:cs="Times New Roman"/>
          <w:sz w:val="24"/>
          <w:szCs w:val="24"/>
        </w:rPr>
        <w:t>регрес</w:t>
      </w:r>
      <w:r w:rsidR="000F6E08" w:rsidRPr="001E0764">
        <w:rPr>
          <w:rFonts w:ascii="Times New Roman" w:hAnsi="Times New Roman" w:cs="Times New Roman"/>
          <w:sz w:val="24"/>
          <w:szCs w:val="24"/>
          <w:lang w:val="en-US"/>
        </w:rPr>
        <w:t>c</w:t>
      </w:r>
      <w:r w:rsidRPr="001E0764">
        <w:rPr>
          <w:rFonts w:ascii="Times New Roman" w:hAnsi="Times New Roman" w:cs="Times New Roman"/>
          <w:sz w:val="24"/>
          <w:szCs w:val="24"/>
        </w:rPr>
        <w:t>ии</w:t>
      </w:r>
      <w:r w:rsidR="000F6E08" w:rsidRPr="0033497A">
        <w:rPr>
          <w:rFonts w:ascii="Times New Roman" w:hAnsi="Times New Roman" w:cs="Times New Roman"/>
          <w:sz w:val="24"/>
          <w:szCs w:val="24"/>
        </w:rPr>
        <w:t>.</w:t>
      </w:r>
    </w:p>
    <w:p w:rsidR="007E75A2" w:rsidRPr="00E3289C" w:rsidRDefault="00E3289C" w:rsidP="00645FFA">
      <w:pPr>
        <w:spacing w:after="0" w:line="240" w:lineRule="auto"/>
        <w:jc w:val="center"/>
        <w:rPr>
          <w:rFonts w:ascii="Times New Roman" w:hAnsi="Times New Roman" w:cs="Times New Roman"/>
          <w:sz w:val="24"/>
          <w:szCs w:val="24"/>
          <w:lang w:val="en-US"/>
        </w:rPr>
      </w:pPr>
      <w:r w:rsidRPr="00645FFA">
        <w:rPr>
          <w:rFonts w:ascii="Times New Roman" w:hAnsi="Times New Roman" w:cs="Times New Roman"/>
          <w:b/>
          <w:color w:val="000000"/>
          <w:sz w:val="24"/>
          <w:szCs w:val="24"/>
          <w:lang w:val="en-US"/>
        </w:rPr>
        <w:t>Fig</w:t>
      </w:r>
      <w:r w:rsidR="00645FFA" w:rsidRPr="00645FFA">
        <w:rPr>
          <w:rFonts w:ascii="Times New Roman" w:hAnsi="Times New Roman" w:cs="Times New Roman"/>
          <w:b/>
          <w:color w:val="000000"/>
          <w:sz w:val="24"/>
          <w:szCs w:val="24"/>
          <w:lang w:val="en-US"/>
        </w:rPr>
        <w:t xml:space="preserve">ure </w:t>
      </w:r>
      <w:r w:rsidRPr="00645FFA">
        <w:rPr>
          <w:rFonts w:ascii="Times New Roman" w:hAnsi="Times New Roman" w:cs="Times New Roman"/>
          <w:b/>
          <w:color w:val="000000"/>
          <w:sz w:val="24"/>
          <w:szCs w:val="24"/>
          <w:lang w:val="en-US"/>
        </w:rPr>
        <w:t>1</w:t>
      </w:r>
      <w:r>
        <w:rPr>
          <w:rFonts w:ascii="Times New Roman" w:hAnsi="Times New Roman" w:cs="Times New Roman"/>
          <w:color w:val="000000"/>
          <w:sz w:val="24"/>
          <w:szCs w:val="24"/>
          <w:lang w:val="en-US"/>
        </w:rPr>
        <w:t>.</w:t>
      </w:r>
      <w:r w:rsidRPr="00E3289C">
        <w:rPr>
          <w:rFonts w:ascii="Times New Roman" w:hAnsi="Times New Roman" w:cs="Times New Roman"/>
          <w:color w:val="000000"/>
          <w:sz w:val="24"/>
          <w:szCs w:val="24"/>
          <w:lang w:val="en-US"/>
        </w:rPr>
        <w:t xml:space="preserve"> Time series of average seasonal values for the winter and summer seasons according to the station data of Murmansk (blue) and Volgograd (brown): A – temperature on the standard isobaric surface 700 hPa, B – amount of precipitated water in the layer up to 400 hPa, C – relative humidity at the surface of the earth, D – relative humidity on the standard isobaric surface 700 hPa The corresponding regression lines are marked with a dash.</w:t>
      </w:r>
    </w:p>
    <w:p w:rsidR="000F6E08" w:rsidRPr="00E3289C" w:rsidRDefault="000F6E08" w:rsidP="006D69B5">
      <w:pPr>
        <w:spacing w:after="0" w:line="360" w:lineRule="auto"/>
        <w:jc w:val="center"/>
        <w:rPr>
          <w:rFonts w:ascii="Times New Roman" w:hAnsi="Times New Roman" w:cs="Times New Roman"/>
          <w:sz w:val="24"/>
          <w:szCs w:val="24"/>
          <w:lang w:val="en-US"/>
        </w:rPr>
      </w:pPr>
    </w:p>
    <w:p w:rsidR="007B6FAA" w:rsidRPr="00666C35" w:rsidRDefault="000F6E08" w:rsidP="007B6FAA">
      <w:pPr>
        <w:spacing w:after="0" w:line="360" w:lineRule="auto"/>
        <w:jc w:val="both"/>
        <w:rPr>
          <w:rFonts w:ascii="Times New Roman" w:hAnsi="Times New Roman" w:cs="Times New Roman"/>
          <w:sz w:val="24"/>
          <w:szCs w:val="24"/>
        </w:rPr>
      </w:pPr>
      <w:r w:rsidRPr="00E3289C">
        <w:rPr>
          <w:rFonts w:ascii="Times New Roman" w:hAnsi="Times New Roman" w:cs="Times New Roman"/>
          <w:sz w:val="24"/>
          <w:szCs w:val="24"/>
          <w:lang w:val="en-US"/>
        </w:rPr>
        <w:t xml:space="preserve"> </w:t>
      </w:r>
      <w:r w:rsidRPr="00E3289C">
        <w:rPr>
          <w:rFonts w:ascii="Times New Roman" w:hAnsi="Times New Roman" w:cs="Times New Roman"/>
          <w:sz w:val="24"/>
          <w:szCs w:val="24"/>
          <w:lang w:val="en-US"/>
        </w:rPr>
        <w:tab/>
      </w:r>
      <w:r w:rsidR="007B6FAA">
        <w:rPr>
          <w:rFonts w:ascii="Times New Roman" w:hAnsi="Times New Roman" w:cs="Times New Roman"/>
          <w:sz w:val="24"/>
          <w:szCs w:val="24"/>
        </w:rPr>
        <w:t>Т</w:t>
      </w:r>
      <w:r w:rsidR="007B6FAA" w:rsidRPr="0089703A">
        <w:rPr>
          <w:rFonts w:ascii="Times New Roman" w:hAnsi="Times New Roman" w:cs="Times New Roman"/>
          <w:sz w:val="24"/>
          <w:szCs w:val="24"/>
        </w:rPr>
        <w:t xml:space="preserve">емпература </w:t>
      </w:r>
      <w:r w:rsidR="007B6FAA">
        <w:rPr>
          <w:rFonts w:ascii="Times New Roman" w:hAnsi="Times New Roman" w:cs="Times New Roman"/>
          <w:sz w:val="24"/>
          <w:szCs w:val="24"/>
        </w:rPr>
        <w:t xml:space="preserve">на обеих станциях </w:t>
      </w:r>
      <w:r w:rsidR="007B6FAA" w:rsidRPr="0089703A">
        <w:rPr>
          <w:rFonts w:ascii="Times New Roman" w:hAnsi="Times New Roman" w:cs="Times New Roman"/>
          <w:sz w:val="24"/>
          <w:szCs w:val="24"/>
        </w:rPr>
        <w:t>повышается</w:t>
      </w:r>
      <w:r w:rsidR="007B6FAA">
        <w:rPr>
          <w:rFonts w:ascii="Times New Roman" w:hAnsi="Times New Roman" w:cs="Times New Roman"/>
          <w:sz w:val="24"/>
          <w:szCs w:val="24"/>
        </w:rPr>
        <w:t xml:space="preserve"> как в летний, так и в зимний сезоны.</w:t>
      </w:r>
      <w:r w:rsidR="007B6FAA" w:rsidRPr="0089703A">
        <w:rPr>
          <w:rFonts w:ascii="Times New Roman" w:hAnsi="Times New Roman" w:cs="Times New Roman"/>
          <w:sz w:val="24"/>
          <w:szCs w:val="24"/>
        </w:rPr>
        <w:t xml:space="preserve"> </w:t>
      </w:r>
      <w:r w:rsidR="007B6FAA">
        <w:rPr>
          <w:rFonts w:ascii="Times New Roman" w:hAnsi="Times New Roman" w:cs="Times New Roman"/>
          <w:sz w:val="24"/>
          <w:szCs w:val="24"/>
        </w:rPr>
        <w:t>К</w:t>
      </w:r>
      <w:r w:rsidR="007B6FAA" w:rsidRPr="0089703A">
        <w:rPr>
          <w:rFonts w:ascii="Times New Roman" w:hAnsi="Times New Roman" w:cs="Times New Roman"/>
          <w:sz w:val="24"/>
          <w:szCs w:val="24"/>
        </w:rPr>
        <w:t xml:space="preserve">оличество осажденной воды зимой повышается на обеих станциях, </w:t>
      </w:r>
      <w:r w:rsidR="007B6FAA">
        <w:rPr>
          <w:rFonts w:ascii="Times New Roman" w:hAnsi="Times New Roman" w:cs="Times New Roman"/>
          <w:sz w:val="24"/>
          <w:szCs w:val="24"/>
        </w:rPr>
        <w:t xml:space="preserve">в летнее время </w:t>
      </w:r>
      <w:r w:rsidR="007B6FAA" w:rsidRPr="0089703A">
        <w:rPr>
          <w:rFonts w:ascii="Times New Roman" w:hAnsi="Times New Roman" w:cs="Times New Roman"/>
          <w:sz w:val="24"/>
          <w:szCs w:val="24"/>
        </w:rPr>
        <w:t>тенденци</w:t>
      </w:r>
      <w:r w:rsidR="007B6FAA">
        <w:rPr>
          <w:rFonts w:ascii="Times New Roman" w:hAnsi="Times New Roman" w:cs="Times New Roman"/>
          <w:sz w:val="24"/>
          <w:szCs w:val="24"/>
        </w:rPr>
        <w:t>и</w:t>
      </w:r>
      <w:r w:rsidR="007B6FAA" w:rsidRPr="0089703A">
        <w:rPr>
          <w:rFonts w:ascii="Times New Roman" w:hAnsi="Times New Roman" w:cs="Times New Roman"/>
          <w:sz w:val="24"/>
          <w:szCs w:val="24"/>
        </w:rPr>
        <w:t xml:space="preserve"> </w:t>
      </w:r>
      <w:r w:rsidR="007B6FAA">
        <w:rPr>
          <w:rFonts w:ascii="Times New Roman" w:hAnsi="Times New Roman" w:cs="Times New Roman"/>
          <w:sz w:val="24"/>
          <w:szCs w:val="24"/>
        </w:rPr>
        <w:t xml:space="preserve">имеют </w:t>
      </w:r>
      <w:r w:rsidR="007B6FAA" w:rsidRPr="0089703A">
        <w:rPr>
          <w:rFonts w:ascii="Times New Roman" w:hAnsi="Times New Roman" w:cs="Times New Roman"/>
          <w:sz w:val="24"/>
          <w:szCs w:val="24"/>
        </w:rPr>
        <w:t>разнонаправленн</w:t>
      </w:r>
      <w:r w:rsidR="007B6FAA">
        <w:rPr>
          <w:rFonts w:ascii="Times New Roman" w:hAnsi="Times New Roman" w:cs="Times New Roman"/>
          <w:sz w:val="24"/>
          <w:szCs w:val="24"/>
        </w:rPr>
        <w:t>ый характер: повышение в Мурманске и понижение в Волгограде.</w:t>
      </w:r>
      <w:r w:rsidR="007B6FAA" w:rsidRPr="0089703A">
        <w:rPr>
          <w:rFonts w:ascii="Times New Roman" w:hAnsi="Times New Roman" w:cs="Times New Roman"/>
          <w:sz w:val="24"/>
          <w:szCs w:val="24"/>
        </w:rPr>
        <w:t xml:space="preserve"> </w:t>
      </w:r>
      <w:r w:rsidR="007B6FAA">
        <w:rPr>
          <w:rFonts w:ascii="Times New Roman" w:hAnsi="Times New Roman" w:cs="Times New Roman"/>
          <w:sz w:val="24"/>
          <w:szCs w:val="24"/>
        </w:rPr>
        <w:t>О</w:t>
      </w:r>
      <w:r w:rsidR="007B6FAA" w:rsidRPr="0089703A">
        <w:rPr>
          <w:rFonts w:ascii="Times New Roman" w:hAnsi="Times New Roman" w:cs="Times New Roman"/>
          <w:sz w:val="24"/>
          <w:szCs w:val="24"/>
        </w:rPr>
        <w:t xml:space="preserve">тносительная влажность у поверхности земли в зимний сезон практически </w:t>
      </w:r>
      <w:r w:rsidR="007B6FAA" w:rsidRPr="0089703A">
        <w:rPr>
          <w:rFonts w:ascii="Times New Roman" w:hAnsi="Times New Roman" w:cs="Times New Roman"/>
          <w:sz w:val="24"/>
          <w:szCs w:val="24"/>
        </w:rPr>
        <w:lastRenderedPageBreak/>
        <w:t>не изменяетс</w:t>
      </w:r>
      <w:r w:rsidR="007B6FAA">
        <w:rPr>
          <w:rFonts w:ascii="Times New Roman" w:hAnsi="Times New Roman" w:cs="Times New Roman"/>
          <w:sz w:val="24"/>
          <w:szCs w:val="24"/>
        </w:rPr>
        <w:t>я</w:t>
      </w:r>
      <w:r w:rsidR="007B6FAA" w:rsidRPr="0089703A">
        <w:rPr>
          <w:rFonts w:ascii="Times New Roman" w:hAnsi="Times New Roman" w:cs="Times New Roman"/>
          <w:sz w:val="24"/>
          <w:szCs w:val="24"/>
        </w:rPr>
        <w:t xml:space="preserve">, в летний </w:t>
      </w:r>
      <w:r w:rsidR="007B6FAA">
        <w:rPr>
          <w:rFonts w:ascii="Times New Roman" w:hAnsi="Times New Roman" w:cs="Times New Roman"/>
          <w:sz w:val="24"/>
          <w:szCs w:val="24"/>
        </w:rPr>
        <w:t xml:space="preserve">изменение </w:t>
      </w:r>
      <w:r w:rsidR="007B6FAA" w:rsidRPr="0089703A">
        <w:rPr>
          <w:rFonts w:ascii="Times New Roman" w:hAnsi="Times New Roman" w:cs="Times New Roman"/>
          <w:sz w:val="24"/>
          <w:szCs w:val="24"/>
        </w:rPr>
        <w:t>имеет разнонаправленный характер</w:t>
      </w:r>
      <w:r w:rsidR="007B6FAA">
        <w:rPr>
          <w:rFonts w:ascii="Times New Roman" w:hAnsi="Times New Roman" w:cs="Times New Roman"/>
          <w:sz w:val="24"/>
          <w:szCs w:val="24"/>
        </w:rPr>
        <w:t>. О</w:t>
      </w:r>
      <w:r w:rsidR="007B6FAA" w:rsidRPr="0089703A">
        <w:rPr>
          <w:rFonts w:ascii="Times New Roman" w:hAnsi="Times New Roman" w:cs="Times New Roman"/>
          <w:sz w:val="24"/>
          <w:szCs w:val="24"/>
        </w:rPr>
        <w:t>тносительная влажность на ст</w:t>
      </w:r>
      <w:r w:rsidR="007B6FAA">
        <w:rPr>
          <w:rFonts w:ascii="Times New Roman" w:hAnsi="Times New Roman" w:cs="Times New Roman"/>
          <w:sz w:val="24"/>
          <w:szCs w:val="24"/>
        </w:rPr>
        <w:t xml:space="preserve">андартной </w:t>
      </w:r>
      <w:r w:rsidR="007B6FAA" w:rsidRPr="0089703A">
        <w:rPr>
          <w:rFonts w:ascii="Times New Roman" w:hAnsi="Times New Roman" w:cs="Times New Roman"/>
          <w:sz w:val="24"/>
          <w:szCs w:val="24"/>
        </w:rPr>
        <w:t>из</w:t>
      </w:r>
      <w:r w:rsidR="007B6FAA">
        <w:rPr>
          <w:rFonts w:ascii="Times New Roman" w:hAnsi="Times New Roman" w:cs="Times New Roman"/>
          <w:sz w:val="24"/>
          <w:szCs w:val="24"/>
        </w:rPr>
        <w:t xml:space="preserve">обарической </w:t>
      </w:r>
      <w:r w:rsidR="007B6FAA" w:rsidRPr="0089703A">
        <w:rPr>
          <w:rFonts w:ascii="Times New Roman" w:hAnsi="Times New Roman" w:cs="Times New Roman"/>
          <w:sz w:val="24"/>
          <w:szCs w:val="24"/>
        </w:rPr>
        <w:t>пов</w:t>
      </w:r>
      <w:r w:rsidR="007B6FAA">
        <w:rPr>
          <w:rFonts w:ascii="Times New Roman" w:hAnsi="Times New Roman" w:cs="Times New Roman"/>
          <w:sz w:val="24"/>
          <w:szCs w:val="24"/>
        </w:rPr>
        <w:t>ерхности</w:t>
      </w:r>
      <w:r w:rsidR="007B6FAA" w:rsidRPr="0089703A">
        <w:rPr>
          <w:rFonts w:ascii="Times New Roman" w:hAnsi="Times New Roman" w:cs="Times New Roman"/>
          <w:sz w:val="24"/>
          <w:szCs w:val="24"/>
        </w:rPr>
        <w:t xml:space="preserve"> 700 гПа </w:t>
      </w:r>
      <w:r w:rsidR="007B6FAA">
        <w:rPr>
          <w:rFonts w:ascii="Times New Roman" w:hAnsi="Times New Roman" w:cs="Times New Roman"/>
          <w:sz w:val="24"/>
          <w:szCs w:val="24"/>
        </w:rPr>
        <w:t xml:space="preserve">на обеих станциях </w:t>
      </w:r>
      <w:r w:rsidR="007B6FAA" w:rsidRPr="0089703A">
        <w:rPr>
          <w:rFonts w:ascii="Times New Roman" w:hAnsi="Times New Roman" w:cs="Times New Roman"/>
          <w:sz w:val="24"/>
          <w:szCs w:val="24"/>
        </w:rPr>
        <w:t>имеет хорошо выраженный отрицательный тренд.</w:t>
      </w:r>
      <w:r w:rsidR="007B6FAA">
        <w:rPr>
          <w:rFonts w:ascii="Times New Roman" w:hAnsi="Times New Roman" w:cs="Times New Roman"/>
          <w:sz w:val="24"/>
          <w:szCs w:val="24"/>
        </w:rPr>
        <w:t xml:space="preserve"> </w:t>
      </w:r>
    </w:p>
    <w:p w:rsidR="000F6E08" w:rsidRPr="002C02A6" w:rsidRDefault="007B6FAA" w:rsidP="000F6E0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F6E08">
        <w:rPr>
          <w:rFonts w:ascii="Times New Roman" w:hAnsi="Times New Roman" w:cs="Times New Roman"/>
          <w:sz w:val="24"/>
          <w:szCs w:val="24"/>
        </w:rPr>
        <w:t>На</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рис</w:t>
      </w:r>
      <w:r w:rsidR="000F6E08" w:rsidRPr="00F43547">
        <w:rPr>
          <w:rFonts w:ascii="Times New Roman" w:hAnsi="Times New Roman" w:cs="Times New Roman"/>
          <w:sz w:val="24"/>
          <w:szCs w:val="24"/>
        </w:rPr>
        <w:t>.</w:t>
      </w:r>
      <w:r w:rsidR="00013A65">
        <w:rPr>
          <w:rFonts w:ascii="Times New Roman" w:hAnsi="Times New Roman" w:cs="Times New Roman"/>
          <w:sz w:val="24"/>
          <w:szCs w:val="24"/>
        </w:rPr>
        <w:t xml:space="preserve"> </w:t>
      </w:r>
      <w:r w:rsidR="000F6E08" w:rsidRPr="00F43547">
        <w:rPr>
          <w:rFonts w:ascii="Times New Roman" w:hAnsi="Times New Roman" w:cs="Times New Roman"/>
          <w:sz w:val="24"/>
          <w:szCs w:val="24"/>
        </w:rPr>
        <w:t xml:space="preserve">2 </w:t>
      </w:r>
      <w:r w:rsidR="000F6E08">
        <w:rPr>
          <w:rFonts w:ascii="Times New Roman" w:hAnsi="Times New Roman" w:cs="Times New Roman"/>
          <w:sz w:val="24"/>
          <w:szCs w:val="24"/>
        </w:rPr>
        <w:t>показано</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пространственное</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распределение</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количество</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осажденной</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воды</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в</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слое</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от</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поверхности</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земли</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до</w:t>
      </w:r>
      <w:r w:rsidR="000F6E08" w:rsidRPr="00F43547">
        <w:rPr>
          <w:rFonts w:ascii="Times New Roman" w:hAnsi="Times New Roman" w:cs="Times New Roman"/>
          <w:sz w:val="24"/>
          <w:szCs w:val="24"/>
        </w:rPr>
        <w:t xml:space="preserve"> 400 </w:t>
      </w:r>
      <w:r w:rsidR="000F6E08">
        <w:rPr>
          <w:rFonts w:ascii="Times New Roman" w:hAnsi="Times New Roman" w:cs="Times New Roman"/>
          <w:sz w:val="24"/>
          <w:szCs w:val="24"/>
        </w:rPr>
        <w:t>гПа</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и</w:t>
      </w:r>
      <w:r w:rsidR="000F6E08" w:rsidRPr="00F43547">
        <w:rPr>
          <w:rFonts w:ascii="Times New Roman" w:hAnsi="Times New Roman" w:cs="Times New Roman"/>
          <w:sz w:val="24"/>
          <w:szCs w:val="24"/>
        </w:rPr>
        <w:t xml:space="preserve"> </w:t>
      </w:r>
      <w:r w:rsidR="000F6E08">
        <w:rPr>
          <w:rFonts w:ascii="Times New Roman" w:hAnsi="Times New Roman" w:cs="Times New Roman"/>
          <w:sz w:val="24"/>
          <w:szCs w:val="24"/>
        </w:rPr>
        <w:t xml:space="preserve">тенденции ее изменения в зимний и летний сезоны. </w:t>
      </w:r>
      <w:r w:rsidR="002C02A6">
        <w:rPr>
          <w:rFonts w:ascii="Times New Roman" w:hAnsi="Times New Roman" w:cs="Times New Roman"/>
          <w:sz w:val="24"/>
          <w:szCs w:val="24"/>
        </w:rPr>
        <w:t>Количество осажденной воды дано в мм, что эквивалентно кг м</w:t>
      </w:r>
      <w:r w:rsidR="002C02A6" w:rsidRPr="002C02A6">
        <w:rPr>
          <w:rFonts w:ascii="Times New Roman" w:hAnsi="Times New Roman" w:cs="Times New Roman"/>
          <w:sz w:val="24"/>
          <w:szCs w:val="24"/>
          <w:vertAlign w:val="superscript"/>
        </w:rPr>
        <w:t>-2</w:t>
      </w:r>
      <w:r w:rsidR="002C02A6">
        <w:rPr>
          <w:rFonts w:ascii="Times New Roman" w:hAnsi="Times New Roman" w:cs="Times New Roman"/>
          <w:sz w:val="24"/>
          <w:szCs w:val="24"/>
        </w:rPr>
        <w:t>.</w:t>
      </w:r>
    </w:p>
    <w:p w:rsidR="00225EBE" w:rsidRPr="00225EBE" w:rsidRDefault="00225EBE" w:rsidP="00705A0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2297430"/>
            <wp:effectExtent l="19050" t="19050" r="22225" b="266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2_reduce.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2297430"/>
                    </a:xfrm>
                    <a:prstGeom prst="rect">
                      <a:avLst/>
                    </a:prstGeom>
                    <a:ln>
                      <a:solidFill>
                        <a:schemeClr val="accent1"/>
                      </a:solidFill>
                    </a:ln>
                  </pic:spPr>
                </pic:pic>
              </a:graphicData>
            </a:graphic>
          </wp:inline>
        </w:drawing>
      </w:r>
    </w:p>
    <w:p w:rsidR="004076D5" w:rsidRDefault="004076D5" w:rsidP="00645FFA">
      <w:pPr>
        <w:spacing w:after="0" w:line="240" w:lineRule="auto"/>
        <w:jc w:val="center"/>
        <w:rPr>
          <w:rFonts w:ascii="Times New Roman" w:hAnsi="Times New Roman" w:cs="Times New Roman"/>
          <w:b/>
          <w:sz w:val="24"/>
          <w:szCs w:val="24"/>
        </w:rPr>
      </w:pPr>
    </w:p>
    <w:p w:rsidR="000F6E08" w:rsidRPr="00ED11E1" w:rsidRDefault="000F6E08" w:rsidP="00645FFA">
      <w:pPr>
        <w:spacing w:after="0" w:line="240" w:lineRule="auto"/>
        <w:jc w:val="center"/>
        <w:rPr>
          <w:rFonts w:ascii="Times New Roman" w:hAnsi="Times New Roman" w:cs="Times New Roman"/>
          <w:sz w:val="24"/>
          <w:szCs w:val="24"/>
          <w:lang w:val="en-US"/>
        </w:rPr>
      </w:pPr>
      <w:r w:rsidRPr="002256B7">
        <w:rPr>
          <w:rFonts w:ascii="Times New Roman" w:hAnsi="Times New Roman" w:cs="Times New Roman"/>
          <w:b/>
          <w:sz w:val="24"/>
          <w:szCs w:val="24"/>
        </w:rPr>
        <w:t>Рис</w:t>
      </w:r>
      <w:r w:rsidR="00645FFA" w:rsidRPr="002256B7">
        <w:rPr>
          <w:rFonts w:ascii="Times New Roman" w:hAnsi="Times New Roman" w:cs="Times New Roman"/>
          <w:b/>
          <w:sz w:val="24"/>
          <w:szCs w:val="24"/>
        </w:rPr>
        <w:t xml:space="preserve">унок </w:t>
      </w:r>
      <w:r w:rsidRPr="002256B7">
        <w:rPr>
          <w:rFonts w:ascii="Times New Roman" w:hAnsi="Times New Roman" w:cs="Times New Roman"/>
          <w:b/>
          <w:sz w:val="24"/>
          <w:szCs w:val="24"/>
        </w:rPr>
        <w:t>2</w:t>
      </w:r>
      <w:r w:rsidRPr="002256B7">
        <w:rPr>
          <w:rFonts w:ascii="Times New Roman" w:hAnsi="Times New Roman" w:cs="Times New Roman"/>
          <w:sz w:val="24"/>
          <w:szCs w:val="24"/>
        </w:rPr>
        <w:t xml:space="preserve">. Среднее за весь период содержание осажденной воды </w:t>
      </w:r>
      <w:r w:rsidR="001E0764" w:rsidRPr="002256B7">
        <w:rPr>
          <w:rFonts w:ascii="Times New Roman" w:hAnsi="Times New Roman" w:cs="Times New Roman"/>
          <w:sz w:val="24"/>
          <w:szCs w:val="24"/>
        </w:rPr>
        <w:t xml:space="preserve">в слое до 400 гПа </w:t>
      </w:r>
      <w:r w:rsidR="00875653" w:rsidRPr="002256B7">
        <w:rPr>
          <w:rFonts w:ascii="Times New Roman" w:hAnsi="Times New Roman" w:cs="Times New Roman"/>
          <w:sz w:val="24"/>
          <w:szCs w:val="24"/>
        </w:rPr>
        <w:t xml:space="preserve"> в </w:t>
      </w:r>
      <w:r w:rsidR="00E2127D">
        <w:rPr>
          <w:rFonts w:ascii="Times New Roman" w:hAnsi="Times New Roman" w:cs="Times New Roman"/>
          <w:sz w:val="24"/>
          <w:szCs w:val="24"/>
        </w:rPr>
        <w:t>мм</w:t>
      </w:r>
      <w:r w:rsidR="002256B7" w:rsidRPr="002256B7">
        <w:rPr>
          <w:rFonts w:ascii="Times New Roman" w:hAnsi="Times New Roman" w:cs="Times New Roman"/>
          <w:sz w:val="24"/>
          <w:szCs w:val="24"/>
        </w:rPr>
        <w:t xml:space="preserve"> </w:t>
      </w:r>
      <w:r w:rsidRPr="002256B7">
        <w:rPr>
          <w:rFonts w:ascii="Times New Roman" w:hAnsi="Times New Roman" w:cs="Times New Roman"/>
          <w:sz w:val="24"/>
          <w:szCs w:val="24"/>
        </w:rPr>
        <w:t>(</w:t>
      </w:r>
      <w:r w:rsidR="00286B23" w:rsidRPr="002256B7">
        <w:rPr>
          <w:rFonts w:ascii="Times New Roman" w:hAnsi="Times New Roman" w:cs="Times New Roman"/>
          <w:sz w:val="24"/>
          <w:szCs w:val="24"/>
        </w:rPr>
        <w:t>верхний ряд</w:t>
      </w:r>
      <w:r w:rsidRPr="002256B7">
        <w:rPr>
          <w:rFonts w:ascii="Times New Roman" w:hAnsi="Times New Roman" w:cs="Times New Roman"/>
          <w:sz w:val="24"/>
          <w:szCs w:val="24"/>
        </w:rPr>
        <w:t xml:space="preserve">) и тенденции его изменения </w:t>
      </w:r>
      <w:r w:rsidR="00875653" w:rsidRPr="002256B7">
        <w:rPr>
          <w:rFonts w:ascii="Times New Roman" w:hAnsi="Times New Roman" w:cs="Times New Roman"/>
          <w:sz w:val="24"/>
          <w:szCs w:val="24"/>
        </w:rPr>
        <w:t xml:space="preserve">в </w:t>
      </w:r>
      <w:r w:rsidR="00E2127D">
        <w:rPr>
          <w:rFonts w:ascii="Times New Roman" w:hAnsi="Times New Roman" w:cs="Times New Roman"/>
          <w:sz w:val="24"/>
          <w:szCs w:val="24"/>
        </w:rPr>
        <w:t xml:space="preserve">мм </w:t>
      </w:r>
      <w:r w:rsidR="00875653" w:rsidRPr="002256B7">
        <w:rPr>
          <w:rFonts w:ascii="Times New Roman" w:hAnsi="Times New Roman" w:cs="Times New Roman"/>
          <w:sz w:val="24"/>
          <w:szCs w:val="24"/>
        </w:rPr>
        <w:t xml:space="preserve">за 10 лет </w:t>
      </w:r>
      <w:r w:rsidRPr="002256B7">
        <w:rPr>
          <w:rFonts w:ascii="Times New Roman" w:hAnsi="Times New Roman" w:cs="Times New Roman"/>
          <w:sz w:val="24"/>
          <w:szCs w:val="24"/>
        </w:rPr>
        <w:t>(</w:t>
      </w:r>
      <w:r w:rsidR="00286B23" w:rsidRPr="002256B7">
        <w:rPr>
          <w:rFonts w:ascii="Times New Roman" w:hAnsi="Times New Roman" w:cs="Times New Roman"/>
          <w:sz w:val="24"/>
          <w:szCs w:val="24"/>
        </w:rPr>
        <w:t>нижний ряд</w:t>
      </w:r>
      <w:r w:rsidRPr="002256B7">
        <w:rPr>
          <w:rFonts w:ascii="Times New Roman" w:hAnsi="Times New Roman" w:cs="Times New Roman"/>
          <w:sz w:val="24"/>
          <w:szCs w:val="24"/>
        </w:rPr>
        <w:t>) в зимний и летний сезоны</w:t>
      </w:r>
      <w:r w:rsidR="00875653" w:rsidRPr="002256B7">
        <w:rPr>
          <w:rFonts w:ascii="Times New Roman" w:hAnsi="Times New Roman" w:cs="Times New Roman"/>
          <w:sz w:val="24"/>
          <w:szCs w:val="24"/>
        </w:rPr>
        <w:t>.</w:t>
      </w:r>
      <w:r w:rsidR="009D359E">
        <w:rPr>
          <w:rFonts w:ascii="Times New Roman" w:hAnsi="Times New Roman" w:cs="Times New Roman"/>
          <w:sz w:val="24"/>
          <w:szCs w:val="24"/>
        </w:rPr>
        <w:t xml:space="preserve"> Точками</w:t>
      </w:r>
      <w:r w:rsidR="009D359E" w:rsidRPr="00ED11E1">
        <w:rPr>
          <w:rFonts w:ascii="Times New Roman" w:hAnsi="Times New Roman" w:cs="Times New Roman"/>
          <w:sz w:val="24"/>
          <w:szCs w:val="24"/>
          <w:lang w:val="en-US"/>
        </w:rPr>
        <w:t xml:space="preserve"> </w:t>
      </w:r>
      <w:r w:rsidR="009D359E">
        <w:rPr>
          <w:rFonts w:ascii="Times New Roman" w:hAnsi="Times New Roman" w:cs="Times New Roman"/>
          <w:sz w:val="24"/>
          <w:szCs w:val="24"/>
        </w:rPr>
        <w:t>обозначено</w:t>
      </w:r>
      <w:r w:rsidR="009D359E" w:rsidRPr="00ED11E1">
        <w:rPr>
          <w:rFonts w:ascii="Times New Roman" w:hAnsi="Times New Roman" w:cs="Times New Roman"/>
          <w:sz w:val="24"/>
          <w:szCs w:val="24"/>
          <w:lang w:val="en-US"/>
        </w:rPr>
        <w:t xml:space="preserve"> </w:t>
      </w:r>
      <w:r w:rsidR="009D359E">
        <w:rPr>
          <w:rFonts w:ascii="Times New Roman" w:hAnsi="Times New Roman" w:cs="Times New Roman"/>
          <w:sz w:val="24"/>
          <w:szCs w:val="24"/>
        </w:rPr>
        <w:t>расположение</w:t>
      </w:r>
      <w:r w:rsidR="009D359E" w:rsidRPr="00ED11E1">
        <w:rPr>
          <w:rFonts w:ascii="Times New Roman" w:hAnsi="Times New Roman" w:cs="Times New Roman"/>
          <w:sz w:val="24"/>
          <w:szCs w:val="24"/>
          <w:lang w:val="en-US"/>
        </w:rPr>
        <w:t xml:space="preserve"> </w:t>
      </w:r>
      <w:r w:rsidR="009D359E">
        <w:rPr>
          <w:rFonts w:ascii="Times New Roman" w:hAnsi="Times New Roman" w:cs="Times New Roman"/>
          <w:sz w:val="24"/>
          <w:szCs w:val="24"/>
        </w:rPr>
        <w:t>станций</w:t>
      </w:r>
      <w:r w:rsidR="009D359E" w:rsidRPr="00ED11E1">
        <w:rPr>
          <w:rFonts w:ascii="Times New Roman" w:hAnsi="Times New Roman" w:cs="Times New Roman"/>
          <w:sz w:val="24"/>
          <w:szCs w:val="24"/>
          <w:lang w:val="en-US"/>
        </w:rPr>
        <w:t xml:space="preserve">. </w:t>
      </w:r>
    </w:p>
    <w:p w:rsidR="007E75A2" w:rsidRPr="002B4D69" w:rsidRDefault="007E75A2" w:rsidP="00645FFA">
      <w:pPr>
        <w:spacing w:after="0" w:line="240" w:lineRule="auto"/>
        <w:jc w:val="center"/>
        <w:rPr>
          <w:rFonts w:ascii="Times New Roman" w:hAnsi="Times New Roman" w:cs="Times New Roman"/>
          <w:color w:val="000000"/>
          <w:sz w:val="24"/>
          <w:szCs w:val="24"/>
        </w:rPr>
      </w:pPr>
      <w:r w:rsidRPr="009D359E">
        <w:rPr>
          <w:rFonts w:ascii="Times New Roman" w:hAnsi="Times New Roman" w:cs="Times New Roman"/>
          <w:b/>
          <w:color w:val="000000"/>
          <w:sz w:val="24"/>
          <w:szCs w:val="24"/>
          <w:lang w:val="en-US"/>
        </w:rPr>
        <w:t>Fig</w:t>
      </w:r>
      <w:r w:rsidR="00645FFA" w:rsidRPr="009D359E">
        <w:rPr>
          <w:rFonts w:ascii="Times New Roman" w:hAnsi="Times New Roman" w:cs="Times New Roman"/>
          <w:b/>
          <w:color w:val="000000"/>
          <w:sz w:val="24"/>
          <w:szCs w:val="24"/>
          <w:lang w:val="en-US"/>
        </w:rPr>
        <w:t>ure</w:t>
      </w:r>
      <w:r w:rsidRPr="009D359E">
        <w:rPr>
          <w:rFonts w:ascii="Times New Roman" w:hAnsi="Times New Roman" w:cs="Times New Roman"/>
          <w:b/>
          <w:color w:val="000000"/>
          <w:sz w:val="24"/>
          <w:szCs w:val="24"/>
          <w:lang w:val="en-US"/>
        </w:rPr>
        <w:t xml:space="preserve"> 2.</w:t>
      </w:r>
      <w:r w:rsidRPr="009D359E">
        <w:rPr>
          <w:rFonts w:ascii="Times New Roman" w:hAnsi="Times New Roman" w:cs="Times New Roman"/>
          <w:color w:val="000000"/>
          <w:sz w:val="24"/>
          <w:szCs w:val="24"/>
          <w:lang w:val="en-US"/>
        </w:rPr>
        <w:t xml:space="preserve"> Average precipita</w:t>
      </w:r>
      <w:r w:rsidR="002256B7" w:rsidRPr="009D359E">
        <w:rPr>
          <w:rFonts w:ascii="Times New Roman" w:hAnsi="Times New Roman" w:cs="Times New Roman"/>
          <w:color w:val="000000"/>
          <w:sz w:val="24"/>
          <w:szCs w:val="24"/>
          <w:lang w:val="en-US"/>
        </w:rPr>
        <w:t>ble</w:t>
      </w:r>
      <w:r w:rsidRPr="009D359E">
        <w:rPr>
          <w:rFonts w:ascii="Times New Roman" w:hAnsi="Times New Roman" w:cs="Times New Roman"/>
          <w:color w:val="000000"/>
          <w:sz w:val="24"/>
          <w:szCs w:val="24"/>
          <w:lang w:val="en-US"/>
        </w:rPr>
        <w:t xml:space="preserve"> water in the layer up to 400 hPa in </w:t>
      </w:r>
      <w:r w:rsidR="00E2127D" w:rsidRPr="009D359E">
        <w:rPr>
          <w:rFonts w:ascii="Times New Roman" w:hAnsi="Times New Roman" w:cs="Times New Roman"/>
          <w:color w:val="000000"/>
          <w:sz w:val="24"/>
          <w:szCs w:val="24"/>
          <w:lang w:val="en-US"/>
        </w:rPr>
        <w:t>mm</w:t>
      </w:r>
      <w:r w:rsidRPr="009D359E">
        <w:rPr>
          <w:rFonts w:ascii="Times New Roman" w:hAnsi="Times New Roman" w:cs="Times New Roman"/>
          <w:color w:val="000000"/>
          <w:sz w:val="24"/>
          <w:szCs w:val="24"/>
          <w:lang w:val="en-US"/>
        </w:rPr>
        <w:t xml:space="preserve"> (upper row) and trends in </w:t>
      </w:r>
      <w:r w:rsidR="00E2127D" w:rsidRPr="009D359E">
        <w:rPr>
          <w:rFonts w:ascii="Times New Roman" w:hAnsi="Times New Roman" w:cs="Times New Roman"/>
          <w:color w:val="000000"/>
          <w:sz w:val="24"/>
          <w:szCs w:val="24"/>
          <w:lang w:val="en-US"/>
        </w:rPr>
        <w:t xml:space="preserve">mm </w:t>
      </w:r>
      <w:r w:rsidR="002256B7" w:rsidRPr="009D359E">
        <w:rPr>
          <w:rFonts w:ascii="Times New Roman" w:hAnsi="Times New Roman" w:cs="Times New Roman"/>
          <w:color w:val="000000"/>
          <w:sz w:val="24"/>
          <w:szCs w:val="24"/>
          <w:lang w:val="en-US"/>
        </w:rPr>
        <w:t>p</w:t>
      </w:r>
      <w:r w:rsidRPr="009D359E">
        <w:rPr>
          <w:rFonts w:ascii="Times New Roman" w:hAnsi="Times New Roman" w:cs="Times New Roman"/>
          <w:color w:val="000000"/>
          <w:sz w:val="24"/>
          <w:szCs w:val="24"/>
          <w:lang w:val="en-US"/>
        </w:rPr>
        <w:t>er 10 years (lower row) in winter and summer seasons.</w:t>
      </w:r>
      <w:r w:rsidR="009D359E" w:rsidRPr="009D359E">
        <w:rPr>
          <w:rFonts w:ascii="Times New Roman" w:hAnsi="Times New Roman" w:cs="Times New Roman"/>
          <w:color w:val="000000"/>
          <w:sz w:val="24"/>
          <w:szCs w:val="24"/>
          <w:lang w:val="en-US"/>
        </w:rPr>
        <w:t xml:space="preserve"> </w:t>
      </w:r>
      <w:r w:rsidR="009D359E" w:rsidRPr="009D359E">
        <w:rPr>
          <w:rFonts w:ascii="Times New Roman" w:hAnsi="Times New Roman" w:cs="Times New Roman"/>
          <w:color w:val="000000"/>
          <w:sz w:val="24"/>
          <w:szCs w:val="24"/>
        </w:rPr>
        <w:t>The dots indicate the location of the stations</w:t>
      </w:r>
    </w:p>
    <w:p w:rsidR="00645FFA" w:rsidRPr="002B4D69" w:rsidRDefault="00645FFA" w:rsidP="00645FFA">
      <w:pPr>
        <w:spacing w:after="0" w:line="240" w:lineRule="auto"/>
        <w:jc w:val="center"/>
        <w:rPr>
          <w:rFonts w:ascii="Times New Roman" w:hAnsi="Times New Roman" w:cs="Times New Roman"/>
          <w:color w:val="000000"/>
          <w:sz w:val="24"/>
          <w:szCs w:val="24"/>
        </w:rPr>
      </w:pPr>
    </w:p>
    <w:p w:rsidR="0089703A" w:rsidRDefault="00875653" w:rsidP="00DB33E5">
      <w:pPr>
        <w:spacing w:after="0" w:line="360" w:lineRule="auto"/>
        <w:jc w:val="both"/>
        <w:rPr>
          <w:rFonts w:ascii="Times New Roman" w:hAnsi="Times New Roman" w:cs="Times New Roman"/>
          <w:sz w:val="24"/>
          <w:szCs w:val="24"/>
        </w:rPr>
      </w:pPr>
      <w:r w:rsidRPr="002B4D69">
        <w:rPr>
          <w:rFonts w:ascii="Times New Roman" w:hAnsi="Times New Roman" w:cs="Times New Roman"/>
          <w:sz w:val="24"/>
          <w:szCs w:val="24"/>
        </w:rPr>
        <w:tab/>
      </w:r>
      <w:r>
        <w:rPr>
          <w:rFonts w:ascii="Times New Roman" w:hAnsi="Times New Roman" w:cs="Times New Roman"/>
          <w:sz w:val="24"/>
          <w:szCs w:val="24"/>
        </w:rPr>
        <w:t xml:space="preserve">Зимой количество осажденной воды существенно </w:t>
      </w:r>
      <w:r w:rsidR="00E92B5D">
        <w:rPr>
          <w:rFonts w:ascii="Times New Roman" w:hAnsi="Times New Roman" w:cs="Times New Roman"/>
          <w:sz w:val="24"/>
          <w:szCs w:val="24"/>
        </w:rPr>
        <w:t>различается</w:t>
      </w:r>
      <w:r>
        <w:rPr>
          <w:rFonts w:ascii="Times New Roman" w:hAnsi="Times New Roman" w:cs="Times New Roman"/>
          <w:sz w:val="24"/>
          <w:szCs w:val="24"/>
        </w:rPr>
        <w:t xml:space="preserve"> в разных регионах</w:t>
      </w:r>
      <w:r w:rsidR="00684D92">
        <w:rPr>
          <w:rFonts w:ascii="Times New Roman" w:hAnsi="Times New Roman" w:cs="Times New Roman"/>
          <w:sz w:val="24"/>
          <w:szCs w:val="24"/>
        </w:rPr>
        <w:t xml:space="preserve">, при этом изолинии расположены </w:t>
      </w:r>
      <w:r w:rsidR="00364A8E">
        <w:rPr>
          <w:rFonts w:ascii="Times New Roman" w:hAnsi="Times New Roman" w:cs="Times New Roman"/>
          <w:sz w:val="24"/>
          <w:szCs w:val="24"/>
        </w:rPr>
        <w:t xml:space="preserve">в основном </w:t>
      </w:r>
      <w:r w:rsidR="00684D92">
        <w:rPr>
          <w:rFonts w:ascii="Times New Roman" w:hAnsi="Times New Roman" w:cs="Times New Roman"/>
          <w:sz w:val="24"/>
          <w:szCs w:val="24"/>
        </w:rPr>
        <w:t>в направлении с северо-запада на юго-восток</w:t>
      </w:r>
      <w:r>
        <w:rPr>
          <w:rFonts w:ascii="Times New Roman" w:hAnsi="Times New Roman" w:cs="Times New Roman"/>
          <w:sz w:val="24"/>
          <w:szCs w:val="24"/>
        </w:rPr>
        <w:t>. Наименьшие значения</w:t>
      </w:r>
      <w:r w:rsidR="00684D92">
        <w:rPr>
          <w:rFonts w:ascii="Times New Roman" w:hAnsi="Times New Roman" w:cs="Times New Roman"/>
          <w:sz w:val="24"/>
          <w:szCs w:val="24"/>
        </w:rPr>
        <w:t xml:space="preserve"> 2-3 мм</w:t>
      </w:r>
      <w:r>
        <w:rPr>
          <w:rFonts w:ascii="Times New Roman" w:hAnsi="Times New Roman" w:cs="Times New Roman"/>
          <w:sz w:val="24"/>
          <w:szCs w:val="24"/>
        </w:rPr>
        <w:t xml:space="preserve"> имеют место над центральной и восточной Сибирью, то есть, в регионе с континентальным климатом. </w:t>
      </w:r>
      <w:r w:rsidR="001E0764">
        <w:rPr>
          <w:rFonts w:ascii="Times New Roman" w:hAnsi="Times New Roman" w:cs="Times New Roman"/>
          <w:sz w:val="24"/>
          <w:szCs w:val="24"/>
        </w:rPr>
        <w:t xml:space="preserve">Максимальные значения </w:t>
      </w:r>
      <w:r w:rsidR="00684D92">
        <w:rPr>
          <w:rFonts w:ascii="Times New Roman" w:hAnsi="Times New Roman" w:cs="Times New Roman"/>
          <w:sz w:val="24"/>
          <w:szCs w:val="24"/>
        </w:rPr>
        <w:t xml:space="preserve">7-9 мм </w:t>
      </w:r>
      <w:r w:rsidR="001E0764">
        <w:rPr>
          <w:rFonts w:ascii="Times New Roman" w:hAnsi="Times New Roman" w:cs="Times New Roman"/>
          <w:sz w:val="24"/>
          <w:szCs w:val="24"/>
        </w:rPr>
        <w:t xml:space="preserve">имеют место </w:t>
      </w:r>
      <w:r w:rsidR="00684D92">
        <w:rPr>
          <w:rFonts w:ascii="Times New Roman" w:hAnsi="Times New Roman" w:cs="Times New Roman"/>
          <w:sz w:val="24"/>
          <w:szCs w:val="24"/>
        </w:rPr>
        <w:t xml:space="preserve">в юго-западной части территории и </w:t>
      </w:r>
      <w:r w:rsidR="00286B23" w:rsidRPr="00286B23">
        <w:rPr>
          <w:rFonts w:ascii="Times New Roman" w:hAnsi="Times New Roman" w:cs="Times New Roman"/>
          <w:sz w:val="24"/>
          <w:szCs w:val="24"/>
        </w:rPr>
        <w:t xml:space="preserve">на </w:t>
      </w:r>
      <w:r w:rsidR="001E0764" w:rsidRPr="00286B23">
        <w:rPr>
          <w:rFonts w:ascii="Times New Roman" w:hAnsi="Times New Roman" w:cs="Times New Roman"/>
          <w:sz w:val="24"/>
          <w:szCs w:val="24"/>
        </w:rPr>
        <w:t>побережье Черного моря</w:t>
      </w:r>
      <w:r w:rsidR="00286B23" w:rsidRPr="00286B23">
        <w:rPr>
          <w:rFonts w:ascii="Times New Roman" w:hAnsi="Times New Roman" w:cs="Times New Roman"/>
          <w:sz w:val="24"/>
          <w:szCs w:val="24"/>
        </w:rPr>
        <w:t>.</w:t>
      </w:r>
      <w:r w:rsidR="001E0764" w:rsidRPr="00286B23">
        <w:rPr>
          <w:rFonts w:ascii="Times New Roman" w:hAnsi="Times New Roman" w:cs="Times New Roman"/>
          <w:sz w:val="24"/>
          <w:szCs w:val="24"/>
        </w:rPr>
        <w:t xml:space="preserve"> </w:t>
      </w:r>
      <w:r w:rsidRPr="00286B23">
        <w:rPr>
          <w:rFonts w:ascii="Times New Roman" w:hAnsi="Times New Roman" w:cs="Times New Roman"/>
          <w:sz w:val="24"/>
          <w:szCs w:val="24"/>
        </w:rPr>
        <w:t>В летнее время</w:t>
      </w:r>
      <w:r>
        <w:rPr>
          <w:rFonts w:ascii="Times New Roman" w:hAnsi="Times New Roman" w:cs="Times New Roman"/>
          <w:sz w:val="24"/>
          <w:szCs w:val="24"/>
        </w:rPr>
        <w:t xml:space="preserve"> </w:t>
      </w:r>
      <w:r w:rsidR="00684D92">
        <w:rPr>
          <w:rFonts w:ascii="Times New Roman" w:hAnsi="Times New Roman" w:cs="Times New Roman"/>
          <w:sz w:val="24"/>
          <w:szCs w:val="24"/>
        </w:rPr>
        <w:t>изолинии вытянуты по широте</w:t>
      </w:r>
      <w:r>
        <w:rPr>
          <w:rFonts w:ascii="Times New Roman" w:hAnsi="Times New Roman" w:cs="Times New Roman"/>
          <w:sz w:val="24"/>
          <w:szCs w:val="24"/>
        </w:rPr>
        <w:t xml:space="preserve">. </w:t>
      </w:r>
      <w:r w:rsidR="006B5CC6">
        <w:rPr>
          <w:rFonts w:ascii="Times New Roman" w:hAnsi="Times New Roman" w:cs="Times New Roman"/>
          <w:sz w:val="24"/>
          <w:szCs w:val="24"/>
        </w:rPr>
        <w:t>Летом м</w:t>
      </w:r>
      <w:r w:rsidR="00684D92">
        <w:rPr>
          <w:rFonts w:ascii="Times New Roman" w:hAnsi="Times New Roman" w:cs="Times New Roman"/>
          <w:sz w:val="24"/>
          <w:szCs w:val="24"/>
        </w:rPr>
        <w:t xml:space="preserve">инимальные значения менее 15 мм имеются в арктической части территории, максимальные значения на юге превышают 25 мм. </w:t>
      </w:r>
      <w:r w:rsidR="008422E1" w:rsidRPr="00E34229">
        <w:rPr>
          <w:rFonts w:ascii="Times New Roman" w:hAnsi="Times New Roman" w:cs="Times New Roman"/>
          <w:sz w:val="24"/>
          <w:szCs w:val="24"/>
        </w:rPr>
        <w:t>Тенденции изменения в зимний период</w:t>
      </w:r>
      <w:r w:rsidR="004076D5">
        <w:rPr>
          <w:rFonts w:ascii="Times New Roman" w:hAnsi="Times New Roman" w:cs="Times New Roman"/>
          <w:sz w:val="24"/>
          <w:szCs w:val="24"/>
        </w:rPr>
        <w:t xml:space="preserve"> на западе и</w:t>
      </w:r>
      <w:r w:rsidR="00E34229" w:rsidRPr="00E34229">
        <w:rPr>
          <w:rFonts w:ascii="Times New Roman" w:hAnsi="Times New Roman" w:cs="Times New Roman"/>
          <w:sz w:val="24"/>
          <w:szCs w:val="24"/>
        </w:rPr>
        <w:t xml:space="preserve"> северо-западе положительные с максимальными значениями до 0.22 мм за 10 лет. В центральной континентальной части тенденции и в восточной континентальной части тенденции отрицательные</w:t>
      </w:r>
      <w:r w:rsidR="004076D5">
        <w:rPr>
          <w:rFonts w:ascii="Times New Roman" w:hAnsi="Times New Roman" w:cs="Times New Roman"/>
          <w:sz w:val="24"/>
          <w:szCs w:val="24"/>
        </w:rPr>
        <w:t xml:space="preserve"> и невелики по абсолютной величине</w:t>
      </w:r>
      <w:r w:rsidR="00E34229" w:rsidRPr="00E34229">
        <w:rPr>
          <w:rFonts w:ascii="Times New Roman" w:hAnsi="Times New Roman" w:cs="Times New Roman"/>
          <w:sz w:val="24"/>
          <w:szCs w:val="24"/>
        </w:rPr>
        <w:t>. В</w:t>
      </w:r>
      <w:r w:rsidR="008422E1" w:rsidRPr="00E34229">
        <w:rPr>
          <w:rFonts w:ascii="Times New Roman" w:hAnsi="Times New Roman" w:cs="Times New Roman"/>
          <w:sz w:val="24"/>
          <w:szCs w:val="24"/>
        </w:rPr>
        <w:t xml:space="preserve"> летнее время п</w:t>
      </w:r>
      <w:r w:rsidRPr="00E34229">
        <w:rPr>
          <w:rFonts w:ascii="Times New Roman" w:hAnsi="Times New Roman" w:cs="Times New Roman"/>
          <w:sz w:val="24"/>
          <w:szCs w:val="24"/>
        </w:rPr>
        <w:t xml:space="preserve">оложительные значения </w:t>
      </w:r>
      <w:r w:rsidR="00E2127D" w:rsidRPr="00E34229">
        <w:rPr>
          <w:rFonts w:ascii="Times New Roman" w:hAnsi="Times New Roman" w:cs="Times New Roman"/>
          <w:sz w:val="24"/>
          <w:szCs w:val="24"/>
        </w:rPr>
        <w:t>имеются</w:t>
      </w:r>
      <w:r w:rsidRPr="00E34229">
        <w:rPr>
          <w:rFonts w:ascii="Times New Roman" w:hAnsi="Times New Roman" w:cs="Times New Roman"/>
          <w:sz w:val="24"/>
          <w:szCs w:val="24"/>
        </w:rPr>
        <w:t xml:space="preserve"> в </w:t>
      </w:r>
      <w:r w:rsidR="00FD303F" w:rsidRPr="00E34229">
        <w:rPr>
          <w:rFonts w:ascii="Times New Roman" w:hAnsi="Times New Roman" w:cs="Times New Roman"/>
          <w:sz w:val="24"/>
          <w:szCs w:val="24"/>
        </w:rPr>
        <w:t xml:space="preserve">северо-западной части </w:t>
      </w:r>
      <w:r w:rsidRPr="00E34229">
        <w:rPr>
          <w:rFonts w:ascii="Times New Roman" w:hAnsi="Times New Roman" w:cs="Times New Roman"/>
          <w:sz w:val="24"/>
          <w:szCs w:val="24"/>
        </w:rPr>
        <w:t>европейской территории</w:t>
      </w:r>
      <w:r w:rsidR="00E34229" w:rsidRPr="00E34229">
        <w:rPr>
          <w:rFonts w:ascii="Times New Roman" w:hAnsi="Times New Roman" w:cs="Times New Roman"/>
          <w:sz w:val="24"/>
          <w:szCs w:val="24"/>
        </w:rPr>
        <w:t>, на юге и на дальневосточном побережье</w:t>
      </w:r>
      <w:r w:rsidR="003B70D3" w:rsidRPr="00E34229">
        <w:rPr>
          <w:rFonts w:ascii="Times New Roman" w:hAnsi="Times New Roman" w:cs="Times New Roman"/>
          <w:sz w:val="24"/>
          <w:szCs w:val="24"/>
        </w:rPr>
        <w:t xml:space="preserve">. В западной части европейской территории тенденции изменения сопоставимы со средними глобальными оценками. </w:t>
      </w:r>
      <w:r w:rsidRPr="00E34229">
        <w:rPr>
          <w:rFonts w:ascii="Times New Roman" w:hAnsi="Times New Roman" w:cs="Times New Roman"/>
          <w:sz w:val="24"/>
          <w:szCs w:val="24"/>
        </w:rPr>
        <w:t xml:space="preserve">В остальных регионах </w:t>
      </w:r>
      <w:r w:rsidR="003B70D3" w:rsidRPr="00E34229">
        <w:rPr>
          <w:rFonts w:ascii="Times New Roman" w:hAnsi="Times New Roman" w:cs="Times New Roman"/>
          <w:sz w:val="24"/>
          <w:szCs w:val="24"/>
        </w:rPr>
        <w:t xml:space="preserve">России </w:t>
      </w:r>
      <w:r w:rsidR="008422E1" w:rsidRPr="00E34229">
        <w:rPr>
          <w:rFonts w:ascii="Times New Roman" w:hAnsi="Times New Roman" w:cs="Times New Roman"/>
          <w:sz w:val="24"/>
          <w:szCs w:val="24"/>
        </w:rPr>
        <w:t xml:space="preserve">летом </w:t>
      </w:r>
      <w:r w:rsidR="00E2127D" w:rsidRPr="00E34229">
        <w:rPr>
          <w:rFonts w:ascii="Times New Roman" w:hAnsi="Times New Roman" w:cs="Times New Roman"/>
          <w:sz w:val="24"/>
          <w:szCs w:val="24"/>
        </w:rPr>
        <w:t>наблюдается</w:t>
      </w:r>
      <w:r w:rsidRPr="00E34229">
        <w:rPr>
          <w:rFonts w:ascii="Times New Roman" w:hAnsi="Times New Roman" w:cs="Times New Roman"/>
          <w:sz w:val="24"/>
          <w:szCs w:val="24"/>
        </w:rPr>
        <w:t xml:space="preserve"> тенденция к небольшому уменьшению содержания осажденной воды.</w:t>
      </w:r>
    </w:p>
    <w:p w:rsidR="000363E6" w:rsidRPr="00396C01" w:rsidRDefault="00DB33E5" w:rsidP="00286B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B5783C">
        <w:rPr>
          <w:rFonts w:ascii="Times New Roman" w:hAnsi="Times New Roman" w:cs="Times New Roman"/>
          <w:sz w:val="24"/>
          <w:szCs w:val="24"/>
        </w:rPr>
        <w:t>На рис. 3</w:t>
      </w:r>
      <w:r w:rsidR="00286B23" w:rsidRPr="00B5783C">
        <w:rPr>
          <w:rFonts w:ascii="Times New Roman" w:hAnsi="Times New Roman" w:cs="Times New Roman"/>
          <w:sz w:val="24"/>
          <w:szCs w:val="24"/>
        </w:rPr>
        <w:t xml:space="preserve"> и рис. 4</w:t>
      </w:r>
      <w:r w:rsidRPr="00B5783C">
        <w:rPr>
          <w:rFonts w:ascii="Times New Roman" w:hAnsi="Times New Roman" w:cs="Times New Roman"/>
          <w:sz w:val="24"/>
          <w:szCs w:val="24"/>
        </w:rPr>
        <w:t xml:space="preserve"> даны аналогичные карты для относительной влажности </w:t>
      </w:r>
      <w:r w:rsidR="000B199B" w:rsidRPr="00B5783C">
        <w:rPr>
          <w:rFonts w:ascii="Times New Roman" w:hAnsi="Times New Roman" w:cs="Times New Roman"/>
          <w:sz w:val="24"/>
          <w:szCs w:val="24"/>
        </w:rPr>
        <w:t xml:space="preserve">у поверхности земли и </w:t>
      </w:r>
      <w:r w:rsidRPr="00B5783C">
        <w:rPr>
          <w:rFonts w:ascii="Times New Roman" w:hAnsi="Times New Roman" w:cs="Times New Roman"/>
          <w:sz w:val="24"/>
          <w:szCs w:val="24"/>
        </w:rPr>
        <w:t xml:space="preserve">на стандартной изобарической поверхности 700 гПа. </w:t>
      </w:r>
      <w:r w:rsidR="000363E6" w:rsidRPr="00B5783C">
        <w:rPr>
          <w:rFonts w:ascii="Times New Roman" w:hAnsi="Times New Roman" w:cs="Times New Roman"/>
          <w:sz w:val="24"/>
          <w:szCs w:val="24"/>
        </w:rPr>
        <w:t xml:space="preserve">Максимальные значения относительной влажности </w:t>
      </w:r>
      <w:r w:rsidR="004E6FC3" w:rsidRPr="00B5783C">
        <w:rPr>
          <w:rFonts w:ascii="Times New Roman" w:hAnsi="Times New Roman" w:cs="Times New Roman"/>
          <w:sz w:val="24"/>
          <w:szCs w:val="24"/>
        </w:rPr>
        <w:t xml:space="preserve">80-85 %  </w:t>
      </w:r>
      <w:r w:rsidR="000363E6" w:rsidRPr="00B5783C">
        <w:rPr>
          <w:rFonts w:ascii="Times New Roman" w:hAnsi="Times New Roman" w:cs="Times New Roman"/>
          <w:sz w:val="24"/>
          <w:szCs w:val="24"/>
        </w:rPr>
        <w:t xml:space="preserve">у поверхности земли имеют место на западе в зимнее время и на побережье океанов в летнее время. </w:t>
      </w:r>
      <w:r w:rsidR="00C216C2" w:rsidRPr="00B5783C">
        <w:rPr>
          <w:rFonts w:ascii="Times New Roman" w:hAnsi="Times New Roman" w:cs="Times New Roman"/>
          <w:sz w:val="24"/>
          <w:szCs w:val="24"/>
        </w:rPr>
        <w:t>Тенденции изменения</w:t>
      </w:r>
      <w:r w:rsidR="00B5783C" w:rsidRPr="00B5783C">
        <w:rPr>
          <w:rFonts w:ascii="Times New Roman" w:hAnsi="Times New Roman" w:cs="Times New Roman"/>
          <w:sz w:val="24"/>
          <w:szCs w:val="24"/>
        </w:rPr>
        <w:t xml:space="preserve"> отличаются разнонаправленным характером.</w:t>
      </w:r>
      <w:r w:rsidR="00C216C2" w:rsidRPr="00B5783C">
        <w:rPr>
          <w:rFonts w:ascii="Times New Roman" w:hAnsi="Times New Roman" w:cs="Times New Roman"/>
          <w:sz w:val="24"/>
          <w:szCs w:val="24"/>
        </w:rPr>
        <w:t xml:space="preserve"> </w:t>
      </w:r>
      <w:r w:rsidR="000363E6" w:rsidRPr="00B5783C">
        <w:rPr>
          <w:rFonts w:ascii="Times New Roman" w:hAnsi="Times New Roman" w:cs="Times New Roman"/>
          <w:sz w:val="24"/>
          <w:szCs w:val="24"/>
        </w:rPr>
        <w:t>На стандартной изобарической поверхности 700 гПа относительная влажность в среднем составля</w:t>
      </w:r>
      <w:r w:rsidR="00396C01">
        <w:rPr>
          <w:rFonts w:ascii="Times New Roman" w:hAnsi="Times New Roman" w:cs="Times New Roman"/>
          <w:sz w:val="24"/>
          <w:szCs w:val="24"/>
        </w:rPr>
        <w:t>е</w:t>
      </w:r>
      <w:r w:rsidR="000363E6" w:rsidRPr="00B5783C">
        <w:rPr>
          <w:rFonts w:ascii="Times New Roman" w:hAnsi="Times New Roman" w:cs="Times New Roman"/>
          <w:sz w:val="24"/>
          <w:szCs w:val="24"/>
        </w:rPr>
        <w:t xml:space="preserve">т 65-70 % и особых неоднородностей в ее распределении нет. Многолетние изменения относительной влажности </w:t>
      </w:r>
      <w:r w:rsidR="00B5783C" w:rsidRPr="00B5783C">
        <w:rPr>
          <w:rFonts w:ascii="Times New Roman" w:hAnsi="Times New Roman" w:cs="Times New Roman"/>
          <w:sz w:val="24"/>
          <w:szCs w:val="24"/>
        </w:rPr>
        <w:t xml:space="preserve">на этом уровне преимущественно </w:t>
      </w:r>
      <w:r w:rsidR="000363E6" w:rsidRPr="00B5783C">
        <w:rPr>
          <w:rFonts w:ascii="Times New Roman" w:hAnsi="Times New Roman" w:cs="Times New Roman"/>
          <w:sz w:val="24"/>
          <w:szCs w:val="24"/>
        </w:rPr>
        <w:t>отрицательные</w:t>
      </w:r>
      <w:r w:rsidR="00396C01">
        <w:rPr>
          <w:rFonts w:ascii="Times New Roman" w:hAnsi="Times New Roman" w:cs="Times New Roman"/>
          <w:sz w:val="24"/>
          <w:szCs w:val="24"/>
        </w:rPr>
        <w:t>, особенно в весенн</w:t>
      </w:r>
      <w:r w:rsidR="00E25984">
        <w:rPr>
          <w:rFonts w:ascii="Times New Roman" w:hAnsi="Times New Roman" w:cs="Times New Roman"/>
          <w:sz w:val="24"/>
          <w:szCs w:val="24"/>
        </w:rPr>
        <w:t xml:space="preserve">ий и </w:t>
      </w:r>
      <w:r w:rsidR="00396C01">
        <w:rPr>
          <w:rFonts w:ascii="Times New Roman" w:hAnsi="Times New Roman" w:cs="Times New Roman"/>
          <w:sz w:val="24"/>
          <w:szCs w:val="24"/>
        </w:rPr>
        <w:t>летний сезоны. Коэффициенты линейных трендов на отдельных станциях достигают значений -1.5..-2.5 % за 10 лет с высокой степенью значимости. Эта тенденция еще больше усиливается на стандартной изобарической поверхности 400 гПа</w:t>
      </w:r>
      <w:r w:rsidR="00734924">
        <w:rPr>
          <w:rFonts w:ascii="Times New Roman" w:hAnsi="Times New Roman" w:cs="Times New Roman"/>
          <w:sz w:val="24"/>
          <w:szCs w:val="24"/>
        </w:rPr>
        <w:t>, где значения трендов могут превышать -3.0..-</w:t>
      </w:r>
      <w:r w:rsidR="00F86DEF">
        <w:rPr>
          <w:rFonts w:ascii="Times New Roman" w:hAnsi="Times New Roman" w:cs="Times New Roman"/>
          <w:sz w:val="24"/>
          <w:szCs w:val="24"/>
        </w:rPr>
        <w:t>4</w:t>
      </w:r>
      <w:r w:rsidR="00734924">
        <w:rPr>
          <w:rFonts w:ascii="Times New Roman" w:hAnsi="Times New Roman" w:cs="Times New Roman"/>
          <w:sz w:val="24"/>
          <w:szCs w:val="24"/>
        </w:rPr>
        <w:t>.</w:t>
      </w:r>
      <w:r w:rsidR="00F86DEF">
        <w:rPr>
          <w:rFonts w:ascii="Times New Roman" w:hAnsi="Times New Roman" w:cs="Times New Roman"/>
          <w:sz w:val="24"/>
          <w:szCs w:val="24"/>
        </w:rPr>
        <w:t>0</w:t>
      </w:r>
      <w:r w:rsidR="00734924">
        <w:rPr>
          <w:rFonts w:ascii="Times New Roman" w:hAnsi="Times New Roman" w:cs="Times New Roman"/>
          <w:sz w:val="24"/>
          <w:szCs w:val="24"/>
        </w:rPr>
        <w:t xml:space="preserve"> % за 10 лет.</w:t>
      </w:r>
    </w:p>
    <w:p w:rsidR="00B5783C" w:rsidRDefault="00B5783C" w:rsidP="00286B23">
      <w:pPr>
        <w:spacing w:after="0" w:line="360" w:lineRule="auto"/>
        <w:jc w:val="both"/>
        <w:rPr>
          <w:rFonts w:ascii="Times New Roman" w:hAnsi="Times New Roman" w:cs="Times New Roman"/>
          <w:sz w:val="24"/>
          <w:szCs w:val="24"/>
        </w:rPr>
      </w:pPr>
    </w:p>
    <w:p w:rsidR="008D52BA" w:rsidRDefault="008D52BA" w:rsidP="00286B23">
      <w:pPr>
        <w:spacing w:after="0" w:line="360" w:lineRule="auto"/>
        <w:jc w:val="both"/>
        <w:rPr>
          <w:rFonts w:ascii="Times New Roman" w:hAnsi="Times New Roman" w:cs="Times New Roman"/>
          <w:sz w:val="24"/>
          <w:szCs w:val="24"/>
        </w:rPr>
      </w:pPr>
      <w:r>
        <w:rPr>
          <w:rFonts w:ascii="Times New Roman" w:hAnsi="Times New Roman" w:cs="Times New Roman"/>
          <w:b/>
          <w:noProof/>
          <w:sz w:val="24"/>
          <w:szCs w:val="24"/>
          <w:lang w:eastAsia="ru-RU"/>
        </w:rPr>
        <w:drawing>
          <wp:inline distT="0" distB="0" distL="0" distR="0" wp14:anchorId="2169C267" wp14:editId="7153A595">
            <wp:extent cx="5940425" cy="2275205"/>
            <wp:effectExtent l="19050" t="19050" r="22225" b="1079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3_reduce.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2275205"/>
                    </a:xfrm>
                    <a:prstGeom prst="rect">
                      <a:avLst/>
                    </a:prstGeom>
                    <a:ln>
                      <a:solidFill>
                        <a:schemeClr val="accent1"/>
                      </a:solidFill>
                    </a:ln>
                  </pic:spPr>
                </pic:pic>
              </a:graphicData>
            </a:graphic>
          </wp:inline>
        </w:drawing>
      </w:r>
    </w:p>
    <w:p w:rsidR="008D52BA" w:rsidRDefault="008D52BA" w:rsidP="008D52BA">
      <w:pPr>
        <w:spacing w:after="0" w:line="240" w:lineRule="auto"/>
        <w:jc w:val="center"/>
        <w:rPr>
          <w:rFonts w:ascii="Times New Roman" w:hAnsi="Times New Roman" w:cs="Times New Roman"/>
          <w:b/>
          <w:sz w:val="24"/>
          <w:szCs w:val="24"/>
        </w:rPr>
      </w:pPr>
    </w:p>
    <w:p w:rsidR="008D52BA" w:rsidRPr="00F43547" w:rsidRDefault="008D52BA" w:rsidP="008D52BA">
      <w:pPr>
        <w:spacing w:after="0" w:line="240" w:lineRule="auto"/>
        <w:jc w:val="center"/>
        <w:rPr>
          <w:rFonts w:ascii="Times New Roman" w:hAnsi="Times New Roman" w:cs="Times New Roman"/>
          <w:sz w:val="24"/>
          <w:szCs w:val="24"/>
        </w:rPr>
      </w:pPr>
      <w:r w:rsidRPr="00645FFA">
        <w:rPr>
          <w:rFonts w:ascii="Times New Roman" w:hAnsi="Times New Roman" w:cs="Times New Roman"/>
          <w:b/>
          <w:sz w:val="24"/>
          <w:szCs w:val="24"/>
        </w:rPr>
        <w:t>Рисунок 3</w:t>
      </w:r>
      <w:r w:rsidRPr="005E496F">
        <w:rPr>
          <w:rFonts w:ascii="Times New Roman" w:hAnsi="Times New Roman" w:cs="Times New Roman"/>
          <w:sz w:val="24"/>
          <w:szCs w:val="24"/>
        </w:rPr>
        <w:t xml:space="preserve">. Средняя относительная влажность в % у поверхности земли (верхний ряд) и тенденции ее изменения (нижний ряд) в % за 10 лет в зимний и </w:t>
      </w:r>
      <w:r w:rsidRPr="007E75A2">
        <w:rPr>
          <w:rFonts w:ascii="Times New Roman" w:hAnsi="Times New Roman" w:cs="Times New Roman"/>
          <w:sz w:val="24"/>
          <w:szCs w:val="24"/>
        </w:rPr>
        <w:t>летний сезоны</w:t>
      </w:r>
    </w:p>
    <w:p w:rsidR="008D52BA" w:rsidRPr="00596C4F" w:rsidRDefault="008D52BA" w:rsidP="008D52BA">
      <w:pPr>
        <w:spacing w:after="0" w:line="240" w:lineRule="auto"/>
        <w:jc w:val="center"/>
        <w:rPr>
          <w:rFonts w:ascii="Times New Roman" w:hAnsi="Times New Roman" w:cs="Times New Roman"/>
          <w:color w:val="000000"/>
          <w:sz w:val="24"/>
          <w:szCs w:val="24"/>
          <w:lang w:val="en-US"/>
        </w:rPr>
      </w:pPr>
      <w:r w:rsidRPr="00645FFA">
        <w:rPr>
          <w:rFonts w:ascii="Times New Roman" w:hAnsi="Times New Roman" w:cs="Times New Roman"/>
          <w:b/>
          <w:color w:val="000000"/>
          <w:sz w:val="24"/>
          <w:szCs w:val="24"/>
          <w:lang w:val="en-US"/>
        </w:rPr>
        <w:t>Figure 3</w:t>
      </w:r>
      <w:r w:rsidRPr="007E75A2">
        <w:rPr>
          <w:rFonts w:ascii="Times New Roman" w:hAnsi="Times New Roman" w:cs="Times New Roman"/>
          <w:color w:val="000000"/>
          <w:sz w:val="24"/>
          <w:szCs w:val="24"/>
          <w:lang w:val="en-US"/>
        </w:rPr>
        <w:t>. Average relative humidity in % at the ground surface (upper row) and its change trends (lower row) in % over 10 years in winter and summer seasons</w:t>
      </w:r>
    </w:p>
    <w:p w:rsidR="008D52BA" w:rsidRPr="00B751BA" w:rsidRDefault="008D52BA" w:rsidP="00286B23">
      <w:pPr>
        <w:spacing w:after="0" w:line="360" w:lineRule="auto"/>
        <w:jc w:val="both"/>
        <w:rPr>
          <w:rFonts w:ascii="Times New Roman" w:hAnsi="Times New Roman" w:cs="Times New Roman"/>
          <w:sz w:val="24"/>
          <w:szCs w:val="24"/>
          <w:lang w:val="en-US"/>
        </w:rPr>
      </w:pPr>
    </w:p>
    <w:p w:rsidR="00854AF4" w:rsidRDefault="00286B23" w:rsidP="00286B23">
      <w:pPr>
        <w:spacing w:after="0" w:line="360" w:lineRule="auto"/>
        <w:jc w:val="both"/>
        <w:rPr>
          <w:rFonts w:ascii="Times New Roman" w:hAnsi="Times New Roman" w:cs="Times New Roman"/>
          <w:sz w:val="24"/>
          <w:szCs w:val="24"/>
        </w:rPr>
      </w:pPr>
      <w:r w:rsidRPr="00B751BA">
        <w:rPr>
          <w:rFonts w:ascii="Times New Roman" w:hAnsi="Times New Roman" w:cs="Times New Roman"/>
          <w:sz w:val="24"/>
          <w:szCs w:val="24"/>
          <w:lang w:val="en-US"/>
        </w:rPr>
        <w:tab/>
      </w:r>
      <w:r w:rsidRPr="009D359E">
        <w:rPr>
          <w:rFonts w:ascii="Times New Roman" w:hAnsi="Times New Roman" w:cs="Times New Roman"/>
          <w:sz w:val="24"/>
          <w:szCs w:val="24"/>
        </w:rPr>
        <w:t xml:space="preserve">В таблице 1 приведены средние </w:t>
      </w:r>
      <w:r w:rsidR="009D359E" w:rsidRPr="009D359E">
        <w:rPr>
          <w:rFonts w:ascii="Times New Roman" w:hAnsi="Times New Roman" w:cs="Times New Roman"/>
          <w:sz w:val="24"/>
          <w:szCs w:val="24"/>
        </w:rPr>
        <w:t xml:space="preserve">по всей территории </w:t>
      </w:r>
      <w:r w:rsidRPr="009D359E">
        <w:rPr>
          <w:rFonts w:ascii="Times New Roman" w:hAnsi="Times New Roman" w:cs="Times New Roman"/>
          <w:sz w:val="24"/>
          <w:szCs w:val="24"/>
        </w:rPr>
        <w:t>коэффициенты линейных трендов временны</w:t>
      </w:r>
      <w:r w:rsidR="009D359E" w:rsidRPr="009D359E">
        <w:rPr>
          <w:rFonts w:ascii="Times New Roman" w:hAnsi="Times New Roman" w:cs="Times New Roman"/>
          <w:sz w:val="24"/>
          <w:szCs w:val="24"/>
        </w:rPr>
        <w:t>х</w:t>
      </w:r>
      <w:r w:rsidRPr="009D359E">
        <w:rPr>
          <w:rFonts w:ascii="Times New Roman" w:hAnsi="Times New Roman" w:cs="Times New Roman"/>
          <w:sz w:val="24"/>
          <w:szCs w:val="24"/>
        </w:rPr>
        <w:t xml:space="preserve"> ряд</w:t>
      </w:r>
      <w:r w:rsidR="009D359E" w:rsidRPr="009D359E">
        <w:rPr>
          <w:rFonts w:ascii="Times New Roman" w:hAnsi="Times New Roman" w:cs="Times New Roman"/>
          <w:sz w:val="24"/>
          <w:szCs w:val="24"/>
        </w:rPr>
        <w:t>ов</w:t>
      </w:r>
      <w:r w:rsidRPr="009D359E">
        <w:rPr>
          <w:rFonts w:ascii="Times New Roman" w:hAnsi="Times New Roman" w:cs="Times New Roman"/>
          <w:sz w:val="24"/>
          <w:szCs w:val="24"/>
        </w:rPr>
        <w:t xml:space="preserve"> среднесезонных значений температуры, </w:t>
      </w:r>
      <w:r w:rsidR="003E1D2E" w:rsidRPr="009D359E">
        <w:rPr>
          <w:rFonts w:ascii="Times New Roman" w:hAnsi="Times New Roman" w:cs="Times New Roman"/>
          <w:sz w:val="24"/>
          <w:szCs w:val="24"/>
        </w:rPr>
        <w:t>дефицита точки росы</w:t>
      </w:r>
      <w:r w:rsidR="003E1D2E">
        <w:rPr>
          <w:rFonts w:ascii="Times New Roman" w:hAnsi="Times New Roman" w:cs="Times New Roman"/>
          <w:sz w:val="24"/>
          <w:szCs w:val="24"/>
        </w:rPr>
        <w:t>,</w:t>
      </w:r>
      <w:r w:rsidR="003E1D2E" w:rsidRPr="009D359E">
        <w:rPr>
          <w:rFonts w:ascii="Times New Roman" w:hAnsi="Times New Roman" w:cs="Times New Roman"/>
          <w:sz w:val="24"/>
          <w:szCs w:val="24"/>
        </w:rPr>
        <w:t xml:space="preserve"> </w:t>
      </w:r>
      <w:r w:rsidRPr="009D359E">
        <w:rPr>
          <w:rFonts w:ascii="Times New Roman" w:hAnsi="Times New Roman" w:cs="Times New Roman"/>
          <w:sz w:val="24"/>
          <w:szCs w:val="24"/>
        </w:rPr>
        <w:t>относительной влажности</w:t>
      </w:r>
      <w:r w:rsidR="003E1D2E">
        <w:rPr>
          <w:rFonts w:ascii="Times New Roman" w:hAnsi="Times New Roman" w:cs="Times New Roman"/>
          <w:sz w:val="24"/>
          <w:szCs w:val="24"/>
        </w:rPr>
        <w:t xml:space="preserve"> и</w:t>
      </w:r>
      <w:r w:rsidRPr="009D359E">
        <w:rPr>
          <w:rFonts w:ascii="Times New Roman" w:hAnsi="Times New Roman" w:cs="Times New Roman"/>
          <w:sz w:val="24"/>
          <w:szCs w:val="24"/>
        </w:rPr>
        <w:t xml:space="preserve"> количества осажденной воды</w:t>
      </w:r>
      <w:r w:rsidR="003E1D2E">
        <w:rPr>
          <w:rFonts w:ascii="Times New Roman" w:hAnsi="Times New Roman" w:cs="Times New Roman"/>
          <w:sz w:val="24"/>
          <w:szCs w:val="24"/>
        </w:rPr>
        <w:t>.</w:t>
      </w:r>
      <w:r w:rsidRPr="009D359E">
        <w:rPr>
          <w:rFonts w:ascii="Times New Roman" w:hAnsi="Times New Roman" w:cs="Times New Roman"/>
          <w:sz w:val="24"/>
          <w:szCs w:val="24"/>
        </w:rPr>
        <w:t xml:space="preserve"> </w:t>
      </w:r>
      <w:r w:rsidR="009D359E" w:rsidRPr="009D359E">
        <w:rPr>
          <w:rFonts w:ascii="Times New Roman" w:hAnsi="Times New Roman" w:cs="Times New Roman"/>
          <w:sz w:val="24"/>
          <w:szCs w:val="24"/>
        </w:rPr>
        <w:t xml:space="preserve">Поскольку станции расположены неравномерно, то для определения средних </w:t>
      </w:r>
      <w:r w:rsidR="001533F1">
        <w:rPr>
          <w:rFonts w:ascii="Times New Roman" w:hAnsi="Times New Roman" w:cs="Times New Roman"/>
          <w:sz w:val="24"/>
          <w:szCs w:val="24"/>
        </w:rPr>
        <w:t>по территории коэффициентов</w:t>
      </w:r>
      <w:r w:rsidR="009D359E" w:rsidRPr="009D359E">
        <w:rPr>
          <w:rFonts w:ascii="Times New Roman" w:hAnsi="Times New Roman" w:cs="Times New Roman"/>
          <w:sz w:val="24"/>
          <w:szCs w:val="24"/>
        </w:rPr>
        <w:t xml:space="preserve"> </w:t>
      </w:r>
      <w:r w:rsidR="009D359E">
        <w:rPr>
          <w:rFonts w:ascii="Times New Roman" w:hAnsi="Times New Roman" w:cs="Times New Roman"/>
          <w:sz w:val="24"/>
          <w:szCs w:val="24"/>
        </w:rPr>
        <w:t xml:space="preserve">предварительно </w:t>
      </w:r>
      <w:r w:rsidR="009D359E" w:rsidRPr="009D359E">
        <w:rPr>
          <w:rFonts w:ascii="Times New Roman" w:hAnsi="Times New Roman" w:cs="Times New Roman"/>
          <w:sz w:val="24"/>
          <w:szCs w:val="24"/>
        </w:rPr>
        <w:t xml:space="preserve">было выполнено </w:t>
      </w:r>
      <w:r w:rsidR="003D4260">
        <w:rPr>
          <w:rFonts w:ascii="Times New Roman" w:hAnsi="Times New Roman" w:cs="Times New Roman"/>
          <w:sz w:val="24"/>
          <w:szCs w:val="24"/>
        </w:rPr>
        <w:t xml:space="preserve">простое </w:t>
      </w:r>
      <w:r w:rsidR="009D359E" w:rsidRPr="009D359E">
        <w:rPr>
          <w:rFonts w:ascii="Times New Roman" w:hAnsi="Times New Roman" w:cs="Times New Roman"/>
          <w:sz w:val="24"/>
          <w:szCs w:val="24"/>
        </w:rPr>
        <w:t>осреднение по квадратам 10х10 градусов.</w:t>
      </w:r>
      <w:r w:rsidR="009D359E">
        <w:rPr>
          <w:rFonts w:ascii="Times New Roman" w:hAnsi="Times New Roman" w:cs="Times New Roman"/>
          <w:sz w:val="24"/>
          <w:szCs w:val="24"/>
        </w:rPr>
        <w:t xml:space="preserve"> </w:t>
      </w:r>
      <w:r w:rsidR="00854AF4">
        <w:rPr>
          <w:rFonts w:ascii="Times New Roman" w:hAnsi="Times New Roman" w:cs="Times New Roman"/>
          <w:sz w:val="24"/>
          <w:szCs w:val="24"/>
        </w:rPr>
        <w:t xml:space="preserve">В таблице жирным шрифтом обозначены коэффициенты линейных трендов, значимые на уровне 10 % </w:t>
      </w:r>
      <w:r w:rsidR="0051353A">
        <w:rPr>
          <w:rFonts w:ascii="Times New Roman" w:hAnsi="Times New Roman" w:cs="Times New Roman"/>
          <w:sz w:val="24"/>
          <w:szCs w:val="24"/>
        </w:rPr>
        <w:t>и менее</w:t>
      </w:r>
      <w:r w:rsidR="00854AF4">
        <w:rPr>
          <w:rFonts w:ascii="Times New Roman" w:hAnsi="Times New Roman" w:cs="Times New Roman"/>
          <w:sz w:val="24"/>
          <w:szCs w:val="24"/>
        </w:rPr>
        <w:t xml:space="preserve"> по критерию Стьюдента. Тренды относительной влажности </w:t>
      </w:r>
      <w:r w:rsidR="00396C01">
        <w:rPr>
          <w:rFonts w:ascii="Times New Roman" w:hAnsi="Times New Roman" w:cs="Times New Roman"/>
          <w:sz w:val="24"/>
          <w:szCs w:val="24"/>
        </w:rPr>
        <w:t xml:space="preserve">на </w:t>
      </w:r>
      <w:r w:rsidR="00854AF4">
        <w:rPr>
          <w:rFonts w:ascii="Times New Roman" w:hAnsi="Times New Roman" w:cs="Times New Roman"/>
          <w:sz w:val="24"/>
          <w:szCs w:val="24"/>
        </w:rPr>
        <w:t>400 гПа</w:t>
      </w:r>
      <w:r w:rsidR="0051353A">
        <w:rPr>
          <w:rFonts w:ascii="Times New Roman" w:hAnsi="Times New Roman" w:cs="Times New Roman"/>
          <w:sz w:val="24"/>
          <w:szCs w:val="24"/>
        </w:rPr>
        <w:t xml:space="preserve"> </w:t>
      </w:r>
      <w:r w:rsidR="00854AF4">
        <w:rPr>
          <w:rFonts w:ascii="Times New Roman" w:hAnsi="Times New Roman" w:cs="Times New Roman"/>
          <w:sz w:val="24"/>
          <w:szCs w:val="24"/>
        </w:rPr>
        <w:t xml:space="preserve"> во все сезоны </w:t>
      </w:r>
      <w:r w:rsidR="00396C01">
        <w:rPr>
          <w:rFonts w:ascii="Times New Roman" w:hAnsi="Times New Roman" w:cs="Times New Roman"/>
          <w:sz w:val="24"/>
          <w:szCs w:val="24"/>
        </w:rPr>
        <w:t xml:space="preserve"> и на 700 </w:t>
      </w:r>
      <w:r w:rsidR="00734924">
        <w:rPr>
          <w:rFonts w:ascii="Times New Roman" w:hAnsi="Times New Roman" w:cs="Times New Roman"/>
          <w:sz w:val="24"/>
          <w:szCs w:val="24"/>
        </w:rPr>
        <w:t xml:space="preserve"> </w:t>
      </w:r>
      <w:r w:rsidR="00396C01">
        <w:rPr>
          <w:rFonts w:ascii="Times New Roman" w:hAnsi="Times New Roman" w:cs="Times New Roman"/>
          <w:sz w:val="24"/>
          <w:szCs w:val="24"/>
        </w:rPr>
        <w:t xml:space="preserve">гПа весной и летом </w:t>
      </w:r>
      <w:r w:rsidR="00854AF4">
        <w:rPr>
          <w:rFonts w:ascii="Times New Roman" w:hAnsi="Times New Roman" w:cs="Times New Roman"/>
          <w:sz w:val="24"/>
          <w:szCs w:val="24"/>
        </w:rPr>
        <w:t xml:space="preserve">значимы на уровне 1%. </w:t>
      </w:r>
    </w:p>
    <w:p w:rsidR="0058054E" w:rsidRDefault="00854AF4" w:rsidP="00286B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286B23" w:rsidRPr="0089703A">
        <w:rPr>
          <w:rFonts w:ascii="Times New Roman" w:hAnsi="Times New Roman" w:cs="Times New Roman"/>
          <w:sz w:val="24"/>
          <w:szCs w:val="24"/>
        </w:rPr>
        <w:t xml:space="preserve">В целом тенденции изменчивости таковы: повышение температуры во всей тропосфере с максимальными значениями у поверхности земли, </w:t>
      </w:r>
      <w:r w:rsidR="00640387" w:rsidRPr="0089703A">
        <w:rPr>
          <w:rFonts w:ascii="Times New Roman" w:hAnsi="Times New Roman" w:cs="Times New Roman"/>
          <w:sz w:val="24"/>
          <w:szCs w:val="24"/>
        </w:rPr>
        <w:t>увеличение дефицита точки росы с</w:t>
      </w:r>
      <w:r w:rsidR="00640387" w:rsidRPr="00286B23">
        <w:rPr>
          <w:rFonts w:ascii="Times New Roman" w:hAnsi="Times New Roman" w:cs="Times New Roman"/>
          <w:sz w:val="24"/>
          <w:szCs w:val="24"/>
        </w:rPr>
        <w:t xml:space="preserve"> </w:t>
      </w:r>
      <w:r w:rsidR="00640387" w:rsidRPr="0089703A">
        <w:rPr>
          <w:rFonts w:ascii="Times New Roman" w:hAnsi="Times New Roman" w:cs="Times New Roman"/>
          <w:sz w:val="24"/>
          <w:szCs w:val="24"/>
        </w:rPr>
        <w:t xml:space="preserve">максимальными значениями в </w:t>
      </w:r>
      <w:r w:rsidR="00640387">
        <w:rPr>
          <w:rFonts w:ascii="Times New Roman" w:hAnsi="Times New Roman" w:cs="Times New Roman"/>
          <w:sz w:val="24"/>
          <w:szCs w:val="24"/>
        </w:rPr>
        <w:t>средней</w:t>
      </w:r>
      <w:r w:rsidR="00640387" w:rsidRPr="0089703A">
        <w:rPr>
          <w:rFonts w:ascii="Times New Roman" w:hAnsi="Times New Roman" w:cs="Times New Roman"/>
          <w:sz w:val="24"/>
          <w:szCs w:val="24"/>
        </w:rPr>
        <w:t xml:space="preserve"> части тропосферы (700 и 400 гПа),</w:t>
      </w:r>
      <w:r w:rsidR="00640387">
        <w:rPr>
          <w:rFonts w:ascii="Times New Roman" w:hAnsi="Times New Roman" w:cs="Times New Roman"/>
          <w:sz w:val="24"/>
          <w:szCs w:val="24"/>
        </w:rPr>
        <w:t xml:space="preserve"> </w:t>
      </w:r>
      <w:r w:rsidR="00286B23" w:rsidRPr="0089703A">
        <w:rPr>
          <w:rFonts w:ascii="Times New Roman" w:hAnsi="Times New Roman" w:cs="Times New Roman"/>
          <w:sz w:val="24"/>
          <w:szCs w:val="24"/>
        </w:rPr>
        <w:t>понижение относительной влажности во всей тропосфере с максимальными по абсолютной величине значениями в средней части тропосферы (700 и 400 гПа), незначительное увеличение количества осажденной воды, за исключением летнего сезон</w:t>
      </w:r>
      <w:r w:rsidR="00904CE1">
        <w:rPr>
          <w:rFonts w:ascii="Times New Roman" w:hAnsi="Times New Roman" w:cs="Times New Roman"/>
          <w:sz w:val="24"/>
          <w:szCs w:val="24"/>
        </w:rPr>
        <w:t>а</w:t>
      </w:r>
      <w:r w:rsidR="00286B23" w:rsidRPr="0089703A">
        <w:rPr>
          <w:rFonts w:ascii="Times New Roman" w:hAnsi="Times New Roman" w:cs="Times New Roman"/>
          <w:sz w:val="24"/>
          <w:szCs w:val="24"/>
        </w:rPr>
        <w:t xml:space="preserve"> в слое от поверхности земли до 400 гПа. </w:t>
      </w:r>
    </w:p>
    <w:p w:rsidR="00225EBE" w:rsidRDefault="00225EBE" w:rsidP="00645FFA">
      <w:pPr>
        <w:shd w:val="clear" w:color="auto" w:fill="FFFFFF"/>
        <w:spacing w:after="0" w:line="240" w:lineRule="auto"/>
        <w:ind w:left="-357"/>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2668270"/>
            <wp:effectExtent l="19050" t="19050" r="22225" b="177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4_reduce.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2668270"/>
                    </a:xfrm>
                    <a:prstGeom prst="rect">
                      <a:avLst/>
                    </a:prstGeom>
                    <a:ln>
                      <a:solidFill>
                        <a:schemeClr val="accent1"/>
                      </a:solidFill>
                    </a:ln>
                  </pic:spPr>
                </pic:pic>
              </a:graphicData>
            </a:graphic>
          </wp:inline>
        </w:drawing>
      </w:r>
    </w:p>
    <w:p w:rsidR="007E75A2" w:rsidRPr="00F43547" w:rsidRDefault="005E496F" w:rsidP="00645FFA">
      <w:pPr>
        <w:shd w:val="clear" w:color="auto" w:fill="FFFFFF"/>
        <w:spacing w:after="0" w:line="240" w:lineRule="auto"/>
        <w:ind w:left="-357"/>
        <w:jc w:val="center"/>
        <w:rPr>
          <w:rFonts w:ascii="Arial" w:eastAsia="Times New Roman" w:hAnsi="Arial" w:cs="Arial"/>
          <w:color w:val="000000"/>
          <w:sz w:val="21"/>
          <w:szCs w:val="21"/>
          <w:lang w:eastAsia="ru-RU"/>
        </w:rPr>
      </w:pPr>
      <w:r w:rsidRPr="00E25774">
        <w:rPr>
          <w:rFonts w:ascii="Times New Roman" w:hAnsi="Times New Roman" w:cs="Times New Roman"/>
          <w:b/>
          <w:sz w:val="24"/>
          <w:szCs w:val="24"/>
        </w:rPr>
        <w:t>Рис</w:t>
      </w:r>
      <w:r w:rsidR="00645FFA" w:rsidRPr="00E25774">
        <w:rPr>
          <w:rFonts w:ascii="Times New Roman" w:hAnsi="Times New Roman" w:cs="Times New Roman"/>
          <w:b/>
          <w:sz w:val="24"/>
          <w:szCs w:val="24"/>
        </w:rPr>
        <w:t>унок</w:t>
      </w:r>
      <w:r w:rsidRPr="00E25774">
        <w:rPr>
          <w:rFonts w:ascii="Times New Roman" w:hAnsi="Times New Roman" w:cs="Times New Roman"/>
          <w:b/>
          <w:sz w:val="24"/>
          <w:szCs w:val="24"/>
        </w:rPr>
        <w:t xml:space="preserve"> 4</w:t>
      </w:r>
      <w:r w:rsidRPr="005E496F">
        <w:rPr>
          <w:rFonts w:ascii="Times New Roman" w:hAnsi="Times New Roman" w:cs="Times New Roman"/>
          <w:sz w:val="24"/>
          <w:szCs w:val="24"/>
        </w:rPr>
        <w:t>. Средняя относительная влажность в % (верхний ряд) и тенденции ее изменения (нижний ряд) в % за 10 лет на стандартной изо</w:t>
      </w:r>
      <w:r w:rsidR="008D73FA">
        <w:rPr>
          <w:rFonts w:ascii="Times New Roman" w:hAnsi="Times New Roman" w:cs="Times New Roman"/>
          <w:sz w:val="24"/>
          <w:szCs w:val="24"/>
        </w:rPr>
        <w:t xml:space="preserve">барической поверхности 700 гПа </w:t>
      </w:r>
      <w:r w:rsidRPr="005E496F">
        <w:rPr>
          <w:rFonts w:ascii="Times New Roman" w:hAnsi="Times New Roman" w:cs="Times New Roman"/>
          <w:sz w:val="24"/>
          <w:szCs w:val="24"/>
        </w:rPr>
        <w:t>в зимний и летний сезоны</w:t>
      </w:r>
      <w:r w:rsidR="007E75A2" w:rsidRPr="007E75A2">
        <w:rPr>
          <w:rFonts w:ascii="Arial" w:eastAsia="Times New Roman" w:hAnsi="Arial" w:cs="Arial"/>
          <w:color w:val="000000"/>
          <w:sz w:val="21"/>
          <w:szCs w:val="21"/>
          <w:lang w:eastAsia="ru-RU"/>
        </w:rPr>
        <w:t>.</w:t>
      </w:r>
    </w:p>
    <w:p w:rsidR="007E75A2" w:rsidRPr="007E75A2" w:rsidRDefault="007E75A2" w:rsidP="00645FFA">
      <w:pPr>
        <w:shd w:val="clear" w:color="auto" w:fill="FFFFFF"/>
        <w:spacing w:after="0" w:line="240" w:lineRule="auto"/>
        <w:ind w:left="-357"/>
        <w:jc w:val="center"/>
        <w:rPr>
          <w:rFonts w:ascii="Times New Roman" w:eastAsia="Times New Roman" w:hAnsi="Times New Roman" w:cs="Times New Roman"/>
          <w:color w:val="000000"/>
          <w:sz w:val="24"/>
          <w:szCs w:val="24"/>
          <w:lang w:val="en-US" w:eastAsia="ru-RU"/>
        </w:rPr>
      </w:pPr>
      <w:r w:rsidRPr="00E25774">
        <w:rPr>
          <w:rFonts w:ascii="Times New Roman" w:eastAsia="Times New Roman" w:hAnsi="Times New Roman" w:cs="Times New Roman"/>
          <w:b/>
          <w:color w:val="000000"/>
          <w:sz w:val="24"/>
          <w:szCs w:val="24"/>
          <w:lang w:val="en-US" w:eastAsia="ru-RU"/>
        </w:rPr>
        <w:t>Fig</w:t>
      </w:r>
      <w:r w:rsidR="00E25774" w:rsidRPr="00E25774">
        <w:rPr>
          <w:rFonts w:ascii="Times New Roman" w:eastAsia="Times New Roman" w:hAnsi="Times New Roman" w:cs="Times New Roman"/>
          <w:b/>
          <w:color w:val="000000"/>
          <w:sz w:val="24"/>
          <w:szCs w:val="24"/>
          <w:lang w:val="en-US" w:eastAsia="ru-RU"/>
        </w:rPr>
        <w:t>ure</w:t>
      </w:r>
      <w:r w:rsidRPr="00E25774">
        <w:rPr>
          <w:rFonts w:ascii="Times New Roman" w:eastAsia="Times New Roman" w:hAnsi="Times New Roman" w:cs="Times New Roman"/>
          <w:b/>
          <w:color w:val="000000"/>
          <w:sz w:val="24"/>
          <w:szCs w:val="24"/>
          <w:lang w:val="en-US" w:eastAsia="ru-RU"/>
        </w:rPr>
        <w:t xml:space="preserve"> 4</w:t>
      </w:r>
      <w:r w:rsidRPr="006B5CC6">
        <w:rPr>
          <w:rFonts w:ascii="Times New Roman" w:eastAsia="Times New Roman" w:hAnsi="Times New Roman" w:cs="Times New Roman"/>
          <w:color w:val="000000"/>
          <w:sz w:val="24"/>
          <w:szCs w:val="24"/>
          <w:lang w:val="en-US" w:eastAsia="ru-RU"/>
        </w:rPr>
        <w:t>.</w:t>
      </w:r>
      <w:r w:rsidRPr="007E75A2">
        <w:rPr>
          <w:rFonts w:ascii="Times New Roman" w:eastAsia="Times New Roman" w:hAnsi="Times New Roman" w:cs="Times New Roman"/>
          <w:color w:val="000000"/>
          <w:sz w:val="24"/>
          <w:szCs w:val="24"/>
          <w:lang w:val="en-US" w:eastAsia="ru-RU"/>
        </w:rPr>
        <w:t xml:space="preserve"> Average relative humidity in % (upper row) and its change trends (lower row) in % over 10 years on the standard isobaric surface of 700 hPa in winter and summer seasons</w:t>
      </w:r>
    </w:p>
    <w:p w:rsidR="00645FFA" w:rsidRPr="00596C4F" w:rsidRDefault="00645FFA" w:rsidP="00E3289C">
      <w:pPr>
        <w:spacing w:after="0" w:line="360" w:lineRule="auto"/>
        <w:jc w:val="center"/>
        <w:rPr>
          <w:rFonts w:ascii="Times New Roman" w:hAnsi="Times New Roman" w:cs="Times New Roman"/>
          <w:sz w:val="24"/>
          <w:szCs w:val="24"/>
          <w:lang w:val="en-US"/>
        </w:rPr>
      </w:pPr>
    </w:p>
    <w:p w:rsidR="00DA253D" w:rsidRDefault="00317D52" w:rsidP="00E3289C">
      <w:pPr>
        <w:spacing w:after="0" w:line="360" w:lineRule="auto"/>
        <w:jc w:val="center"/>
        <w:rPr>
          <w:rFonts w:ascii="Times New Roman" w:hAnsi="Times New Roman" w:cs="Times New Roman"/>
          <w:sz w:val="24"/>
          <w:szCs w:val="24"/>
        </w:rPr>
      </w:pPr>
      <w:r w:rsidRPr="00645FFA">
        <w:rPr>
          <w:rFonts w:ascii="Times New Roman" w:hAnsi="Times New Roman" w:cs="Times New Roman"/>
          <w:b/>
          <w:sz w:val="24"/>
          <w:szCs w:val="24"/>
        </w:rPr>
        <w:t>Таблица 1</w:t>
      </w:r>
      <w:r w:rsidR="000B199B" w:rsidRPr="00645FFA">
        <w:rPr>
          <w:rFonts w:ascii="Times New Roman" w:hAnsi="Times New Roman" w:cs="Times New Roman"/>
          <w:b/>
          <w:sz w:val="24"/>
          <w:szCs w:val="24"/>
        </w:rPr>
        <w:t>.</w:t>
      </w:r>
      <w:r w:rsidR="000B199B">
        <w:rPr>
          <w:rFonts w:ascii="Times New Roman" w:hAnsi="Times New Roman" w:cs="Times New Roman"/>
          <w:sz w:val="24"/>
          <w:szCs w:val="24"/>
        </w:rPr>
        <w:t xml:space="preserve"> </w:t>
      </w:r>
      <w:r w:rsidRPr="0089703A">
        <w:rPr>
          <w:rFonts w:ascii="Times New Roman" w:hAnsi="Times New Roman" w:cs="Times New Roman"/>
          <w:sz w:val="24"/>
          <w:szCs w:val="24"/>
        </w:rPr>
        <w:t xml:space="preserve"> </w:t>
      </w:r>
      <w:r w:rsidR="00DA253D">
        <w:rPr>
          <w:rFonts w:ascii="Times New Roman" w:hAnsi="Times New Roman" w:cs="Times New Roman"/>
          <w:sz w:val="24"/>
          <w:szCs w:val="24"/>
        </w:rPr>
        <w:t>Средние к</w:t>
      </w:r>
      <w:r w:rsidR="00D079EA">
        <w:rPr>
          <w:rFonts w:ascii="Times New Roman" w:hAnsi="Times New Roman" w:cs="Times New Roman"/>
          <w:sz w:val="24"/>
          <w:szCs w:val="24"/>
        </w:rPr>
        <w:t>оэффициенты линейных трендов</w:t>
      </w:r>
      <w:r w:rsidR="00286B23">
        <w:rPr>
          <w:rFonts w:ascii="Times New Roman" w:hAnsi="Times New Roman" w:cs="Times New Roman"/>
          <w:sz w:val="24"/>
          <w:szCs w:val="24"/>
        </w:rPr>
        <w:t xml:space="preserve"> температуры и влажности</w:t>
      </w:r>
      <w:r w:rsidR="00D079EA">
        <w:rPr>
          <w:rFonts w:ascii="Times New Roman" w:hAnsi="Times New Roman" w:cs="Times New Roman"/>
          <w:sz w:val="24"/>
          <w:szCs w:val="24"/>
        </w:rPr>
        <w:t xml:space="preserve"> </w:t>
      </w:r>
    </w:p>
    <w:p w:rsidR="007E75A2" w:rsidRPr="007E75A2" w:rsidRDefault="007E75A2" w:rsidP="00E3289C">
      <w:pPr>
        <w:spacing w:after="0" w:line="360" w:lineRule="auto"/>
        <w:jc w:val="center"/>
        <w:rPr>
          <w:rFonts w:ascii="Times New Roman" w:hAnsi="Times New Roman" w:cs="Times New Roman"/>
          <w:sz w:val="24"/>
          <w:szCs w:val="24"/>
          <w:lang w:val="en-US"/>
        </w:rPr>
      </w:pPr>
      <w:r w:rsidRPr="00645FFA">
        <w:rPr>
          <w:rFonts w:ascii="Times New Roman" w:hAnsi="Times New Roman" w:cs="Times New Roman"/>
          <w:b/>
          <w:color w:val="000000"/>
          <w:sz w:val="24"/>
          <w:szCs w:val="24"/>
          <w:lang w:val="en-US"/>
        </w:rPr>
        <w:t>Table 1</w:t>
      </w:r>
      <w:r w:rsidRPr="007E75A2">
        <w:rPr>
          <w:rFonts w:ascii="Times New Roman" w:hAnsi="Times New Roman" w:cs="Times New Roman"/>
          <w:color w:val="000000"/>
          <w:sz w:val="24"/>
          <w:szCs w:val="24"/>
          <w:lang w:val="en-US"/>
        </w:rPr>
        <w:t>.</w:t>
      </w:r>
      <w:r w:rsidR="00DA253D" w:rsidRPr="00DA253D">
        <w:rPr>
          <w:rFonts w:ascii="Times New Roman" w:hAnsi="Times New Roman" w:cs="Times New Roman"/>
          <w:color w:val="000000"/>
          <w:sz w:val="24"/>
          <w:szCs w:val="24"/>
          <w:lang w:val="en-US"/>
        </w:rPr>
        <w:t xml:space="preserve"> </w:t>
      </w:r>
      <w:r w:rsidR="00DA253D">
        <w:rPr>
          <w:rFonts w:ascii="Times New Roman" w:hAnsi="Times New Roman" w:cs="Times New Roman"/>
          <w:color w:val="000000"/>
          <w:sz w:val="24"/>
          <w:szCs w:val="24"/>
          <w:lang w:val="en-US"/>
        </w:rPr>
        <w:t>Averaged l</w:t>
      </w:r>
      <w:r w:rsidRPr="007E75A2">
        <w:rPr>
          <w:rFonts w:ascii="Times New Roman" w:hAnsi="Times New Roman" w:cs="Times New Roman"/>
          <w:color w:val="000000"/>
          <w:sz w:val="24"/>
          <w:szCs w:val="24"/>
          <w:lang w:val="en-US"/>
        </w:rPr>
        <w:t xml:space="preserve">inear trend coefficients for temperature and humidity </w:t>
      </w:r>
    </w:p>
    <w:tbl>
      <w:tblPr>
        <w:tblStyle w:val="a5"/>
        <w:tblW w:w="8470" w:type="dxa"/>
        <w:jc w:val="center"/>
        <w:tblInd w:w="1101" w:type="dxa"/>
        <w:tblLook w:val="04A0" w:firstRow="1" w:lastRow="0" w:firstColumn="1" w:lastColumn="0" w:noHBand="0" w:noVBand="1"/>
      </w:tblPr>
      <w:tblGrid>
        <w:gridCol w:w="1670"/>
        <w:gridCol w:w="1797"/>
        <w:gridCol w:w="1589"/>
        <w:gridCol w:w="1707"/>
        <w:gridCol w:w="1707"/>
      </w:tblGrid>
      <w:tr w:rsidR="00734924" w:rsidRPr="0089703A" w:rsidTr="002077A9">
        <w:trPr>
          <w:jc w:val="center"/>
        </w:trPr>
        <w:tc>
          <w:tcPr>
            <w:tcW w:w="1670" w:type="dxa"/>
          </w:tcPr>
          <w:p w:rsidR="00734924" w:rsidRPr="007E75A2" w:rsidRDefault="00734924" w:rsidP="002077A9">
            <w:pPr>
              <w:spacing w:line="360" w:lineRule="auto"/>
              <w:rPr>
                <w:rFonts w:ascii="Times New Roman" w:hAnsi="Times New Roman" w:cs="Times New Roman"/>
                <w:sz w:val="24"/>
                <w:szCs w:val="24"/>
                <w:lang w:val="en-US"/>
              </w:rPr>
            </w:pPr>
          </w:p>
        </w:tc>
        <w:tc>
          <w:tcPr>
            <w:tcW w:w="6800" w:type="dxa"/>
            <w:gridSpan w:val="4"/>
          </w:tcPr>
          <w:p w:rsidR="00734924"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rPr>
              <w:t>Коэффициент линейного тренда за 10 лет</w:t>
            </w:r>
          </w:p>
        </w:tc>
      </w:tr>
      <w:tr w:rsidR="00734924" w:rsidRPr="0089703A" w:rsidTr="002077A9">
        <w:trPr>
          <w:jc w:val="center"/>
        </w:trPr>
        <w:tc>
          <w:tcPr>
            <w:tcW w:w="1670" w:type="dxa"/>
          </w:tcPr>
          <w:p w:rsidR="00734924"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rPr>
              <w:t>Параметр</w:t>
            </w:r>
          </w:p>
        </w:tc>
        <w:tc>
          <w:tcPr>
            <w:tcW w:w="1797" w:type="dxa"/>
          </w:tcPr>
          <w:p w:rsidR="00734924" w:rsidRPr="0089703A" w:rsidRDefault="00734924" w:rsidP="002077A9">
            <w:pPr>
              <w:spacing w:line="360" w:lineRule="auto"/>
              <w:jc w:val="center"/>
              <w:rPr>
                <w:rFonts w:ascii="Times New Roman" w:hAnsi="Times New Roman" w:cs="Times New Roman"/>
                <w:sz w:val="24"/>
                <w:szCs w:val="24"/>
              </w:rPr>
            </w:pPr>
            <w:r w:rsidRPr="0089703A">
              <w:rPr>
                <w:rFonts w:ascii="Times New Roman" w:hAnsi="Times New Roman" w:cs="Times New Roman"/>
                <w:sz w:val="24"/>
                <w:szCs w:val="24"/>
              </w:rPr>
              <w:t>Зима</w:t>
            </w:r>
          </w:p>
        </w:tc>
        <w:tc>
          <w:tcPr>
            <w:tcW w:w="1589" w:type="dxa"/>
          </w:tcPr>
          <w:p w:rsidR="00734924" w:rsidRPr="0089703A"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rPr>
              <w:t>Весна</w:t>
            </w:r>
          </w:p>
        </w:tc>
        <w:tc>
          <w:tcPr>
            <w:tcW w:w="1707" w:type="dxa"/>
          </w:tcPr>
          <w:p w:rsidR="00734924" w:rsidRPr="0089703A" w:rsidRDefault="00734924" w:rsidP="002077A9">
            <w:pPr>
              <w:spacing w:line="360" w:lineRule="auto"/>
              <w:jc w:val="center"/>
              <w:rPr>
                <w:rFonts w:ascii="Times New Roman" w:hAnsi="Times New Roman" w:cs="Times New Roman"/>
                <w:sz w:val="24"/>
                <w:szCs w:val="24"/>
              </w:rPr>
            </w:pPr>
            <w:r w:rsidRPr="0089703A">
              <w:rPr>
                <w:rFonts w:ascii="Times New Roman" w:hAnsi="Times New Roman" w:cs="Times New Roman"/>
                <w:sz w:val="24"/>
                <w:szCs w:val="24"/>
              </w:rPr>
              <w:t>Лето</w:t>
            </w:r>
          </w:p>
        </w:tc>
        <w:tc>
          <w:tcPr>
            <w:tcW w:w="1707" w:type="dxa"/>
          </w:tcPr>
          <w:p w:rsidR="00734924" w:rsidRPr="0089703A"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rPr>
              <w:t>Осень</w:t>
            </w:r>
          </w:p>
        </w:tc>
      </w:tr>
      <w:tr w:rsidR="00734924" w:rsidRPr="0089703A" w:rsidTr="002077A9">
        <w:trPr>
          <w:jc w:val="center"/>
        </w:trPr>
        <w:tc>
          <w:tcPr>
            <w:tcW w:w="1670" w:type="dxa"/>
          </w:tcPr>
          <w:p w:rsidR="00734924" w:rsidRPr="00D079EA" w:rsidRDefault="00734924" w:rsidP="002077A9">
            <w:pPr>
              <w:autoSpaceDE w:val="0"/>
              <w:autoSpaceDN w:val="0"/>
              <w:adjustRightInd w:val="0"/>
              <w:rPr>
                <w:rFonts w:ascii="Times New Roman" w:hAnsi="Times New Roman" w:cs="Times New Roman"/>
                <w:sz w:val="24"/>
                <w:szCs w:val="24"/>
              </w:rPr>
            </w:pPr>
            <w:r w:rsidRPr="0089703A">
              <w:rPr>
                <w:rFonts w:ascii="Times New Roman" w:hAnsi="Times New Roman" w:cs="Times New Roman"/>
                <w:sz w:val="24"/>
                <w:szCs w:val="24"/>
                <w:lang w:val="en-US"/>
              </w:rPr>
              <w:t>TS</w:t>
            </w:r>
            <w:r>
              <w:rPr>
                <w:rFonts w:ascii="Times New Roman" w:hAnsi="Times New Roman" w:cs="Times New Roman"/>
                <w:sz w:val="24"/>
                <w:szCs w:val="24"/>
              </w:rPr>
              <w:t>, °С</w:t>
            </w:r>
          </w:p>
        </w:tc>
        <w:tc>
          <w:tcPr>
            <w:tcW w:w="1797" w:type="dxa"/>
          </w:tcPr>
          <w:p w:rsidR="00734924" w:rsidRPr="00D079EA"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w:t>
            </w:r>
            <w:r>
              <w:rPr>
                <w:rFonts w:ascii="Times New Roman" w:hAnsi="Times New Roman" w:cs="Times New Roman"/>
                <w:sz w:val="24"/>
                <w:szCs w:val="24"/>
              </w:rPr>
              <w:t>45</w:t>
            </w:r>
          </w:p>
        </w:tc>
        <w:tc>
          <w:tcPr>
            <w:tcW w:w="1589"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w:t>
            </w:r>
            <w:r w:rsidRPr="002B4D69">
              <w:rPr>
                <w:rFonts w:ascii="Times New Roman" w:hAnsi="Times New Roman" w:cs="Times New Roman"/>
                <w:b/>
                <w:sz w:val="24"/>
                <w:szCs w:val="24"/>
                <w:lang w:val="en-US"/>
              </w:rPr>
              <w:t>.</w:t>
            </w:r>
            <w:r w:rsidRPr="002B4D69">
              <w:rPr>
                <w:rFonts w:ascii="Times New Roman" w:hAnsi="Times New Roman" w:cs="Times New Roman"/>
                <w:b/>
                <w:sz w:val="24"/>
                <w:szCs w:val="24"/>
              </w:rPr>
              <w:t>83</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0.42</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0.</w:t>
            </w:r>
            <w:r w:rsidRPr="002B4D69">
              <w:rPr>
                <w:rFonts w:ascii="Times New Roman" w:hAnsi="Times New Roman" w:cs="Times New Roman"/>
                <w:b/>
                <w:sz w:val="24"/>
                <w:szCs w:val="24"/>
              </w:rPr>
              <w:t>65</w:t>
            </w:r>
          </w:p>
        </w:tc>
      </w:tr>
      <w:tr w:rsidR="00734924" w:rsidRPr="0089703A" w:rsidTr="002077A9">
        <w:trPr>
          <w:jc w:val="center"/>
        </w:trPr>
        <w:tc>
          <w:tcPr>
            <w:tcW w:w="1670" w:type="dxa"/>
          </w:tcPr>
          <w:p w:rsidR="00734924" w:rsidRPr="00D079EA" w:rsidRDefault="00734924" w:rsidP="002077A9">
            <w:pPr>
              <w:spacing w:line="360" w:lineRule="auto"/>
              <w:rPr>
                <w:rFonts w:ascii="Times New Roman" w:hAnsi="Times New Roman" w:cs="Times New Roman"/>
                <w:sz w:val="24"/>
                <w:szCs w:val="24"/>
              </w:rPr>
            </w:pPr>
            <w:r w:rsidRPr="0089703A">
              <w:rPr>
                <w:rFonts w:ascii="Times New Roman" w:hAnsi="Times New Roman" w:cs="Times New Roman"/>
                <w:sz w:val="24"/>
                <w:szCs w:val="24"/>
                <w:lang w:val="en-US"/>
              </w:rPr>
              <w:t>T</w:t>
            </w:r>
            <w:r w:rsidRPr="00D079EA">
              <w:rPr>
                <w:rFonts w:ascii="Times New Roman" w:hAnsi="Times New Roman" w:cs="Times New Roman"/>
                <w:sz w:val="24"/>
                <w:szCs w:val="24"/>
              </w:rPr>
              <w:t>850</w:t>
            </w:r>
            <w:r>
              <w:rPr>
                <w:rFonts w:ascii="Times New Roman" w:hAnsi="Times New Roman" w:cs="Times New Roman"/>
                <w:sz w:val="24"/>
                <w:szCs w:val="24"/>
              </w:rPr>
              <w:t>, °С</w:t>
            </w:r>
          </w:p>
        </w:tc>
        <w:tc>
          <w:tcPr>
            <w:tcW w:w="1797" w:type="dxa"/>
          </w:tcPr>
          <w:p w:rsidR="00734924" w:rsidRPr="00D079EA"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w:t>
            </w:r>
            <w:r>
              <w:rPr>
                <w:rFonts w:ascii="Times New Roman" w:hAnsi="Times New Roman" w:cs="Times New Roman"/>
                <w:sz w:val="24"/>
                <w:szCs w:val="24"/>
              </w:rPr>
              <w:t>22</w:t>
            </w:r>
          </w:p>
        </w:tc>
        <w:tc>
          <w:tcPr>
            <w:tcW w:w="1589"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0.4</w:t>
            </w:r>
            <w:r w:rsidRPr="002B4D69">
              <w:rPr>
                <w:rFonts w:ascii="Times New Roman" w:hAnsi="Times New Roman" w:cs="Times New Roman"/>
                <w:b/>
                <w:sz w:val="24"/>
                <w:szCs w:val="24"/>
              </w:rPr>
              <w:t>9</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0.38</w:t>
            </w:r>
          </w:p>
        </w:tc>
        <w:tc>
          <w:tcPr>
            <w:tcW w:w="1707" w:type="dxa"/>
          </w:tcPr>
          <w:p w:rsidR="00734924" w:rsidRPr="002B4D69" w:rsidRDefault="00734924" w:rsidP="002077A9">
            <w:pPr>
              <w:spacing w:line="360" w:lineRule="auto"/>
              <w:jc w:val="center"/>
              <w:rPr>
                <w:rFonts w:ascii="Times New Roman" w:hAnsi="Times New Roman" w:cs="Times New Roman"/>
                <w:b/>
                <w:sz w:val="24"/>
                <w:szCs w:val="24"/>
                <w:lang w:val="en-US"/>
              </w:rPr>
            </w:pPr>
            <w:r w:rsidRPr="002B4D69">
              <w:rPr>
                <w:rFonts w:ascii="Times New Roman" w:hAnsi="Times New Roman" w:cs="Times New Roman"/>
                <w:b/>
                <w:sz w:val="24"/>
                <w:szCs w:val="24"/>
                <w:lang w:val="en-US"/>
              </w:rPr>
              <w:t>0.39</w:t>
            </w:r>
          </w:p>
        </w:tc>
      </w:tr>
      <w:tr w:rsidR="00734924" w:rsidRPr="0089703A" w:rsidTr="002077A9">
        <w:trPr>
          <w:jc w:val="center"/>
        </w:trPr>
        <w:tc>
          <w:tcPr>
            <w:tcW w:w="1670" w:type="dxa"/>
          </w:tcPr>
          <w:p w:rsidR="00734924" w:rsidRPr="00D079EA" w:rsidRDefault="00734924" w:rsidP="002077A9">
            <w:pPr>
              <w:spacing w:line="360" w:lineRule="auto"/>
              <w:rPr>
                <w:rFonts w:ascii="Times New Roman" w:hAnsi="Times New Roman" w:cs="Times New Roman"/>
                <w:sz w:val="24"/>
                <w:szCs w:val="24"/>
              </w:rPr>
            </w:pPr>
            <w:r w:rsidRPr="0089703A">
              <w:rPr>
                <w:rFonts w:ascii="Times New Roman" w:hAnsi="Times New Roman" w:cs="Times New Roman"/>
                <w:sz w:val="24"/>
                <w:szCs w:val="24"/>
                <w:lang w:val="en-US"/>
              </w:rPr>
              <w:t>T</w:t>
            </w:r>
            <w:r w:rsidRPr="00D079EA">
              <w:rPr>
                <w:rFonts w:ascii="Times New Roman" w:hAnsi="Times New Roman" w:cs="Times New Roman"/>
                <w:sz w:val="24"/>
                <w:szCs w:val="24"/>
              </w:rPr>
              <w:t>700</w:t>
            </w:r>
            <w:r>
              <w:rPr>
                <w:rFonts w:ascii="Times New Roman" w:hAnsi="Times New Roman" w:cs="Times New Roman"/>
                <w:sz w:val="24"/>
                <w:szCs w:val="24"/>
              </w:rPr>
              <w:t>, °С</w:t>
            </w:r>
          </w:p>
        </w:tc>
        <w:tc>
          <w:tcPr>
            <w:tcW w:w="1797" w:type="dxa"/>
          </w:tcPr>
          <w:p w:rsidR="00734924" w:rsidRPr="000B199B"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w:t>
            </w:r>
            <w:r>
              <w:rPr>
                <w:rFonts w:ascii="Times New Roman" w:hAnsi="Times New Roman" w:cs="Times New Roman"/>
                <w:sz w:val="24"/>
                <w:szCs w:val="24"/>
              </w:rPr>
              <w:t>16</w:t>
            </w:r>
          </w:p>
        </w:tc>
        <w:tc>
          <w:tcPr>
            <w:tcW w:w="1589"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0.3</w:t>
            </w:r>
            <w:r>
              <w:rPr>
                <w:rFonts w:ascii="Times New Roman" w:hAnsi="Times New Roman" w:cs="Times New Roman"/>
                <w:sz w:val="24"/>
                <w:szCs w:val="24"/>
              </w:rPr>
              <w:t>5</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0.32</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0.3</w:t>
            </w:r>
            <w:r w:rsidRPr="002B4D69">
              <w:rPr>
                <w:rFonts w:ascii="Times New Roman" w:hAnsi="Times New Roman" w:cs="Times New Roman"/>
                <w:b/>
                <w:sz w:val="24"/>
                <w:szCs w:val="24"/>
              </w:rPr>
              <w:t>1</w:t>
            </w:r>
          </w:p>
        </w:tc>
      </w:tr>
      <w:tr w:rsidR="00734924" w:rsidRPr="0089703A" w:rsidTr="002077A9">
        <w:trPr>
          <w:jc w:val="center"/>
        </w:trPr>
        <w:tc>
          <w:tcPr>
            <w:tcW w:w="1670" w:type="dxa"/>
          </w:tcPr>
          <w:p w:rsidR="00734924" w:rsidRPr="000B199B" w:rsidRDefault="00734924" w:rsidP="002077A9">
            <w:pPr>
              <w:spacing w:line="360" w:lineRule="auto"/>
              <w:rPr>
                <w:rFonts w:ascii="Times New Roman" w:hAnsi="Times New Roman" w:cs="Times New Roman"/>
                <w:sz w:val="24"/>
                <w:szCs w:val="24"/>
              </w:rPr>
            </w:pPr>
            <w:r w:rsidRPr="0089703A">
              <w:rPr>
                <w:rFonts w:ascii="Times New Roman" w:hAnsi="Times New Roman" w:cs="Times New Roman"/>
                <w:sz w:val="24"/>
                <w:szCs w:val="24"/>
                <w:lang w:val="en-US"/>
              </w:rPr>
              <w:t>T</w:t>
            </w:r>
            <w:r w:rsidRPr="000B199B">
              <w:rPr>
                <w:rFonts w:ascii="Times New Roman" w:hAnsi="Times New Roman" w:cs="Times New Roman"/>
                <w:sz w:val="24"/>
                <w:szCs w:val="24"/>
              </w:rPr>
              <w:t>400</w:t>
            </w:r>
            <w:r>
              <w:rPr>
                <w:rFonts w:ascii="Times New Roman" w:hAnsi="Times New Roman" w:cs="Times New Roman"/>
                <w:sz w:val="24"/>
                <w:szCs w:val="24"/>
              </w:rPr>
              <w:t>, °С</w:t>
            </w:r>
          </w:p>
        </w:tc>
        <w:tc>
          <w:tcPr>
            <w:tcW w:w="1797" w:type="dxa"/>
          </w:tcPr>
          <w:p w:rsidR="00734924" w:rsidRPr="000B199B" w:rsidRDefault="00734924" w:rsidP="002077A9">
            <w:pPr>
              <w:spacing w:line="360" w:lineRule="auto"/>
              <w:jc w:val="center"/>
              <w:rPr>
                <w:rFonts w:ascii="Times New Roman" w:hAnsi="Times New Roman" w:cs="Times New Roman"/>
                <w:sz w:val="24"/>
                <w:szCs w:val="24"/>
              </w:rPr>
            </w:pPr>
            <w:r w:rsidRPr="000B199B">
              <w:rPr>
                <w:rFonts w:ascii="Times New Roman" w:hAnsi="Times New Roman" w:cs="Times New Roman"/>
                <w:sz w:val="24"/>
                <w:szCs w:val="24"/>
              </w:rPr>
              <w:t>0.0</w:t>
            </w:r>
            <w:r>
              <w:rPr>
                <w:rFonts w:ascii="Times New Roman" w:hAnsi="Times New Roman" w:cs="Times New Roman"/>
                <w:sz w:val="24"/>
                <w:szCs w:val="24"/>
              </w:rPr>
              <w:t>4</w:t>
            </w:r>
          </w:p>
        </w:tc>
        <w:tc>
          <w:tcPr>
            <w:tcW w:w="1589"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0.2</w:t>
            </w:r>
            <w:r w:rsidRPr="002B4D69">
              <w:rPr>
                <w:rFonts w:ascii="Times New Roman" w:hAnsi="Times New Roman" w:cs="Times New Roman"/>
                <w:b/>
                <w:sz w:val="24"/>
                <w:szCs w:val="24"/>
              </w:rPr>
              <w:t>2</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0.34</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0.2</w:t>
            </w:r>
            <w:r w:rsidRPr="002B4D69">
              <w:rPr>
                <w:rFonts w:ascii="Times New Roman" w:hAnsi="Times New Roman" w:cs="Times New Roman"/>
                <w:b/>
                <w:sz w:val="24"/>
                <w:szCs w:val="24"/>
              </w:rPr>
              <w:t>3</w:t>
            </w:r>
          </w:p>
        </w:tc>
      </w:tr>
      <w:tr w:rsidR="00734924" w:rsidRPr="0089703A" w:rsidTr="002077A9">
        <w:trPr>
          <w:jc w:val="center"/>
        </w:trPr>
        <w:tc>
          <w:tcPr>
            <w:tcW w:w="1670" w:type="dxa"/>
          </w:tcPr>
          <w:p w:rsidR="00734924" w:rsidRPr="00D079EA" w:rsidRDefault="00734924" w:rsidP="002077A9">
            <w:pPr>
              <w:spacing w:line="360" w:lineRule="auto"/>
              <w:rPr>
                <w:rFonts w:ascii="Times New Roman" w:hAnsi="Times New Roman" w:cs="Times New Roman"/>
                <w:sz w:val="24"/>
                <w:szCs w:val="24"/>
              </w:rPr>
            </w:pPr>
            <w:r w:rsidRPr="0089703A">
              <w:rPr>
                <w:rFonts w:ascii="Times New Roman" w:hAnsi="Times New Roman" w:cs="Times New Roman"/>
                <w:sz w:val="24"/>
                <w:szCs w:val="24"/>
                <w:lang w:val="en-US"/>
              </w:rPr>
              <w:t>DTRS</w:t>
            </w:r>
            <w:r>
              <w:rPr>
                <w:rFonts w:ascii="Times New Roman" w:hAnsi="Times New Roman" w:cs="Times New Roman"/>
                <w:sz w:val="24"/>
                <w:szCs w:val="24"/>
              </w:rPr>
              <w:t>, °С</w:t>
            </w:r>
          </w:p>
        </w:tc>
        <w:tc>
          <w:tcPr>
            <w:tcW w:w="1797" w:type="dxa"/>
          </w:tcPr>
          <w:p w:rsidR="00734924" w:rsidRPr="00D079EA"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0.0</w:t>
            </w:r>
            <w:r>
              <w:rPr>
                <w:rFonts w:ascii="Times New Roman" w:hAnsi="Times New Roman" w:cs="Times New Roman"/>
                <w:sz w:val="24"/>
                <w:szCs w:val="24"/>
              </w:rPr>
              <w:t>8</w:t>
            </w:r>
          </w:p>
        </w:tc>
        <w:tc>
          <w:tcPr>
            <w:tcW w:w="1589"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0.2</w:t>
            </w:r>
            <w:r>
              <w:rPr>
                <w:rFonts w:ascii="Times New Roman" w:hAnsi="Times New Roman" w:cs="Times New Roman"/>
                <w:sz w:val="24"/>
                <w:szCs w:val="24"/>
              </w:rPr>
              <w:t>0</w:t>
            </w:r>
          </w:p>
        </w:tc>
        <w:tc>
          <w:tcPr>
            <w:tcW w:w="1707" w:type="dxa"/>
          </w:tcPr>
          <w:p w:rsidR="00734924" w:rsidRPr="00D079EA"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0.1</w:t>
            </w:r>
            <w:r>
              <w:rPr>
                <w:rFonts w:ascii="Times New Roman" w:hAnsi="Times New Roman" w:cs="Times New Roman"/>
                <w:sz w:val="24"/>
                <w:szCs w:val="24"/>
              </w:rPr>
              <w:t>0</w:t>
            </w:r>
          </w:p>
        </w:tc>
        <w:tc>
          <w:tcPr>
            <w:tcW w:w="1707"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0.0</w:t>
            </w:r>
            <w:r>
              <w:rPr>
                <w:rFonts w:ascii="Times New Roman" w:hAnsi="Times New Roman" w:cs="Times New Roman"/>
                <w:sz w:val="24"/>
                <w:szCs w:val="24"/>
              </w:rPr>
              <w:t>6</w:t>
            </w:r>
          </w:p>
        </w:tc>
      </w:tr>
      <w:tr w:rsidR="00734924" w:rsidRPr="0089703A" w:rsidTr="002077A9">
        <w:trPr>
          <w:jc w:val="center"/>
        </w:trPr>
        <w:tc>
          <w:tcPr>
            <w:tcW w:w="1670" w:type="dxa"/>
          </w:tcPr>
          <w:p w:rsidR="00734924" w:rsidRPr="00D079EA" w:rsidRDefault="00734924" w:rsidP="002077A9">
            <w:pPr>
              <w:spacing w:line="360" w:lineRule="auto"/>
              <w:rPr>
                <w:rFonts w:ascii="Times New Roman" w:hAnsi="Times New Roman" w:cs="Times New Roman"/>
                <w:sz w:val="24"/>
                <w:szCs w:val="24"/>
              </w:rPr>
            </w:pPr>
            <w:r w:rsidRPr="0089703A">
              <w:rPr>
                <w:rFonts w:ascii="Times New Roman" w:hAnsi="Times New Roman" w:cs="Times New Roman"/>
                <w:sz w:val="24"/>
                <w:szCs w:val="24"/>
                <w:lang w:val="en-US"/>
              </w:rPr>
              <w:t>DTR</w:t>
            </w:r>
            <w:r w:rsidRPr="00D079EA">
              <w:rPr>
                <w:rFonts w:ascii="Times New Roman" w:hAnsi="Times New Roman" w:cs="Times New Roman"/>
                <w:sz w:val="24"/>
                <w:szCs w:val="24"/>
              </w:rPr>
              <w:t>850</w:t>
            </w:r>
            <w:r>
              <w:rPr>
                <w:rFonts w:ascii="Times New Roman" w:hAnsi="Times New Roman" w:cs="Times New Roman"/>
                <w:sz w:val="24"/>
                <w:szCs w:val="24"/>
              </w:rPr>
              <w:t>, °С</w:t>
            </w:r>
          </w:p>
        </w:tc>
        <w:tc>
          <w:tcPr>
            <w:tcW w:w="1797" w:type="dxa"/>
          </w:tcPr>
          <w:p w:rsidR="00734924" w:rsidRPr="00D079EA"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0.1</w:t>
            </w:r>
            <w:r>
              <w:rPr>
                <w:rFonts w:ascii="Times New Roman" w:hAnsi="Times New Roman" w:cs="Times New Roman"/>
                <w:sz w:val="24"/>
                <w:szCs w:val="24"/>
              </w:rPr>
              <w:t>1</w:t>
            </w:r>
          </w:p>
        </w:tc>
        <w:tc>
          <w:tcPr>
            <w:tcW w:w="1589"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0.3</w:t>
            </w:r>
            <w:r w:rsidRPr="002B4D69">
              <w:rPr>
                <w:rFonts w:ascii="Times New Roman" w:hAnsi="Times New Roman" w:cs="Times New Roman"/>
                <w:b/>
                <w:sz w:val="24"/>
                <w:szCs w:val="24"/>
              </w:rPr>
              <w:t>3</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0.33</w:t>
            </w:r>
          </w:p>
        </w:tc>
        <w:tc>
          <w:tcPr>
            <w:tcW w:w="1707"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17</w:t>
            </w:r>
          </w:p>
        </w:tc>
      </w:tr>
      <w:tr w:rsidR="00734924" w:rsidRPr="0089703A" w:rsidTr="002077A9">
        <w:trPr>
          <w:jc w:val="center"/>
        </w:trPr>
        <w:tc>
          <w:tcPr>
            <w:tcW w:w="1670" w:type="dxa"/>
          </w:tcPr>
          <w:p w:rsidR="00734924" w:rsidRPr="00D079EA" w:rsidRDefault="00734924" w:rsidP="002077A9">
            <w:pPr>
              <w:spacing w:line="360" w:lineRule="auto"/>
              <w:rPr>
                <w:rFonts w:ascii="Times New Roman" w:hAnsi="Times New Roman" w:cs="Times New Roman"/>
                <w:sz w:val="24"/>
                <w:szCs w:val="24"/>
              </w:rPr>
            </w:pPr>
            <w:r w:rsidRPr="0089703A">
              <w:rPr>
                <w:rFonts w:ascii="Times New Roman" w:hAnsi="Times New Roman" w:cs="Times New Roman"/>
                <w:sz w:val="24"/>
                <w:szCs w:val="24"/>
                <w:lang w:val="en-US"/>
              </w:rPr>
              <w:t>DTR</w:t>
            </w:r>
            <w:r w:rsidRPr="00D079EA">
              <w:rPr>
                <w:rFonts w:ascii="Times New Roman" w:hAnsi="Times New Roman" w:cs="Times New Roman"/>
                <w:sz w:val="24"/>
                <w:szCs w:val="24"/>
              </w:rPr>
              <w:t>700</w:t>
            </w:r>
            <w:r>
              <w:rPr>
                <w:rFonts w:ascii="Times New Roman" w:hAnsi="Times New Roman" w:cs="Times New Roman"/>
                <w:sz w:val="24"/>
                <w:szCs w:val="24"/>
              </w:rPr>
              <w:t>, °С</w:t>
            </w:r>
          </w:p>
        </w:tc>
        <w:tc>
          <w:tcPr>
            <w:tcW w:w="179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0.60</w:t>
            </w:r>
          </w:p>
        </w:tc>
        <w:tc>
          <w:tcPr>
            <w:tcW w:w="1589"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0.8</w:t>
            </w:r>
            <w:r w:rsidRPr="002B4D69">
              <w:rPr>
                <w:rFonts w:ascii="Times New Roman" w:hAnsi="Times New Roman" w:cs="Times New Roman"/>
                <w:b/>
                <w:sz w:val="24"/>
                <w:szCs w:val="24"/>
              </w:rPr>
              <w:t>4</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0.81</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0.6</w:t>
            </w:r>
            <w:r w:rsidRPr="002B4D69">
              <w:rPr>
                <w:rFonts w:ascii="Times New Roman" w:hAnsi="Times New Roman" w:cs="Times New Roman"/>
                <w:b/>
                <w:sz w:val="24"/>
                <w:szCs w:val="24"/>
              </w:rPr>
              <w:t>0</w:t>
            </w:r>
          </w:p>
        </w:tc>
      </w:tr>
      <w:tr w:rsidR="00734924" w:rsidRPr="0089703A" w:rsidTr="002077A9">
        <w:trPr>
          <w:jc w:val="center"/>
        </w:trPr>
        <w:tc>
          <w:tcPr>
            <w:tcW w:w="1670" w:type="dxa"/>
          </w:tcPr>
          <w:p w:rsidR="00734924" w:rsidRPr="00D079EA" w:rsidRDefault="00734924" w:rsidP="002077A9">
            <w:pPr>
              <w:spacing w:line="360" w:lineRule="auto"/>
              <w:rPr>
                <w:rFonts w:ascii="Times New Roman" w:hAnsi="Times New Roman" w:cs="Times New Roman"/>
                <w:sz w:val="24"/>
                <w:szCs w:val="24"/>
              </w:rPr>
            </w:pPr>
            <w:r w:rsidRPr="0089703A">
              <w:rPr>
                <w:rFonts w:ascii="Times New Roman" w:hAnsi="Times New Roman" w:cs="Times New Roman"/>
                <w:sz w:val="24"/>
                <w:szCs w:val="24"/>
                <w:lang w:val="en-US"/>
              </w:rPr>
              <w:t>DTR</w:t>
            </w:r>
            <w:r w:rsidRPr="00D079EA">
              <w:rPr>
                <w:rFonts w:ascii="Times New Roman" w:hAnsi="Times New Roman" w:cs="Times New Roman"/>
                <w:sz w:val="24"/>
                <w:szCs w:val="24"/>
              </w:rPr>
              <w:t>400</w:t>
            </w:r>
            <w:r>
              <w:rPr>
                <w:rFonts w:ascii="Times New Roman" w:hAnsi="Times New Roman" w:cs="Times New Roman"/>
                <w:sz w:val="24"/>
                <w:szCs w:val="24"/>
              </w:rPr>
              <w:t>, °С</w:t>
            </w:r>
          </w:p>
        </w:tc>
        <w:tc>
          <w:tcPr>
            <w:tcW w:w="179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0.28</w:t>
            </w:r>
          </w:p>
        </w:tc>
        <w:tc>
          <w:tcPr>
            <w:tcW w:w="1589" w:type="dxa"/>
          </w:tcPr>
          <w:p w:rsidR="00734924" w:rsidRPr="002B4D69" w:rsidRDefault="00734924" w:rsidP="002077A9">
            <w:pPr>
              <w:spacing w:line="360" w:lineRule="auto"/>
              <w:jc w:val="center"/>
              <w:rPr>
                <w:rFonts w:ascii="Times New Roman" w:hAnsi="Times New Roman" w:cs="Times New Roman"/>
                <w:b/>
                <w:sz w:val="24"/>
                <w:szCs w:val="24"/>
                <w:lang w:val="en-US"/>
              </w:rPr>
            </w:pPr>
            <w:r w:rsidRPr="002B4D69">
              <w:rPr>
                <w:rFonts w:ascii="Times New Roman" w:hAnsi="Times New Roman" w:cs="Times New Roman"/>
                <w:b/>
                <w:sz w:val="24"/>
                <w:szCs w:val="24"/>
                <w:lang w:val="en-US"/>
              </w:rPr>
              <w:t>0.45</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rPr>
              <w:t>0.45</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0.3</w:t>
            </w:r>
            <w:r w:rsidRPr="002B4D69">
              <w:rPr>
                <w:rFonts w:ascii="Times New Roman" w:hAnsi="Times New Roman" w:cs="Times New Roman"/>
                <w:b/>
                <w:sz w:val="24"/>
                <w:szCs w:val="24"/>
              </w:rPr>
              <w:t>2</w:t>
            </w:r>
          </w:p>
        </w:tc>
      </w:tr>
      <w:tr w:rsidR="00734924" w:rsidRPr="0089703A" w:rsidTr="002077A9">
        <w:trPr>
          <w:jc w:val="center"/>
        </w:trPr>
        <w:tc>
          <w:tcPr>
            <w:tcW w:w="1670" w:type="dxa"/>
          </w:tcPr>
          <w:p w:rsidR="00734924" w:rsidRPr="0089703A" w:rsidRDefault="00734924" w:rsidP="002077A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RHS, %</w:t>
            </w:r>
          </w:p>
        </w:tc>
        <w:tc>
          <w:tcPr>
            <w:tcW w:w="1797" w:type="dxa"/>
          </w:tcPr>
          <w:p w:rsidR="00734924" w:rsidRPr="006E71DF" w:rsidRDefault="00734924" w:rsidP="002077A9">
            <w:pPr>
              <w:spacing w:line="360" w:lineRule="auto"/>
              <w:jc w:val="center"/>
              <w:rPr>
                <w:rFonts w:ascii="Times New Roman" w:hAnsi="Times New Roman" w:cs="Times New Roman"/>
                <w:b/>
                <w:sz w:val="24"/>
                <w:szCs w:val="24"/>
                <w:lang w:val="en-US"/>
              </w:rPr>
            </w:pPr>
            <w:r w:rsidRPr="006E71DF">
              <w:rPr>
                <w:rFonts w:ascii="Times New Roman" w:hAnsi="Times New Roman" w:cs="Times New Roman"/>
                <w:b/>
                <w:sz w:val="24"/>
                <w:szCs w:val="24"/>
                <w:lang w:val="en-US"/>
              </w:rPr>
              <w:t>-0.45</w:t>
            </w:r>
          </w:p>
        </w:tc>
        <w:tc>
          <w:tcPr>
            <w:tcW w:w="1589" w:type="dxa"/>
          </w:tcPr>
          <w:p w:rsidR="00734924" w:rsidRPr="006E71DF" w:rsidRDefault="00734924" w:rsidP="002077A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-0.64</w:t>
            </w:r>
          </w:p>
        </w:tc>
        <w:tc>
          <w:tcPr>
            <w:tcW w:w="1707" w:type="dxa"/>
          </w:tcPr>
          <w:p w:rsidR="00734924" w:rsidRPr="006E71DF" w:rsidRDefault="00734924" w:rsidP="002077A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c>
          <w:tcPr>
            <w:tcW w:w="1707" w:type="dxa"/>
          </w:tcPr>
          <w:p w:rsidR="00734924" w:rsidRPr="006E71DF" w:rsidRDefault="00734924" w:rsidP="002077A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r>
      <w:tr w:rsidR="00734924" w:rsidRPr="0089703A" w:rsidTr="002077A9">
        <w:trPr>
          <w:jc w:val="center"/>
        </w:trPr>
        <w:tc>
          <w:tcPr>
            <w:tcW w:w="1670" w:type="dxa"/>
          </w:tcPr>
          <w:p w:rsidR="00734924" w:rsidRDefault="00734924" w:rsidP="002077A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RH850, %</w:t>
            </w:r>
          </w:p>
        </w:tc>
        <w:tc>
          <w:tcPr>
            <w:tcW w:w="1797" w:type="dxa"/>
          </w:tcPr>
          <w:p w:rsidR="00734924" w:rsidRPr="006E71DF" w:rsidRDefault="00734924" w:rsidP="002077A9">
            <w:pPr>
              <w:spacing w:line="360" w:lineRule="auto"/>
              <w:jc w:val="center"/>
              <w:rPr>
                <w:rFonts w:ascii="Times New Roman" w:hAnsi="Times New Roman" w:cs="Times New Roman"/>
                <w:sz w:val="24"/>
                <w:szCs w:val="24"/>
                <w:lang w:val="en-US"/>
              </w:rPr>
            </w:pPr>
            <w:r w:rsidRPr="006E71DF">
              <w:rPr>
                <w:rFonts w:ascii="Times New Roman" w:hAnsi="Times New Roman" w:cs="Times New Roman"/>
                <w:sz w:val="24"/>
                <w:szCs w:val="24"/>
                <w:lang w:val="en-US"/>
              </w:rPr>
              <w:t>-0.15</w:t>
            </w:r>
          </w:p>
        </w:tc>
        <w:tc>
          <w:tcPr>
            <w:tcW w:w="1589" w:type="dxa"/>
          </w:tcPr>
          <w:p w:rsidR="00734924" w:rsidRPr="006E71DF" w:rsidRDefault="00734924" w:rsidP="002077A9">
            <w:pPr>
              <w:spacing w:line="360" w:lineRule="auto"/>
              <w:jc w:val="center"/>
              <w:rPr>
                <w:rFonts w:ascii="Times New Roman" w:hAnsi="Times New Roman" w:cs="Times New Roman"/>
                <w:b/>
                <w:sz w:val="24"/>
                <w:szCs w:val="24"/>
                <w:lang w:val="en-US"/>
              </w:rPr>
            </w:pPr>
            <w:r w:rsidRPr="006E71DF">
              <w:rPr>
                <w:rFonts w:ascii="Times New Roman" w:hAnsi="Times New Roman" w:cs="Times New Roman"/>
                <w:b/>
                <w:sz w:val="24"/>
                <w:szCs w:val="24"/>
                <w:lang w:val="en-US"/>
              </w:rPr>
              <w:t>-1.22</w:t>
            </w:r>
          </w:p>
        </w:tc>
        <w:tc>
          <w:tcPr>
            <w:tcW w:w="1707" w:type="dxa"/>
          </w:tcPr>
          <w:p w:rsidR="00734924" w:rsidRPr="006E71DF" w:rsidRDefault="00734924" w:rsidP="002077A9">
            <w:pPr>
              <w:spacing w:line="360" w:lineRule="auto"/>
              <w:jc w:val="center"/>
              <w:rPr>
                <w:rFonts w:ascii="Times New Roman" w:hAnsi="Times New Roman" w:cs="Times New Roman"/>
                <w:b/>
                <w:sz w:val="24"/>
                <w:szCs w:val="24"/>
                <w:lang w:val="en-US"/>
              </w:rPr>
            </w:pPr>
            <w:r w:rsidRPr="006E71DF">
              <w:rPr>
                <w:rFonts w:ascii="Times New Roman" w:hAnsi="Times New Roman" w:cs="Times New Roman"/>
                <w:b/>
                <w:sz w:val="24"/>
                <w:szCs w:val="24"/>
                <w:lang w:val="en-US"/>
              </w:rPr>
              <w:t>-1.34</w:t>
            </w:r>
          </w:p>
        </w:tc>
        <w:tc>
          <w:tcPr>
            <w:tcW w:w="1707" w:type="dxa"/>
          </w:tcPr>
          <w:p w:rsidR="00734924" w:rsidRPr="006E71DF" w:rsidRDefault="00734924" w:rsidP="002077A9">
            <w:pPr>
              <w:spacing w:line="360" w:lineRule="auto"/>
              <w:jc w:val="center"/>
              <w:rPr>
                <w:rFonts w:ascii="Times New Roman" w:hAnsi="Times New Roman" w:cs="Times New Roman"/>
                <w:b/>
                <w:sz w:val="24"/>
                <w:szCs w:val="24"/>
                <w:lang w:val="en-US"/>
              </w:rPr>
            </w:pPr>
            <w:r w:rsidRPr="006E71DF">
              <w:rPr>
                <w:rFonts w:ascii="Times New Roman" w:hAnsi="Times New Roman" w:cs="Times New Roman"/>
                <w:b/>
                <w:sz w:val="24"/>
                <w:szCs w:val="24"/>
                <w:lang w:val="en-US"/>
              </w:rPr>
              <w:t>-0.53</w:t>
            </w:r>
          </w:p>
        </w:tc>
      </w:tr>
      <w:tr w:rsidR="00734924" w:rsidRPr="0089703A" w:rsidTr="002077A9">
        <w:trPr>
          <w:jc w:val="center"/>
        </w:trPr>
        <w:tc>
          <w:tcPr>
            <w:tcW w:w="1670" w:type="dxa"/>
          </w:tcPr>
          <w:p w:rsidR="00734924" w:rsidRDefault="00734924" w:rsidP="002077A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RH700, %</w:t>
            </w:r>
          </w:p>
        </w:tc>
        <w:tc>
          <w:tcPr>
            <w:tcW w:w="1797" w:type="dxa"/>
          </w:tcPr>
          <w:p w:rsidR="00734924" w:rsidRPr="006E71DF" w:rsidRDefault="00734924" w:rsidP="002077A9">
            <w:pPr>
              <w:spacing w:line="360" w:lineRule="auto"/>
              <w:jc w:val="center"/>
              <w:rPr>
                <w:rFonts w:ascii="Times New Roman" w:hAnsi="Times New Roman" w:cs="Times New Roman"/>
                <w:b/>
                <w:sz w:val="24"/>
                <w:szCs w:val="24"/>
                <w:lang w:val="en-US"/>
              </w:rPr>
            </w:pPr>
            <w:r w:rsidRPr="006E71DF">
              <w:rPr>
                <w:rFonts w:ascii="Times New Roman" w:hAnsi="Times New Roman" w:cs="Times New Roman"/>
                <w:b/>
                <w:sz w:val="24"/>
                <w:szCs w:val="24"/>
                <w:lang w:val="en-US"/>
              </w:rPr>
              <w:t>-0.89</w:t>
            </w:r>
          </w:p>
        </w:tc>
        <w:tc>
          <w:tcPr>
            <w:tcW w:w="1589" w:type="dxa"/>
          </w:tcPr>
          <w:p w:rsidR="00734924" w:rsidRPr="006E71DF" w:rsidRDefault="00734924" w:rsidP="002077A9">
            <w:pPr>
              <w:spacing w:line="360" w:lineRule="auto"/>
              <w:jc w:val="center"/>
              <w:rPr>
                <w:rFonts w:ascii="Times New Roman" w:hAnsi="Times New Roman" w:cs="Times New Roman"/>
                <w:b/>
                <w:sz w:val="24"/>
                <w:szCs w:val="24"/>
                <w:lang w:val="en-US"/>
              </w:rPr>
            </w:pPr>
            <w:r w:rsidRPr="006E71DF">
              <w:rPr>
                <w:rFonts w:ascii="Times New Roman" w:hAnsi="Times New Roman" w:cs="Times New Roman"/>
                <w:b/>
                <w:sz w:val="24"/>
                <w:szCs w:val="24"/>
                <w:lang w:val="en-US"/>
              </w:rPr>
              <w:t>-1.54</w:t>
            </w:r>
          </w:p>
        </w:tc>
        <w:tc>
          <w:tcPr>
            <w:tcW w:w="1707" w:type="dxa"/>
          </w:tcPr>
          <w:p w:rsidR="00734924" w:rsidRPr="006E71DF" w:rsidRDefault="00734924" w:rsidP="002077A9">
            <w:pPr>
              <w:spacing w:line="360" w:lineRule="auto"/>
              <w:jc w:val="center"/>
              <w:rPr>
                <w:rFonts w:ascii="Times New Roman" w:hAnsi="Times New Roman" w:cs="Times New Roman"/>
                <w:b/>
                <w:sz w:val="24"/>
                <w:szCs w:val="24"/>
                <w:lang w:val="en-US"/>
              </w:rPr>
            </w:pPr>
            <w:r w:rsidRPr="006E71DF">
              <w:rPr>
                <w:rFonts w:ascii="Times New Roman" w:hAnsi="Times New Roman" w:cs="Times New Roman"/>
                <w:b/>
                <w:sz w:val="24"/>
                <w:szCs w:val="24"/>
                <w:lang w:val="en-US"/>
              </w:rPr>
              <w:t>-1.67</w:t>
            </w:r>
          </w:p>
        </w:tc>
        <w:tc>
          <w:tcPr>
            <w:tcW w:w="1707" w:type="dxa"/>
          </w:tcPr>
          <w:p w:rsidR="00734924" w:rsidRPr="006E71DF" w:rsidRDefault="00734924" w:rsidP="002077A9">
            <w:pPr>
              <w:spacing w:line="360" w:lineRule="auto"/>
              <w:jc w:val="center"/>
              <w:rPr>
                <w:rFonts w:ascii="Times New Roman" w:hAnsi="Times New Roman" w:cs="Times New Roman"/>
                <w:b/>
                <w:sz w:val="24"/>
                <w:szCs w:val="24"/>
                <w:lang w:val="en-US"/>
              </w:rPr>
            </w:pPr>
            <w:r w:rsidRPr="006E71DF">
              <w:rPr>
                <w:rFonts w:ascii="Times New Roman" w:hAnsi="Times New Roman" w:cs="Times New Roman"/>
                <w:b/>
                <w:sz w:val="24"/>
                <w:szCs w:val="24"/>
                <w:lang w:val="en-US"/>
              </w:rPr>
              <w:t>-1.00</w:t>
            </w:r>
          </w:p>
        </w:tc>
      </w:tr>
      <w:tr w:rsidR="00734924" w:rsidRPr="0089703A" w:rsidTr="002077A9">
        <w:trPr>
          <w:jc w:val="center"/>
        </w:trPr>
        <w:tc>
          <w:tcPr>
            <w:tcW w:w="1670" w:type="dxa"/>
          </w:tcPr>
          <w:p w:rsidR="00734924" w:rsidRPr="0089703A" w:rsidRDefault="00734924" w:rsidP="002077A9">
            <w:pPr>
              <w:spacing w:line="360" w:lineRule="auto"/>
              <w:rPr>
                <w:rFonts w:ascii="Times New Roman" w:hAnsi="Times New Roman" w:cs="Times New Roman"/>
                <w:sz w:val="24"/>
                <w:szCs w:val="24"/>
                <w:lang w:val="en-US"/>
              </w:rPr>
            </w:pPr>
            <w:r w:rsidRPr="0089703A">
              <w:rPr>
                <w:rFonts w:ascii="Times New Roman" w:hAnsi="Times New Roman" w:cs="Times New Roman"/>
                <w:sz w:val="24"/>
                <w:szCs w:val="24"/>
                <w:lang w:val="en-US"/>
              </w:rPr>
              <w:t>RH400</w:t>
            </w:r>
            <w:r>
              <w:rPr>
                <w:rFonts w:ascii="Times New Roman" w:hAnsi="Times New Roman" w:cs="Times New Roman"/>
                <w:sz w:val="24"/>
                <w:szCs w:val="24"/>
                <w:lang w:val="en-US"/>
              </w:rPr>
              <w:t>, %</w:t>
            </w:r>
          </w:p>
        </w:tc>
        <w:tc>
          <w:tcPr>
            <w:tcW w:w="179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-3.</w:t>
            </w:r>
            <w:r w:rsidRPr="002B4D69">
              <w:rPr>
                <w:rFonts w:ascii="Times New Roman" w:hAnsi="Times New Roman" w:cs="Times New Roman"/>
                <w:b/>
                <w:sz w:val="24"/>
                <w:szCs w:val="24"/>
              </w:rPr>
              <w:t>25</w:t>
            </w:r>
          </w:p>
        </w:tc>
        <w:tc>
          <w:tcPr>
            <w:tcW w:w="1589"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w:t>
            </w:r>
            <w:r w:rsidRPr="002B4D69">
              <w:rPr>
                <w:rFonts w:ascii="Times New Roman" w:hAnsi="Times New Roman" w:cs="Times New Roman"/>
                <w:b/>
                <w:sz w:val="24"/>
                <w:szCs w:val="24"/>
              </w:rPr>
              <w:t>3.97</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-3.0</w:t>
            </w:r>
            <w:r w:rsidRPr="002B4D69">
              <w:rPr>
                <w:rFonts w:ascii="Times New Roman" w:hAnsi="Times New Roman" w:cs="Times New Roman"/>
                <w:b/>
                <w:sz w:val="24"/>
                <w:szCs w:val="24"/>
              </w:rPr>
              <w:t>4</w:t>
            </w:r>
          </w:p>
        </w:tc>
        <w:tc>
          <w:tcPr>
            <w:tcW w:w="1707" w:type="dxa"/>
          </w:tcPr>
          <w:p w:rsidR="00734924" w:rsidRPr="002B4D69" w:rsidRDefault="00734924" w:rsidP="002077A9">
            <w:pPr>
              <w:spacing w:line="360" w:lineRule="auto"/>
              <w:jc w:val="center"/>
              <w:rPr>
                <w:rFonts w:ascii="Times New Roman" w:hAnsi="Times New Roman" w:cs="Times New Roman"/>
                <w:b/>
                <w:sz w:val="24"/>
                <w:szCs w:val="24"/>
              </w:rPr>
            </w:pPr>
            <w:r w:rsidRPr="002B4D69">
              <w:rPr>
                <w:rFonts w:ascii="Times New Roman" w:hAnsi="Times New Roman" w:cs="Times New Roman"/>
                <w:b/>
                <w:sz w:val="24"/>
                <w:szCs w:val="24"/>
                <w:lang w:val="en-US"/>
              </w:rPr>
              <w:t>-2.</w:t>
            </w:r>
            <w:r w:rsidRPr="002B4D69">
              <w:rPr>
                <w:rFonts w:ascii="Times New Roman" w:hAnsi="Times New Roman" w:cs="Times New Roman"/>
                <w:b/>
                <w:sz w:val="24"/>
                <w:szCs w:val="24"/>
              </w:rPr>
              <w:t>76</w:t>
            </w:r>
          </w:p>
        </w:tc>
      </w:tr>
      <w:tr w:rsidR="00734924" w:rsidRPr="0089703A" w:rsidTr="002077A9">
        <w:trPr>
          <w:jc w:val="center"/>
        </w:trPr>
        <w:tc>
          <w:tcPr>
            <w:tcW w:w="1670" w:type="dxa"/>
          </w:tcPr>
          <w:p w:rsidR="00734924" w:rsidRPr="00D079EA" w:rsidRDefault="00734924" w:rsidP="002077A9">
            <w:pPr>
              <w:spacing w:line="360" w:lineRule="auto"/>
              <w:rPr>
                <w:rFonts w:ascii="Times New Roman" w:hAnsi="Times New Roman" w:cs="Times New Roman"/>
                <w:sz w:val="24"/>
                <w:szCs w:val="24"/>
              </w:rPr>
            </w:pPr>
            <w:r w:rsidRPr="0089703A">
              <w:rPr>
                <w:rFonts w:ascii="Times New Roman" w:hAnsi="Times New Roman" w:cs="Times New Roman"/>
                <w:sz w:val="24"/>
                <w:szCs w:val="24"/>
                <w:lang w:val="en-US"/>
              </w:rPr>
              <w:t>Q</w:t>
            </w:r>
            <w:r w:rsidRPr="00D079EA">
              <w:rPr>
                <w:rFonts w:ascii="Times New Roman" w:hAnsi="Times New Roman" w:cs="Times New Roman"/>
                <w:sz w:val="24"/>
                <w:szCs w:val="24"/>
              </w:rPr>
              <w:t>850</w:t>
            </w:r>
            <w:r>
              <w:rPr>
                <w:rFonts w:ascii="Times New Roman" w:hAnsi="Times New Roman" w:cs="Times New Roman"/>
                <w:sz w:val="24"/>
                <w:szCs w:val="24"/>
                <w:lang w:val="en-US"/>
              </w:rPr>
              <w:t xml:space="preserve">, </w:t>
            </w:r>
            <w:r>
              <w:rPr>
                <w:rFonts w:ascii="Times New Roman" w:hAnsi="Times New Roman" w:cs="Times New Roman"/>
                <w:sz w:val="24"/>
                <w:szCs w:val="24"/>
              </w:rPr>
              <w:t>мм</w:t>
            </w:r>
          </w:p>
        </w:tc>
        <w:tc>
          <w:tcPr>
            <w:tcW w:w="1797" w:type="dxa"/>
          </w:tcPr>
          <w:p w:rsidR="00734924" w:rsidRPr="00D079EA"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0.0</w:t>
            </w:r>
            <w:r>
              <w:rPr>
                <w:rFonts w:ascii="Times New Roman" w:hAnsi="Times New Roman" w:cs="Times New Roman"/>
                <w:sz w:val="24"/>
                <w:szCs w:val="24"/>
              </w:rPr>
              <w:t>5</w:t>
            </w:r>
          </w:p>
        </w:tc>
        <w:tc>
          <w:tcPr>
            <w:tcW w:w="1589"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0.0</w:t>
            </w:r>
            <w:r>
              <w:rPr>
                <w:rFonts w:ascii="Times New Roman" w:hAnsi="Times New Roman" w:cs="Times New Roman"/>
                <w:sz w:val="24"/>
                <w:szCs w:val="24"/>
              </w:rPr>
              <w:t>6</w:t>
            </w:r>
          </w:p>
        </w:tc>
        <w:tc>
          <w:tcPr>
            <w:tcW w:w="1707" w:type="dxa"/>
          </w:tcPr>
          <w:p w:rsidR="00734924" w:rsidRPr="00D079EA"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0.0</w:t>
            </w:r>
            <w:r>
              <w:rPr>
                <w:rFonts w:ascii="Times New Roman" w:hAnsi="Times New Roman" w:cs="Times New Roman"/>
                <w:sz w:val="24"/>
                <w:szCs w:val="24"/>
              </w:rPr>
              <w:t>8</w:t>
            </w:r>
          </w:p>
        </w:tc>
        <w:tc>
          <w:tcPr>
            <w:tcW w:w="1707"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10</w:t>
            </w:r>
          </w:p>
        </w:tc>
      </w:tr>
      <w:tr w:rsidR="00734924" w:rsidRPr="0089703A" w:rsidTr="002077A9">
        <w:trPr>
          <w:jc w:val="center"/>
        </w:trPr>
        <w:tc>
          <w:tcPr>
            <w:tcW w:w="1670" w:type="dxa"/>
          </w:tcPr>
          <w:p w:rsidR="00734924" w:rsidRPr="00D079EA" w:rsidRDefault="00734924" w:rsidP="002077A9">
            <w:pPr>
              <w:spacing w:line="360" w:lineRule="auto"/>
              <w:rPr>
                <w:rFonts w:ascii="Times New Roman" w:hAnsi="Times New Roman" w:cs="Times New Roman"/>
                <w:sz w:val="24"/>
                <w:szCs w:val="24"/>
              </w:rPr>
            </w:pPr>
            <w:r w:rsidRPr="0089703A">
              <w:rPr>
                <w:rFonts w:ascii="Times New Roman" w:hAnsi="Times New Roman" w:cs="Times New Roman"/>
                <w:sz w:val="24"/>
                <w:szCs w:val="24"/>
                <w:lang w:val="en-US"/>
              </w:rPr>
              <w:t>Q</w:t>
            </w:r>
            <w:r w:rsidRPr="00D079EA">
              <w:rPr>
                <w:rFonts w:ascii="Times New Roman" w:hAnsi="Times New Roman" w:cs="Times New Roman"/>
                <w:sz w:val="24"/>
                <w:szCs w:val="24"/>
              </w:rPr>
              <w:t>400</w:t>
            </w:r>
            <w:r>
              <w:rPr>
                <w:rFonts w:ascii="Times New Roman" w:hAnsi="Times New Roman" w:cs="Times New Roman"/>
                <w:sz w:val="24"/>
                <w:szCs w:val="24"/>
              </w:rPr>
              <w:t>, мм</w:t>
            </w:r>
          </w:p>
        </w:tc>
        <w:tc>
          <w:tcPr>
            <w:tcW w:w="1797" w:type="dxa"/>
          </w:tcPr>
          <w:p w:rsidR="00734924" w:rsidRPr="00D079EA"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0.0</w:t>
            </w:r>
            <w:r>
              <w:rPr>
                <w:rFonts w:ascii="Times New Roman" w:hAnsi="Times New Roman" w:cs="Times New Roman"/>
                <w:sz w:val="24"/>
                <w:szCs w:val="24"/>
              </w:rPr>
              <w:t>4</w:t>
            </w:r>
          </w:p>
        </w:tc>
        <w:tc>
          <w:tcPr>
            <w:tcW w:w="1589"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0.0</w:t>
            </w:r>
            <w:r>
              <w:rPr>
                <w:rFonts w:ascii="Times New Roman" w:hAnsi="Times New Roman" w:cs="Times New Roman"/>
                <w:sz w:val="24"/>
                <w:szCs w:val="24"/>
              </w:rPr>
              <w:t>4</w:t>
            </w:r>
          </w:p>
        </w:tc>
        <w:tc>
          <w:tcPr>
            <w:tcW w:w="1707" w:type="dxa"/>
          </w:tcPr>
          <w:p w:rsidR="00734924" w:rsidRPr="00D079EA" w:rsidRDefault="00734924" w:rsidP="002077A9">
            <w:pPr>
              <w:spacing w:line="360" w:lineRule="auto"/>
              <w:jc w:val="center"/>
              <w:rPr>
                <w:rFonts w:ascii="Times New Roman" w:hAnsi="Times New Roman" w:cs="Times New Roman"/>
                <w:sz w:val="24"/>
                <w:szCs w:val="24"/>
              </w:rPr>
            </w:pPr>
            <w:r w:rsidRPr="00D079EA">
              <w:rPr>
                <w:rFonts w:ascii="Times New Roman" w:hAnsi="Times New Roman" w:cs="Times New Roman"/>
                <w:sz w:val="24"/>
                <w:szCs w:val="24"/>
              </w:rPr>
              <w:t>-0.0</w:t>
            </w:r>
            <w:r>
              <w:rPr>
                <w:rFonts w:ascii="Times New Roman" w:hAnsi="Times New Roman" w:cs="Times New Roman"/>
                <w:sz w:val="24"/>
                <w:szCs w:val="24"/>
              </w:rPr>
              <w:t>2</w:t>
            </w:r>
          </w:p>
        </w:tc>
        <w:tc>
          <w:tcPr>
            <w:tcW w:w="1707"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11</w:t>
            </w:r>
          </w:p>
        </w:tc>
      </w:tr>
      <w:tr w:rsidR="00734924" w:rsidRPr="0089703A" w:rsidTr="002077A9">
        <w:trPr>
          <w:jc w:val="center"/>
        </w:trPr>
        <w:tc>
          <w:tcPr>
            <w:tcW w:w="1670" w:type="dxa"/>
          </w:tcPr>
          <w:p w:rsidR="00734924" w:rsidRPr="00896E82" w:rsidRDefault="00734924" w:rsidP="002077A9">
            <w:pPr>
              <w:spacing w:line="360" w:lineRule="auto"/>
              <w:rPr>
                <w:rFonts w:ascii="Times New Roman" w:hAnsi="Times New Roman" w:cs="Times New Roman"/>
                <w:sz w:val="24"/>
                <w:szCs w:val="24"/>
              </w:rPr>
            </w:pPr>
            <w:r>
              <w:rPr>
                <w:rFonts w:ascii="Times New Roman" w:hAnsi="Times New Roman" w:cs="Times New Roman"/>
                <w:sz w:val="24"/>
                <w:szCs w:val="24"/>
                <w:lang w:val="en-US"/>
              </w:rPr>
              <w:t>Q850-400</w:t>
            </w:r>
            <w:r>
              <w:rPr>
                <w:rFonts w:ascii="Times New Roman" w:hAnsi="Times New Roman" w:cs="Times New Roman"/>
                <w:sz w:val="24"/>
                <w:szCs w:val="24"/>
              </w:rPr>
              <w:t>, мм</w:t>
            </w:r>
          </w:p>
        </w:tc>
        <w:tc>
          <w:tcPr>
            <w:tcW w:w="1797"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-0.0</w:t>
            </w:r>
            <w:r>
              <w:rPr>
                <w:rFonts w:ascii="Times New Roman" w:hAnsi="Times New Roman" w:cs="Times New Roman"/>
                <w:sz w:val="24"/>
                <w:szCs w:val="24"/>
              </w:rPr>
              <w:t>1</w:t>
            </w:r>
          </w:p>
        </w:tc>
        <w:tc>
          <w:tcPr>
            <w:tcW w:w="1589"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-0.0</w:t>
            </w:r>
            <w:r>
              <w:rPr>
                <w:rFonts w:ascii="Times New Roman" w:hAnsi="Times New Roman" w:cs="Times New Roman"/>
                <w:sz w:val="24"/>
                <w:szCs w:val="24"/>
              </w:rPr>
              <w:t>2</w:t>
            </w:r>
          </w:p>
        </w:tc>
        <w:tc>
          <w:tcPr>
            <w:tcW w:w="1707"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w:t>
            </w:r>
            <w:r>
              <w:rPr>
                <w:rFonts w:ascii="Times New Roman" w:hAnsi="Times New Roman" w:cs="Times New Roman"/>
                <w:sz w:val="24"/>
                <w:szCs w:val="24"/>
              </w:rPr>
              <w:t>0</w:t>
            </w:r>
            <w:r>
              <w:rPr>
                <w:rFonts w:ascii="Times New Roman" w:hAnsi="Times New Roman" w:cs="Times New Roman"/>
                <w:sz w:val="24"/>
                <w:szCs w:val="24"/>
                <w:lang w:val="en-US"/>
              </w:rPr>
              <w:t>.1</w:t>
            </w:r>
            <w:r>
              <w:rPr>
                <w:rFonts w:ascii="Times New Roman" w:hAnsi="Times New Roman" w:cs="Times New Roman"/>
                <w:sz w:val="24"/>
                <w:szCs w:val="24"/>
              </w:rPr>
              <w:t>0</w:t>
            </w:r>
          </w:p>
        </w:tc>
        <w:tc>
          <w:tcPr>
            <w:tcW w:w="1707" w:type="dxa"/>
          </w:tcPr>
          <w:p w:rsidR="00734924" w:rsidRPr="00666C35" w:rsidRDefault="00734924" w:rsidP="002077A9">
            <w:pPr>
              <w:spacing w:line="360" w:lineRule="auto"/>
              <w:jc w:val="center"/>
              <w:rPr>
                <w:rFonts w:ascii="Times New Roman" w:hAnsi="Times New Roman" w:cs="Times New Roman"/>
                <w:sz w:val="24"/>
                <w:szCs w:val="24"/>
              </w:rPr>
            </w:pPr>
            <w:r>
              <w:rPr>
                <w:rFonts w:ascii="Times New Roman" w:hAnsi="Times New Roman" w:cs="Times New Roman"/>
                <w:sz w:val="24"/>
                <w:szCs w:val="24"/>
              </w:rPr>
              <w:t>0.01</w:t>
            </w:r>
          </w:p>
        </w:tc>
      </w:tr>
    </w:tbl>
    <w:p w:rsidR="00674C82" w:rsidRDefault="00674C82" w:rsidP="0033497A">
      <w:pPr>
        <w:spacing w:after="0" w:line="360" w:lineRule="auto"/>
        <w:jc w:val="center"/>
        <w:rPr>
          <w:rFonts w:ascii="Times New Roman" w:hAnsi="Times New Roman" w:cs="Times New Roman"/>
          <w:sz w:val="24"/>
          <w:szCs w:val="24"/>
        </w:rPr>
      </w:pPr>
    </w:p>
    <w:p w:rsidR="00013A65" w:rsidRPr="00013A65" w:rsidRDefault="00013A65" w:rsidP="00013A65">
      <w:pPr>
        <w:spacing w:after="0" w:line="360" w:lineRule="auto"/>
        <w:jc w:val="center"/>
        <w:rPr>
          <w:rFonts w:ascii="Arial" w:hAnsi="Arial" w:cs="Arial"/>
          <w:b/>
          <w:sz w:val="24"/>
          <w:szCs w:val="24"/>
        </w:rPr>
      </w:pPr>
      <w:r w:rsidRPr="00013A65">
        <w:rPr>
          <w:rFonts w:ascii="Arial" w:hAnsi="Arial" w:cs="Arial"/>
          <w:b/>
          <w:sz w:val="24"/>
          <w:szCs w:val="24"/>
        </w:rPr>
        <w:t>Обсуждение</w:t>
      </w:r>
    </w:p>
    <w:p w:rsidR="00013A65" w:rsidRDefault="00013A65" w:rsidP="00013A6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Полученные значения коэффициентов линейных трендов количества осажденной воды существенно меньше средних глобальных значений, хотя в отдельных регионах, прежде всего в западной части, эти цифры</w:t>
      </w:r>
      <w:r w:rsidR="005B23AF">
        <w:rPr>
          <w:rFonts w:ascii="Times New Roman" w:hAnsi="Times New Roman" w:cs="Times New Roman"/>
          <w:sz w:val="24"/>
          <w:szCs w:val="24"/>
        </w:rPr>
        <w:t xml:space="preserve"> (примерно 0.2 мм за 10 лет)</w:t>
      </w:r>
      <w:r>
        <w:rPr>
          <w:rFonts w:ascii="Times New Roman" w:hAnsi="Times New Roman" w:cs="Times New Roman"/>
          <w:sz w:val="24"/>
          <w:szCs w:val="24"/>
        </w:rPr>
        <w:t xml:space="preserve"> сопоставимы с известными из литературы (0.4-0.5 мм за 10 лет). Обращает на себя внимание различие в тенденциях изменения содержания осажденной воды в слое до 850 гПа и в слое до 400 гПа. В нижнем слое до 850 гПа тенденции в целом положительные, хотя невелики, в то время как в слое до 400 гПа тренды меньше, чем в нижнем слое, либо даже отрицательные. Такие различия говорят о том, что в слое от 850 до 400 гПа содержание осажденной воды скорее уменьшается. Действительно, соответствующие коэффициенты линейных трендов для содержания осажденной воды в слое от 400 до 850 гПа </w:t>
      </w:r>
      <w:r w:rsidR="0051353A">
        <w:rPr>
          <w:rFonts w:ascii="Times New Roman" w:hAnsi="Times New Roman" w:cs="Times New Roman"/>
          <w:sz w:val="24"/>
          <w:szCs w:val="24"/>
        </w:rPr>
        <w:t xml:space="preserve"> </w:t>
      </w:r>
      <w:r>
        <w:rPr>
          <w:rFonts w:ascii="Times New Roman" w:hAnsi="Times New Roman" w:cs="Times New Roman"/>
          <w:sz w:val="24"/>
          <w:szCs w:val="24"/>
        </w:rPr>
        <w:t xml:space="preserve">отрицательны (последняя строка в таблице 1). </w:t>
      </w:r>
    </w:p>
    <w:p w:rsidR="000E1A45" w:rsidRDefault="00013A65" w:rsidP="007621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07A7A">
        <w:rPr>
          <w:rFonts w:ascii="Times New Roman" w:hAnsi="Times New Roman" w:cs="Times New Roman"/>
          <w:sz w:val="24"/>
          <w:szCs w:val="24"/>
        </w:rPr>
        <w:t xml:space="preserve">В целом изменения температуры и относительной влажности согласованы между собой, поскольку наблюдаемое увеличение дефицита точки росы ведет к повышению давления насыщенного пара, что, в свою очередь, приводит к уменьшению относительной влажности. </w:t>
      </w:r>
      <w:r w:rsidR="00984ECE">
        <w:rPr>
          <w:rFonts w:ascii="Times New Roman" w:hAnsi="Times New Roman" w:cs="Times New Roman"/>
          <w:sz w:val="24"/>
          <w:szCs w:val="24"/>
        </w:rPr>
        <w:t>Представляет интерес</w:t>
      </w:r>
      <w:r w:rsidR="009C65FD">
        <w:rPr>
          <w:rFonts w:ascii="Times New Roman" w:hAnsi="Times New Roman" w:cs="Times New Roman"/>
          <w:sz w:val="24"/>
          <w:szCs w:val="24"/>
        </w:rPr>
        <w:t xml:space="preserve"> количественная </w:t>
      </w:r>
      <w:r w:rsidR="00984ECE">
        <w:rPr>
          <w:rFonts w:ascii="Times New Roman" w:hAnsi="Times New Roman" w:cs="Times New Roman"/>
          <w:sz w:val="24"/>
          <w:szCs w:val="24"/>
        </w:rPr>
        <w:t xml:space="preserve">оценка соответствия изменения относительной влажности изменениям температуры воздуха. </w:t>
      </w:r>
      <w:r w:rsidR="00997763">
        <w:rPr>
          <w:rFonts w:ascii="Times New Roman" w:hAnsi="Times New Roman" w:cs="Times New Roman"/>
          <w:sz w:val="24"/>
          <w:szCs w:val="24"/>
        </w:rPr>
        <w:t>Приблизительн</w:t>
      </w:r>
      <w:r w:rsidR="002F7663">
        <w:rPr>
          <w:rFonts w:ascii="Times New Roman" w:hAnsi="Times New Roman" w:cs="Times New Roman"/>
          <w:sz w:val="24"/>
          <w:szCs w:val="24"/>
        </w:rPr>
        <w:t>о</w:t>
      </w:r>
      <w:r w:rsidR="003F10AC">
        <w:rPr>
          <w:rFonts w:ascii="Times New Roman" w:hAnsi="Times New Roman" w:cs="Times New Roman"/>
          <w:sz w:val="24"/>
          <w:szCs w:val="24"/>
        </w:rPr>
        <w:t xml:space="preserve"> </w:t>
      </w:r>
      <w:r w:rsidR="00364A8E">
        <w:rPr>
          <w:rFonts w:ascii="Times New Roman" w:hAnsi="Times New Roman" w:cs="Times New Roman"/>
          <w:sz w:val="24"/>
          <w:szCs w:val="24"/>
        </w:rPr>
        <w:t xml:space="preserve">это </w:t>
      </w:r>
      <w:r w:rsidR="000E1A45">
        <w:rPr>
          <w:rFonts w:ascii="Times New Roman" w:hAnsi="Times New Roman" w:cs="Times New Roman"/>
          <w:sz w:val="24"/>
          <w:szCs w:val="24"/>
        </w:rPr>
        <w:t xml:space="preserve">можно </w:t>
      </w:r>
      <w:r w:rsidR="00364A8E">
        <w:rPr>
          <w:rFonts w:ascii="Times New Roman" w:hAnsi="Times New Roman" w:cs="Times New Roman"/>
          <w:sz w:val="24"/>
          <w:szCs w:val="24"/>
        </w:rPr>
        <w:t xml:space="preserve">оценить </w:t>
      </w:r>
      <w:r w:rsidR="003F10AC">
        <w:rPr>
          <w:rFonts w:ascii="Times New Roman" w:hAnsi="Times New Roman" w:cs="Times New Roman"/>
          <w:sz w:val="24"/>
          <w:szCs w:val="24"/>
        </w:rPr>
        <w:t xml:space="preserve">с использованием </w:t>
      </w:r>
      <w:r w:rsidR="000E1A45">
        <w:rPr>
          <w:rFonts w:ascii="Times New Roman" w:hAnsi="Times New Roman" w:cs="Times New Roman"/>
          <w:sz w:val="24"/>
          <w:szCs w:val="24"/>
        </w:rPr>
        <w:t xml:space="preserve"> формул</w:t>
      </w:r>
      <w:r w:rsidR="003F10AC">
        <w:rPr>
          <w:rFonts w:ascii="Times New Roman" w:hAnsi="Times New Roman" w:cs="Times New Roman"/>
          <w:sz w:val="24"/>
          <w:szCs w:val="24"/>
        </w:rPr>
        <w:t>ы</w:t>
      </w:r>
      <w:r w:rsidR="000E1A45">
        <w:rPr>
          <w:rFonts w:ascii="Times New Roman" w:hAnsi="Times New Roman" w:cs="Times New Roman"/>
          <w:sz w:val="24"/>
          <w:szCs w:val="24"/>
        </w:rPr>
        <w:t xml:space="preserve"> Магнуса для давления насыщенного пара</w:t>
      </w:r>
      <w:r w:rsidR="00283683">
        <w:rPr>
          <w:rFonts w:ascii="Times New Roman" w:hAnsi="Times New Roman" w:cs="Times New Roman"/>
          <w:sz w:val="24"/>
          <w:szCs w:val="24"/>
        </w:rPr>
        <w:t xml:space="preserve"> </w:t>
      </w:r>
      <w:r w:rsidR="00283683" w:rsidRPr="00283683">
        <w:rPr>
          <w:rFonts w:ascii="Times New Roman" w:hAnsi="Times New Roman" w:cs="Times New Roman"/>
          <w:i/>
          <w:sz w:val="24"/>
          <w:szCs w:val="24"/>
          <w:lang w:val="en-US"/>
        </w:rPr>
        <w:t>E</w:t>
      </w:r>
      <w:r w:rsidR="000E1A45">
        <w:rPr>
          <w:rFonts w:ascii="Times New Roman" w:hAnsi="Times New Roman" w:cs="Times New Roman"/>
          <w:sz w:val="24"/>
          <w:szCs w:val="24"/>
        </w:rPr>
        <w:t>:</w:t>
      </w:r>
    </w:p>
    <w:p w:rsidR="00480274" w:rsidRPr="00283683" w:rsidRDefault="00480274" w:rsidP="00FE02E6">
      <w:pPr>
        <w:autoSpaceDE w:val="0"/>
        <w:autoSpaceDN w:val="0"/>
        <w:adjustRightInd w:val="0"/>
        <w:spacing w:after="0" w:line="360" w:lineRule="auto"/>
        <w:jc w:val="center"/>
        <w:rPr>
          <w:rFonts w:ascii="Times New Roman" w:hAnsi="Times New Roman" w:cs="Times New Roman"/>
          <w:i/>
          <w:sz w:val="24"/>
          <w:szCs w:val="24"/>
          <w:lang w:val="en-US"/>
        </w:rPr>
      </w:pPr>
      <m:oMathPara>
        <m:oMath>
          <m:r>
            <w:rPr>
              <w:rFonts w:ascii="Cambria Math" w:hAnsi="Cambria Math" w:cs="Times New Roman"/>
              <w:sz w:val="24"/>
              <w:szCs w:val="24"/>
            </w:rPr>
            <m:t>E=6.1094</m:t>
          </m:r>
          <m:func>
            <m:funcPr>
              <m:ctrlPr>
                <w:rPr>
                  <w:rFonts w:ascii="Cambria Math" w:hAnsi="Cambria Math" w:cs="Times New Roman"/>
                  <w:sz w:val="24"/>
                  <w:szCs w:val="24"/>
                </w:rPr>
              </m:ctrlPr>
            </m:funcPr>
            <m:fName>
              <m:r>
                <m:rPr>
                  <m:sty m:val="p"/>
                </m:rPr>
                <w:rPr>
                  <w:rFonts w:ascii="Cambria Math" w:hAnsi="Cambria Math" w:cs="Times New Roman"/>
                  <w:sz w:val="24"/>
                  <w:szCs w:val="24"/>
                </w:rPr>
                <m:t>exp</m:t>
              </m:r>
              <m:ctrlPr>
                <w:rPr>
                  <w:rFonts w:ascii="Cambria Math" w:hAnsi="Cambria Math" w:cs="Times New Roman"/>
                  <w:i/>
                  <w:sz w:val="24"/>
                  <w:szCs w:val="24"/>
                </w:rPr>
              </m:ctrlPr>
            </m:fName>
            <m:e>
              <m:d>
                <m:dPr>
                  <m:ctrlPr>
                    <w:rPr>
                      <w:rFonts w:ascii="Cambria Math" w:hAnsi="Cambria Math" w:cs="Times New Roman"/>
                      <w:i/>
                      <w:sz w:val="24"/>
                      <w:szCs w:val="24"/>
                    </w:rPr>
                  </m:ctrlPr>
                </m:dPr>
                <m:e>
                  <m:r>
                    <w:rPr>
                      <w:rFonts w:ascii="Cambria Math" w:hAnsi="Cambria Math" w:cs="Times New Roman"/>
                      <w:sz w:val="24"/>
                      <w:szCs w:val="24"/>
                    </w:rPr>
                    <m:t>17.625</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t+243.0</m:t>
                      </m:r>
                    </m:den>
                  </m:f>
                </m:e>
              </m:d>
            </m:e>
          </m:func>
          <m:r>
            <w:rPr>
              <w:rFonts w:ascii="Cambria Math" w:hAnsi="Cambria Math" w:cs="Times New Roman"/>
              <w:sz w:val="24"/>
              <w:szCs w:val="24"/>
              <w:lang w:val="en-US"/>
            </w:rPr>
            <m:t>,</m:t>
          </m:r>
        </m:oMath>
      </m:oMathPara>
    </w:p>
    <w:p w:rsidR="00283683" w:rsidRDefault="00984ECE" w:rsidP="003F10AC">
      <w:pPr>
        <w:autoSpaceDE w:val="0"/>
        <w:autoSpaceDN w:val="0"/>
        <w:adjustRightInd w:val="0"/>
        <w:spacing w:after="0" w:line="360" w:lineRule="auto"/>
        <w:jc w:val="both"/>
        <w:rPr>
          <w:rFonts w:ascii="Times New Roman" w:hAnsi="Times New Roman" w:cs="Times New Roman"/>
          <w:sz w:val="24"/>
          <w:szCs w:val="24"/>
        </w:rPr>
      </w:pPr>
      <w:r w:rsidRPr="00427CB2">
        <w:rPr>
          <w:rFonts w:ascii="Times New Roman" w:hAnsi="Times New Roman" w:cs="Times New Roman"/>
          <w:sz w:val="24"/>
          <w:szCs w:val="24"/>
        </w:rPr>
        <w:tab/>
      </w:r>
      <w:r w:rsidR="00283683">
        <w:rPr>
          <w:rFonts w:ascii="Times New Roman" w:hAnsi="Times New Roman" w:cs="Times New Roman"/>
          <w:sz w:val="24"/>
          <w:szCs w:val="24"/>
        </w:rPr>
        <w:t xml:space="preserve">где  </w:t>
      </w:r>
      <w:r w:rsidR="00283683" w:rsidRPr="00283683">
        <w:rPr>
          <w:rFonts w:ascii="Times New Roman" w:hAnsi="Times New Roman" w:cs="Times New Roman"/>
          <w:i/>
          <w:sz w:val="24"/>
          <w:szCs w:val="24"/>
          <w:lang w:val="en-US"/>
        </w:rPr>
        <w:t>t</w:t>
      </w:r>
      <w:r w:rsidR="00283683" w:rsidRPr="00283683">
        <w:rPr>
          <w:rFonts w:ascii="Times New Roman" w:hAnsi="Times New Roman" w:cs="Times New Roman"/>
          <w:sz w:val="24"/>
          <w:szCs w:val="24"/>
        </w:rPr>
        <w:t xml:space="preserve"> </w:t>
      </w:r>
      <w:r w:rsidR="00283683">
        <w:rPr>
          <w:rFonts w:ascii="Times New Roman" w:hAnsi="Times New Roman" w:cs="Times New Roman"/>
          <w:sz w:val="24"/>
          <w:szCs w:val="24"/>
        </w:rPr>
        <w:t>–</w:t>
      </w:r>
      <w:r w:rsidR="00283683" w:rsidRPr="00283683">
        <w:rPr>
          <w:rFonts w:ascii="Times New Roman" w:hAnsi="Times New Roman" w:cs="Times New Roman"/>
          <w:sz w:val="24"/>
          <w:szCs w:val="24"/>
        </w:rPr>
        <w:t xml:space="preserve"> </w:t>
      </w:r>
      <w:r w:rsidR="00283683">
        <w:rPr>
          <w:rFonts w:ascii="Times New Roman" w:hAnsi="Times New Roman" w:cs="Times New Roman"/>
          <w:sz w:val="24"/>
          <w:szCs w:val="24"/>
        </w:rPr>
        <w:t xml:space="preserve">температура воздуха. </w:t>
      </w:r>
    </w:p>
    <w:p w:rsidR="002B4EB0" w:rsidRPr="00F43547" w:rsidRDefault="00283683" w:rsidP="003F10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97763" w:rsidRPr="00427CB2">
        <w:rPr>
          <w:rFonts w:ascii="Times New Roman" w:hAnsi="Times New Roman" w:cs="Times New Roman"/>
          <w:sz w:val="24"/>
          <w:szCs w:val="24"/>
        </w:rPr>
        <w:t xml:space="preserve">При повышении температуры на величину </w:t>
      </w:r>
      <w:r w:rsidR="00997763" w:rsidRPr="00427CB2">
        <w:rPr>
          <w:rFonts w:ascii="Times New Roman" w:hAnsi="Times New Roman" w:cs="Times New Roman"/>
          <w:i/>
          <w:sz w:val="24"/>
          <w:szCs w:val="24"/>
          <w:lang w:val="en-US"/>
        </w:rPr>
        <w:t>dt</w:t>
      </w:r>
      <w:r w:rsidR="00997763" w:rsidRPr="00427CB2">
        <w:rPr>
          <w:rFonts w:ascii="Times New Roman" w:hAnsi="Times New Roman" w:cs="Times New Roman"/>
          <w:sz w:val="24"/>
          <w:szCs w:val="24"/>
        </w:rPr>
        <w:t xml:space="preserve"> </w:t>
      </w:r>
      <w:r w:rsidR="00984ECE" w:rsidRPr="00427CB2">
        <w:rPr>
          <w:rFonts w:ascii="Times New Roman" w:hAnsi="Times New Roman" w:cs="Times New Roman"/>
          <w:sz w:val="24"/>
          <w:szCs w:val="24"/>
        </w:rPr>
        <w:t xml:space="preserve">давление насыщенного пара увеличивается на </w:t>
      </w:r>
      <w:r w:rsidR="0060078E" w:rsidRPr="00427CB2">
        <w:rPr>
          <w:rFonts w:ascii="Times New Roman" w:hAnsi="Times New Roman" w:cs="Times New Roman"/>
          <w:sz w:val="24"/>
          <w:szCs w:val="24"/>
        </w:rPr>
        <w:t xml:space="preserve"> несколько процентов </w:t>
      </w:r>
      <w:r w:rsidR="00984ECE" w:rsidRPr="00427CB2">
        <w:rPr>
          <w:rFonts w:ascii="Times New Roman" w:hAnsi="Times New Roman" w:cs="Times New Roman"/>
          <w:sz w:val="24"/>
          <w:szCs w:val="24"/>
        </w:rPr>
        <w:t xml:space="preserve">от своего значения. </w:t>
      </w:r>
      <w:r w:rsidR="0060078E" w:rsidRPr="00427CB2">
        <w:rPr>
          <w:rFonts w:ascii="Times New Roman" w:hAnsi="Times New Roman" w:cs="Times New Roman"/>
          <w:sz w:val="24"/>
          <w:szCs w:val="24"/>
        </w:rPr>
        <w:t xml:space="preserve">При </w:t>
      </w:r>
      <w:r w:rsidR="0060078E" w:rsidRPr="00427CB2">
        <w:rPr>
          <w:rFonts w:ascii="Times New Roman" w:hAnsi="Times New Roman" w:cs="Times New Roman"/>
          <w:i/>
          <w:sz w:val="24"/>
          <w:szCs w:val="24"/>
          <w:lang w:val="en-US"/>
        </w:rPr>
        <w:t>dt</w:t>
      </w:r>
      <w:r w:rsidR="0060078E" w:rsidRPr="00427CB2">
        <w:rPr>
          <w:rFonts w:ascii="Times New Roman" w:hAnsi="Times New Roman" w:cs="Times New Roman"/>
          <w:sz w:val="24"/>
          <w:szCs w:val="24"/>
        </w:rPr>
        <w:t xml:space="preserve">=1 °С </w:t>
      </w:r>
      <w:r w:rsidR="00480274" w:rsidRPr="00427CB2">
        <w:rPr>
          <w:rFonts w:ascii="Times New Roman" w:hAnsi="Times New Roman" w:cs="Times New Roman"/>
          <w:sz w:val="24"/>
          <w:szCs w:val="24"/>
        </w:rPr>
        <w:t xml:space="preserve">это увеличение составляет </w:t>
      </w:r>
      <w:r w:rsidR="002B4EB0" w:rsidRPr="00427CB2">
        <w:rPr>
          <w:rFonts w:ascii="Times New Roman" w:hAnsi="Times New Roman" w:cs="Times New Roman"/>
          <w:sz w:val="24"/>
          <w:szCs w:val="24"/>
        </w:rPr>
        <w:t xml:space="preserve">около </w:t>
      </w:r>
      <w:r w:rsidR="0060078E" w:rsidRPr="00427CB2">
        <w:rPr>
          <w:rFonts w:ascii="Times New Roman" w:hAnsi="Times New Roman" w:cs="Times New Roman"/>
          <w:sz w:val="24"/>
          <w:szCs w:val="24"/>
        </w:rPr>
        <w:t>7 %. Если представить давление насыщенного пара при увеличении температуры в виде</w:t>
      </w:r>
    </w:p>
    <w:p w:rsidR="002B4EB0" w:rsidRPr="00427CB2" w:rsidRDefault="00182EB3" w:rsidP="003F10AC">
      <w:pPr>
        <w:autoSpaceDE w:val="0"/>
        <w:autoSpaceDN w:val="0"/>
        <w:adjustRightInd w:val="0"/>
        <w:spacing w:after="0" w:line="360" w:lineRule="auto"/>
        <w:jc w:val="both"/>
        <w:rPr>
          <w:rFonts w:ascii="Times New Roman" w:hAnsi="Times New Roman" w:cs="Times New Roman"/>
          <w:i/>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t+dt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m:t>
              </m:r>
            </m:sub>
          </m:sSub>
          <m:r>
            <w:rPr>
              <w:rFonts w:ascii="Cambria Math" w:hAnsi="Cambria Math" w:cs="Times New Roman"/>
              <w:sz w:val="24"/>
              <w:szCs w:val="24"/>
              <w:lang w:val="en-US"/>
            </w:rPr>
            <m:t>*(1+a)</m:t>
          </m:r>
        </m:oMath>
      </m:oMathPara>
    </w:p>
    <w:p w:rsidR="00984ECE" w:rsidRPr="006363D8" w:rsidRDefault="0060078E" w:rsidP="003F10AC">
      <w:pPr>
        <w:autoSpaceDE w:val="0"/>
        <w:autoSpaceDN w:val="0"/>
        <w:adjustRightInd w:val="0"/>
        <w:spacing w:after="0" w:line="360" w:lineRule="auto"/>
        <w:jc w:val="both"/>
        <w:rPr>
          <w:rFonts w:ascii="Times New Roman" w:hAnsi="Times New Roman" w:cs="Times New Roman"/>
          <w:sz w:val="24"/>
          <w:szCs w:val="24"/>
        </w:rPr>
      </w:pPr>
      <w:r w:rsidRPr="00427CB2">
        <w:rPr>
          <w:rFonts w:ascii="Times New Roman" w:hAnsi="Times New Roman" w:cs="Times New Roman"/>
          <w:sz w:val="24"/>
          <w:szCs w:val="24"/>
        </w:rPr>
        <w:t xml:space="preserve">где </w:t>
      </w:r>
      <w:r w:rsidRPr="00427CB2">
        <w:rPr>
          <w:rFonts w:ascii="Times New Roman" w:hAnsi="Times New Roman" w:cs="Times New Roman"/>
          <w:i/>
          <w:sz w:val="24"/>
          <w:szCs w:val="24"/>
          <w:lang w:val="en-US"/>
        </w:rPr>
        <w:t>a</w:t>
      </w:r>
      <w:r w:rsidRPr="00427CB2">
        <w:rPr>
          <w:rFonts w:ascii="Times New Roman" w:hAnsi="Times New Roman" w:cs="Times New Roman"/>
          <w:sz w:val="24"/>
          <w:szCs w:val="24"/>
        </w:rPr>
        <w:t xml:space="preserve"> – коэффициент, зависящий от температуры, то и</w:t>
      </w:r>
      <w:r w:rsidR="00984ECE" w:rsidRPr="00427CB2">
        <w:rPr>
          <w:rFonts w:ascii="Times New Roman" w:hAnsi="Times New Roman" w:cs="Times New Roman"/>
          <w:sz w:val="24"/>
          <w:szCs w:val="24"/>
        </w:rPr>
        <w:t xml:space="preserve">зменение относительной влажности </w:t>
      </w:r>
      <w:r w:rsidR="002B4EB0" w:rsidRPr="006363D8">
        <w:rPr>
          <w:rFonts w:ascii="Times New Roman" w:hAnsi="Times New Roman" w:cs="Times New Roman"/>
          <w:i/>
          <w:sz w:val="24"/>
          <w:szCs w:val="24"/>
          <w:lang w:val="en-US"/>
        </w:rPr>
        <w:t>df</w:t>
      </w:r>
      <w:r w:rsidR="00FE02E6" w:rsidRPr="006363D8">
        <w:rPr>
          <w:rFonts w:ascii="Times New Roman" w:hAnsi="Times New Roman" w:cs="Times New Roman"/>
          <w:i/>
          <w:sz w:val="24"/>
          <w:szCs w:val="24"/>
        </w:rPr>
        <w:t xml:space="preserve"> </w:t>
      </w:r>
      <w:r w:rsidRPr="006363D8">
        <w:rPr>
          <w:rFonts w:ascii="Times New Roman" w:hAnsi="Times New Roman" w:cs="Times New Roman"/>
          <w:sz w:val="24"/>
          <w:szCs w:val="24"/>
        </w:rPr>
        <w:t xml:space="preserve"> </w:t>
      </w:r>
      <w:r w:rsidR="00984ECE" w:rsidRPr="006363D8">
        <w:rPr>
          <w:rFonts w:ascii="Times New Roman" w:hAnsi="Times New Roman" w:cs="Times New Roman"/>
          <w:sz w:val="24"/>
          <w:szCs w:val="24"/>
        </w:rPr>
        <w:t xml:space="preserve">можно </w:t>
      </w:r>
      <w:r w:rsidR="00427CB2" w:rsidRPr="006363D8">
        <w:rPr>
          <w:rFonts w:ascii="Times New Roman" w:hAnsi="Times New Roman" w:cs="Times New Roman"/>
          <w:sz w:val="24"/>
          <w:szCs w:val="24"/>
        </w:rPr>
        <w:t xml:space="preserve">приблизительно </w:t>
      </w:r>
      <w:r w:rsidR="00984ECE" w:rsidRPr="006363D8">
        <w:rPr>
          <w:rFonts w:ascii="Times New Roman" w:hAnsi="Times New Roman" w:cs="Times New Roman"/>
          <w:sz w:val="24"/>
          <w:szCs w:val="24"/>
        </w:rPr>
        <w:t>оценить</w:t>
      </w:r>
      <w:r w:rsidR="008F0310" w:rsidRPr="006363D8">
        <w:rPr>
          <w:rFonts w:ascii="Times New Roman" w:hAnsi="Times New Roman" w:cs="Times New Roman"/>
          <w:sz w:val="24"/>
          <w:szCs w:val="24"/>
        </w:rPr>
        <w:t>:</w:t>
      </w:r>
    </w:p>
    <w:p w:rsidR="002B4EB0" w:rsidRDefault="002B4EB0" w:rsidP="0060078E">
      <w:pPr>
        <w:autoSpaceDE w:val="0"/>
        <w:autoSpaceDN w:val="0"/>
        <w:adjustRightInd w:val="0"/>
        <w:spacing w:after="0" w:line="240" w:lineRule="auto"/>
        <w:jc w:val="center"/>
        <w:rPr>
          <w:rFonts w:ascii="Times New Roman" w:hAnsi="Times New Roman" w:cs="Times New Roman"/>
          <w:sz w:val="24"/>
          <w:szCs w:val="24"/>
          <w:lang w:val="en-US"/>
        </w:rPr>
      </w:pPr>
      <m:oMathPara>
        <m:oMath>
          <m:r>
            <w:rPr>
              <w:rFonts w:ascii="Cambria Math" w:hAnsi="Cambria Math" w:cs="Times New Roman"/>
              <w:sz w:val="24"/>
              <w:szCs w:val="24"/>
              <w:lang w:val="en-US"/>
            </w:rPr>
            <w:lastRenderedPageBreak/>
            <m:t>df=</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lang w:val="en-US"/>
                </w:rPr>
                <m:t>t+dt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lang w:val="en-US"/>
                </w:rPr>
                <m:t>t</m:t>
              </m:r>
            </m:sub>
          </m:sSub>
          <m:r>
            <w:rPr>
              <w:rFonts w:ascii="Cambria Math"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e</m:t>
              </m:r>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lang w:val="en-US"/>
                    </w:rPr>
                    <m:t>t+dt</m:t>
                  </m:r>
                </m:sub>
              </m:sSub>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e</m:t>
              </m:r>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lang w:val="en-US"/>
                    </w:rPr>
                    <m:t>t</m:t>
                  </m:r>
                </m:sub>
              </m:sSub>
            </m:den>
          </m:f>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f</m:t>
              </m:r>
            </m:e>
            <m:sub>
              <m:r>
                <w:rPr>
                  <w:rFonts w:ascii="Cambria Math" w:eastAsiaTheme="minorEastAsia" w:hAnsi="Cambria Math" w:cs="Times New Roman"/>
                  <w:sz w:val="24"/>
                  <w:szCs w:val="24"/>
                  <w:lang w:val="en-US"/>
                </w:rPr>
                <m:t>t</m:t>
              </m:r>
            </m:sub>
          </m:sSub>
          <m:r>
            <w:rPr>
              <w:rFonts w:ascii="Cambria Math" w:eastAsiaTheme="minorEastAsia" w:hAnsi="Cambria Math" w:cs="Times New Roman"/>
              <w:sz w:val="24"/>
              <w:szCs w:val="24"/>
              <w:lang w:val="en-US"/>
            </w:rPr>
            <m:t>*a,</m:t>
          </m:r>
        </m:oMath>
      </m:oMathPara>
    </w:p>
    <w:p w:rsidR="0060078E" w:rsidRDefault="0060078E" w:rsidP="00427CB2">
      <w:pPr>
        <w:autoSpaceDE w:val="0"/>
        <w:autoSpaceDN w:val="0"/>
        <w:adjustRightInd w:val="0"/>
        <w:spacing w:after="0" w:line="360" w:lineRule="auto"/>
        <w:jc w:val="center"/>
        <w:rPr>
          <w:rFonts w:ascii="Times New Roman" w:hAnsi="Times New Roman" w:cs="Times New Roman"/>
          <w:sz w:val="24"/>
          <w:szCs w:val="24"/>
          <w:lang w:val="en-US"/>
        </w:rPr>
      </w:pPr>
    </w:p>
    <w:p w:rsidR="0060078E" w:rsidRPr="007A571C" w:rsidRDefault="00904CE1" w:rsidP="00427CB2">
      <w:pPr>
        <w:autoSpaceDE w:val="0"/>
        <w:autoSpaceDN w:val="0"/>
        <w:adjustRightInd w:val="0"/>
        <w:spacing w:after="0" w:line="360" w:lineRule="auto"/>
        <w:jc w:val="both"/>
        <w:rPr>
          <w:rFonts w:ascii="MS Shell Dlg 2" w:hAnsi="MS Shell Dlg 2" w:cs="MS Shell Dlg 2"/>
          <w:sz w:val="17"/>
          <w:szCs w:val="17"/>
        </w:rPr>
      </w:pPr>
      <w:r>
        <w:rPr>
          <w:rFonts w:ascii="Times New Roman" w:hAnsi="Times New Roman" w:cs="Times New Roman"/>
          <w:sz w:val="24"/>
          <w:szCs w:val="24"/>
        </w:rPr>
        <w:t>з</w:t>
      </w:r>
      <w:r w:rsidR="0060078E">
        <w:rPr>
          <w:rFonts w:ascii="Times New Roman" w:hAnsi="Times New Roman" w:cs="Times New Roman"/>
          <w:sz w:val="24"/>
          <w:szCs w:val="24"/>
        </w:rPr>
        <w:t>десь</w:t>
      </w:r>
      <w:r w:rsidR="00427CB2">
        <w:rPr>
          <w:rFonts w:ascii="Times New Roman" w:hAnsi="Times New Roman" w:cs="Times New Roman"/>
          <w:sz w:val="24"/>
          <w:szCs w:val="24"/>
        </w:rPr>
        <w:t xml:space="preserve"> </w:t>
      </w:r>
      <w:r w:rsidR="00427CB2" w:rsidRPr="00427CB2">
        <w:rPr>
          <w:rFonts w:ascii="Times New Roman" w:hAnsi="Times New Roman" w:cs="Times New Roman"/>
          <w:i/>
          <w:sz w:val="24"/>
          <w:szCs w:val="24"/>
          <w:lang w:val="en-US"/>
        </w:rPr>
        <w:t>e</w:t>
      </w:r>
      <w:r w:rsidR="00427CB2" w:rsidRPr="00427CB2">
        <w:rPr>
          <w:rFonts w:ascii="Times New Roman" w:hAnsi="Times New Roman" w:cs="Times New Roman"/>
          <w:sz w:val="24"/>
          <w:szCs w:val="24"/>
        </w:rPr>
        <w:t xml:space="preserve"> </w:t>
      </w:r>
      <w:r w:rsidR="00427CB2">
        <w:rPr>
          <w:rFonts w:ascii="Times New Roman" w:hAnsi="Times New Roman" w:cs="Times New Roman"/>
          <w:sz w:val="24"/>
          <w:szCs w:val="24"/>
        </w:rPr>
        <w:t>- парциальное давление водяного пара,</w:t>
      </w:r>
      <w:r w:rsidR="00427CB2" w:rsidRPr="00427CB2">
        <w:rPr>
          <w:rFonts w:ascii="Times New Roman" w:hAnsi="Times New Roman" w:cs="Times New Roman"/>
          <w:sz w:val="24"/>
          <w:szCs w:val="24"/>
        </w:rPr>
        <w:t xml:space="preserve"> </w:t>
      </w:r>
      <w:r w:rsidR="0060078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r>
          <w:rPr>
            <w:rFonts w:ascii="Cambria Math" w:hAnsi="Cambria Math" w:cs="Times New Roman"/>
            <w:sz w:val="24"/>
            <w:szCs w:val="24"/>
          </w:rPr>
          <m:t xml:space="preserve"> </m:t>
        </m:r>
      </m:oMath>
      <w:r w:rsidR="0060078E">
        <w:rPr>
          <w:rFonts w:ascii="Times New Roman" w:hAnsi="Times New Roman" w:cs="Times New Roman"/>
          <w:sz w:val="24"/>
          <w:szCs w:val="24"/>
        </w:rPr>
        <w:t xml:space="preserve">и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t+dt</m:t>
            </m:r>
          </m:sub>
        </m:sSub>
      </m:oMath>
      <w:r w:rsidR="0060078E" w:rsidRPr="007A571C">
        <w:rPr>
          <w:rFonts w:ascii="Times New Roman" w:hAnsi="Times New Roman" w:cs="Times New Roman"/>
          <w:sz w:val="24"/>
          <w:szCs w:val="24"/>
        </w:rPr>
        <w:t>–</w:t>
      </w:r>
      <w:r w:rsidR="00427CB2" w:rsidRPr="00427CB2">
        <w:rPr>
          <w:rFonts w:ascii="Times New Roman" w:hAnsi="Times New Roman" w:cs="Times New Roman"/>
          <w:sz w:val="24"/>
          <w:szCs w:val="24"/>
        </w:rPr>
        <w:t xml:space="preserve"> </w:t>
      </w:r>
      <w:r w:rsidR="0060078E">
        <w:rPr>
          <w:rFonts w:ascii="Times New Roman" w:hAnsi="Times New Roman" w:cs="Times New Roman"/>
          <w:sz w:val="24"/>
          <w:szCs w:val="24"/>
        </w:rPr>
        <w:t>относительная влажность</w:t>
      </w:r>
      <w:r w:rsidR="007A571C">
        <w:rPr>
          <w:rFonts w:ascii="Times New Roman" w:hAnsi="Times New Roman" w:cs="Times New Roman"/>
          <w:sz w:val="24"/>
          <w:szCs w:val="24"/>
        </w:rPr>
        <w:t xml:space="preserve"> при температуре </w:t>
      </w:r>
      <w:r w:rsidR="007A571C" w:rsidRPr="00427CB2">
        <w:rPr>
          <w:rFonts w:ascii="Times New Roman" w:hAnsi="Times New Roman" w:cs="Times New Roman"/>
          <w:i/>
          <w:sz w:val="24"/>
          <w:szCs w:val="24"/>
          <w:lang w:val="en-US"/>
        </w:rPr>
        <w:t>t</w:t>
      </w:r>
      <w:r w:rsidR="007A571C" w:rsidRPr="00427CB2">
        <w:rPr>
          <w:rFonts w:ascii="Times New Roman" w:hAnsi="Times New Roman" w:cs="Times New Roman"/>
          <w:i/>
          <w:sz w:val="24"/>
          <w:szCs w:val="24"/>
        </w:rPr>
        <w:t xml:space="preserve"> </w:t>
      </w:r>
      <w:r w:rsidR="007A571C">
        <w:rPr>
          <w:rFonts w:ascii="Times New Roman" w:hAnsi="Times New Roman" w:cs="Times New Roman"/>
          <w:sz w:val="24"/>
          <w:szCs w:val="24"/>
        </w:rPr>
        <w:t xml:space="preserve">и </w:t>
      </w:r>
      <w:r w:rsidR="007A571C" w:rsidRPr="00427CB2">
        <w:rPr>
          <w:rFonts w:ascii="Times New Roman" w:hAnsi="Times New Roman" w:cs="Times New Roman"/>
          <w:i/>
          <w:sz w:val="24"/>
          <w:szCs w:val="24"/>
          <w:lang w:val="en-US"/>
        </w:rPr>
        <w:t>t</w:t>
      </w:r>
      <w:r w:rsidR="007A571C" w:rsidRPr="00427CB2">
        <w:rPr>
          <w:rFonts w:ascii="Times New Roman" w:hAnsi="Times New Roman" w:cs="Times New Roman"/>
          <w:i/>
          <w:sz w:val="24"/>
          <w:szCs w:val="24"/>
        </w:rPr>
        <w:t>+</w:t>
      </w:r>
      <w:r w:rsidR="007A571C" w:rsidRPr="00427CB2">
        <w:rPr>
          <w:rFonts w:ascii="Times New Roman" w:hAnsi="Times New Roman" w:cs="Times New Roman"/>
          <w:i/>
          <w:sz w:val="24"/>
          <w:szCs w:val="24"/>
          <w:lang w:val="en-US"/>
        </w:rPr>
        <w:t>dt</w:t>
      </w:r>
      <w:r w:rsidR="007A571C" w:rsidRPr="00427CB2">
        <w:rPr>
          <w:rFonts w:ascii="Times New Roman" w:hAnsi="Times New Roman" w:cs="Times New Roman"/>
          <w:i/>
          <w:sz w:val="24"/>
          <w:szCs w:val="24"/>
        </w:rPr>
        <w:t>.</w:t>
      </w:r>
    </w:p>
    <w:p w:rsidR="00357614" w:rsidRPr="00C20237" w:rsidRDefault="00FE02E6" w:rsidP="003F10AC">
      <w:pPr>
        <w:autoSpaceDE w:val="0"/>
        <w:autoSpaceDN w:val="0"/>
        <w:adjustRightInd w:val="0"/>
        <w:spacing w:after="0" w:line="360" w:lineRule="auto"/>
        <w:jc w:val="both"/>
        <w:rPr>
          <w:rFonts w:ascii="Times New Roman" w:hAnsi="Times New Roman" w:cs="Times New Roman"/>
          <w:sz w:val="24"/>
          <w:szCs w:val="24"/>
        </w:rPr>
      </w:pPr>
      <w:r w:rsidRPr="00427CB2">
        <w:rPr>
          <w:rFonts w:ascii="Times New Roman" w:hAnsi="Times New Roman" w:cs="Times New Roman"/>
          <w:sz w:val="24"/>
          <w:szCs w:val="24"/>
        </w:rPr>
        <w:tab/>
        <w:t>При имеющихся тенденциях изменения температуры 0.</w:t>
      </w:r>
      <w:r w:rsidR="002A5DC1" w:rsidRPr="00427CB2">
        <w:rPr>
          <w:rFonts w:ascii="Times New Roman" w:hAnsi="Times New Roman" w:cs="Times New Roman"/>
          <w:sz w:val="24"/>
          <w:szCs w:val="24"/>
        </w:rPr>
        <w:t>2</w:t>
      </w:r>
      <w:r w:rsidRPr="00427CB2">
        <w:rPr>
          <w:rFonts w:ascii="Times New Roman" w:hAnsi="Times New Roman" w:cs="Times New Roman"/>
          <w:sz w:val="24"/>
          <w:szCs w:val="24"/>
        </w:rPr>
        <w:t>-0.</w:t>
      </w:r>
      <w:r w:rsidR="00C954C7">
        <w:rPr>
          <w:rFonts w:ascii="Times New Roman" w:hAnsi="Times New Roman" w:cs="Times New Roman"/>
          <w:sz w:val="24"/>
          <w:szCs w:val="24"/>
        </w:rPr>
        <w:t>6</w:t>
      </w:r>
      <w:r w:rsidRPr="00427CB2">
        <w:rPr>
          <w:rFonts w:ascii="Times New Roman" w:hAnsi="Times New Roman" w:cs="Times New Roman"/>
          <w:sz w:val="24"/>
          <w:szCs w:val="24"/>
        </w:rPr>
        <w:t xml:space="preserve"> °С за 10 лет </w:t>
      </w:r>
      <w:r w:rsidR="003F10AC" w:rsidRPr="00427CB2">
        <w:rPr>
          <w:rFonts w:ascii="Times New Roman" w:hAnsi="Times New Roman" w:cs="Times New Roman"/>
          <w:sz w:val="24"/>
          <w:szCs w:val="24"/>
        </w:rPr>
        <w:t xml:space="preserve">уменьшение </w:t>
      </w:r>
      <w:r w:rsidRPr="00427CB2">
        <w:rPr>
          <w:rFonts w:ascii="Times New Roman" w:hAnsi="Times New Roman" w:cs="Times New Roman"/>
          <w:sz w:val="24"/>
          <w:szCs w:val="24"/>
        </w:rPr>
        <w:t xml:space="preserve">относительной влажности составит </w:t>
      </w:r>
      <w:r w:rsidR="003F10AC" w:rsidRPr="00427CB2">
        <w:rPr>
          <w:rFonts w:ascii="Times New Roman" w:hAnsi="Times New Roman" w:cs="Times New Roman"/>
          <w:sz w:val="24"/>
          <w:szCs w:val="24"/>
        </w:rPr>
        <w:t>2.0–</w:t>
      </w:r>
      <w:r w:rsidR="00C954C7">
        <w:rPr>
          <w:rFonts w:ascii="Times New Roman" w:hAnsi="Times New Roman" w:cs="Times New Roman"/>
          <w:sz w:val="24"/>
          <w:szCs w:val="24"/>
        </w:rPr>
        <w:t>4</w:t>
      </w:r>
      <w:r w:rsidR="003F10AC" w:rsidRPr="00427CB2">
        <w:rPr>
          <w:rFonts w:ascii="Times New Roman" w:hAnsi="Times New Roman" w:cs="Times New Roman"/>
          <w:sz w:val="24"/>
          <w:szCs w:val="24"/>
        </w:rPr>
        <w:t>.</w:t>
      </w:r>
      <w:r w:rsidR="00C954C7">
        <w:rPr>
          <w:rFonts w:ascii="Times New Roman" w:hAnsi="Times New Roman" w:cs="Times New Roman"/>
          <w:sz w:val="24"/>
          <w:szCs w:val="24"/>
        </w:rPr>
        <w:t>0</w:t>
      </w:r>
      <w:r w:rsidR="003F10AC" w:rsidRPr="00427CB2">
        <w:rPr>
          <w:rFonts w:ascii="Times New Roman" w:hAnsi="Times New Roman" w:cs="Times New Roman"/>
          <w:sz w:val="24"/>
          <w:szCs w:val="24"/>
        </w:rPr>
        <w:t xml:space="preserve">% за 10 лет, что в целом соответствует полученным </w:t>
      </w:r>
      <w:r w:rsidR="00854AF4">
        <w:rPr>
          <w:rFonts w:ascii="Times New Roman" w:hAnsi="Times New Roman" w:cs="Times New Roman"/>
          <w:sz w:val="24"/>
          <w:szCs w:val="24"/>
        </w:rPr>
        <w:t>трендам</w:t>
      </w:r>
      <w:r w:rsidR="003F10AC" w:rsidRPr="00427CB2">
        <w:rPr>
          <w:rFonts w:ascii="Times New Roman" w:hAnsi="Times New Roman" w:cs="Times New Roman"/>
          <w:sz w:val="24"/>
          <w:szCs w:val="24"/>
        </w:rPr>
        <w:t xml:space="preserve">. </w:t>
      </w:r>
      <w:r w:rsidR="007A571C" w:rsidRPr="00427CB2">
        <w:rPr>
          <w:rFonts w:ascii="Times New Roman" w:hAnsi="Times New Roman" w:cs="Times New Roman"/>
          <w:sz w:val="24"/>
          <w:szCs w:val="24"/>
        </w:rPr>
        <w:t xml:space="preserve">Эта оценка </w:t>
      </w:r>
      <w:r w:rsidR="00944A36">
        <w:rPr>
          <w:rFonts w:ascii="Times New Roman" w:hAnsi="Times New Roman" w:cs="Times New Roman"/>
          <w:sz w:val="24"/>
          <w:szCs w:val="24"/>
        </w:rPr>
        <w:t>объясняет</w:t>
      </w:r>
      <w:r w:rsidR="007A571C" w:rsidRPr="00427CB2">
        <w:rPr>
          <w:rFonts w:ascii="Times New Roman" w:hAnsi="Times New Roman" w:cs="Times New Roman"/>
          <w:sz w:val="24"/>
          <w:szCs w:val="24"/>
        </w:rPr>
        <w:t xml:space="preserve"> только </w:t>
      </w:r>
      <w:r w:rsidR="00364A8E">
        <w:rPr>
          <w:rFonts w:ascii="Times New Roman" w:hAnsi="Times New Roman" w:cs="Times New Roman"/>
          <w:sz w:val="24"/>
          <w:szCs w:val="24"/>
        </w:rPr>
        <w:t>уменьшение</w:t>
      </w:r>
      <w:r w:rsidR="007A571C" w:rsidRPr="00427CB2">
        <w:rPr>
          <w:rFonts w:ascii="Times New Roman" w:hAnsi="Times New Roman" w:cs="Times New Roman"/>
          <w:sz w:val="24"/>
          <w:szCs w:val="24"/>
        </w:rPr>
        <w:t xml:space="preserve"> относительной влажности за счет увеличения давления насыщенного пара при повышении температуры и не учитывает никаких других изменений</w:t>
      </w:r>
      <w:r w:rsidR="00470E91" w:rsidRPr="00427CB2">
        <w:rPr>
          <w:rFonts w:ascii="Times New Roman" w:hAnsi="Times New Roman" w:cs="Times New Roman"/>
          <w:sz w:val="24"/>
          <w:szCs w:val="24"/>
        </w:rPr>
        <w:t xml:space="preserve">, в том числе, </w:t>
      </w:r>
      <w:r w:rsidR="00286B23">
        <w:rPr>
          <w:rFonts w:ascii="Times New Roman" w:hAnsi="Times New Roman" w:cs="Times New Roman"/>
          <w:sz w:val="24"/>
          <w:szCs w:val="24"/>
        </w:rPr>
        <w:t xml:space="preserve">изменения </w:t>
      </w:r>
      <w:r w:rsidR="00470E91" w:rsidRPr="00427CB2">
        <w:rPr>
          <w:rFonts w:ascii="Times New Roman" w:hAnsi="Times New Roman" w:cs="Times New Roman"/>
          <w:sz w:val="24"/>
          <w:szCs w:val="24"/>
        </w:rPr>
        <w:t>испарения</w:t>
      </w:r>
      <w:r w:rsidR="00427CB2" w:rsidRPr="00427CB2">
        <w:rPr>
          <w:rFonts w:ascii="Times New Roman" w:hAnsi="Times New Roman" w:cs="Times New Roman"/>
          <w:sz w:val="24"/>
          <w:szCs w:val="24"/>
        </w:rPr>
        <w:t>, парциального давления водяного пара</w:t>
      </w:r>
      <w:r w:rsidR="00470E91" w:rsidRPr="00427CB2">
        <w:rPr>
          <w:rFonts w:ascii="Times New Roman" w:hAnsi="Times New Roman" w:cs="Times New Roman"/>
          <w:sz w:val="24"/>
          <w:szCs w:val="24"/>
        </w:rPr>
        <w:t xml:space="preserve"> и др.</w:t>
      </w:r>
      <w:r w:rsidR="007A571C" w:rsidRPr="00427CB2">
        <w:rPr>
          <w:rFonts w:ascii="Times New Roman" w:hAnsi="Times New Roman" w:cs="Times New Roman"/>
          <w:sz w:val="24"/>
          <w:szCs w:val="24"/>
        </w:rPr>
        <w:t xml:space="preserve"> </w:t>
      </w:r>
      <w:r w:rsidR="00775329">
        <w:rPr>
          <w:rFonts w:ascii="Times New Roman" w:hAnsi="Times New Roman" w:cs="Times New Roman"/>
          <w:sz w:val="24"/>
          <w:szCs w:val="24"/>
        </w:rPr>
        <w:t xml:space="preserve"> </w:t>
      </w:r>
      <w:r w:rsidR="00775329" w:rsidRPr="00F07A7A">
        <w:rPr>
          <w:rFonts w:ascii="Times New Roman" w:hAnsi="Times New Roman" w:cs="Times New Roman"/>
          <w:sz w:val="24"/>
          <w:szCs w:val="24"/>
        </w:rPr>
        <w:t xml:space="preserve">Вместе с тем возникает  вопрос, почему </w:t>
      </w:r>
      <w:r w:rsidR="00775329">
        <w:rPr>
          <w:rFonts w:ascii="Times New Roman" w:hAnsi="Times New Roman" w:cs="Times New Roman"/>
          <w:sz w:val="24"/>
          <w:szCs w:val="24"/>
        </w:rPr>
        <w:t>наибольшее</w:t>
      </w:r>
      <w:r w:rsidR="00775329" w:rsidRPr="00F07A7A">
        <w:rPr>
          <w:rFonts w:ascii="Times New Roman" w:hAnsi="Times New Roman" w:cs="Times New Roman"/>
          <w:sz w:val="24"/>
          <w:szCs w:val="24"/>
        </w:rPr>
        <w:t xml:space="preserve"> изменение </w:t>
      </w:r>
      <w:r w:rsidR="00854AF4">
        <w:rPr>
          <w:rFonts w:ascii="Times New Roman" w:hAnsi="Times New Roman" w:cs="Times New Roman"/>
          <w:sz w:val="24"/>
          <w:szCs w:val="24"/>
        </w:rPr>
        <w:t>относительной</w:t>
      </w:r>
      <w:r w:rsidR="00775329" w:rsidRPr="00F07A7A">
        <w:rPr>
          <w:rFonts w:ascii="Times New Roman" w:hAnsi="Times New Roman" w:cs="Times New Roman"/>
          <w:sz w:val="24"/>
          <w:szCs w:val="24"/>
        </w:rPr>
        <w:t xml:space="preserve"> влажности имеет место в средней тропосфере</w:t>
      </w:r>
      <w:r w:rsidR="00775329">
        <w:rPr>
          <w:rFonts w:ascii="Times New Roman" w:hAnsi="Times New Roman" w:cs="Times New Roman"/>
          <w:sz w:val="24"/>
          <w:szCs w:val="24"/>
        </w:rPr>
        <w:t xml:space="preserve"> на высотах 4-7 км, </w:t>
      </w:r>
      <w:r w:rsidR="00775329" w:rsidRPr="00F07A7A">
        <w:rPr>
          <w:rFonts w:ascii="Times New Roman" w:hAnsi="Times New Roman" w:cs="Times New Roman"/>
          <w:sz w:val="24"/>
          <w:szCs w:val="24"/>
        </w:rPr>
        <w:t>а не на нижних уровнях, где изменение температуры максимально.</w:t>
      </w:r>
      <w:r w:rsidR="00775329">
        <w:rPr>
          <w:rFonts w:ascii="Times New Roman" w:hAnsi="Times New Roman" w:cs="Times New Roman"/>
          <w:sz w:val="24"/>
          <w:szCs w:val="24"/>
        </w:rPr>
        <w:t xml:space="preserve"> </w:t>
      </w:r>
      <w:r w:rsidR="00F07A7A">
        <w:rPr>
          <w:rFonts w:ascii="Times New Roman" w:hAnsi="Times New Roman" w:cs="Times New Roman"/>
          <w:sz w:val="24"/>
          <w:szCs w:val="24"/>
        </w:rPr>
        <w:t>Можно отметить</w:t>
      </w:r>
      <w:r w:rsidR="007D6D55" w:rsidRPr="006E71DF">
        <w:rPr>
          <w:rFonts w:ascii="Times New Roman" w:hAnsi="Times New Roman" w:cs="Times New Roman"/>
          <w:sz w:val="24"/>
          <w:szCs w:val="24"/>
        </w:rPr>
        <w:t xml:space="preserve">, </w:t>
      </w:r>
      <w:r w:rsidR="00931533">
        <w:rPr>
          <w:rFonts w:ascii="Times New Roman" w:hAnsi="Times New Roman" w:cs="Times New Roman"/>
          <w:sz w:val="24"/>
          <w:szCs w:val="24"/>
        </w:rPr>
        <w:t xml:space="preserve">что </w:t>
      </w:r>
      <w:r w:rsidR="00C954C7">
        <w:rPr>
          <w:rFonts w:ascii="Times New Roman" w:hAnsi="Times New Roman" w:cs="Times New Roman"/>
          <w:sz w:val="24"/>
          <w:szCs w:val="24"/>
        </w:rPr>
        <w:t xml:space="preserve">это уменьшение </w:t>
      </w:r>
      <w:r w:rsidR="007D6D55" w:rsidRPr="006E71DF">
        <w:rPr>
          <w:rFonts w:ascii="Times New Roman" w:hAnsi="Times New Roman" w:cs="Times New Roman"/>
          <w:sz w:val="24"/>
          <w:szCs w:val="24"/>
        </w:rPr>
        <w:t>согласуется</w:t>
      </w:r>
      <w:r w:rsidR="00357614" w:rsidRPr="006E71DF">
        <w:rPr>
          <w:rFonts w:ascii="Times New Roman" w:hAnsi="Times New Roman" w:cs="Times New Roman"/>
          <w:sz w:val="24"/>
          <w:szCs w:val="24"/>
        </w:rPr>
        <w:t xml:space="preserve"> с тенденциями уменьшения повторяемости облачности среднего яруса </w:t>
      </w:r>
      <w:r w:rsidR="00357614" w:rsidRPr="006E71DF">
        <w:rPr>
          <w:rFonts w:ascii="Times New Roman" w:hAnsi="Times New Roman" w:cs="Times New Roman"/>
          <w:sz w:val="24"/>
          <w:szCs w:val="24"/>
          <w:lang w:val="en-US"/>
        </w:rPr>
        <w:t>A</w:t>
      </w:r>
      <w:r w:rsidR="009C65FD">
        <w:rPr>
          <w:rFonts w:ascii="Times New Roman" w:hAnsi="Times New Roman" w:cs="Times New Roman"/>
          <w:sz w:val="24"/>
          <w:szCs w:val="24"/>
          <w:lang w:val="en-US"/>
        </w:rPr>
        <w:t>s</w:t>
      </w:r>
      <w:r w:rsidR="00357614" w:rsidRPr="006E71DF">
        <w:rPr>
          <w:rFonts w:ascii="Times New Roman" w:hAnsi="Times New Roman" w:cs="Times New Roman"/>
          <w:sz w:val="24"/>
          <w:szCs w:val="24"/>
        </w:rPr>
        <w:t xml:space="preserve"> </w:t>
      </w:r>
      <w:r w:rsidR="008F0257" w:rsidRPr="006E71DF">
        <w:rPr>
          <w:rFonts w:ascii="Times New Roman" w:hAnsi="Times New Roman" w:cs="Times New Roman"/>
          <w:sz w:val="24"/>
          <w:szCs w:val="24"/>
        </w:rPr>
        <w:t xml:space="preserve">и </w:t>
      </w:r>
      <w:r w:rsidR="008F0257" w:rsidRPr="006E71DF">
        <w:rPr>
          <w:rFonts w:ascii="Times New Roman" w:hAnsi="Times New Roman" w:cs="Times New Roman"/>
          <w:sz w:val="24"/>
          <w:szCs w:val="24"/>
          <w:lang w:val="en-US"/>
        </w:rPr>
        <w:t>Ac</w:t>
      </w:r>
      <w:r w:rsidR="00C20237">
        <w:rPr>
          <w:rFonts w:ascii="Times New Roman" w:hAnsi="Times New Roman" w:cs="Times New Roman"/>
          <w:sz w:val="24"/>
          <w:szCs w:val="24"/>
        </w:rPr>
        <w:t xml:space="preserve"> за период 1985-2024 гг.</w:t>
      </w:r>
      <w:r w:rsidR="008F0257" w:rsidRPr="006E71DF">
        <w:rPr>
          <w:rFonts w:ascii="Times New Roman" w:hAnsi="Times New Roman" w:cs="Times New Roman"/>
          <w:sz w:val="24"/>
          <w:szCs w:val="24"/>
        </w:rPr>
        <w:t xml:space="preserve"> </w:t>
      </w:r>
      <w:r w:rsidR="008B17D8" w:rsidRPr="006E71DF">
        <w:rPr>
          <w:rFonts w:ascii="Times New Roman" w:hAnsi="Times New Roman" w:cs="Times New Roman"/>
          <w:sz w:val="24"/>
          <w:szCs w:val="24"/>
        </w:rPr>
        <w:t>(Коршунова, 2025</w:t>
      </w:r>
      <w:r w:rsidR="008B17D8">
        <w:rPr>
          <w:rFonts w:ascii="Times New Roman" w:hAnsi="Times New Roman" w:cs="Times New Roman"/>
          <w:sz w:val="24"/>
          <w:szCs w:val="24"/>
        </w:rPr>
        <w:t xml:space="preserve">). </w:t>
      </w:r>
      <w:r w:rsidR="00931533">
        <w:rPr>
          <w:rFonts w:ascii="Times New Roman" w:hAnsi="Times New Roman" w:cs="Times New Roman"/>
          <w:sz w:val="24"/>
          <w:szCs w:val="24"/>
        </w:rPr>
        <w:t>В этой работе по</w:t>
      </w:r>
      <w:r w:rsidR="00C20237">
        <w:rPr>
          <w:rFonts w:ascii="Times New Roman" w:hAnsi="Times New Roman" w:cs="Times New Roman"/>
          <w:sz w:val="24"/>
          <w:szCs w:val="24"/>
        </w:rPr>
        <w:t>казано</w:t>
      </w:r>
      <w:r w:rsidR="00931533">
        <w:rPr>
          <w:rFonts w:ascii="Times New Roman" w:hAnsi="Times New Roman" w:cs="Times New Roman"/>
          <w:sz w:val="24"/>
          <w:szCs w:val="24"/>
        </w:rPr>
        <w:t>, что</w:t>
      </w:r>
      <w:r w:rsidR="008F0257" w:rsidRPr="006E71DF">
        <w:rPr>
          <w:rFonts w:ascii="Times New Roman" w:hAnsi="Times New Roman" w:cs="Times New Roman"/>
          <w:sz w:val="24"/>
          <w:szCs w:val="24"/>
        </w:rPr>
        <w:t xml:space="preserve"> средние по территории России коэффициенты линейных трендов</w:t>
      </w:r>
      <w:r w:rsidR="00B751BA">
        <w:rPr>
          <w:rFonts w:ascii="Times New Roman" w:hAnsi="Times New Roman" w:cs="Times New Roman"/>
          <w:sz w:val="24"/>
          <w:szCs w:val="24"/>
        </w:rPr>
        <w:t xml:space="preserve">  </w:t>
      </w:r>
      <w:r w:rsidR="008F0257" w:rsidRPr="006E71DF">
        <w:rPr>
          <w:rFonts w:ascii="Times New Roman" w:hAnsi="Times New Roman" w:cs="Times New Roman"/>
          <w:sz w:val="24"/>
          <w:szCs w:val="24"/>
          <w:lang w:val="en-US"/>
        </w:rPr>
        <w:t>As</w:t>
      </w:r>
      <w:r w:rsidR="008F0257" w:rsidRPr="006E71DF">
        <w:rPr>
          <w:rFonts w:ascii="Times New Roman" w:hAnsi="Times New Roman" w:cs="Times New Roman"/>
          <w:sz w:val="24"/>
          <w:szCs w:val="24"/>
        </w:rPr>
        <w:t xml:space="preserve"> составляют  -</w:t>
      </w:r>
      <w:r w:rsidR="00357614" w:rsidRPr="006E71DF">
        <w:rPr>
          <w:rFonts w:ascii="Times New Roman" w:hAnsi="Times New Roman" w:cs="Times New Roman"/>
          <w:sz w:val="24"/>
          <w:szCs w:val="24"/>
        </w:rPr>
        <w:t>0</w:t>
      </w:r>
      <w:r w:rsidR="00020DC0" w:rsidRPr="006E71DF">
        <w:rPr>
          <w:rFonts w:ascii="Times New Roman" w:hAnsi="Times New Roman" w:cs="Times New Roman"/>
          <w:sz w:val="24"/>
          <w:szCs w:val="24"/>
        </w:rPr>
        <w:t>.</w:t>
      </w:r>
      <w:r w:rsidR="00357614" w:rsidRPr="006E71DF">
        <w:rPr>
          <w:rFonts w:ascii="Times New Roman" w:hAnsi="Times New Roman" w:cs="Times New Roman"/>
          <w:sz w:val="24"/>
          <w:szCs w:val="24"/>
        </w:rPr>
        <w:t>3</w:t>
      </w:r>
      <w:r w:rsidR="008F0257" w:rsidRPr="006E71DF">
        <w:rPr>
          <w:rFonts w:ascii="Times New Roman" w:hAnsi="Times New Roman" w:cs="Times New Roman"/>
          <w:sz w:val="24"/>
          <w:szCs w:val="24"/>
        </w:rPr>
        <w:t>%  за 10 лет в зимний период и -0</w:t>
      </w:r>
      <w:r w:rsidR="00020DC0" w:rsidRPr="006E71DF">
        <w:rPr>
          <w:rFonts w:ascii="Times New Roman" w:hAnsi="Times New Roman" w:cs="Times New Roman"/>
          <w:sz w:val="24"/>
          <w:szCs w:val="24"/>
        </w:rPr>
        <w:t>.</w:t>
      </w:r>
      <w:r w:rsidR="00357614" w:rsidRPr="006E71DF">
        <w:rPr>
          <w:rFonts w:ascii="Times New Roman" w:hAnsi="Times New Roman" w:cs="Times New Roman"/>
          <w:sz w:val="24"/>
          <w:szCs w:val="24"/>
        </w:rPr>
        <w:t>2%</w:t>
      </w:r>
      <w:r w:rsidR="008F0257" w:rsidRPr="006E71DF">
        <w:rPr>
          <w:rFonts w:ascii="Times New Roman" w:hAnsi="Times New Roman" w:cs="Times New Roman"/>
          <w:sz w:val="24"/>
          <w:szCs w:val="24"/>
        </w:rPr>
        <w:t xml:space="preserve"> за 10 лет в летний</w:t>
      </w:r>
      <w:r w:rsidR="00357614" w:rsidRPr="006E71DF">
        <w:rPr>
          <w:rFonts w:ascii="Times New Roman" w:hAnsi="Times New Roman" w:cs="Times New Roman"/>
          <w:sz w:val="24"/>
          <w:szCs w:val="24"/>
        </w:rPr>
        <w:t xml:space="preserve"> </w:t>
      </w:r>
      <w:r w:rsidR="008F0257" w:rsidRPr="006E71DF">
        <w:rPr>
          <w:rFonts w:ascii="Times New Roman" w:hAnsi="Times New Roman" w:cs="Times New Roman"/>
          <w:sz w:val="24"/>
          <w:szCs w:val="24"/>
        </w:rPr>
        <w:t xml:space="preserve">период. Повторяемость </w:t>
      </w:r>
      <w:r w:rsidR="008F0257" w:rsidRPr="006E71DF">
        <w:rPr>
          <w:rFonts w:ascii="Times New Roman" w:hAnsi="Times New Roman" w:cs="Times New Roman"/>
          <w:sz w:val="24"/>
          <w:szCs w:val="24"/>
          <w:lang w:val="en-US"/>
        </w:rPr>
        <w:t>Ac</w:t>
      </w:r>
      <w:r w:rsidR="008F0257" w:rsidRPr="006E71DF">
        <w:rPr>
          <w:rFonts w:ascii="Times New Roman" w:hAnsi="Times New Roman" w:cs="Times New Roman"/>
          <w:sz w:val="24"/>
          <w:szCs w:val="24"/>
        </w:rPr>
        <w:t xml:space="preserve"> в зимний период увеличивается, в летний уменьшается, и </w:t>
      </w:r>
      <w:r w:rsidR="008F0257" w:rsidRPr="00B90817">
        <w:rPr>
          <w:rFonts w:ascii="Times New Roman" w:hAnsi="Times New Roman" w:cs="Times New Roman"/>
          <w:sz w:val="24"/>
          <w:szCs w:val="24"/>
        </w:rPr>
        <w:t>соответствующие коэффициенты составляют  +0</w:t>
      </w:r>
      <w:r w:rsidR="00020DC0" w:rsidRPr="00B90817">
        <w:rPr>
          <w:rFonts w:ascii="Times New Roman" w:hAnsi="Times New Roman" w:cs="Times New Roman"/>
          <w:sz w:val="24"/>
          <w:szCs w:val="24"/>
        </w:rPr>
        <w:t>.</w:t>
      </w:r>
      <w:r w:rsidR="008F0257" w:rsidRPr="00B90817">
        <w:rPr>
          <w:rFonts w:ascii="Times New Roman" w:hAnsi="Times New Roman" w:cs="Times New Roman"/>
          <w:sz w:val="24"/>
          <w:szCs w:val="24"/>
        </w:rPr>
        <w:t xml:space="preserve">4 и -0.4 % за 10 лет.  </w:t>
      </w:r>
      <w:r w:rsidR="00C20237" w:rsidRPr="00B90817">
        <w:rPr>
          <w:rFonts w:ascii="Times New Roman" w:hAnsi="Times New Roman" w:cs="Times New Roman"/>
          <w:sz w:val="24"/>
          <w:szCs w:val="24"/>
        </w:rPr>
        <w:t xml:space="preserve">Как следует из той же работы, в исследуемый период наблюдалось заметное увеличение повторяемости  </w:t>
      </w:r>
      <w:r w:rsidR="00775329" w:rsidRPr="00B90817">
        <w:rPr>
          <w:rFonts w:ascii="Times New Roman" w:hAnsi="Times New Roman" w:cs="Times New Roman"/>
          <w:sz w:val="24"/>
          <w:szCs w:val="24"/>
        </w:rPr>
        <w:t xml:space="preserve">облаков вида </w:t>
      </w:r>
      <w:r w:rsidR="00775329" w:rsidRPr="00B90817">
        <w:rPr>
          <w:rFonts w:ascii="Times New Roman" w:hAnsi="Times New Roman" w:cs="Times New Roman"/>
          <w:sz w:val="24"/>
          <w:szCs w:val="24"/>
          <w:lang w:val="en-US"/>
        </w:rPr>
        <w:t>Sc</w:t>
      </w:r>
      <w:r w:rsidR="00775329" w:rsidRPr="00B90817">
        <w:rPr>
          <w:rFonts w:ascii="Times New Roman" w:hAnsi="Times New Roman" w:cs="Times New Roman"/>
          <w:sz w:val="24"/>
          <w:szCs w:val="24"/>
        </w:rPr>
        <w:t xml:space="preserve">, т.е., </w:t>
      </w:r>
      <w:r w:rsidR="00C20237" w:rsidRPr="00B90817">
        <w:rPr>
          <w:rFonts w:ascii="Times New Roman" w:hAnsi="Times New Roman" w:cs="Times New Roman"/>
          <w:sz w:val="24"/>
          <w:szCs w:val="24"/>
        </w:rPr>
        <w:t>одной из форм нижнего яруса облачности: 2</w:t>
      </w:r>
      <w:r w:rsidR="00775329" w:rsidRPr="00B90817">
        <w:rPr>
          <w:rFonts w:ascii="Times New Roman" w:hAnsi="Times New Roman" w:cs="Times New Roman"/>
          <w:sz w:val="24"/>
          <w:szCs w:val="24"/>
        </w:rPr>
        <w:t>.0</w:t>
      </w:r>
      <w:r w:rsidR="00C20237" w:rsidRPr="00B90817">
        <w:rPr>
          <w:rFonts w:ascii="Times New Roman" w:hAnsi="Times New Roman" w:cs="Times New Roman"/>
          <w:sz w:val="24"/>
          <w:szCs w:val="24"/>
        </w:rPr>
        <w:t xml:space="preserve"> % за 10 лет зимой и 1.1 % за 10 лет летом. Возможно, что в силу каких-либо причин </w:t>
      </w:r>
      <w:r w:rsidR="0034035B">
        <w:rPr>
          <w:rFonts w:ascii="Times New Roman" w:hAnsi="Times New Roman" w:cs="Times New Roman"/>
          <w:sz w:val="24"/>
          <w:szCs w:val="24"/>
        </w:rPr>
        <w:t xml:space="preserve">за этот период </w:t>
      </w:r>
      <w:r w:rsidR="00235C12">
        <w:rPr>
          <w:rFonts w:ascii="Times New Roman" w:hAnsi="Times New Roman" w:cs="Times New Roman"/>
          <w:sz w:val="24"/>
          <w:szCs w:val="24"/>
        </w:rPr>
        <w:t>увеличива</w:t>
      </w:r>
      <w:r w:rsidR="0034035B">
        <w:rPr>
          <w:rFonts w:ascii="Times New Roman" w:hAnsi="Times New Roman" w:cs="Times New Roman"/>
          <w:sz w:val="24"/>
          <w:szCs w:val="24"/>
        </w:rPr>
        <w:t>лось</w:t>
      </w:r>
      <w:r w:rsidR="00235C12">
        <w:rPr>
          <w:rFonts w:ascii="Times New Roman" w:hAnsi="Times New Roman" w:cs="Times New Roman"/>
          <w:sz w:val="24"/>
          <w:szCs w:val="24"/>
        </w:rPr>
        <w:t xml:space="preserve"> </w:t>
      </w:r>
      <w:r w:rsidR="001B5854">
        <w:rPr>
          <w:rFonts w:ascii="Times New Roman" w:hAnsi="Times New Roman" w:cs="Times New Roman"/>
          <w:sz w:val="24"/>
          <w:szCs w:val="24"/>
        </w:rPr>
        <w:t xml:space="preserve">количество </w:t>
      </w:r>
      <w:r w:rsidR="00C20237" w:rsidRPr="00B90817">
        <w:rPr>
          <w:rFonts w:ascii="Times New Roman" w:hAnsi="Times New Roman" w:cs="Times New Roman"/>
          <w:sz w:val="24"/>
          <w:szCs w:val="24"/>
        </w:rPr>
        <w:t>водяного пара</w:t>
      </w:r>
      <w:r w:rsidR="001B5854">
        <w:rPr>
          <w:rFonts w:ascii="Times New Roman" w:hAnsi="Times New Roman" w:cs="Times New Roman"/>
          <w:sz w:val="24"/>
          <w:szCs w:val="24"/>
        </w:rPr>
        <w:t>, конденсирующегося</w:t>
      </w:r>
      <w:r w:rsidR="00235C12">
        <w:rPr>
          <w:rFonts w:ascii="Times New Roman" w:hAnsi="Times New Roman" w:cs="Times New Roman"/>
          <w:sz w:val="24"/>
          <w:szCs w:val="24"/>
        </w:rPr>
        <w:t xml:space="preserve"> </w:t>
      </w:r>
      <w:r w:rsidR="00C20237" w:rsidRPr="00B90817">
        <w:rPr>
          <w:rFonts w:ascii="Times New Roman" w:hAnsi="Times New Roman" w:cs="Times New Roman"/>
          <w:sz w:val="24"/>
          <w:szCs w:val="24"/>
        </w:rPr>
        <w:t xml:space="preserve">в </w:t>
      </w:r>
      <w:r w:rsidR="00775329" w:rsidRPr="00B90817">
        <w:rPr>
          <w:rFonts w:ascii="Times New Roman" w:hAnsi="Times New Roman" w:cs="Times New Roman"/>
          <w:sz w:val="24"/>
          <w:szCs w:val="24"/>
        </w:rPr>
        <w:t xml:space="preserve">нижнем </w:t>
      </w:r>
      <w:r w:rsidR="00C20237" w:rsidRPr="00B90817">
        <w:rPr>
          <w:rFonts w:ascii="Times New Roman" w:hAnsi="Times New Roman" w:cs="Times New Roman"/>
          <w:sz w:val="24"/>
          <w:szCs w:val="24"/>
        </w:rPr>
        <w:t>слое</w:t>
      </w:r>
      <w:r w:rsidR="00775329" w:rsidRPr="00B90817">
        <w:rPr>
          <w:rFonts w:ascii="Times New Roman" w:hAnsi="Times New Roman" w:cs="Times New Roman"/>
          <w:sz w:val="24"/>
          <w:szCs w:val="24"/>
        </w:rPr>
        <w:t>,</w:t>
      </w:r>
      <w:r w:rsidR="00C20237" w:rsidRPr="00B90817">
        <w:rPr>
          <w:rFonts w:ascii="Times New Roman" w:hAnsi="Times New Roman" w:cs="Times New Roman"/>
          <w:sz w:val="24"/>
          <w:szCs w:val="24"/>
        </w:rPr>
        <w:t xml:space="preserve"> </w:t>
      </w:r>
      <w:r w:rsidR="00775329" w:rsidRPr="00B90817">
        <w:rPr>
          <w:rFonts w:ascii="Times New Roman" w:hAnsi="Times New Roman" w:cs="Times New Roman"/>
          <w:sz w:val="24"/>
          <w:szCs w:val="24"/>
        </w:rPr>
        <w:t xml:space="preserve">за счет чего </w:t>
      </w:r>
      <w:r w:rsidR="00C20237" w:rsidRPr="00B90817">
        <w:rPr>
          <w:rFonts w:ascii="Times New Roman" w:hAnsi="Times New Roman" w:cs="Times New Roman"/>
          <w:sz w:val="24"/>
          <w:szCs w:val="24"/>
        </w:rPr>
        <w:t>увелич</w:t>
      </w:r>
      <w:r w:rsidR="00775329" w:rsidRPr="00B90817">
        <w:rPr>
          <w:rFonts w:ascii="Times New Roman" w:hAnsi="Times New Roman" w:cs="Times New Roman"/>
          <w:sz w:val="24"/>
          <w:szCs w:val="24"/>
        </w:rPr>
        <w:t>ива</w:t>
      </w:r>
      <w:r w:rsidR="0034035B">
        <w:rPr>
          <w:rFonts w:ascii="Times New Roman" w:hAnsi="Times New Roman" w:cs="Times New Roman"/>
          <w:sz w:val="24"/>
          <w:szCs w:val="24"/>
        </w:rPr>
        <w:t>лась</w:t>
      </w:r>
      <w:r w:rsidR="00775329" w:rsidRPr="00B90817">
        <w:rPr>
          <w:rFonts w:ascii="Times New Roman" w:hAnsi="Times New Roman" w:cs="Times New Roman"/>
          <w:sz w:val="24"/>
          <w:szCs w:val="24"/>
        </w:rPr>
        <w:t xml:space="preserve"> повторяемость </w:t>
      </w:r>
      <w:r w:rsidR="00C20237" w:rsidRPr="00B90817">
        <w:rPr>
          <w:rFonts w:ascii="Times New Roman" w:hAnsi="Times New Roman" w:cs="Times New Roman"/>
          <w:sz w:val="24"/>
          <w:szCs w:val="24"/>
        </w:rPr>
        <w:t xml:space="preserve"> облачности нижнего яруса</w:t>
      </w:r>
      <w:r w:rsidR="00775329" w:rsidRPr="00B90817">
        <w:rPr>
          <w:rFonts w:ascii="Times New Roman" w:hAnsi="Times New Roman" w:cs="Times New Roman"/>
          <w:sz w:val="24"/>
          <w:szCs w:val="24"/>
        </w:rPr>
        <w:t xml:space="preserve"> и уменьш</w:t>
      </w:r>
      <w:r w:rsidR="0034035B">
        <w:rPr>
          <w:rFonts w:ascii="Times New Roman" w:hAnsi="Times New Roman" w:cs="Times New Roman"/>
          <w:sz w:val="24"/>
          <w:szCs w:val="24"/>
        </w:rPr>
        <w:t>ал</w:t>
      </w:r>
      <w:r w:rsidR="001626B0">
        <w:rPr>
          <w:rFonts w:ascii="Times New Roman" w:hAnsi="Times New Roman" w:cs="Times New Roman"/>
          <w:sz w:val="24"/>
          <w:szCs w:val="24"/>
        </w:rPr>
        <w:t>о</w:t>
      </w:r>
      <w:bookmarkStart w:id="0" w:name="_GoBack"/>
      <w:bookmarkEnd w:id="0"/>
      <w:r w:rsidR="0034035B">
        <w:rPr>
          <w:rFonts w:ascii="Times New Roman" w:hAnsi="Times New Roman" w:cs="Times New Roman"/>
          <w:sz w:val="24"/>
          <w:szCs w:val="24"/>
        </w:rPr>
        <w:t>сь</w:t>
      </w:r>
      <w:r w:rsidR="00775329" w:rsidRPr="00B90817">
        <w:rPr>
          <w:rFonts w:ascii="Times New Roman" w:hAnsi="Times New Roman" w:cs="Times New Roman"/>
          <w:sz w:val="24"/>
          <w:szCs w:val="24"/>
        </w:rPr>
        <w:t xml:space="preserve"> </w:t>
      </w:r>
      <w:r w:rsidR="009500AC">
        <w:rPr>
          <w:rFonts w:ascii="Times New Roman" w:hAnsi="Times New Roman" w:cs="Times New Roman"/>
          <w:sz w:val="24"/>
          <w:szCs w:val="24"/>
        </w:rPr>
        <w:t xml:space="preserve">количество водяного пара в более высоких слоях и </w:t>
      </w:r>
      <w:r w:rsidR="00775329" w:rsidRPr="00B90817">
        <w:rPr>
          <w:rFonts w:ascii="Times New Roman" w:hAnsi="Times New Roman" w:cs="Times New Roman"/>
          <w:sz w:val="24"/>
          <w:szCs w:val="24"/>
        </w:rPr>
        <w:t>повторяемость облачности среднего яруса. Выяснение этого вопроса требует отдельного исследования возможных изменений условий образования облачности нижнего яруса.</w:t>
      </w:r>
    </w:p>
    <w:p w:rsidR="001B7646" w:rsidRDefault="001B7646" w:rsidP="00FE02E6">
      <w:pPr>
        <w:spacing w:after="0" w:line="360" w:lineRule="auto"/>
        <w:rPr>
          <w:rFonts w:ascii="Times New Roman" w:hAnsi="Times New Roman" w:cs="Times New Roman"/>
          <w:b/>
          <w:sz w:val="24"/>
          <w:szCs w:val="24"/>
        </w:rPr>
      </w:pPr>
    </w:p>
    <w:p w:rsidR="00E3289C" w:rsidRPr="00184834" w:rsidRDefault="00AD68FC" w:rsidP="00184834">
      <w:pPr>
        <w:spacing w:after="0" w:line="360" w:lineRule="auto"/>
        <w:jc w:val="center"/>
        <w:rPr>
          <w:rFonts w:ascii="Arial" w:hAnsi="Arial" w:cs="Arial"/>
          <w:b/>
          <w:sz w:val="24"/>
          <w:szCs w:val="24"/>
        </w:rPr>
      </w:pPr>
      <w:r w:rsidRPr="00184834">
        <w:rPr>
          <w:rFonts w:ascii="Arial" w:hAnsi="Arial" w:cs="Arial"/>
          <w:b/>
          <w:sz w:val="24"/>
          <w:szCs w:val="24"/>
        </w:rPr>
        <w:t>Заключение</w:t>
      </w:r>
    </w:p>
    <w:p w:rsidR="00775329" w:rsidRDefault="00F43547" w:rsidP="001B7646">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1C633F" w:rsidRPr="00AB0D64">
        <w:rPr>
          <w:rFonts w:ascii="Times New Roman" w:hAnsi="Times New Roman" w:cs="Times New Roman"/>
          <w:sz w:val="24"/>
          <w:szCs w:val="24"/>
        </w:rPr>
        <w:t xml:space="preserve">Анализ характеристик влажности и температуры воздуха, </w:t>
      </w:r>
      <w:r w:rsidR="001B7646" w:rsidRPr="00AB0D64">
        <w:rPr>
          <w:rFonts w:ascii="Times New Roman" w:hAnsi="Times New Roman" w:cs="Times New Roman"/>
          <w:sz w:val="24"/>
          <w:szCs w:val="24"/>
        </w:rPr>
        <w:t>выполнен</w:t>
      </w:r>
      <w:r w:rsidR="001C633F" w:rsidRPr="00AB0D64">
        <w:rPr>
          <w:rFonts w:ascii="Times New Roman" w:hAnsi="Times New Roman" w:cs="Times New Roman"/>
          <w:sz w:val="24"/>
          <w:szCs w:val="24"/>
        </w:rPr>
        <w:t xml:space="preserve">ный </w:t>
      </w:r>
      <w:r w:rsidR="009F3346">
        <w:rPr>
          <w:rFonts w:ascii="Times New Roman" w:hAnsi="Times New Roman" w:cs="Times New Roman"/>
          <w:sz w:val="24"/>
          <w:szCs w:val="24"/>
        </w:rPr>
        <w:t>по данным</w:t>
      </w:r>
      <w:r w:rsidR="001B7646" w:rsidRPr="00AB0D64">
        <w:rPr>
          <w:rFonts w:ascii="Times New Roman" w:hAnsi="Times New Roman" w:cs="Times New Roman"/>
          <w:sz w:val="24"/>
          <w:szCs w:val="24"/>
        </w:rPr>
        <w:t xml:space="preserve"> радиозондовых наблюде</w:t>
      </w:r>
      <w:r w:rsidR="00B751BA">
        <w:rPr>
          <w:rFonts w:ascii="Times New Roman" w:hAnsi="Times New Roman" w:cs="Times New Roman"/>
          <w:sz w:val="24"/>
          <w:szCs w:val="24"/>
        </w:rPr>
        <w:t xml:space="preserve">ний 118 аэрологических станций </w:t>
      </w:r>
      <w:r w:rsidR="001B7646" w:rsidRPr="00AB0D64">
        <w:rPr>
          <w:rFonts w:ascii="Times New Roman" w:hAnsi="Times New Roman" w:cs="Times New Roman"/>
          <w:sz w:val="24"/>
          <w:szCs w:val="24"/>
        </w:rPr>
        <w:t>за период 1979-2024 гг.</w:t>
      </w:r>
      <w:r w:rsidR="009F3346">
        <w:rPr>
          <w:rFonts w:ascii="Times New Roman" w:hAnsi="Times New Roman" w:cs="Times New Roman"/>
          <w:sz w:val="24"/>
          <w:szCs w:val="24"/>
        </w:rPr>
        <w:t xml:space="preserve">, </w:t>
      </w:r>
      <w:r w:rsidR="001C633F" w:rsidRPr="00AB0D64">
        <w:rPr>
          <w:rFonts w:ascii="Times New Roman" w:hAnsi="Times New Roman" w:cs="Times New Roman"/>
          <w:sz w:val="24"/>
          <w:szCs w:val="24"/>
        </w:rPr>
        <w:t xml:space="preserve">показал, что </w:t>
      </w:r>
      <w:r w:rsidR="00B751BA">
        <w:rPr>
          <w:rFonts w:ascii="Times New Roman" w:hAnsi="Times New Roman" w:cs="Times New Roman"/>
          <w:sz w:val="24"/>
          <w:szCs w:val="24"/>
        </w:rPr>
        <w:t xml:space="preserve">за этот период </w:t>
      </w:r>
      <w:r w:rsidR="001B7646" w:rsidRPr="00AB0D64">
        <w:rPr>
          <w:rFonts w:ascii="Times New Roman" w:hAnsi="Times New Roman" w:cs="Times New Roman"/>
          <w:sz w:val="24"/>
          <w:szCs w:val="24"/>
        </w:rPr>
        <w:t xml:space="preserve">тенденции изменчивости </w:t>
      </w:r>
      <w:r w:rsidR="00B751BA">
        <w:rPr>
          <w:rFonts w:ascii="Times New Roman" w:hAnsi="Times New Roman" w:cs="Times New Roman"/>
          <w:sz w:val="24"/>
          <w:szCs w:val="24"/>
        </w:rPr>
        <w:t xml:space="preserve">были </w:t>
      </w:r>
      <w:r w:rsidR="001B7646" w:rsidRPr="00AB0D64">
        <w:rPr>
          <w:rFonts w:ascii="Times New Roman" w:hAnsi="Times New Roman" w:cs="Times New Roman"/>
          <w:sz w:val="24"/>
          <w:szCs w:val="24"/>
        </w:rPr>
        <w:t xml:space="preserve">таковы: повышение температуры во всей тропосфере с максимальными значениями у поверхности земли, </w:t>
      </w:r>
      <w:r w:rsidR="00931533" w:rsidRPr="00AB0D64">
        <w:rPr>
          <w:rFonts w:ascii="Times New Roman" w:hAnsi="Times New Roman" w:cs="Times New Roman"/>
          <w:sz w:val="24"/>
          <w:szCs w:val="24"/>
        </w:rPr>
        <w:t xml:space="preserve">увеличение дефицита точки росы и </w:t>
      </w:r>
      <w:r w:rsidR="001B7646" w:rsidRPr="00AB0D64">
        <w:rPr>
          <w:rFonts w:ascii="Times New Roman" w:hAnsi="Times New Roman" w:cs="Times New Roman"/>
          <w:sz w:val="24"/>
          <w:szCs w:val="24"/>
        </w:rPr>
        <w:t xml:space="preserve">понижение относительной влажности во всей тропосфере с </w:t>
      </w:r>
      <w:r w:rsidR="001B7646" w:rsidRPr="00AB0D64">
        <w:rPr>
          <w:rFonts w:ascii="Times New Roman" w:hAnsi="Times New Roman" w:cs="Times New Roman"/>
          <w:sz w:val="24"/>
          <w:szCs w:val="24"/>
        </w:rPr>
        <w:lastRenderedPageBreak/>
        <w:t>максимальными по абсолютной величине значениями в средней части тропосферы (</w:t>
      </w:r>
      <w:r w:rsidR="00931533" w:rsidRPr="00AB0D64">
        <w:rPr>
          <w:rFonts w:ascii="Times New Roman" w:hAnsi="Times New Roman" w:cs="Times New Roman"/>
          <w:sz w:val="24"/>
          <w:szCs w:val="24"/>
        </w:rPr>
        <w:t>стандартные изобарические поверхности</w:t>
      </w:r>
      <w:r w:rsidR="001B7646" w:rsidRPr="00AB0D64">
        <w:rPr>
          <w:rFonts w:ascii="Times New Roman" w:hAnsi="Times New Roman" w:cs="Times New Roman"/>
          <w:sz w:val="24"/>
          <w:szCs w:val="24"/>
        </w:rPr>
        <w:t xml:space="preserve"> 700 и 400 гПа), </w:t>
      </w:r>
      <w:r w:rsidR="001C633F" w:rsidRPr="00AB0D64">
        <w:rPr>
          <w:rFonts w:ascii="Times New Roman" w:hAnsi="Times New Roman" w:cs="Times New Roman"/>
          <w:sz w:val="24"/>
          <w:szCs w:val="24"/>
        </w:rPr>
        <w:t xml:space="preserve">незначительное </w:t>
      </w:r>
      <w:r w:rsidR="001B7646" w:rsidRPr="00AB0D64">
        <w:rPr>
          <w:rFonts w:ascii="Times New Roman" w:hAnsi="Times New Roman" w:cs="Times New Roman"/>
          <w:sz w:val="24"/>
          <w:szCs w:val="24"/>
        </w:rPr>
        <w:t xml:space="preserve"> увеличение количества осажденной воды</w:t>
      </w:r>
      <w:r w:rsidR="00931533" w:rsidRPr="00AB0D64">
        <w:rPr>
          <w:rFonts w:ascii="Times New Roman" w:hAnsi="Times New Roman" w:cs="Times New Roman"/>
          <w:sz w:val="24"/>
          <w:szCs w:val="24"/>
        </w:rPr>
        <w:t xml:space="preserve"> в слое </w:t>
      </w:r>
      <w:r w:rsidR="00B751BA">
        <w:rPr>
          <w:rFonts w:ascii="Times New Roman" w:hAnsi="Times New Roman" w:cs="Times New Roman"/>
          <w:sz w:val="24"/>
          <w:szCs w:val="24"/>
        </w:rPr>
        <w:t xml:space="preserve">от поверхности земли </w:t>
      </w:r>
      <w:r w:rsidR="00931533" w:rsidRPr="00AB0D64">
        <w:rPr>
          <w:rFonts w:ascii="Times New Roman" w:hAnsi="Times New Roman" w:cs="Times New Roman"/>
          <w:sz w:val="24"/>
          <w:szCs w:val="24"/>
        </w:rPr>
        <w:t>до 850 гПа</w:t>
      </w:r>
      <w:r w:rsidR="001B7646" w:rsidRPr="00AB0D64">
        <w:rPr>
          <w:rFonts w:ascii="Times New Roman" w:hAnsi="Times New Roman" w:cs="Times New Roman"/>
          <w:sz w:val="24"/>
          <w:szCs w:val="24"/>
        </w:rPr>
        <w:t xml:space="preserve"> </w:t>
      </w:r>
      <w:r w:rsidR="00931533" w:rsidRPr="00AB0D64">
        <w:rPr>
          <w:rFonts w:ascii="Times New Roman" w:hAnsi="Times New Roman" w:cs="Times New Roman"/>
          <w:sz w:val="24"/>
          <w:szCs w:val="24"/>
        </w:rPr>
        <w:t xml:space="preserve">и практически незначимое уменьшение количества осажденной воды в слое 850-400 гПа. </w:t>
      </w:r>
      <w:r w:rsidR="001B7646" w:rsidRPr="00AB0D64">
        <w:rPr>
          <w:rFonts w:ascii="Times New Roman" w:hAnsi="Times New Roman" w:cs="Times New Roman"/>
          <w:sz w:val="24"/>
          <w:szCs w:val="24"/>
        </w:rPr>
        <w:t>Средние коэффициенты линейных трендов составляют 0.2-0.</w:t>
      </w:r>
      <w:r w:rsidR="00C954C7">
        <w:rPr>
          <w:rFonts w:ascii="Times New Roman" w:hAnsi="Times New Roman" w:cs="Times New Roman"/>
          <w:sz w:val="24"/>
          <w:szCs w:val="24"/>
        </w:rPr>
        <w:t>6</w:t>
      </w:r>
      <w:r w:rsidR="001B7646" w:rsidRPr="00AB0D64">
        <w:rPr>
          <w:rFonts w:ascii="Times New Roman" w:hAnsi="Times New Roman" w:cs="Times New Roman"/>
          <w:sz w:val="24"/>
          <w:szCs w:val="24"/>
        </w:rPr>
        <w:t xml:space="preserve"> °С за 10 лет для температуры воздуха и -0.4…-</w:t>
      </w:r>
      <w:r w:rsidR="006E71DF" w:rsidRPr="00AB0D64">
        <w:rPr>
          <w:rFonts w:ascii="Times New Roman" w:hAnsi="Times New Roman" w:cs="Times New Roman"/>
          <w:sz w:val="24"/>
          <w:szCs w:val="24"/>
        </w:rPr>
        <w:t>3</w:t>
      </w:r>
      <w:r w:rsidR="001B7646" w:rsidRPr="00AB0D64">
        <w:rPr>
          <w:rFonts w:ascii="Times New Roman" w:hAnsi="Times New Roman" w:cs="Times New Roman"/>
          <w:sz w:val="24"/>
          <w:szCs w:val="24"/>
        </w:rPr>
        <w:t>.</w:t>
      </w:r>
      <w:r w:rsidR="00944A36" w:rsidRPr="00AB0D64">
        <w:rPr>
          <w:rFonts w:ascii="Times New Roman" w:hAnsi="Times New Roman" w:cs="Times New Roman"/>
          <w:sz w:val="24"/>
          <w:szCs w:val="24"/>
        </w:rPr>
        <w:t>0</w:t>
      </w:r>
      <w:r w:rsidR="001B7646" w:rsidRPr="00AB0D64">
        <w:rPr>
          <w:rFonts w:ascii="Times New Roman" w:hAnsi="Times New Roman" w:cs="Times New Roman"/>
          <w:sz w:val="24"/>
          <w:szCs w:val="24"/>
        </w:rPr>
        <w:t xml:space="preserve"> % за 10 лет для относительной влажности. </w:t>
      </w:r>
      <w:r w:rsidR="00AB0D64" w:rsidRPr="00AB0D64">
        <w:rPr>
          <w:rFonts w:ascii="Times New Roman" w:hAnsi="Times New Roman" w:cs="Times New Roman"/>
          <w:sz w:val="24"/>
          <w:szCs w:val="24"/>
        </w:rPr>
        <w:t>Тенденции изменения</w:t>
      </w:r>
      <w:r w:rsidR="001C633F" w:rsidRPr="00AB0D64">
        <w:rPr>
          <w:rFonts w:ascii="Times New Roman" w:hAnsi="Times New Roman" w:cs="Times New Roman"/>
          <w:sz w:val="24"/>
          <w:szCs w:val="24"/>
        </w:rPr>
        <w:t xml:space="preserve"> количества осажденной воды существенно меньше глобальных оценок, полученных в других исследованиях. У</w:t>
      </w:r>
      <w:r w:rsidR="001B7646" w:rsidRPr="00AB0D64">
        <w:rPr>
          <w:rFonts w:ascii="Times New Roman" w:hAnsi="Times New Roman" w:cs="Times New Roman"/>
          <w:sz w:val="24"/>
          <w:szCs w:val="24"/>
        </w:rPr>
        <w:t>меньшение относительной влажности в среднем соответствует  изменению температуры</w:t>
      </w:r>
      <w:r w:rsidR="001C633F" w:rsidRPr="00AB0D64">
        <w:rPr>
          <w:rFonts w:ascii="Times New Roman" w:hAnsi="Times New Roman" w:cs="Times New Roman"/>
          <w:sz w:val="24"/>
          <w:szCs w:val="24"/>
        </w:rPr>
        <w:t xml:space="preserve"> и  </w:t>
      </w:r>
      <w:r w:rsidR="001B7646" w:rsidRPr="00AB0D64">
        <w:rPr>
          <w:rFonts w:ascii="Times New Roman" w:hAnsi="Times New Roman" w:cs="Times New Roman"/>
          <w:sz w:val="24"/>
          <w:szCs w:val="24"/>
        </w:rPr>
        <w:t>соглас</w:t>
      </w:r>
      <w:r w:rsidR="001C633F" w:rsidRPr="00AB0D64">
        <w:rPr>
          <w:rFonts w:ascii="Times New Roman" w:hAnsi="Times New Roman" w:cs="Times New Roman"/>
          <w:sz w:val="24"/>
          <w:szCs w:val="24"/>
        </w:rPr>
        <w:t>уется</w:t>
      </w:r>
      <w:r w:rsidR="001B7646" w:rsidRPr="00AB0D64">
        <w:rPr>
          <w:rFonts w:ascii="Times New Roman" w:hAnsi="Times New Roman" w:cs="Times New Roman"/>
          <w:sz w:val="24"/>
          <w:szCs w:val="24"/>
        </w:rPr>
        <w:t xml:space="preserve"> с наблюдаемыми тенденциями уменьшения облачности среднего яруса. </w:t>
      </w:r>
      <w:r w:rsidR="001C633F" w:rsidRPr="00AB0D64">
        <w:rPr>
          <w:rFonts w:ascii="Times New Roman" w:hAnsi="Times New Roman" w:cs="Times New Roman"/>
          <w:sz w:val="24"/>
          <w:szCs w:val="24"/>
        </w:rPr>
        <w:t xml:space="preserve">Вместе с тем, </w:t>
      </w:r>
      <w:r w:rsidR="001B7646" w:rsidRPr="00AB0D64">
        <w:rPr>
          <w:rFonts w:ascii="Times New Roman" w:hAnsi="Times New Roman" w:cs="Times New Roman"/>
          <w:sz w:val="24"/>
          <w:szCs w:val="24"/>
        </w:rPr>
        <w:t xml:space="preserve"> остается открытым вопрос, почему наибольшие изменения характеристик влажности име</w:t>
      </w:r>
      <w:r w:rsidR="00B751BA">
        <w:rPr>
          <w:rFonts w:ascii="Times New Roman" w:hAnsi="Times New Roman" w:cs="Times New Roman"/>
          <w:sz w:val="24"/>
          <w:szCs w:val="24"/>
        </w:rPr>
        <w:t>ю</w:t>
      </w:r>
      <w:r w:rsidR="001B7646" w:rsidRPr="00AB0D64">
        <w:rPr>
          <w:rFonts w:ascii="Times New Roman" w:hAnsi="Times New Roman" w:cs="Times New Roman"/>
          <w:sz w:val="24"/>
          <w:szCs w:val="24"/>
        </w:rPr>
        <w:t>т место в средней тропосфере (слой 700-400 гПа).</w:t>
      </w:r>
      <w:r w:rsidR="00AB0D64">
        <w:rPr>
          <w:rFonts w:ascii="Times New Roman" w:hAnsi="Times New Roman" w:cs="Times New Roman"/>
          <w:sz w:val="24"/>
          <w:szCs w:val="24"/>
        </w:rPr>
        <w:tab/>
      </w:r>
    </w:p>
    <w:p w:rsidR="0047359A" w:rsidRDefault="00184834" w:rsidP="0047359A">
      <w:pPr>
        <w:shd w:val="clear" w:color="auto" w:fill="FFFFFF"/>
        <w:spacing w:after="0" w:line="360" w:lineRule="auto"/>
        <w:jc w:val="center"/>
        <w:rPr>
          <w:rFonts w:ascii="Arial" w:hAnsi="Arial" w:cs="Arial"/>
          <w:b/>
          <w:sz w:val="24"/>
          <w:szCs w:val="24"/>
        </w:rPr>
      </w:pPr>
      <w:r>
        <w:rPr>
          <w:rFonts w:ascii="Arial" w:hAnsi="Arial" w:cs="Arial"/>
          <w:b/>
          <w:sz w:val="24"/>
          <w:szCs w:val="24"/>
        </w:rPr>
        <w:t>СПИСОК ЛИТЕРАТУРЫ</w:t>
      </w:r>
    </w:p>
    <w:p w:rsidR="00677BA5" w:rsidRPr="001626B0" w:rsidRDefault="00677BA5" w:rsidP="002077A9">
      <w:pPr>
        <w:autoSpaceDE w:val="0"/>
        <w:autoSpaceDN w:val="0"/>
        <w:adjustRightInd w:val="0"/>
        <w:spacing w:after="0" w:line="240" w:lineRule="auto"/>
        <w:jc w:val="both"/>
        <w:rPr>
          <w:rFonts w:ascii="Times New Roman" w:hAnsi="Times New Roman" w:cs="Times New Roman"/>
          <w:bCs/>
          <w:sz w:val="24"/>
          <w:szCs w:val="24"/>
        </w:rPr>
      </w:pPr>
      <w:r w:rsidRPr="001626B0">
        <w:rPr>
          <w:rFonts w:ascii="Times New Roman" w:hAnsi="Times New Roman" w:cs="Times New Roman"/>
          <w:bCs/>
          <w:sz w:val="24"/>
          <w:szCs w:val="24"/>
        </w:rPr>
        <w:t>Алдухов О.А., Черных И.В., 2013. Методы анализа и интерпретация данных радиозондирования атмосферы. Т.1. Контроль качества и обработка данных. Обнинск, 306 с.</w:t>
      </w:r>
    </w:p>
    <w:p w:rsidR="004B701A" w:rsidRPr="001626B0" w:rsidRDefault="004B701A" w:rsidP="002077A9">
      <w:pPr>
        <w:autoSpaceDE w:val="0"/>
        <w:autoSpaceDN w:val="0"/>
        <w:adjustRightInd w:val="0"/>
        <w:spacing w:after="0" w:line="240" w:lineRule="auto"/>
        <w:jc w:val="both"/>
        <w:rPr>
          <w:rFonts w:ascii="Times New Roman" w:hAnsi="Times New Roman" w:cs="Times New Roman"/>
          <w:bCs/>
          <w:sz w:val="24"/>
          <w:szCs w:val="24"/>
        </w:rPr>
      </w:pPr>
    </w:p>
    <w:p w:rsidR="002077A9" w:rsidRPr="001626B0" w:rsidRDefault="002077A9" w:rsidP="002077A9">
      <w:pPr>
        <w:autoSpaceDE w:val="0"/>
        <w:autoSpaceDN w:val="0"/>
        <w:adjustRightInd w:val="0"/>
        <w:spacing w:after="0" w:line="240" w:lineRule="auto"/>
        <w:jc w:val="both"/>
        <w:rPr>
          <w:rFonts w:ascii="Times New Roman" w:hAnsi="Times New Roman" w:cs="Times New Roman"/>
          <w:sz w:val="24"/>
          <w:szCs w:val="24"/>
        </w:rPr>
      </w:pPr>
      <w:r w:rsidRPr="001626B0">
        <w:rPr>
          <w:rFonts w:ascii="Times New Roman" w:hAnsi="Times New Roman" w:cs="Times New Roman"/>
          <w:bCs/>
          <w:sz w:val="24"/>
          <w:szCs w:val="24"/>
        </w:rPr>
        <w:t>Казакова Н.Н., Фридзон М.Б. 2011. Оценка однородности рядов данных температурно-ветрового зондирования атмосферы на росс</w:t>
      </w:r>
      <w:r w:rsidR="00996288" w:rsidRPr="001626B0">
        <w:rPr>
          <w:rFonts w:ascii="Times New Roman" w:hAnsi="Times New Roman" w:cs="Times New Roman"/>
          <w:bCs/>
          <w:sz w:val="24"/>
          <w:szCs w:val="24"/>
        </w:rPr>
        <w:t>ийских антарктических станциях. –</w:t>
      </w:r>
      <w:r w:rsidRPr="001626B0">
        <w:rPr>
          <w:rFonts w:ascii="Times New Roman" w:hAnsi="Times New Roman" w:cs="Times New Roman"/>
          <w:bCs/>
          <w:sz w:val="24"/>
          <w:szCs w:val="24"/>
        </w:rPr>
        <w:t xml:space="preserve">  Проблемы Арктики и Антарктики, т.87, № 1, с. 41-55. </w:t>
      </w:r>
    </w:p>
    <w:p w:rsidR="002077A9" w:rsidRPr="001626B0" w:rsidRDefault="002077A9" w:rsidP="002077A9">
      <w:pPr>
        <w:spacing w:after="0" w:line="240" w:lineRule="auto"/>
        <w:jc w:val="both"/>
        <w:rPr>
          <w:rFonts w:ascii="Times New Roman" w:hAnsi="Times New Roman" w:cs="Times New Roman"/>
          <w:sz w:val="24"/>
          <w:szCs w:val="24"/>
        </w:rPr>
      </w:pPr>
    </w:p>
    <w:p w:rsidR="001710DE" w:rsidRPr="001626B0" w:rsidRDefault="001710DE" w:rsidP="002077A9">
      <w:pPr>
        <w:spacing w:after="0" w:line="240" w:lineRule="auto"/>
        <w:jc w:val="both"/>
        <w:rPr>
          <w:rFonts w:ascii="Times New Roman" w:hAnsi="Times New Roman" w:cs="Times New Roman"/>
          <w:sz w:val="24"/>
          <w:szCs w:val="24"/>
        </w:rPr>
      </w:pPr>
      <w:r w:rsidRPr="001626B0">
        <w:rPr>
          <w:rFonts w:ascii="Times New Roman" w:hAnsi="Times New Roman" w:cs="Times New Roman"/>
          <w:sz w:val="24"/>
          <w:szCs w:val="24"/>
        </w:rPr>
        <w:t>Коршунова Н.Н., Давлетшин С.Г., Трофименко Л.Т. 2025. Мониторинг форм облачности на территории России. – Труды ВНИИГМИ-МЦД, вып. 193, с. 133-147.</w:t>
      </w:r>
    </w:p>
    <w:p w:rsidR="006F794E" w:rsidRPr="001626B0" w:rsidRDefault="006F794E" w:rsidP="00975CCE">
      <w:pPr>
        <w:spacing w:after="0" w:line="240" w:lineRule="auto"/>
        <w:jc w:val="both"/>
        <w:rPr>
          <w:rFonts w:ascii="Times New Roman" w:hAnsi="Times New Roman" w:cs="Times New Roman"/>
          <w:sz w:val="24"/>
          <w:szCs w:val="24"/>
        </w:rPr>
      </w:pPr>
    </w:p>
    <w:p w:rsidR="006F794E" w:rsidRPr="001626B0" w:rsidRDefault="006F794E" w:rsidP="00975CCE">
      <w:pPr>
        <w:spacing w:after="0" w:line="240" w:lineRule="auto"/>
        <w:jc w:val="both"/>
        <w:rPr>
          <w:rFonts w:ascii="Times New Roman" w:hAnsi="Times New Roman" w:cs="Times New Roman"/>
          <w:sz w:val="24"/>
          <w:szCs w:val="24"/>
        </w:rPr>
      </w:pPr>
      <w:r w:rsidRPr="001626B0">
        <w:rPr>
          <w:rFonts w:ascii="Times New Roman" w:hAnsi="Times New Roman" w:cs="Times New Roman"/>
          <w:sz w:val="24"/>
          <w:szCs w:val="24"/>
        </w:rPr>
        <w:t>Кузнецова В.Н., Швець Н.В. 2025. Анализ изменений относительной влажности воздуха на арктической территории России за период 1966-2024 гг. – Труды ВНИИГМИ-МЦД, вып. 193, с. 159-172.</w:t>
      </w:r>
    </w:p>
    <w:p w:rsidR="001710DE" w:rsidRPr="001626B0" w:rsidRDefault="001710DE" w:rsidP="00975CCE">
      <w:pPr>
        <w:pStyle w:val="a8"/>
        <w:spacing w:before="0" w:beforeAutospacing="0" w:after="0" w:afterAutospacing="0"/>
        <w:jc w:val="both"/>
        <w:textAlignment w:val="baseline"/>
      </w:pPr>
    </w:p>
    <w:p w:rsidR="001710DE" w:rsidRPr="001626B0" w:rsidRDefault="001710DE" w:rsidP="00975CCE">
      <w:pPr>
        <w:pStyle w:val="a8"/>
        <w:spacing w:before="0" w:beforeAutospacing="0" w:after="0" w:afterAutospacing="0"/>
        <w:jc w:val="both"/>
        <w:textAlignment w:val="baseline"/>
      </w:pPr>
      <w:r w:rsidRPr="001626B0">
        <w:t>Руденкова Т.В.  2010. Формат архивации  текущих аэрологических данных, поступающих по каналам связи для ПЭВМ. –  Труд</w:t>
      </w:r>
      <w:r w:rsidR="00B05978" w:rsidRPr="001626B0">
        <w:t>ы ВНИИГМИ-МЦД,</w:t>
      </w:r>
      <w:r w:rsidRPr="001626B0">
        <w:t xml:space="preserve"> </w:t>
      </w:r>
      <w:r w:rsidR="00B05978" w:rsidRPr="001626B0">
        <w:t>в</w:t>
      </w:r>
      <w:r w:rsidRPr="001626B0">
        <w:t>ып. 174</w:t>
      </w:r>
      <w:r w:rsidR="00B05978" w:rsidRPr="001626B0">
        <w:t>,</w:t>
      </w:r>
      <w:r w:rsidRPr="001626B0">
        <w:t xml:space="preserve"> </w:t>
      </w:r>
      <w:r w:rsidR="00B05978" w:rsidRPr="001626B0">
        <w:t>с</w:t>
      </w:r>
      <w:r w:rsidRPr="001626B0">
        <w:t>. 41-63.</w:t>
      </w:r>
    </w:p>
    <w:p w:rsidR="001710DE" w:rsidRPr="001626B0" w:rsidRDefault="001710DE" w:rsidP="00975CCE">
      <w:pPr>
        <w:pStyle w:val="Default"/>
        <w:jc w:val="both"/>
        <w:rPr>
          <w:rFonts w:ascii="Times New Roman" w:hAnsi="Times New Roman" w:cs="Times New Roman"/>
        </w:rPr>
      </w:pPr>
    </w:p>
    <w:p w:rsidR="001710DE" w:rsidRPr="001626B0" w:rsidRDefault="001710DE" w:rsidP="00975CCE">
      <w:pPr>
        <w:pStyle w:val="Default"/>
        <w:jc w:val="both"/>
        <w:rPr>
          <w:rFonts w:ascii="Times New Roman" w:hAnsi="Times New Roman" w:cs="Times New Roman"/>
        </w:rPr>
      </w:pPr>
      <w:r w:rsidRPr="001626B0">
        <w:rPr>
          <w:rFonts w:ascii="Times New Roman" w:hAnsi="Times New Roman" w:cs="Times New Roman"/>
        </w:rPr>
        <w:t>Хохлова А.В. 2025. Средние характеристики и тенденции изменчивости количества осажденной воды в тропосфере по радиозондовым данным российских станций.  - Труды ВНИИГМИ-МЦД,  вып. 193, с.101-108.</w:t>
      </w:r>
    </w:p>
    <w:p w:rsidR="001710DE" w:rsidRPr="001626B0" w:rsidRDefault="001710DE" w:rsidP="00975CCE">
      <w:pPr>
        <w:autoSpaceDE w:val="0"/>
        <w:autoSpaceDN w:val="0"/>
        <w:adjustRightInd w:val="0"/>
        <w:spacing w:after="0" w:line="240" w:lineRule="auto"/>
        <w:jc w:val="both"/>
        <w:rPr>
          <w:rFonts w:ascii="Times New Roman" w:hAnsi="Times New Roman" w:cs="Times New Roman"/>
          <w:sz w:val="24"/>
          <w:szCs w:val="24"/>
        </w:rPr>
      </w:pPr>
    </w:p>
    <w:p w:rsidR="00150C8E" w:rsidRPr="001626B0" w:rsidRDefault="00C2010A" w:rsidP="00975CCE">
      <w:pPr>
        <w:shd w:val="clear" w:color="auto" w:fill="FFFFFF"/>
        <w:spacing w:after="0" w:line="240" w:lineRule="auto"/>
        <w:jc w:val="both"/>
        <w:rPr>
          <w:rFonts w:ascii="Times New Roman" w:hAnsi="Times New Roman" w:cs="Times New Roman"/>
          <w:sz w:val="24"/>
          <w:szCs w:val="24"/>
          <w:lang w:val="en-US"/>
        </w:rPr>
      </w:pPr>
      <w:r w:rsidRPr="001626B0">
        <w:rPr>
          <w:rStyle w:val="text"/>
          <w:rFonts w:ascii="Times New Roman" w:hAnsi="Times New Roman" w:cs="Times New Roman"/>
          <w:sz w:val="24"/>
          <w:szCs w:val="24"/>
        </w:rPr>
        <w:t xml:space="preserve"> </w:t>
      </w:r>
      <w:r w:rsidR="00674C82" w:rsidRPr="001626B0">
        <w:rPr>
          <w:rStyle w:val="text"/>
          <w:rFonts w:ascii="Times New Roman" w:hAnsi="Times New Roman" w:cs="Times New Roman"/>
          <w:sz w:val="24"/>
          <w:szCs w:val="24"/>
          <w:lang w:val="en-US"/>
        </w:rPr>
        <w:t>Adeliyi</w:t>
      </w:r>
      <w:r w:rsidR="00674C82" w:rsidRPr="001626B0">
        <w:rPr>
          <w:rStyle w:val="given-name"/>
          <w:rFonts w:ascii="Times New Roman" w:hAnsi="Times New Roman" w:cs="Times New Roman"/>
          <w:sz w:val="24"/>
          <w:szCs w:val="24"/>
        </w:rPr>
        <w:t xml:space="preserve"> </w:t>
      </w:r>
      <w:r w:rsidR="00674C82" w:rsidRPr="001626B0">
        <w:rPr>
          <w:rStyle w:val="given-name"/>
          <w:rFonts w:ascii="Times New Roman" w:hAnsi="Times New Roman" w:cs="Times New Roman"/>
          <w:sz w:val="24"/>
          <w:szCs w:val="24"/>
          <w:lang w:val="en-US"/>
        </w:rPr>
        <w:t>T</w:t>
      </w:r>
      <w:r w:rsidR="00674C82" w:rsidRPr="001626B0">
        <w:rPr>
          <w:rStyle w:val="given-name"/>
          <w:rFonts w:ascii="Times New Roman" w:hAnsi="Times New Roman" w:cs="Times New Roman"/>
          <w:sz w:val="24"/>
          <w:szCs w:val="24"/>
        </w:rPr>
        <w:t>.</w:t>
      </w:r>
      <w:r w:rsidR="00674C82" w:rsidRPr="001626B0">
        <w:rPr>
          <w:rStyle w:val="given-name"/>
          <w:rFonts w:ascii="Times New Roman" w:hAnsi="Times New Roman" w:cs="Times New Roman"/>
          <w:sz w:val="24"/>
          <w:szCs w:val="24"/>
          <w:lang w:val="en-US"/>
        </w:rPr>
        <w:t>E</w:t>
      </w:r>
      <w:r w:rsidR="00674C82" w:rsidRPr="001626B0">
        <w:rPr>
          <w:rStyle w:val="given-name"/>
          <w:rFonts w:ascii="Times New Roman" w:hAnsi="Times New Roman" w:cs="Times New Roman"/>
          <w:sz w:val="24"/>
          <w:szCs w:val="24"/>
        </w:rPr>
        <w:t>.</w:t>
      </w:r>
      <w:r w:rsidR="00674C82" w:rsidRPr="001626B0">
        <w:rPr>
          <w:rFonts w:ascii="Times New Roman" w:hAnsi="Times New Roman" w:cs="Times New Roman"/>
          <w:sz w:val="24"/>
          <w:szCs w:val="24"/>
        </w:rPr>
        <w:t>,</w:t>
      </w:r>
      <w:r w:rsidR="00760566" w:rsidRPr="001626B0">
        <w:rPr>
          <w:rFonts w:ascii="Times New Roman" w:hAnsi="Times New Roman" w:cs="Times New Roman"/>
          <w:sz w:val="24"/>
          <w:szCs w:val="24"/>
        </w:rPr>
        <w:t xml:space="preserve"> </w:t>
      </w:r>
      <w:r w:rsidR="00674C82" w:rsidRPr="001626B0">
        <w:rPr>
          <w:rStyle w:val="text"/>
          <w:rFonts w:ascii="Times New Roman" w:hAnsi="Times New Roman" w:cs="Times New Roman"/>
          <w:sz w:val="24"/>
          <w:szCs w:val="24"/>
          <w:lang w:val="en-US"/>
        </w:rPr>
        <w:t>Akinsanola</w:t>
      </w:r>
      <w:r w:rsidR="00674C82" w:rsidRPr="001626B0">
        <w:rPr>
          <w:rStyle w:val="text"/>
          <w:rFonts w:ascii="Times New Roman" w:hAnsi="Times New Roman" w:cs="Times New Roman"/>
          <w:sz w:val="24"/>
          <w:szCs w:val="24"/>
        </w:rPr>
        <w:t xml:space="preserve"> </w:t>
      </w:r>
      <w:r w:rsidR="00674C82" w:rsidRPr="001626B0">
        <w:rPr>
          <w:rStyle w:val="text"/>
          <w:rFonts w:ascii="Times New Roman" w:hAnsi="Times New Roman" w:cs="Times New Roman"/>
          <w:sz w:val="24"/>
          <w:szCs w:val="24"/>
          <w:lang w:val="en-US"/>
        </w:rPr>
        <w:t>A</w:t>
      </w:r>
      <w:r w:rsidR="00674C82" w:rsidRPr="001626B0">
        <w:rPr>
          <w:rStyle w:val="text"/>
          <w:rFonts w:ascii="Times New Roman" w:hAnsi="Times New Roman" w:cs="Times New Roman"/>
          <w:sz w:val="24"/>
          <w:szCs w:val="24"/>
        </w:rPr>
        <w:t>.</w:t>
      </w:r>
      <w:r w:rsidR="00674C82" w:rsidRPr="001626B0">
        <w:rPr>
          <w:rStyle w:val="text"/>
          <w:rFonts w:ascii="Times New Roman" w:hAnsi="Times New Roman" w:cs="Times New Roman"/>
          <w:sz w:val="24"/>
          <w:szCs w:val="24"/>
          <w:lang w:val="en-US"/>
        </w:rPr>
        <w:t>A</w:t>
      </w:r>
      <w:r w:rsidR="00674C82" w:rsidRPr="001626B0">
        <w:rPr>
          <w:rStyle w:val="text"/>
          <w:rFonts w:ascii="Times New Roman" w:hAnsi="Times New Roman" w:cs="Times New Roman"/>
          <w:sz w:val="24"/>
          <w:szCs w:val="24"/>
        </w:rPr>
        <w:t>.</w:t>
      </w:r>
      <w:r w:rsidR="000E3462" w:rsidRPr="001626B0">
        <w:rPr>
          <w:rStyle w:val="text"/>
          <w:rFonts w:ascii="Times New Roman" w:hAnsi="Times New Roman" w:cs="Times New Roman"/>
          <w:sz w:val="24"/>
          <w:szCs w:val="24"/>
        </w:rPr>
        <w:t>2024.</w:t>
      </w:r>
      <w:r w:rsidR="00674C82" w:rsidRPr="001626B0">
        <w:rPr>
          <w:rStyle w:val="text"/>
          <w:rFonts w:ascii="Times New Roman" w:hAnsi="Times New Roman" w:cs="Times New Roman"/>
          <w:sz w:val="24"/>
          <w:szCs w:val="24"/>
        </w:rPr>
        <w:t xml:space="preserve"> </w:t>
      </w:r>
      <w:r w:rsidR="00674C82" w:rsidRPr="001626B0">
        <w:rPr>
          <w:rStyle w:val="title-text"/>
          <w:rFonts w:ascii="Times New Roman" w:hAnsi="Times New Roman" w:cs="Times New Roman"/>
          <w:sz w:val="24"/>
          <w:szCs w:val="24"/>
          <w:lang w:val="en-US"/>
        </w:rPr>
        <w:t>Recent trends and variability of temperature and atmospheric water vapor over South Asia</w:t>
      </w:r>
      <w:r w:rsidR="00150C8E" w:rsidRPr="001626B0">
        <w:rPr>
          <w:rStyle w:val="title-text"/>
          <w:rFonts w:ascii="Times New Roman" w:hAnsi="Times New Roman" w:cs="Times New Roman"/>
          <w:sz w:val="24"/>
          <w:szCs w:val="24"/>
          <w:lang w:val="en-US"/>
        </w:rPr>
        <w:t xml:space="preserve">. </w:t>
      </w:r>
      <w:hyperlink r:id="rId19" w:tooltip="Go to Atmospheric Research on ScienceDirect" w:history="1">
        <w:r w:rsidR="00674C82" w:rsidRPr="001626B0">
          <w:rPr>
            <w:rStyle w:val="anchor-text"/>
            <w:rFonts w:ascii="Times New Roman" w:eastAsiaTheme="majorEastAsia" w:hAnsi="Times New Roman" w:cs="Times New Roman"/>
            <w:sz w:val="24"/>
            <w:szCs w:val="24"/>
            <w:lang w:val="en-US"/>
          </w:rPr>
          <w:t>Atmospheric Research</w:t>
        </w:r>
      </w:hyperlink>
      <w:r w:rsidR="00150C8E" w:rsidRPr="001626B0">
        <w:rPr>
          <w:rStyle w:val="anchor-text"/>
          <w:rFonts w:ascii="Times New Roman" w:eastAsiaTheme="majorEastAsia" w:hAnsi="Times New Roman" w:cs="Times New Roman"/>
          <w:sz w:val="24"/>
          <w:szCs w:val="24"/>
          <w:lang w:val="en-US"/>
        </w:rPr>
        <w:t>,</w:t>
      </w:r>
      <w:r w:rsidR="00674C82" w:rsidRPr="001626B0">
        <w:rPr>
          <w:rStyle w:val="anchor-text"/>
          <w:rFonts w:ascii="Times New Roman" w:eastAsiaTheme="majorEastAsia" w:hAnsi="Times New Roman" w:cs="Times New Roman"/>
          <w:sz w:val="24"/>
          <w:szCs w:val="24"/>
          <w:lang w:val="en-US"/>
        </w:rPr>
        <w:t xml:space="preserve"> </w:t>
      </w:r>
      <w:hyperlink r:id="rId20" w:tooltip="Go to table of contents for this volume/issue" w:history="1">
        <w:r w:rsidR="00150C8E" w:rsidRPr="001626B0">
          <w:rPr>
            <w:rStyle w:val="anchor-text"/>
            <w:rFonts w:ascii="Times New Roman" w:hAnsi="Times New Roman" w:cs="Times New Roman"/>
            <w:sz w:val="24"/>
            <w:szCs w:val="24"/>
            <w:lang w:val="en-US"/>
          </w:rPr>
          <w:t>vol</w:t>
        </w:r>
        <w:r w:rsidR="00674C82" w:rsidRPr="001626B0">
          <w:rPr>
            <w:rStyle w:val="anchor-text"/>
            <w:rFonts w:ascii="Times New Roman" w:hAnsi="Times New Roman" w:cs="Times New Roman"/>
            <w:sz w:val="24"/>
            <w:szCs w:val="24"/>
            <w:lang w:val="en-US"/>
          </w:rPr>
          <w:t>. 309</w:t>
        </w:r>
      </w:hyperlink>
      <w:r w:rsidR="00B05978" w:rsidRPr="001626B0">
        <w:rPr>
          <w:rStyle w:val="anchor-text"/>
          <w:rFonts w:ascii="Times New Roman" w:hAnsi="Times New Roman" w:cs="Times New Roman"/>
          <w:sz w:val="24"/>
          <w:szCs w:val="24"/>
          <w:lang w:val="en-US"/>
        </w:rPr>
        <w:t xml:space="preserve">, </w:t>
      </w:r>
      <w:r w:rsidR="00150C8E" w:rsidRPr="001626B0">
        <w:rPr>
          <w:rStyle w:val="anchor-text"/>
          <w:rFonts w:ascii="Times New Roman" w:hAnsi="Times New Roman" w:cs="Times New Roman"/>
          <w:sz w:val="24"/>
          <w:szCs w:val="24"/>
          <w:lang w:val="en-US"/>
        </w:rPr>
        <w:t xml:space="preserve">107556. </w:t>
      </w:r>
      <w:r w:rsidR="00150C8E" w:rsidRPr="001626B0">
        <w:rPr>
          <w:rFonts w:ascii="Times New Roman" w:hAnsi="Times New Roman" w:cs="Times New Roman"/>
          <w:color w:val="555555"/>
          <w:sz w:val="24"/>
          <w:szCs w:val="24"/>
          <w:shd w:val="clear" w:color="auto" w:fill="FFFFFF"/>
          <w:lang w:val="en-US"/>
        </w:rPr>
        <w:t>DOI:</w:t>
      </w:r>
      <w:hyperlink r:id="rId21" w:tgtFrame="_blank" w:history="1">
        <w:r w:rsidR="00150C8E" w:rsidRPr="001626B0">
          <w:rPr>
            <w:rStyle w:val="a6"/>
            <w:rFonts w:ascii="Times New Roman" w:hAnsi="Times New Roman" w:cs="Times New Roman"/>
            <w:sz w:val="24"/>
            <w:szCs w:val="24"/>
            <w:bdr w:val="none" w:sz="0" w:space="0" w:color="auto" w:frame="1"/>
            <w:shd w:val="clear" w:color="auto" w:fill="FFFFFF"/>
            <w:lang w:val="en-US"/>
          </w:rPr>
          <w:t>10.1016/j.atmosres.2024.107556</w:t>
        </w:r>
      </w:hyperlink>
      <w:r w:rsidR="00BE165B" w:rsidRPr="001626B0">
        <w:rPr>
          <w:rStyle w:val="a6"/>
          <w:rFonts w:ascii="Times New Roman" w:hAnsi="Times New Roman" w:cs="Times New Roman"/>
          <w:sz w:val="24"/>
          <w:szCs w:val="24"/>
          <w:bdr w:val="none" w:sz="0" w:space="0" w:color="auto" w:frame="1"/>
          <w:shd w:val="clear" w:color="auto" w:fill="FFFFFF"/>
          <w:lang w:val="en-US"/>
        </w:rPr>
        <w:t xml:space="preserve"> </w:t>
      </w:r>
      <w:r w:rsidR="00BE165B" w:rsidRPr="001626B0">
        <w:rPr>
          <w:rFonts w:ascii="Times New Roman" w:hAnsi="Times New Roman" w:cs="Times New Roman"/>
          <w:sz w:val="24"/>
          <w:szCs w:val="24"/>
          <w:lang w:val="en-US"/>
        </w:rPr>
        <w:t>(</w:t>
      </w:r>
      <w:r w:rsidR="00BE165B" w:rsidRPr="001626B0">
        <w:rPr>
          <w:rFonts w:ascii="Times New Roman" w:hAnsi="Times New Roman" w:cs="Times New Roman"/>
          <w:sz w:val="24"/>
          <w:szCs w:val="24"/>
        </w:rPr>
        <w:t>дата</w:t>
      </w:r>
      <w:r w:rsidR="00BE165B" w:rsidRPr="001626B0">
        <w:rPr>
          <w:rFonts w:ascii="Times New Roman" w:hAnsi="Times New Roman" w:cs="Times New Roman"/>
          <w:sz w:val="24"/>
          <w:szCs w:val="24"/>
          <w:lang w:val="en-US"/>
        </w:rPr>
        <w:t xml:space="preserve"> </w:t>
      </w:r>
      <w:r w:rsidR="00BE165B" w:rsidRPr="001626B0">
        <w:rPr>
          <w:rFonts w:ascii="Times New Roman" w:hAnsi="Times New Roman" w:cs="Times New Roman"/>
          <w:sz w:val="24"/>
          <w:szCs w:val="24"/>
        </w:rPr>
        <w:t>обращения</w:t>
      </w:r>
      <w:r w:rsidR="00BE165B" w:rsidRPr="001626B0">
        <w:rPr>
          <w:rFonts w:ascii="Times New Roman" w:hAnsi="Times New Roman" w:cs="Times New Roman"/>
          <w:sz w:val="24"/>
          <w:szCs w:val="24"/>
          <w:lang w:val="en-US"/>
        </w:rPr>
        <w:t xml:space="preserve"> 31.03.2026)</w:t>
      </w:r>
    </w:p>
    <w:p w:rsidR="00975CCE" w:rsidRPr="001626B0" w:rsidRDefault="00975CCE" w:rsidP="00975CCE">
      <w:pPr>
        <w:autoSpaceDE w:val="0"/>
        <w:autoSpaceDN w:val="0"/>
        <w:adjustRightInd w:val="0"/>
        <w:spacing w:after="0" w:line="240" w:lineRule="auto"/>
        <w:jc w:val="both"/>
        <w:rPr>
          <w:rFonts w:ascii="Times New Roman" w:eastAsia="STIX-Regular" w:hAnsi="Times New Roman" w:cs="Times New Roman"/>
          <w:sz w:val="24"/>
          <w:szCs w:val="24"/>
          <w:lang w:val="en-US"/>
        </w:rPr>
      </w:pPr>
    </w:p>
    <w:p w:rsidR="00674C82" w:rsidRPr="001626B0" w:rsidRDefault="00307E65" w:rsidP="00975CCE">
      <w:pPr>
        <w:autoSpaceDE w:val="0"/>
        <w:autoSpaceDN w:val="0"/>
        <w:adjustRightInd w:val="0"/>
        <w:spacing w:after="0" w:line="240" w:lineRule="auto"/>
        <w:jc w:val="both"/>
        <w:rPr>
          <w:rFonts w:ascii="Times New Roman" w:hAnsi="Times New Roman" w:cs="Times New Roman"/>
          <w:sz w:val="24"/>
          <w:szCs w:val="24"/>
          <w:shd w:val="clear" w:color="auto" w:fill="FFFFFF"/>
          <w:lang w:val="en-US"/>
        </w:rPr>
      </w:pPr>
      <w:r w:rsidRPr="001626B0">
        <w:rPr>
          <w:rFonts w:ascii="Times New Roman" w:eastAsia="STIX-Regular" w:hAnsi="Times New Roman" w:cs="Times New Roman"/>
          <w:sz w:val="24"/>
          <w:szCs w:val="24"/>
          <w:lang w:val="en-US"/>
        </w:rPr>
        <w:t>Allan  R.P, John V.O., Trent T., Willet K.M.</w:t>
      </w:r>
      <w:r w:rsidR="00674C82" w:rsidRPr="001626B0">
        <w:rPr>
          <w:rFonts w:ascii="Times New Roman" w:hAnsi="Times New Roman" w:cs="Times New Roman"/>
          <w:bCs/>
          <w:sz w:val="24"/>
          <w:szCs w:val="24"/>
          <w:lang w:val="en-US"/>
        </w:rPr>
        <w:t xml:space="preserve"> Global Changes in Water Vapor 1979–2020</w:t>
      </w:r>
      <w:r w:rsidR="000E3462" w:rsidRPr="001626B0">
        <w:rPr>
          <w:rFonts w:ascii="Times New Roman" w:hAnsi="Times New Roman" w:cs="Times New Roman"/>
          <w:bCs/>
          <w:sz w:val="24"/>
          <w:szCs w:val="24"/>
          <w:lang w:val="en-US"/>
        </w:rPr>
        <w:t xml:space="preserve">. 2022. </w:t>
      </w:r>
      <w:r w:rsidR="001710DE" w:rsidRPr="001626B0">
        <w:rPr>
          <w:rFonts w:ascii="Times New Roman" w:hAnsi="Times New Roman" w:cs="Times New Roman"/>
          <w:sz w:val="24"/>
          <w:szCs w:val="24"/>
          <w:lang w:val="en-US"/>
        </w:rPr>
        <w:t>–</w:t>
      </w:r>
      <w:r w:rsidR="00674C82" w:rsidRPr="001626B0">
        <w:rPr>
          <w:rFonts w:ascii="Times New Roman" w:hAnsi="Times New Roman" w:cs="Times New Roman"/>
          <w:bCs/>
          <w:sz w:val="24"/>
          <w:szCs w:val="24"/>
          <w:lang w:val="en-US"/>
        </w:rPr>
        <w:t xml:space="preserve">  Journal of Ge</w:t>
      </w:r>
      <w:r w:rsidR="000E3462" w:rsidRPr="001626B0">
        <w:rPr>
          <w:rFonts w:ascii="Times New Roman" w:hAnsi="Times New Roman" w:cs="Times New Roman"/>
          <w:bCs/>
          <w:sz w:val="24"/>
          <w:szCs w:val="24"/>
          <w:lang w:val="en-US"/>
        </w:rPr>
        <w:t xml:space="preserve">ophysical Research: Atmospheres, vol. </w:t>
      </w:r>
      <w:r w:rsidR="00674C82" w:rsidRPr="001626B0">
        <w:rPr>
          <w:rFonts w:ascii="Times New Roman" w:hAnsi="Times New Roman" w:cs="Times New Roman"/>
          <w:sz w:val="24"/>
          <w:szCs w:val="24"/>
          <w:lang w:val="en-US"/>
        </w:rPr>
        <w:t xml:space="preserve">127(12). </w:t>
      </w:r>
    </w:p>
    <w:p w:rsidR="00B06729" w:rsidRPr="001626B0" w:rsidRDefault="00182EB3" w:rsidP="00975CCE">
      <w:pPr>
        <w:autoSpaceDE w:val="0"/>
        <w:autoSpaceDN w:val="0"/>
        <w:adjustRightInd w:val="0"/>
        <w:spacing w:after="0" w:line="240" w:lineRule="auto"/>
        <w:jc w:val="both"/>
        <w:rPr>
          <w:rFonts w:ascii="Times New Roman" w:hAnsi="Times New Roman" w:cs="Times New Roman"/>
          <w:sz w:val="24"/>
          <w:szCs w:val="24"/>
          <w:lang w:val="en-US"/>
        </w:rPr>
      </w:pPr>
      <w:hyperlink r:id="rId22" w:history="1">
        <w:r w:rsidR="00B06729" w:rsidRPr="001626B0">
          <w:rPr>
            <w:rStyle w:val="a6"/>
            <w:rFonts w:ascii="Times New Roman" w:hAnsi="Times New Roman" w:cs="Times New Roman"/>
            <w:sz w:val="24"/>
            <w:szCs w:val="24"/>
            <w:lang w:val="en-US"/>
          </w:rPr>
          <w:t>https://agupubs.onlinelibrary.wiley.com/doi/full/10.1029/2022JD036728</w:t>
        </w:r>
      </w:hyperlink>
      <w:r w:rsidR="00B06729" w:rsidRPr="001626B0">
        <w:rPr>
          <w:rFonts w:ascii="Times New Roman" w:hAnsi="Times New Roman" w:cs="Times New Roman"/>
          <w:sz w:val="24"/>
          <w:szCs w:val="24"/>
          <w:lang w:val="en-US"/>
        </w:rPr>
        <w:t xml:space="preserve"> (</w:t>
      </w:r>
      <w:r w:rsidR="00B06729" w:rsidRPr="001626B0">
        <w:rPr>
          <w:rFonts w:ascii="Times New Roman" w:hAnsi="Times New Roman" w:cs="Times New Roman"/>
          <w:sz w:val="24"/>
          <w:szCs w:val="24"/>
        </w:rPr>
        <w:t>дата</w:t>
      </w:r>
      <w:r w:rsidR="00B06729" w:rsidRPr="001626B0">
        <w:rPr>
          <w:rFonts w:ascii="Times New Roman" w:hAnsi="Times New Roman" w:cs="Times New Roman"/>
          <w:sz w:val="24"/>
          <w:szCs w:val="24"/>
          <w:lang w:val="en-US"/>
        </w:rPr>
        <w:t xml:space="preserve"> </w:t>
      </w:r>
      <w:r w:rsidR="00B06729" w:rsidRPr="001626B0">
        <w:rPr>
          <w:rFonts w:ascii="Times New Roman" w:hAnsi="Times New Roman" w:cs="Times New Roman"/>
          <w:sz w:val="24"/>
          <w:szCs w:val="24"/>
        </w:rPr>
        <w:t>обращения</w:t>
      </w:r>
      <w:r w:rsidR="00B06729" w:rsidRPr="001626B0">
        <w:rPr>
          <w:rFonts w:ascii="Times New Roman" w:hAnsi="Times New Roman" w:cs="Times New Roman"/>
          <w:sz w:val="24"/>
          <w:szCs w:val="24"/>
          <w:lang w:val="en-US"/>
        </w:rPr>
        <w:t xml:space="preserve"> 01.04.2026)</w:t>
      </w:r>
    </w:p>
    <w:p w:rsidR="00674C82" w:rsidRPr="001626B0" w:rsidRDefault="000E3462" w:rsidP="00975CCE">
      <w:pPr>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 xml:space="preserve"> </w:t>
      </w:r>
    </w:p>
    <w:p w:rsidR="00B06729" w:rsidRPr="001626B0" w:rsidRDefault="001710DE" w:rsidP="00975CCE">
      <w:pPr>
        <w:autoSpaceDE w:val="0"/>
        <w:autoSpaceDN w:val="0"/>
        <w:adjustRightInd w:val="0"/>
        <w:spacing w:after="0" w:line="240" w:lineRule="auto"/>
        <w:jc w:val="both"/>
        <w:rPr>
          <w:rFonts w:ascii="Times New Roman" w:hAnsi="Times New Roman" w:cs="Times New Roman"/>
          <w:sz w:val="24"/>
          <w:szCs w:val="24"/>
        </w:rPr>
      </w:pPr>
      <w:r w:rsidRPr="001626B0">
        <w:rPr>
          <w:rFonts w:ascii="Times New Roman" w:hAnsi="Times New Roman" w:cs="Times New Roman"/>
          <w:sz w:val="24"/>
          <w:szCs w:val="24"/>
          <w:lang w:val="en-US"/>
        </w:rPr>
        <w:lastRenderedPageBreak/>
        <w:t>Borger C., Beirle S., and Wagner T.</w:t>
      </w:r>
      <w:r w:rsidR="00C2010A" w:rsidRPr="001626B0">
        <w:rPr>
          <w:rFonts w:ascii="Times New Roman" w:hAnsi="Times New Roman" w:cs="Times New Roman"/>
          <w:sz w:val="24"/>
          <w:szCs w:val="24"/>
          <w:lang w:val="en-US"/>
        </w:rPr>
        <w:t xml:space="preserve"> 2022.</w:t>
      </w:r>
      <w:r w:rsidRPr="001626B0">
        <w:rPr>
          <w:rFonts w:ascii="Times New Roman" w:hAnsi="Times New Roman" w:cs="Times New Roman"/>
          <w:sz w:val="24"/>
          <w:szCs w:val="24"/>
          <w:lang w:val="en-US"/>
        </w:rPr>
        <w:t xml:space="preserve"> </w:t>
      </w:r>
      <w:r w:rsidRPr="001626B0">
        <w:rPr>
          <w:rFonts w:ascii="Times New Roman" w:hAnsi="Times New Roman" w:cs="Times New Roman"/>
          <w:bCs/>
          <w:sz w:val="24"/>
          <w:szCs w:val="24"/>
          <w:lang w:val="en-US"/>
        </w:rPr>
        <w:t xml:space="preserve">Analysis of global trends of total column water vapour from multiple years of OMI observations. </w:t>
      </w:r>
      <w:r w:rsidRPr="001626B0">
        <w:rPr>
          <w:rFonts w:ascii="Times New Roman" w:hAnsi="Times New Roman" w:cs="Times New Roman"/>
          <w:sz w:val="24"/>
          <w:szCs w:val="24"/>
          <w:lang w:val="en-US"/>
        </w:rPr>
        <w:t>– Atmos. Chem</w:t>
      </w:r>
      <w:r w:rsidRPr="001626B0">
        <w:rPr>
          <w:rFonts w:ascii="Times New Roman" w:hAnsi="Times New Roman" w:cs="Times New Roman"/>
          <w:sz w:val="24"/>
          <w:szCs w:val="24"/>
        </w:rPr>
        <w:t xml:space="preserve">. </w:t>
      </w:r>
      <w:r w:rsidRPr="001626B0">
        <w:rPr>
          <w:rFonts w:ascii="Times New Roman" w:hAnsi="Times New Roman" w:cs="Times New Roman"/>
          <w:sz w:val="24"/>
          <w:szCs w:val="24"/>
          <w:lang w:val="en-US"/>
        </w:rPr>
        <w:t>Phys</w:t>
      </w:r>
      <w:r w:rsidRPr="001626B0">
        <w:rPr>
          <w:rFonts w:ascii="Times New Roman" w:hAnsi="Times New Roman" w:cs="Times New Roman"/>
          <w:sz w:val="24"/>
          <w:szCs w:val="24"/>
        </w:rPr>
        <w:t xml:space="preserve">., </w:t>
      </w:r>
      <w:r w:rsidRPr="001626B0">
        <w:rPr>
          <w:rFonts w:ascii="Times New Roman" w:hAnsi="Times New Roman" w:cs="Times New Roman"/>
          <w:sz w:val="24"/>
          <w:szCs w:val="24"/>
          <w:lang w:val="en-US"/>
        </w:rPr>
        <w:t>vol</w:t>
      </w:r>
      <w:r w:rsidRPr="001626B0">
        <w:rPr>
          <w:rFonts w:ascii="Times New Roman" w:hAnsi="Times New Roman" w:cs="Times New Roman"/>
          <w:sz w:val="24"/>
          <w:szCs w:val="24"/>
        </w:rPr>
        <w:t xml:space="preserve">. 22, </w:t>
      </w:r>
      <w:r w:rsidRPr="001626B0">
        <w:rPr>
          <w:rFonts w:ascii="Times New Roman" w:hAnsi="Times New Roman" w:cs="Times New Roman"/>
          <w:sz w:val="24"/>
          <w:szCs w:val="24"/>
          <w:lang w:val="en-US"/>
        </w:rPr>
        <w:t>p</w:t>
      </w:r>
      <w:r w:rsidRPr="001626B0">
        <w:rPr>
          <w:rFonts w:ascii="Times New Roman" w:hAnsi="Times New Roman" w:cs="Times New Roman"/>
          <w:sz w:val="24"/>
          <w:szCs w:val="24"/>
        </w:rPr>
        <w:t>. 10603–10621.</w:t>
      </w:r>
      <w:r w:rsidRPr="001626B0">
        <w:rPr>
          <w:rFonts w:ascii="Times New Roman" w:hAnsi="Times New Roman" w:cs="Times New Roman"/>
          <w:color w:val="555555"/>
          <w:sz w:val="24"/>
          <w:szCs w:val="24"/>
          <w:shd w:val="clear" w:color="auto" w:fill="FFFFFF"/>
        </w:rPr>
        <w:t xml:space="preserve"> </w:t>
      </w:r>
      <w:hyperlink r:id="rId23" w:history="1">
        <w:r w:rsidR="00B06729" w:rsidRPr="001626B0">
          <w:rPr>
            <w:rStyle w:val="a6"/>
            <w:rFonts w:ascii="Times New Roman" w:hAnsi="Times New Roman" w:cs="Times New Roman"/>
            <w:sz w:val="24"/>
            <w:szCs w:val="24"/>
          </w:rPr>
          <w:t>https://acp.copernicus.org/preprints/acp-2022-149/acp-2022-149.pdf</w:t>
        </w:r>
      </w:hyperlink>
      <w:r w:rsidR="00B06729" w:rsidRPr="001626B0">
        <w:rPr>
          <w:rStyle w:val="given-name"/>
          <w:rFonts w:ascii="Times New Roman" w:hAnsi="Times New Roman" w:cs="Times New Roman"/>
          <w:color w:val="1F1F1F"/>
          <w:sz w:val="24"/>
          <w:szCs w:val="24"/>
        </w:rPr>
        <w:t xml:space="preserve">   </w:t>
      </w:r>
      <w:r w:rsidR="00B06729" w:rsidRPr="001626B0">
        <w:rPr>
          <w:rFonts w:ascii="Times New Roman" w:hAnsi="Times New Roman" w:cs="Times New Roman"/>
          <w:sz w:val="24"/>
          <w:szCs w:val="24"/>
        </w:rPr>
        <w:t>(дата обращения 01.04.2026)</w:t>
      </w:r>
    </w:p>
    <w:p w:rsidR="001710DE" w:rsidRPr="001626B0" w:rsidRDefault="001710DE" w:rsidP="00975CCE">
      <w:pPr>
        <w:shd w:val="clear" w:color="auto" w:fill="FFFFFF"/>
        <w:spacing w:before="100" w:beforeAutospacing="1" w:after="12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Brown</w:t>
      </w:r>
      <w:r w:rsidR="00B05978" w:rsidRPr="001626B0">
        <w:rPr>
          <w:rFonts w:ascii="Times New Roman" w:hAnsi="Times New Roman" w:cs="Times New Roman"/>
          <w:sz w:val="24"/>
          <w:szCs w:val="24"/>
          <w:lang w:val="en-US"/>
        </w:rPr>
        <w:t xml:space="preserve"> P.</w:t>
      </w:r>
      <w:r w:rsidRPr="001626B0">
        <w:rPr>
          <w:rFonts w:ascii="Times New Roman" w:hAnsi="Times New Roman" w:cs="Times New Roman"/>
          <w:sz w:val="24"/>
          <w:szCs w:val="24"/>
          <w:lang w:val="en-US"/>
        </w:rPr>
        <w:t xml:space="preserve"> J., DeGaetano A.T. 2013. Trends in U.S. surface humidity 1930–2010. –  J. Appl. Meteorol. Climatol., vol. 52, p. 147–163.</w:t>
      </w:r>
      <w:r w:rsidRPr="001626B0">
        <w:rPr>
          <w:rFonts w:ascii="Times New Roman" w:hAnsi="Times New Roman" w:cs="Times New Roman"/>
          <w:color w:val="555555"/>
          <w:sz w:val="24"/>
          <w:szCs w:val="24"/>
          <w:lang w:val="en-US"/>
        </w:rPr>
        <w:t xml:space="preserve"> DOI:</w:t>
      </w:r>
      <w:hyperlink r:id="rId24" w:tgtFrame="_blank" w:history="1">
        <w:r w:rsidRPr="001626B0">
          <w:rPr>
            <w:rStyle w:val="a6"/>
            <w:rFonts w:ascii="Times New Roman" w:hAnsi="Times New Roman" w:cs="Times New Roman"/>
            <w:sz w:val="24"/>
            <w:szCs w:val="24"/>
            <w:bdr w:val="none" w:sz="0" w:space="0" w:color="auto" w:frame="1"/>
            <w:lang w:val="en-US"/>
          </w:rPr>
          <w:t>10.1175/JAMC-D-12-035.1</w:t>
        </w:r>
      </w:hyperlink>
      <w:r w:rsidR="00C61D02" w:rsidRPr="001626B0">
        <w:rPr>
          <w:rFonts w:ascii="Times New Roman" w:hAnsi="Times New Roman" w:cs="Times New Roman"/>
          <w:sz w:val="24"/>
          <w:szCs w:val="24"/>
          <w:lang w:val="en-US"/>
        </w:rPr>
        <w:t>(</w:t>
      </w:r>
      <w:r w:rsidR="00C61D02" w:rsidRPr="001626B0">
        <w:rPr>
          <w:rFonts w:ascii="Times New Roman" w:hAnsi="Times New Roman" w:cs="Times New Roman"/>
          <w:sz w:val="24"/>
          <w:szCs w:val="24"/>
        </w:rPr>
        <w:t>дата</w:t>
      </w:r>
      <w:r w:rsidR="00C61D02" w:rsidRPr="001626B0">
        <w:rPr>
          <w:rFonts w:ascii="Times New Roman" w:hAnsi="Times New Roman" w:cs="Times New Roman"/>
          <w:sz w:val="24"/>
          <w:szCs w:val="24"/>
          <w:lang w:val="en-US"/>
        </w:rPr>
        <w:t xml:space="preserve"> </w:t>
      </w:r>
      <w:r w:rsidR="00C61D02" w:rsidRPr="001626B0">
        <w:rPr>
          <w:rFonts w:ascii="Times New Roman" w:hAnsi="Times New Roman" w:cs="Times New Roman"/>
          <w:sz w:val="24"/>
          <w:szCs w:val="24"/>
        </w:rPr>
        <w:t>обращения</w:t>
      </w:r>
      <w:r w:rsidR="00C61D02" w:rsidRPr="001626B0">
        <w:rPr>
          <w:rFonts w:ascii="Times New Roman" w:hAnsi="Times New Roman" w:cs="Times New Roman"/>
          <w:sz w:val="24"/>
          <w:szCs w:val="24"/>
          <w:lang w:val="en-US"/>
        </w:rPr>
        <w:t xml:space="preserve"> 06.04.2026)</w:t>
      </w:r>
    </w:p>
    <w:p w:rsidR="00760566" w:rsidRPr="001626B0" w:rsidRDefault="001710DE" w:rsidP="00760566">
      <w:pPr>
        <w:shd w:val="clear" w:color="auto" w:fill="FFFFFF"/>
        <w:spacing w:before="100" w:beforeAutospacing="1" w:after="0" w:afterAutospacing="1" w:line="240" w:lineRule="auto"/>
        <w:jc w:val="both"/>
        <w:rPr>
          <w:rFonts w:ascii="Times New Roman" w:hAnsi="Times New Roman" w:cs="Times New Roman"/>
          <w:sz w:val="24"/>
          <w:szCs w:val="24"/>
          <w:lang w:val="en-US"/>
        </w:rPr>
      </w:pPr>
      <w:r w:rsidRPr="001626B0">
        <w:rPr>
          <w:rStyle w:val="given-name"/>
          <w:rFonts w:ascii="Times New Roman" w:hAnsi="Times New Roman" w:cs="Times New Roman"/>
          <w:color w:val="1F1F1F"/>
          <w:sz w:val="24"/>
          <w:szCs w:val="24"/>
          <w:lang w:val="en-US"/>
        </w:rPr>
        <w:t>Caixia</w:t>
      </w:r>
      <w:r w:rsidR="00760566" w:rsidRPr="001626B0">
        <w:rPr>
          <w:rStyle w:val="given-name"/>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L.</w:t>
      </w:r>
      <w:r w:rsidRPr="001626B0">
        <w:rPr>
          <w:rFonts w:ascii="Times New Roman" w:hAnsi="Times New Roman" w:cs="Times New Roman"/>
          <w:color w:val="1F1F1F"/>
          <w:sz w:val="24"/>
          <w:szCs w:val="24"/>
          <w:lang w:val="en-US"/>
        </w:rPr>
        <w:t>,</w:t>
      </w:r>
      <w:r w:rsidR="00760566"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Jiacan</w:t>
      </w:r>
      <w:r w:rsidR="00760566" w:rsidRPr="001626B0">
        <w:rPr>
          <w:rStyle w:val="given-name"/>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Y. 2025.</w:t>
      </w:r>
      <w:r w:rsidR="00760566" w:rsidRPr="001626B0">
        <w:rPr>
          <w:rStyle w:val="react-xocs-alternative-link"/>
          <w:rFonts w:ascii="Times New Roman" w:hAnsi="Times New Roman" w:cs="Times New Roman"/>
          <w:color w:val="1F1F1F"/>
          <w:sz w:val="24"/>
          <w:szCs w:val="24"/>
          <w:lang w:val="en-US"/>
        </w:rPr>
        <w:t xml:space="preserve"> </w:t>
      </w:r>
      <w:r w:rsidRPr="001626B0">
        <w:rPr>
          <w:rStyle w:val="title-text"/>
          <w:rFonts w:ascii="Times New Roman" w:hAnsi="Times New Roman" w:cs="Times New Roman"/>
          <w:color w:val="1F1F1F"/>
          <w:sz w:val="24"/>
          <w:szCs w:val="24"/>
          <w:lang w:val="en-US"/>
        </w:rPr>
        <w:t xml:space="preserve"> The evolving distribution of humidity conditional on temperature and implications for compound heat extremes across China in a warming world. </w:t>
      </w:r>
      <w:r w:rsidRPr="001626B0">
        <w:rPr>
          <w:rFonts w:ascii="Times New Roman" w:hAnsi="Times New Roman" w:cs="Times New Roman"/>
          <w:sz w:val="24"/>
          <w:szCs w:val="24"/>
          <w:lang w:val="en-US"/>
        </w:rPr>
        <w:t>–</w:t>
      </w:r>
      <w:r w:rsidRPr="001626B0">
        <w:rPr>
          <w:rStyle w:val="title-text"/>
          <w:rFonts w:ascii="Times New Roman" w:hAnsi="Times New Roman" w:cs="Times New Roman"/>
          <w:color w:val="1F1F1F"/>
          <w:sz w:val="24"/>
          <w:szCs w:val="24"/>
          <w:lang w:val="en-US"/>
        </w:rPr>
        <w:t xml:space="preserve"> </w:t>
      </w:r>
      <w:hyperlink r:id="rId25" w:history="1">
        <w:r w:rsidRPr="001626B0">
          <w:rPr>
            <w:rStyle w:val="a6"/>
            <w:rFonts w:ascii="Times New Roman" w:hAnsi="Times New Roman" w:cs="Times New Roman"/>
            <w:sz w:val="24"/>
            <w:szCs w:val="24"/>
            <w:bdr w:val="none" w:sz="0" w:space="0" w:color="auto" w:frame="1"/>
            <w:lang w:val="en-US"/>
          </w:rPr>
          <w:t>Atmospheric and Oceanic Science Letters</w:t>
        </w:r>
      </w:hyperlink>
      <w:r w:rsidR="00E973E8" w:rsidRPr="001626B0">
        <w:rPr>
          <w:rFonts w:ascii="Times New Roman" w:hAnsi="Times New Roman" w:cs="Times New Roman"/>
          <w:color w:val="555555"/>
          <w:sz w:val="24"/>
          <w:szCs w:val="24"/>
          <w:lang w:val="en-US"/>
        </w:rPr>
        <w:t xml:space="preserve">, </w:t>
      </w:r>
      <w:r w:rsidRPr="001626B0">
        <w:rPr>
          <w:rFonts w:ascii="Times New Roman" w:hAnsi="Times New Roman" w:cs="Times New Roman"/>
          <w:sz w:val="24"/>
          <w:szCs w:val="24"/>
          <w:lang w:val="en-US"/>
        </w:rPr>
        <w:t>vol.</w:t>
      </w:r>
      <w:r w:rsidR="00760566"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lang w:val="en-US"/>
        </w:rPr>
        <w:t>18(6),</w:t>
      </w:r>
      <w:r w:rsidR="00E973E8"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lang w:val="en-US"/>
        </w:rPr>
        <w:t>100596</w:t>
      </w:r>
      <w:r w:rsidR="00E973E8" w:rsidRPr="001626B0">
        <w:rPr>
          <w:rFonts w:ascii="Times New Roman" w:hAnsi="Times New Roman" w:cs="Times New Roman"/>
          <w:sz w:val="24"/>
          <w:szCs w:val="24"/>
          <w:lang w:val="en-US"/>
        </w:rPr>
        <w:t>.</w:t>
      </w:r>
      <w:r w:rsidRPr="001626B0">
        <w:rPr>
          <w:rFonts w:ascii="Times New Roman" w:hAnsi="Times New Roman" w:cs="Times New Roman"/>
          <w:sz w:val="24"/>
          <w:szCs w:val="24"/>
          <w:lang w:val="en-US"/>
        </w:rPr>
        <w:t xml:space="preserve"> </w:t>
      </w:r>
      <w:r w:rsidRPr="001626B0">
        <w:rPr>
          <w:rFonts w:ascii="Times New Roman" w:hAnsi="Times New Roman" w:cs="Times New Roman"/>
          <w:color w:val="555555"/>
          <w:sz w:val="24"/>
          <w:szCs w:val="24"/>
          <w:lang w:val="en-US"/>
        </w:rPr>
        <w:t>DOI:</w:t>
      </w:r>
      <w:hyperlink r:id="rId26" w:tgtFrame="_blank" w:history="1">
        <w:r w:rsidRPr="001626B0">
          <w:rPr>
            <w:rStyle w:val="a6"/>
            <w:rFonts w:ascii="Times New Roman" w:hAnsi="Times New Roman" w:cs="Times New Roman"/>
            <w:sz w:val="24"/>
            <w:szCs w:val="24"/>
            <w:bdr w:val="none" w:sz="0" w:space="0" w:color="auto" w:frame="1"/>
            <w:lang w:val="en-US"/>
          </w:rPr>
          <w:t>10.1016/j.aosl.2025.100596</w:t>
        </w:r>
      </w:hyperlink>
      <w:r w:rsidRPr="001626B0">
        <w:rPr>
          <w:rFonts w:ascii="Times New Roman" w:hAnsi="Times New Roman" w:cs="Times New Roman"/>
          <w:color w:val="555555"/>
          <w:sz w:val="24"/>
          <w:szCs w:val="24"/>
          <w:lang w:val="en-US"/>
        </w:rPr>
        <w:t xml:space="preserve"> </w:t>
      </w:r>
      <w:r w:rsidRPr="001626B0">
        <w:rPr>
          <w:rFonts w:ascii="Times New Roman" w:hAnsi="Times New Roman" w:cs="Times New Roman"/>
          <w:sz w:val="24"/>
          <w:szCs w:val="24"/>
          <w:lang w:val="en-US"/>
        </w:rPr>
        <w:t>(</w:t>
      </w:r>
      <w:r w:rsidRPr="001626B0">
        <w:rPr>
          <w:rFonts w:ascii="Times New Roman" w:hAnsi="Times New Roman" w:cs="Times New Roman"/>
          <w:sz w:val="24"/>
          <w:szCs w:val="24"/>
        </w:rPr>
        <w:t>дата</w:t>
      </w:r>
      <w:r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rPr>
        <w:t>обращения</w:t>
      </w:r>
      <w:r w:rsidRPr="001626B0">
        <w:rPr>
          <w:rFonts w:ascii="Times New Roman" w:hAnsi="Times New Roman" w:cs="Times New Roman"/>
          <w:sz w:val="24"/>
          <w:szCs w:val="24"/>
          <w:lang w:val="en-US"/>
        </w:rPr>
        <w:t xml:space="preserve"> 31.03.2026)</w:t>
      </w:r>
    </w:p>
    <w:p w:rsidR="00BE165B" w:rsidRPr="001626B0" w:rsidRDefault="00674C82" w:rsidP="00760566">
      <w:pPr>
        <w:shd w:val="clear" w:color="auto" w:fill="FFFFFF"/>
        <w:spacing w:before="100" w:beforeAutospacing="1" w:after="0" w:afterAutospacing="1"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 xml:space="preserve">Douville H., Qasmi S., Ribes A., Bock O. </w:t>
      </w:r>
      <w:r w:rsidR="000E3462" w:rsidRPr="001626B0">
        <w:rPr>
          <w:rFonts w:ascii="Times New Roman" w:hAnsi="Times New Roman" w:cs="Times New Roman"/>
          <w:sz w:val="24"/>
          <w:szCs w:val="24"/>
          <w:lang w:val="en-US"/>
        </w:rPr>
        <w:t xml:space="preserve">2022. </w:t>
      </w:r>
      <w:r w:rsidR="00B05978" w:rsidRPr="001626B0">
        <w:rPr>
          <w:rFonts w:ascii="Times New Roman" w:hAnsi="Times New Roman" w:cs="Times New Roman"/>
          <w:sz w:val="24"/>
          <w:szCs w:val="24"/>
          <w:lang w:val="en-US"/>
        </w:rPr>
        <w:t xml:space="preserve">Global warming at near-constant tropospheric relative humidity is supported by observations. </w:t>
      </w:r>
      <w:r w:rsidRPr="001626B0">
        <w:rPr>
          <w:rFonts w:ascii="Times New Roman" w:hAnsi="Times New Roman" w:cs="Times New Roman"/>
          <w:sz w:val="24"/>
          <w:szCs w:val="24"/>
          <w:lang w:val="en-US"/>
        </w:rPr>
        <w:t xml:space="preserve"> </w:t>
      </w:r>
      <w:r w:rsidR="00B05978"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lang w:val="en-US"/>
        </w:rPr>
        <w:t>Communication Earth &amp; Environment</w:t>
      </w:r>
      <w:r w:rsidR="000E3462" w:rsidRPr="001626B0">
        <w:rPr>
          <w:rFonts w:ascii="Times New Roman" w:hAnsi="Times New Roman" w:cs="Times New Roman"/>
          <w:sz w:val="24"/>
          <w:szCs w:val="24"/>
          <w:lang w:val="en-US"/>
        </w:rPr>
        <w:t>, vol.3 (1)</w:t>
      </w:r>
      <w:r w:rsidRPr="001626B0">
        <w:rPr>
          <w:rFonts w:ascii="Times New Roman" w:hAnsi="Times New Roman" w:cs="Times New Roman"/>
          <w:sz w:val="24"/>
          <w:szCs w:val="24"/>
          <w:lang w:val="en-US"/>
        </w:rPr>
        <w:t xml:space="preserve">. </w:t>
      </w:r>
      <w:r w:rsidR="000E3462" w:rsidRPr="001626B0">
        <w:rPr>
          <w:rFonts w:ascii="Times New Roman" w:hAnsi="Times New Roman" w:cs="Times New Roman"/>
          <w:sz w:val="24"/>
          <w:szCs w:val="24"/>
          <w:shd w:val="clear" w:color="auto" w:fill="FFFFFF"/>
          <w:lang w:val="en-US"/>
        </w:rPr>
        <w:t>DOI:</w:t>
      </w:r>
      <w:hyperlink r:id="rId27" w:tgtFrame="_blank" w:history="1">
        <w:r w:rsidR="000E3462" w:rsidRPr="001626B0">
          <w:rPr>
            <w:rStyle w:val="a6"/>
            <w:rFonts w:ascii="Times New Roman" w:hAnsi="Times New Roman" w:cs="Times New Roman"/>
            <w:color w:val="auto"/>
            <w:sz w:val="24"/>
            <w:szCs w:val="24"/>
            <w:bdr w:val="none" w:sz="0" w:space="0" w:color="auto" w:frame="1"/>
            <w:shd w:val="clear" w:color="auto" w:fill="FFFFFF"/>
            <w:lang w:val="en-US"/>
          </w:rPr>
          <w:t>10.1038/s43247-022-00561-z</w:t>
        </w:r>
      </w:hyperlink>
      <w:r w:rsidR="00BE165B" w:rsidRPr="001626B0">
        <w:rPr>
          <w:rStyle w:val="a6"/>
          <w:rFonts w:ascii="Times New Roman" w:hAnsi="Times New Roman" w:cs="Times New Roman"/>
          <w:color w:val="auto"/>
          <w:sz w:val="24"/>
          <w:szCs w:val="24"/>
          <w:bdr w:val="none" w:sz="0" w:space="0" w:color="auto" w:frame="1"/>
          <w:shd w:val="clear" w:color="auto" w:fill="FFFFFF"/>
          <w:lang w:val="en-US"/>
        </w:rPr>
        <w:t xml:space="preserve"> </w:t>
      </w:r>
      <w:r w:rsidR="00975CCE" w:rsidRPr="001626B0">
        <w:rPr>
          <w:rStyle w:val="a6"/>
          <w:rFonts w:ascii="Times New Roman" w:hAnsi="Times New Roman" w:cs="Times New Roman"/>
          <w:color w:val="auto"/>
          <w:sz w:val="24"/>
          <w:szCs w:val="24"/>
          <w:bdr w:val="none" w:sz="0" w:space="0" w:color="auto" w:frame="1"/>
          <w:shd w:val="clear" w:color="auto" w:fill="FFFFFF"/>
          <w:lang w:val="en-US"/>
        </w:rPr>
        <w:t xml:space="preserve">  </w:t>
      </w:r>
      <w:r w:rsidR="00BE165B" w:rsidRPr="001626B0">
        <w:rPr>
          <w:rFonts w:ascii="Times New Roman" w:hAnsi="Times New Roman" w:cs="Times New Roman"/>
          <w:sz w:val="24"/>
          <w:szCs w:val="24"/>
          <w:lang w:val="en-US"/>
        </w:rPr>
        <w:t>(</w:t>
      </w:r>
      <w:r w:rsidR="00BE165B" w:rsidRPr="001626B0">
        <w:rPr>
          <w:rFonts w:ascii="Times New Roman" w:hAnsi="Times New Roman" w:cs="Times New Roman"/>
          <w:sz w:val="24"/>
          <w:szCs w:val="24"/>
        </w:rPr>
        <w:t>дата</w:t>
      </w:r>
      <w:r w:rsidR="00BE165B" w:rsidRPr="001626B0">
        <w:rPr>
          <w:rFonts w:ascii="Times New Roman" w:hAnsi="Times New Roman" w:cs="Times New Roman"/>
          <w:sz w:val="24"/>
          <w:szCs w:val="24"/>
          <w:lang w:val="en-US"/>
        </w:rPr>
        <w:t xml:space="preserve"> </w:t>
      </w:r>
      <w:r w:rsidR="00BE165B" w:rsidRPr="001626B0">
        <w:rPr>
          <w:rFonts w:ascii="Times New Roman" w:hAnsi="Times New Roman" w:cs="Times New Roman"/>
          <w:sz w:val="24"/>
          <w:szCs w:val="24"/>
        </w:rPr>
        <w:t>обращения</w:t>
      </w:r>
      <w:r w:rsidR="00BE165B" w:rsidRPr="001626B0">
        <w:rPr>
          <w:rFonts w:ascii="Times New Roman" w:hAnsi="Times New Roman" w:cs="Times New Roman"/>
          <w:sz w:val="24"/>
          <w:szCs w:val="24"/>
          <w:lang w:val="en-US"/>
        </w:rPr>
        <w:t xml:space="preserve"> 31.03.2026)</w:t>
      </w:r>
    </w:p>
    <w:p w:rsidR="00715E21" w:rsidRPr="001626B0" w:rsidRDefault="001710DE" w:rsidP="00DC2435">
      <w:pPr>
        <w:shd w:val="clear" w:color="auto" w:fill="FFFFFF"/>
        <w:spacing w:before="100" w:beforeAutospacing="1" w:after="120" w:line="240" w:lineRule="auto"/>
        <w:jc w:val="both"/>
        <w:rPr>
          <w:rFonts w:ascii="Times New Roman" w:hAnsi="Times New Roman" w:cs="Times New Roman"/>
          <w:bCs/>
          <w:sz w:val="24"/>
          <w:szCs w:val="24"/>
          <w:lang w:val="en-US"/>
        </w:rPr>
      </w:pPr>
      <w:r w:rsidRPr="001626B0">
        <w:rPr>
          <w:rFonts w:ascii="Times New Roman" w:hAnsi="Times New Roman" w:cs="Times New Roman"/>
          <w:sz w:val="24"/>
          <w:szCs w:val="24"/>
          <w:lang w:val="en-US"/>
        </w:rPr>
        <w:t>Dunn</w:t>
      </w:r>
      <w:r w:rsidR="00AA0207" w:rsidRPr="001626B0">
        <w:rPr>
          <w:rFonts w:ascii="Times New Roman" w:hAnsi="Times New Roman" w:cs="Times New Roman"/>
          <w:sz w:val="24"/>
          <w:szCs w:val="24"/>
          <w:lang w:val="en-US"/>
        </w:rPr>
        <w:t xml:space="preserve"> R.J.H.</w:t>
      </w:r>
      <w:r w:rsidRPr="001626B0">
        <w:rPr>
          <w:rFonts w:ascii="Times New Roman" w:hAnsi="Times New Roman" w:cs="Times New Roman"/>
          <w:sz w:val="24"/>
          <w:szCs w:val="24"/>
          <w:lang w:val="en-US"/>
        </w:rPr>
        <w:t>, Willett</w:t>
      </w:r>
      <w:r w:rsidR="00AA0207" w:rsidRPr="001626B0">
        <w:rPr>
          <w:rFonts w:ascii="Times New Roman" w:hAnsi="Times New Roman" w:cs="Times New Roman"/>
          <w:sz w:val="24"/>
          <w:szCs w:val="24"/>
          <w:lang w:val="en-US"/>
        </w:rPr>
        <w:t xml:space="preserve"> K. M.</w:t>
      </w:r>
      <w:r w:rsidRPr="001626B0">
        <w:rPr>
          <w:rFonts w:ascii="Times New Roman" w:hAnsi="Times New Roman" w:cs="Times New Roman"/>
          <w:sz w:val="24"/>
          <w:szCs w:val="24"/>
          <w:lang w:val="en-US"/>
        </w:rPr>
        <w:t>. Ciavarella</w:t>
      </w:r>
      <w:r w:rsidR="00AA0207" w:rsidRPr="001626B0">
        <w:rPr>
          <w:rFonts w:ascii="Times New Roman" w:hAnsi="Times New Roman" w:cs="Times New Roman"/>
          <w:sz w:val="24"/>
          <w:szCs w:val="24"/>
          <w:lang w:val="en-US"/>
        </w:rPr>
        <w:t xml:space="preserve"> A.</w:t>
      </w:r>
      <w:r w:rsidRPr="001626B0">
        <w:rPr>
          <w:rFonts w:ascii="Times New Roman" w:hAnsi="Times New Roman" w:cs="Times New Roman"/>
          <w:sz w:val="24"/>
          <w:szCs w:val="24"/>
          <w:lang w:val="en-US"/>
        </w:rPr>
        <w:t>, Stott</w:t>
      </w:r>
      <w:r w:rsidR="00AA0207" w:rsidRPr="001626B0">
        <w:rPr>
          <w:rFonts w:ascii="Times New Roman" w:hAnsi="Times New Roman" w:cs="Times New Roman"/>
          <w:sz w:val="24"/>
          <w:szCs w:val="24"/>
          <w:lang w:val="en-US"/>
        </w:rPr>
        <w:t xml:space="preserve"> P. A.</w:t>
      </w:r>
      <w:r w:rsidRPr="001626B0">
        <w:rPr>
          <w:rFonts w:ascii="Times New Roman" w:hAnsi="Times New Roman" w:cs="Times New Roman"/>
          <w:sz w:val="24"/>
          <w:szCs w:val="24"/>
          <w:lang w:val="en-US"/>
        </w:rPr>
        <w:t xml:space="preserve"> 2017. Comparison of land surface humidity between observations and CMIP5 models. </w:t>
      </w:r>
      <w:r w:rsidR="00B05978" w:rsidRPr="001626B0">
        <w:rPr>
          <w:rFonts w:ascii="Times New Roman" w:hAnsi="Times New Roman" w:cs="Times New Roman"/>
          <w:sz w:val="24"/>
          <w:szCs w:val="24"/>
          <w:lang w:val="en-US"/>
        </w:rPr>
        <w:t>–</w:t>
      </w:r>
      <w:r w:rsidRPr="001626B0">
        <w:rPr>
          <w:rFonts w:ascii="Times New Roman" w:hAnsi="Times New Roman" w:cs="Times New Roman"/>
          <w:sz w:val="24"/>
          <w:szCs w:val="24"/>
          <w:lang w:val="en-US"/>
        </w:rPr>
        <w:t xml:space="preserve"> Earth Syst. Dyn., vol. 8, p. 719–747. </w:t>
      </w:r>
      <w:r w:rsidRPr="001626B0">
        <w:rPr>
          <w:rFonts w:ascii="Times New Roman" w:hAnsi="Times New Roman" w:cs="Times New Roman"/>
          <w:color w:val="555555"/>
          <w:sz w:val="24"/>
          <w:szCs w:val="24"/>
          <w:lang w:val="en-US"/>
        </w:rPr>
        <w:t>DOI:</w:t>
      </w:r>
      <w:hyperlink r:id="rId28" w:tgtFrame="_blank" w:history="1">
        <w:r w:rsidRPr="001626B0">
          <w:rPr>
            <w:rStyle w:val="a6"/>
            <w:rFonts w:ascii="Times New Roman" w:hAnsi="Times New Roman" w:cs="Times New Roman"/>
            <w:sz w:val="24"/>
            <w:szCs w:val="24"/>
            <w:bdr w:val="none" w:sz="0" w:space="0" w:color="auto" w:frame="1"/>
            <w:lang w:val="en-US"/>
          </w:rPr>
          <w:t>10.5194/esd-2017-9</w:t>
        </w:r>
      </w:hyperlink>
      <w:r w:rsidR="00DC2435" w:rsidRPr="001626B0">
        <w:rPr>
          <w:rStyle w:val="a6"/>
          <w:rFonts w:ascii="Times New Roman" w:hAnsi="Times New Roman" w:cs="Times New Roman"/>
          <w:sz w:val="24"/>
          <w:szCs w:val="24"/>
          <w:bdr w:val="none" w:sz="0" w:space="0" w:color="auto" w:frame="1"/>
          <w:lang w:val="en-US"/>
        </w:rPr>
        <w:t xml:space="preserve">     </w:t>
      </w:r>
      <w:r w:rsidR="00DC2435" w:rsidRPr="001626B0">
        <w:rPr>
          <w:rFonts w:ascii="Times New Roman" w:hAnsi="Times New Roman" w:cs="Times New Roman"/>
          <w:bCs/>
          <w:sz w:val="24"/>
          <w:szCs w:val="24"/>
          <w:lang w:val="en-US"/>
        </w:rPr>
        <w:t>(</w:t>
      </w:r>
      <w:r w:rsidR="00DC2435" w:rsidRPr="001626B0">
        <w:rPr>
          <w:rFonts w:ascii="Times New Roman" w:hAnsi="Times New Roman" w:cs="Times New Roman"/>
          <w:bCs/>
          <w:sz w:val="24"/>
          <w:szCs w:val="24"/>
        </w:rPr>
        <w:t>дата</w:t>
      </w:r>
      <w:r w:rsidR="00DC2435" w:rsidRPr="001626B0">
        <w:rPr>
          <w:rFonts w:ascii="Times New Roman" w:hAnsi="Times New Roman" w:cs="Times New Roman"/>
          <w:bCs/>
          <w:sz w:val="24"/>
          <w:szCs w:val="24"/>
          <w:lang w:val="en-US"/>
        </w:rPr>
        <w:t xml:space="preserve"> </w:t>
      </w:r>
      <w:r w:rsidR="00DC2435" w:rsidRPr="001626B0">
        <w:rPr>
          <w:rFonts w:ascii="Times New Roman" w:hAnsi="Times New Roman" w:cs="Times New Roman"/>
          <w:bCs/>
          <w:sz w:val="24"/>
          <w:szCs w:val="24"/>
        </w:rPr>
        <w:t>обращения</w:t>
      </w:r>
      <w:r w:rsidR="00DC2435" w:rsidRPr="001626B0">
        <w:rPr>
          <w:rFonts w:ascii="Times New Roman" w:hAnsi="Times New Roman" w:cs="Times New Roman"/>
          <w:bCs/>
          <w:sz w:val="24"/>
          <w:szCs w:val="24"/>
          <w:lang w:val="en-US"/>
        </w:rPr>
        <w:t xml:space="preserve"> 06.04.2026)</w:t>
      </w:r>
    </w:p>
    <w:p w:rsidR="00760566" w:rsidRPr="001626B0" w:rsidRDefault="00760566" w:rsidP="00715E21">
      <w:pPr>
        <w:autoSpaceDE w:val="0"/>
        <w:autoSpaceDN w:val="0"/>
        <w:adjustRightInd w:val="0"/>
        <w:spacing w:after="0" w:line="240" w:lineRule="auto"/>
        <w:jc w:val="both"/>
        <w:rPr>
          <w:rFonts w:ascii="Times New Roman" w:hAnsi="Times New Roman" w:cs="Times New Roman"/>
          <w:bCs/>
          <w:sz w:val="24"/>
          <w:szCs w:val="24"/>
          <w:lang w:val="en-US"/>
        </w:rPr>
      </w:pPr>
    </w:p>
    <w:p w:rsidR="00674C82" w:rsidRPr="001626B0" w:rsidRDefault="00674C82" w:rsidP="00715E21">
      <w:pPr>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bCs/>
          <w:sz w:val="24"/>
          <w:szCs w:val="24"/>
          <w:lang w:val="en-US"/>
        </w:rPr>
        <w:t xml:space="preserve">Jones R.N., Ricketts J.H. </w:t>
      </w:r>
      <w:r w:rsidR="002E0F13" w:rsidRPr="001626B0">
        <w:rPr>
          <w:rFonts w:ascii="Times New Roman" w:hAnsi="Times New Roman" w:cs="Times New Roman"/>
          <w:bCs/>
          <w:sz w:val="24"/>
          <w:szCs w:val="24"/>
          <w:lang w:val="en-US"/>
        </w:rPr>
        <w:t xml:space="preserve">2022. </w:t>
      </w:r>
      <w:r w:rsidRPr="001626B0">
        <w:rPr>
          <w:rFonts w:ascii="Times New Roman" w:hAnsi="Times New Roman" w:cs="Times New Roman"/>
          <w:bCs/>
          <w:sz w:val="24"/>
          <w:szCs w:val="24"/>
          <w:lang w:val="en-US"/>
        </w:rPr>
        <w:t>Regime changes in atmospheric moisture under climate change</w:t>
      </w:r>
      <w:r w:rsidR="002E0F13" w:rsidRPr="001626B0">
        <w:rPr>
          <w:rFonts w:ascii="Times New Roman" w:hAnsi="Times New Roman" w:cs="Times New Roman"/>
          <w:bCs/>
          <w:sz w:val="24"/>
          <w:szCs w:val="24"/>
          <w:lang w:val="en-US"/>
        </w:rPr>
        <w:t xml:space="preserve">. </w:t>
      </w:r>
      <w:r w:rsidR="00B05978" w:rsidRPr="001626B0">
        <w:rPr>
          <w:rFonts w:ascii="Times New Roman" w:hAnsi="Times New Roman" w:cs="Times New Roman"/>
          <w:sz w:val="24"/>
          <w:szCs w:val="24"/>
          <w:lang w:val="en-US"/>
        </w:rPr>
        <w:t>–</w:t>
      </w:r>
      <w:r w:rsidRPr="001626B0">
        <w:rPr>
          <w:rFonts w:ascii="Times New Roman" w:hAnsi="Times New Roman" w:cs="Times New Roman"/>
          <w:bCs/>
          <w:sz w:val="24"/>
          <w:szCs w:val="24"/>
          <w:lang w:val="en-US"/>
        </w:rPr>
        <w:t xml:space="preserve">  </w:t>
      </w:r>
      <w:r w:rsidR="002E0F13" w:rsidRPr="001626B0">
        <w:rPr>
          <w:rFonts w:ascii="Times New Roman" w:hAnsi="Times New Roman" w:cs="Times New Roman"/>
          <w:sz w:val="24"/>
          <w:szCs w:val="24"/>
          <w:lang w:val="en-US"/>
        </w:rPr>
        <w:t>Atmosphere, vol</w:t>
      </w:r>
      <w:r w:rsidRPr="001626B0">
        <w:rPr>
          <w:rFonts w:ascii="Times New Roman" w:hAnsi="Times New Roman" w:cs="Times New Roman"/>
          <w:bCs/>
          <w:sz w:val="24"/>
          <w:szCs w:val="24"/>
          <w:lang w:val="en-US"/>
        </w:rPr>
        <w:t>.</w:t>
      </w:r>
      <w:r w:rsidRPr="001626B0">
        <w:rPr>
          <w:rFonts w:ascii="Times New Roman" w:hAnsi="Times New Roman" w:cs="Times New Roman"/>
          <w:sz w:val="24"/>
          <w:szCs w:val="24"/>
          <w:lang w:val="en-US"/>
        </w:rPr>
        <w:t xml:space="preserve"> 13</w:t>
      </w:r>
      <w:r w:rsidR="002E0F13" w:rsidRPr="001626B0">
        <w:rPr>
          <w:rFonts w:ascii="Times New Roman" w:hAnsi="Times New Roman" w:cs="Times New Roman"/>
          <w:sz w:val="24"/>
          <w:szCs w:val="24"/>
          <w:lang w:val="en-US"/>
        </w:rPr>
        <w:t>,</w:t>
      </w:r>
      <w:r w:rsidRPr="001626B0">
        <w:rPr>
          <w:rFonts w:ascii="Times New Roman" w:hAnsi="Times New Roman" w:cs="Times New Roman"/>
          <w:sz w:val="24"/>
          <w:szCs w:val="24"/>
          <w:lang w:val="en-US"/>
        </w:rPr>
        <w:t xml:space="preserve"> No 10</w:t>
      </w:r>
      <w:r w:rsidR="002E0F13" w:rsidRPr="001626B0">
        <w:rPr>
          <w:rFonts w:ascii="Times New Roman" w:hAnsi="Times New Roman" w:cs="Times New Roman"/>
          <w:sz w:val="24"/>
          <w:szCs w:val="24"/>
          <w:lang w:val="en-US"/>
        </w:rPr>
        <w:t>,</w:t>
      </w:r>
      <w:r w:rsidRPr="001626B0">
        <w:rPr>
          <w:rFonts w:ascii="Times New Roman" w:hAnsi="Times New Roman" w:cs="Times New Roman"/>
          <w:sz w:val="24"/>
          <w:szCs w:val="24"/>
          <w:lang w:val="en-US"/>
        </w:rPr>
        <w:t xml:space="preserve"> 1577.</w:t>
      </w:r>
    </w:p>
    <w:p w:rsidR="00674C82" w:rsidRPr="001626B0" w:rsidRDefault="00674C82" w:rsidP="00497ED2">
      <w:pPr>
        <w:tabs>
          <w:tab w:val="left" w:pos="142"/>
        </w:tabs>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lang w:val="en-US"/>
        </w:rPr>
        <w:tab/>
      </w:r>
      <w:hyperlink r:id="rId29" w:history="1">
        <w:r w:rsidRPr="001626B0">
          <w:rPr>
            <w:rStyle w:val="a6"/>
            <w:rFonts w:ascii="Times New Roman" w:hAnsi="Times New Roman" w:cs="Times New Roman"/>
            <w:sz w:val="24"/>
            <w:szCs w:val="24"/>
            <w:lang w:val="en-US"/>
          </w:rPr>
          <w:t>https://doi.org/10.3390/atmos13101577</w:t>
        </w:r>
      </w:hyperlink>
      <w:r w:rsidRPr="001626B0">
        <w:rPr>
          <w:rFonts w:ascii="Times New Roman" w:hAnsi="Times New Roman" w:cs="Times New Roman"/>
          <w:sz w:val="24"/>
          <w:szCs w:val="24"/>
          <w:lang w:val="en-US"/>
        </w:rPr>
        <w:t>.</w:t>
      </w:r>
    </w:p>
    <w:p w:rsidR="00674C82" w:rsidRPr="001626B0" w:rsidRDefault="00674C82" w:rsidP="00497ED2">
      <w:pPr>
        <w:tabs>
          <w:tab w:val="left" w:pos="142"/>
        </w:tabs>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ab/>
      </w:r>
      <w:hyperlink r:id="rId30" w:history="1">
        <w:r w:rsidRPr="001626B0">
          <w:rPr>
            <w:rStyle w:val="a6"/>
            <w:rFonts w:ascii="Times New Roman" w:hAnsi="Times New Roman" w:cs="Times New Roman"/>
            <w:sz w:val="24"/>
            <w:szCs w:val="24"/>
            <w:lang w:val="en-US"/>
          </w:rPr>
          <w:t>(PDF) Regime Changes in Atmospheric Moisture under Climate Change</w:t>
        </w:r>
      </w:hyperlink>
      <w:r w:rsidRPr="001626B0">
        <w:rPr>
          <w:rFonts w:ascii="Times New Roman" w:hAnsi="Times New Roman" w:cs="Times New Roman"/>
          <w:sz w:val="24"/>
          <w:szCs w:val="24"/>
          <w:lang w:val="en-US"/>
        </w:rPr>
        <w:t xml:space="preserve"> (</w:t>
      </w:r>
      <w:r w:rsidR="00975CCE" w:rsidRPr="001626B0">
        <w:rPr>
          <w:rFonts w:ascii="Times New Roman" w:hAnsi="Times New Roman" w:cs="Times New Roman"/>
          <w:sz w:val="24"/>
          <w:szCs w:val="24"/>
        </w:rPr>
        <w:t>д</w:t>
      </w:r>
      <w:r w:rsidRPr="001626B0">
        <w:rPr>
          <w:rFonts w:ascii="Times New Roman" w:hAnsi="Times New Roman" w:cs="Times New Roman"/>
          <w:sz w:val="24"/>
          <w:szCs w:val="24"/>
        </w:rPr>
        <w:t>ата</w:t>
      </w:r>
      <w:r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rPr>
        <w:t>обращения</w:t>
      </w:r>
      <w:r w:rsidRPr="001626B0">
        <w:rPr>
          <w:rFonts w:ascii="Times New Roman" w:hAnsi="Times New Roman" w:cs="Times New Roman"/>
          <w:sz w:val="24"/>
          <w:szCs w:val="24"/>
          <w:lang w:val="en-US"/>
        </w:rPr>
        <w:t xml:space="preserve"> </w:t>
      </w:r>
      <w:r w:rsidR="00DC2435" w:rsidRPr="001626B0">
        <w:rPr>
          <w:rFonts w:ascii="Times New Roman" w:hAnsi="Times New Roman" w:cs="Times New Roman"/>
          <w:sz w:val="24"/>
          <w:szCs w:val="24"/>
          <w:lang w:val="en-US"/>
        </w:rPr>
        <w:t>06</w:t>
      </w:r>
      <w:r w:rsidRPr="001626B0">
        <w:rPr>
          <w:rFonts w:ascii="Times New Roman" w:hAnsi="Times New Roman" w:cs="Times New Roman"/>
          <w:sz w:val="24"/>
          <w:szCs w:val="24"/>
          <w:lang w:val="en-US"/>
        </w:rPr>
        <w:t>.0</w:t>
      </w:r>
      <w:r w:rsidR="00DC2435" w:rsidRPr="001626B0">
        <w:rPr>
          <w:rFonts w:ascii="Times New Roman" w:hAnsi="Times New Roman" w:cs="Times New Roman"/>
          <w:sz w:val="24"/>
          <w:szCs w:val="24"/>
          <w:lang w:val="en-US"/>
        </w:rPr>
        <w:t>4</w:t>
      </w:r>
      <w:r w:rsidRPr="001626B0">
        <w:rPr>
          <w:rFonts w:ascii="Times New Roman" w:hAnsi="Times New Roman" w:cs="Times New Roman"/>
          <w:sz w:val="24"/>
          <w:szCs w:val="24"/>
          <w:lang w:val="en-US"/>
        </w:rPr>
        <w:t>.202</w:t>
      </w:r>
      <w:r w:rsidR="00DC2435" w:rsidRPr="001626B0">
        <w:rPr>
          <w:rFonts w:ascii="Times New Roman" w:hAnsi="Times New Roman" w:cs="Times New Roman"/>
          <w:sz w:val="24"/>
          <w:szCs w:val="24"/>
          <w:lang w:val="en-US"/>
        </w:rPr>
        <w:t>6</w:t>
      </w:r>
      <w:r w:rsidRPr="001626B0">
        <w:rPr>
          <w:rFonts w:ascii="Times New Roman" w:hAnsi="Times New Roman" w:cs="Times New Roman"/>
          <w:sz w:val="24"/>
          <w:szCs w:val="24"/>
          <w:lang w:val="en-US"/>
        </w:rPr>
        <w:t>)</w:t>
      </w:r>
    </w:p>
    <w:p w:rsidR="00715E21" w:rsidRPr="001626B0" w:rsidRDefault="00715E21" w:rsidP="00715E21">
      <w:pPr>
        <w:shd w:val="clear" w:color="auto" w:fill="FFFFFF"/>
        <w:spacing w:after="0" w:line="240" w:lineRule="auto"/>
        <w:rPr>
          <w:rStyle w:val="text"/>
          <w:rFonts w:ascii="Times New Roman" w:hAnsi="Times New Roman" w:cs="Times New Roman"/>
          <w:color w:val="1F1F1F"/>
          <w:sz w:val="24"/>
          <w:szCs w:val="24"/>
          <w:lang w:val="en-US"/>
        </w:rPr>
      </w:pPr>
    </w:p>
    <w:p w:rsidR="001710DE" w:rsidRPr="001626B0" w:rsidRDefault="001710DE" w:rsidP="00715E21">
      <w:pPr>
        <w:shd w:val="clear" w:color="auto" w:fill="FFFFFF"/>
        <w:spacing w:after="0" w:line="240" w:lineRule="auto"/>
        <w:jc w:val="both"/>
        <w:rPr>
          <w:rFonts w:ascii="Times New Roman" w:hAnsi="Times New Roman" w:cs="Times New Roman"/>
          <w:color w:val="555555"/>
          <w:sz w:val="24"/>
          <w:szCs w:val="24"/>
          <w:lang w:val="en-US"/>
        </w:rPr>
      </w:pPr>
      <w:r w:rsidRPr="001626B0">
        <w:rPr>
          <w:rStyle w:val="text"/>
          <w:rFonts w:ascii="Times New Roman" w:hAnsi="Times New Roman" w:cs="Times New Roman"/>
          <w:color w:val="1F1F1F"/>
          <w:sz w:val="24"/>
          <w:szCs w:val="24"/>
          <w:lang w:val="en-US"/>
        </w:rPr>
        <w:t>Kang J.</w:t>
      </w:r>
      <w:r w:rsidRPr="001626B0">
        <w:rPr>
          <w:rFonts w:ascii="Times New Roman" w:hAnsi="Times New Roman" w:cs="Times New Roman"/>
          <w:color w:val="1F1F1F"/>
          <w:sz w:val="24"/>
          <w:szCs w:val="24"/>
          <w:lang w:val="en-US"/>
        </w:rPr>
        <w:t>,</w:t>
      </w:r>
      <w:r w:rsidRPr="001626B0">
        <w:rPr>
          <w:rStyle w:val="given-name"/>
          <w:rFonts w:ascii="Times New Roman" w:hAnsi="Times New Roman" w:cs="Times New Roman"/>
          <w:color w:val="1F1F1F"/>
          <w:sz w:val="24"/>
          <w:szCs w:val="24"/>
          <w:lang w:val="en-US"/>
        </w:rPr>
        <w:t>Zhihua</w:t>
      </w:r>
      <w:r w:rsidR="00715E21" w:rsidRPr="001626B0">
        <w:rPr>
          <w:rStyle w:val="given-name"/>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P.,</w:t>
      </w:r>
      <w:r w:rsidR="00715E21" w:rsidRPr="001626B0">
        <w:rPr>
          <w:rStyle w:val="text"/>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Feifei</w:t>
      </w:r>
      <w:r w:rsidR="00715E21" w:rsidRPr="001626B0">
        <w:rPr>
          <w:rStyle w:val="given-name"/>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P.,</w:t>
      </w:r>
      <w:r w:rsidR="00715E21" w:rsidRPr="001626B0">
        <w:rPr>
          <w:rStyle w:val="text"/>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Adriaan</w:t>
      </w:r>
      <w:r w:rsidR="00715E21" w:rsidRPr="001626B0">
        <w:rPr>
          <w:rStyle w:val="given-name"/>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J.</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T.</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Guolin</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H.</w:t>
      </w:r>
      <w:r w:rsidRPr="001626B0">
        <w:rPr>
          <w:rFonts w:ascii="Times New Roman" w:hAnsi="Times New Roman" w:cs="Times New Roman"/>
          <w:color w:val="1F1F1F"/>
          <w:sz w:val="24"/>
          <w:szCs w:val="24"/>
          <w:lang w:val="en-US"/>
        </w:rPr>
        <w:t>,</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Pingli</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A.</w:t>
      </w:r>
      <w:r w:rsidRPr="001626B0">
        <w:rPr>
          <w:rFonts w:ascii="Times New Roman" w:hAnsi="Times New Roman" w:cs="Times New Roman"/>
          <w:color w:val="1F1F1F"/>
          <w:sz w:val="24"/>
          <w:szCs w:val="24"/>
          <w:lang w:val="en-US"/>
        </w:rPr>
        <w:t>,</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Xiao</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Ch.</w:t>
      </w:r>
      <w:r w:rsidRPr="001626B0">
        <w:rPr>
          <w:rFonts w:ascii="Times New Roman" w:hAnsi="Times New Roman" w:cs="Times New Roman"/>
          <w:color w:val="1F1F1F"/>
          <w:sz w:val="24"/>
          <w:szCs w:val="24"/>
          <w:lang w:val="en-US"/>
        </w:rPr>
        <w:t>,</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Jialin</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W.,</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Yu</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S.,</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Lu</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Ch.,</w:t>
      </w:r>
      <w:r w:rsidRPr="001626B0">
        <w:rPr>
          <w:rStyle w:val="given-name"/>
          <w:rFonts w:ascii="Times New Roman" w:hAnsi="Times New Roman" w:cs="Times New Roman"/>
          <w:color w:val="1F1F1F"/>
          <w:sz w:val="24"/>
          <w:szCs w:val="24"/>
          <w:lang w:val="en-US"/>
        </w:rPr>
        <w:t>Ziyuan</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Zh.,</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Na</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H.,</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Shangqian</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M.,</w:t>
      </w:r>
      <w:r w:rsidR="00715E21" w:rsidRPr="001626B0">
        <w:rPr>
          <w:rStyle w:val="button-link-text"/>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Riping</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G.,</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Zhenzhen</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Zh.,</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Jingyu</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M.</w:t>
      </w:r>
      <w:r w:rsidRPr="001626B0">
        <w:rPr>
          <w:rFonts w:ascii="Times New Roman" w:hAnsi="Times New Roman" w:cs="Times New Roman"/>
          <w:color w:val="1F1F1F"/>
          <w:sz w:val="24"/>
          <w:szCs w:val="24"/>
          <w:lang w:val="en-US"/>
        </w:rPr>
        <w:t>,</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Xiaoqin</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 xml:space="preserve">L., </w:t>
      </w:r>
      <w:r w:rsidR="00715E21"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Zhiqiang</w:t>
      </w:r>
      <w:r w:rsidR="00715E21"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D. 2023.</w:t>
      </w:r>
      <w:r w:rsidRPr="001626B0">
        <w:rPr>
          <w:rStyle w:val="title-text"/>
          <w:rFonts w:ascii="Times New Roman" w:hAnsi="Times New Roman" w:cs="Times New Roman"/>
          <w:color w:val="1F1F1F"/>
          <w:sz w:val="24"/>
          <w:szCs w:val="24"/>
          <w:lang w:val="en-US"/>
        </w:rPr>
        <w:t xml:space="preserve"> Combined influence of soil moisture and atmospheric humidity on land surface temperature under different climatic background. </w:t>
      </w:r>
      <w:r w:rsidR="00B05978" w:rsidRPr="001626B0">
        <w:rPr>
          <w:rFonts w:ascii="Times New Roman" w:hAnsi="Times New Roman" w:cs="Times New Roman"/>
          <w:sz w:val="24"/>
          <w:szCs w:val="24"/>
          <w:lang w:val="en-US"/>
        </w:rPr>
        <w:t>–</w:t>
      </w:r>
      <w:r w:rsidRPr="001626B0">
        <w:rPr>
          <w:rStyle w:val="title-text"/>
          <w:rFonts w:ascii="Times New Roman" w:hAnsi="Times New Roman" w:cs="Times New Roman"/>
          <w:color w:val="1F1F1F"/>
          <w:sz w:val="24"/>
          <w:szCs w:val="24"/>
          <w:lang w:val="en-US"/>
        </w:rPr>
        <w:t xml:space="preserve"> </w:t>
      </w:r>
      <w:hyperlink r:id="rId31" w:history="1">
        <w:r w:rsidRPr="001626B0">
          <w:rPr>
            <w:rStyle w:val="a6"/>
            <w:rFonts w:ascii="Times New Roman" w:hAnsi="Times New Roman" w:cs="Times New Roman"/>
            <w:sz w:val="24"/>
            <w:szCs w:val="24"/>
            <w:bdr w:val="none" w:sz="0" w:space="0" w:color="auto" w:frame="1"/>
            <w:lang w:val="en-US"/>
          </w:rPr>
          <w:t>iScience</w:t>
        </w:r>
      </w:hyperlink>
      <w:r w:rsidRPr="001626B0">
        <w:rPr>
          <w:rFonts w:ascii="Times New Roman" w:hAnsi="Times New Roman" w:cs="Times New Roman"/>
          <w:color w:val="555555"/>
          <w:sz w:val="24"/>
          <w:szCs w:val="24"/>
          <w:lang w:val="en-US"/>
        </w:rPr>
        <w:t>, vol. 26(6):106837, DOI:</w:t>
      </w:r>
      <w:hyperlink r:id="rId32" w:tgtFrame="_blank" w:history="1">
        <w:r w:rsidRPr="001626B0">
          <w:rPr>
            <w:rStyle w:val="a6"/>
            <w:rFonts w:ascii="Times New Roman" w:hAnsi="Times New Roman" w:cs="Times New Roman"/>
            <w:sz w:val="24"/>
            <w:szCs w:val="24"/>
            <w:bdr w:val="none" w:sz="0" w:space="0" w:color="auto" w:frame="1"/>
            <w:lang w:val="en-US"/>
          </w:rPr>
          <w:t>10.1016/j.isci.2023.106837</w:t>
        </w:r>
      </w:hyperlink>
      <w:r w:rsidRPr="001626B0">
        <w:rPr>
          <w:rFonts w:ascii="Times New Roman" w:hAnsi="Times New Roman" w:cs="Times New Roman"/>
          <w:color w:val="555555"/>
          <w:sz w:val="24"/>
          <w:szCs w:val="24"/>
          <w:lang w:val="en-US"/>
        </w:rPr>
        <w:t xml:space="preserve"> (</w:t>
      </w:r>
      <w:r w:rsidRPr="001626B0">
        <w:rPr>
          <w:rFonts w:ascii="Times New Roman" w:hAnsi="Times New Roman" w:cs="Times New Roman"/>
          <w:sz w:val="24"/>
          <w:szCs w:val="24"/>
        </w:rPr>
        <w:t>дата</w:t>
      </w:r>
      <w:r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rPr>
        <w:t>обращения</w:t>
      </w:r>
      <w:r w:rsidRPr="001626B0">
        <w:rPr>
          <w:rFonts w:ascii="Times New Roman" w:hAnsi="Times New Roman" w:cs="Times New Roman"/>
          <w:sz w:val="24"/>
          <w:szCs w:val="24"/>
          <w:lang w:val="en-US"/>
        </w:rPr>
        <w:t xml:space="preserve"> 31.03.2026)</w:t>
      </w:r>
    </w:p>
    <w:p w:rsidR="00715E21" w:rsidRPr="001626B0" w:rsidRDefault="00715E21" w:rsidP="00715E21">
      <w:pPr>
        <w:shd w:val="clear" w:color="auto" w:fill="FFFFFF"/>
        <w:spacing w:after="0" w:line="240" w:lineRule="auto"/>
        <w:jc w:val="both"/>
        <w:rPr>
          <w:rFonts w:ascii="Times New Roman" w:hAnsi="Times New Roman" w:cs="Times New Roman"/>
          <w:sz w:val="24"/>
          <w:szCs w:val="24"/>
          <w:lang w:val="en-US"/>
        </w:rPr>
      </w:pPr>
    </w:p>
    <w:p w:rsidR="00674C82" w:rsidRPr="001626B0" w:rsidRDefault="00182EB3" w:rsidP="00715E21">
      <w:pPr>
        <w:shd w:val="clear" w:color="auto" w:fill="FFFFFF"/>
        <w:spacing w:after="0" w:line="240" w:lineRule="auto"/>
        <w:jc w:val="both"/>
        <w:rPr>
          <w:rStyle w:val="a6"/>
          <w:rFonts w:ascii="Times New Roman" w:hAnsi="Times New Roman" w:cs="Times New Roman"/>
          <w:color w:val="auto"/>
          <w:sz w:val="24"/>
          <w:szCs w:val="24"/>
          <w:bdr w:val="none" w:sz="0" w:space="0" w:color="auto" w:frame="1"/>
          <w:lang w:val="en-US"/>
        </w:rPr>
      </w:pPr>
      <w:hyperlink r:id="rId33" w:history="1">
        <w:r w:rsidR="00674C82" w:rsidRPr="001626B0">
          <w:rPr>
            <w:rStyle w:val="a6"/>
            <w:rFonts w:ascii="Times New Roman" w:hAnsi="Times New Roman" w:cs="Times New Roman"/>
            <w:bCs/>
            <w:color w:val="auto"/>
            <w:sz w:val="24"/>
            <w:szCs w:val="24"/>
            <w:u w:val="none"/>
            <w:bdr w:val="none" w:sz="0" w:space="0" w:color="auto" w:frame="1"/>
            <w:lang w:val="en-US"/>
          </w:rPr>
          <w:t>Krawczyk</w:t>
        </w:r>
      </w:hyperlink>
      <w:r w:rsidR="00674C82" w:rsidRPr="001626B0">
        <w:rPr>
          <w:rStyle w:val="a6"/>
          <w:rFonts w:ascii="Times New Roman" w:hAnsi="Times New Roman" w:cs="Times New Roman"/>
          <w:bCs/>
          <w:color w:val="auto"/>
          <w:sz w:val="24"/>
          <w:szCs w:val="24"/>
          <w:u w:val="none"/>
          <w:bdr w:val="none" w:sz="0" w:space="0" w:color="auto" w:frame="1"/>
          <w:lang w:val="en-US"/>
        </w:rPr>
        <w:t xml:space="preserve"> E.</w:t>
      </w:r>
      <w:r w:rsidR="00F40625" w:rsidRPr="001626B0">
        <w:rPr>
          <w:rStyle w:val="a6"/>
          <w:rFonts w:ascii="Times New Roman" w:hAnsi="Times New Roman" w:cs="Times New Roman"/>
          <w:bCs/>
          <w:color w:val="auto"/>
          <w:sz w:val="24"/>
          <w:szCs w:val="24"/>
          <w:u w:val="none"/>
          <w:bdr w:val="none" w:sz="0" w:space="0" w:color="auto" w:frame="1"/>
          <w:lang w:val="en-US"/>
        </w:rPr>
        <w:t xml:space="preserve"> 2024.</w:t>
      </w:r>
      <w:r w:rsidR="00674C82" w:rsidRPr="001626B0">
        <w:rPr>
          <w:rStyle w:val="a6"/>
          <w:rFonts w:ascii="Times New Roman" w:hAnsi="Times New Roman" w:cs="Times New Roman"/>
          <w:bCs/>
          <w:color w:val="auto"/>
          <w:sz w:val="24"/>
          <w:szCs w:val="24"/>
          <w:u w:val="none"/>
          <w:bdr w:val="none" w:sz="0" w:space="0" w:color="auto" w:frame="1"/>
          <w:lang w:val="en-US"/>
        </w:rPr>
        <w:t xml:space="preserve"> </w:t>
      </w:r>
      <w:r w:rsidR="00674C82" w:rsidRPr="001626B0">
        <w:rPr>
          <w:rFonts w:ascii="Times New Roman" w:hAnsi="Times New Roman" w:cs="Times New Roman"/>
          <w:sz w:val="24"/>
          <w:szCs w:val="24"/>
          <w:lang w:val="en-US"/>
        </w:rPr>
        <w:t>Long‐Term Changes in the Relative Humidity in Poland in 1966–2020</w:t>
      </w:r>
      <w:r w:rsidR="00F40625" w:rsidRPr="001626B0">
        <w:rPr>
          <w:rFonts w:ascii="Times New Roman" w:hAnsi="Times New Roman" w:cs="Times New Roman"/>
          <w:sz w:val="24"/>
          <w:szCs w:val="24"/>
          <w:lang w:val="en-US"/>
        </w:rPr>
        <w:t xml:space="preserve">. </w:t>
      </w:r>
      <w:r w:rsidR="00B05978" w:rsidRPr="001626B0">
        <w:rPr>
          <w:rFonts w:ascii="Times New Roman" w:hAnsi="Times New Roman" w:cs="Times New Roman"/>
          <w:sz w:val="24"/>
          <w:szCs w:val="24"/>
          <w:lang w:val="en-US"/>
        </w:rPr>
        <w:t>–</w:t>
      </w:r>
      <w:r w:rsidR="00F40625" w:rsidRPr="001626B0">
        <w:rPr>
          <w:rFonts w:ascii="Times New Roman" w:hAnsi="Times New Roman" w:cs="Times New Roman"/>
          <w:sz w:val="24"/>
          <w:szCs w:val="24"/>
          <w:lang w:val="en-US"/>
        </w:rPr>
        <w:t xml:space="preserve"> </w:t>
      </w:r>
      <w:r w:rsidR="00674C82" w:rsidRPr="001626B0">
        <w:rPr>
          <w:rFonts w:ascii="Times New Roman" w:hAnsi="Times New Roman" w:cs="Times New Roman"/>
          <w:sz w:val="24"/>
          <w:szCs w:val="24"/>
          <w:lang w:val="en-US"/>
        </w:rPr>
        <w:t>International Journal of Climatology</w:t>
      </w:r>
      <w:r w:rsidR="00F40625" w:rsidRPr="001626B0">
        <w:rPr>
          <w:rFonts w:ascii="Times New Roman" w:hAnsi="Times New Roman" w:cs="Times New Roman"/>
          <w:sz w:val="24"/>
          <w:szCs w:val="24"/>
          <w:lang w:val="en-US"/>
        </w:rPr>
        <w:t>,</w:t>
      </w:r>
      <w:r w:rsidR="00674C82" w:rsidRPr="001626B0">
        <w:rPr>
          <w:rFonts w:ascii="Times New Roman" w:hAnsi="Times New Roman" w:cs="Times New Roman"/>
          <w:sz w:val="24"/>
          <w:szCs w:val="24"/>
          <w:lang w:val="en-US"/>
        </w:rPr>
        <w:t xml:space="preserve"> </w:t>
      </w:r>
      <w:r w:rsidR="00F40625" w:rsidRPr="001626B0">
        <w:rPr>
          <w:rFonts w:ascii="Times New Roman" w:hAnsi="Times New Roman" w:cs="Times New Roman"/>
          <w:sz w:val="24"/>
          <w:szCs w:val="24"/>
          <w:lang w:val="en-US"/>
        </w:rPr>
        <w:t xml:space="preserve">vol.45, No 2. </w:t>
      </w:r>
      <w:r w:rsidR="00F40625" w:rsidRPr="001626B0">
        <w:rPr>
          <w:rFonts w:ascii="Times New Roman" w:hAnsi="Times New Roman" w:cs="Times New Roman"/>
          <w:color w:val="555555"/>
          <w:sz w:val="24"/>
          <w:szCs w:val="24"/>
          <w:shd w:val="clear" w:color="auto" w:fill="FFFFFF"/>
          <w:lang w:val="en-US"/>
        </w:rPr>
        <w:t>DOI:</w:t>
      </w:r>
      <w:hyperlink r:id="rId34" w:tgtFrame="_blank" w:history="1">
        <w:r w:rsidR="00F40625" w:rsidRPr="001626B0">
          <w:rPr>
            <w:rStyle w:val="a6"/>
            <w:rFonts w:ascii="Times New Roman" w:hAnsi="Times New Roman" w:cs="Times New Roman"/>
            <w:sz w:val="24"/>
            <w:szCs w:val="24"/>
            <w:bdr w:val="none" w:sz="0" w:space="0" w:color="auto" w:frame="1"/>
            <w:shd w:val="clear" w:color="auto" w:fill="FFFFFF"/>
            <w:lang w:val="en-US"/>
          </w:rPr>
          <w:t>10.1002/joc.8706</w:t>
        </w:r>
      </w:hyperlink>
    </w:p>
    <w:p w:rsidR="00760566" w:rsidRPr="001626B0" w:rsidRDefault="00182EB3" w:rsidP="00760566">
      <w:pPr>
        <w:shd w:val="clear" w:color="auto" w:fill="FFFFFF"/>
        <w:spacing w:after="0" w:line="240" w:lineRule="auto"/>
        <w:jc w:val="both"/>
        <w:rPr>
          <w:rFonts w:ascii="Times New Roman" w:hAnsi="Times New Roman" w:cs="Times New Roman"/>
          <w:sz w:val="24"/>
          <w:szCs w:val="24"/>
          <w:lang w:val="en-US"/>
        </w:rPr>
      </w:pPr>
      <w:hyperlink r:id="rId35" w:history="1">
        <w:r w:rsidR="00674C82" w:rsidRPr="001626B0">
          <w:rPr>
            <w:rStyle w:val="a6"/>
            <w:rFonts w:ascii="Times New Roman" w:hAnsi="Times New Roman" w:cs="Times New Roman"/>
            <w:sz w:val="24"/>
            <w:szCs w:val="24"/>
            <w:lang w:val="en-US"/>
          </w:rPr>
          <w:t xml:space="preserve">Long‐Term Changes in the Relative Humidity in Poland in 1966–2020 </w:t>
        </w:r>
      </w:hyperlink>
      <w:r w:rsidR="00674C82" w:rsidRPr="001626B0">
        <w:rPr>
          <w:rFonts w:ascii="Times New Roman" w:hAnsi="Times New Roman" w:cs="Times New Roman"/>
          <w:sz w:val="24"/>
          <w:szCs w:val="24"/>
          <w:lang w:val="en-US"/>
        </w:rPr>
        <w:t xml:space="preserve"> </w:t>
      </w:r>
      <w:r w:rsidR="00975CCE" w:rsidRPr="001626B0">
        <w:rPr>
          <w:rFonts w:ascii="Times New Roman" w:hAnsi="Times New Roman" w:cs="Times New Roman"/>
          <w:sz w:val="24"/>
          <w:szCs w:val="24"/>
          <w:lang w:val="en-US"/>
        </w:rPr>
        <w:t>(</w:t>
      </w:r>
      <w:r w:rsidR="00975CCE" w:rsidRPr="001626B0">
        <w:rPr>
          <w:rFonts w:ascii="Times New Roman" w:hAnsi="Times New Roman" w:cs="Times New Roman"/>
          <w:sz w:val="24"/>
          <w:szCs w:val="24"/>
        </w:rPr>
        <w:t>д</w:t>
      </w:r>
      <w:r w:rsidR="00674C82" w:rsidRPr="001626B0">
        <w:rPr>
          <w:rFonts w:ascii="Times New Roman" w:hAnsi="Times New Roman" w:cs="Times New Roman"/>
          <w:sz w:val="24"/>
          <w:szCs w:val="24"/>
        </w:rPr>
        <w:t>ата</w:t>
      </w:r>
      <w:r w:rsidR="00674C82" w:rsidRPr="001626B0">
        <w:rPr>
          <w:rFonts w:ascii="Times New Roman" w:hAnsi="Times New Roman" w:cs="Times New Roman"/>
          <w:sz w:val="24"/>
          <w:szCs w:val="24"/>
          <w:lang w:val="en-US"/>
        </w:rPr>
        <w:t xml:space="preserve"> </w:t>
      </w:r>
      <w:r w:rsidR="00674C82" w:rsidRPr="001626B0">
        <w:rPr>
          <w:rFonts w:ascii="Times New Roman" w:hAnsi="Times New Roman" w:cs="Times New Roman"/>
          <w:sz w:val="24"/>
          <w:szCs w:val="24"/>
        </w:rPr>
        <w:t>обращения</w:t>
      </w:r>
      <w:r w:rsidR="00674C82" w:rsidRPr="001626B0">
        <w:rPr>
          <w:rFonts w:ascii="Times New Roman" w:hAnsi="Times New Roman" w:cs="Times New Roman"/>
          <w:sz w:val="24"/>
          <w:szCs w:val="24"/>
          <w:lang w:val="en-US"/>
        </w:rPr>
        <w:t xml:space="preserve"> </w:t>
      </w:r>
      <w:r w:rsidR="00DC2435" w:rsidRPr="001626B0">
        <w:rPr>
          <w:rFonts w:ascii="Times New Roman" w:hAnsi="Times New Roman" w:cs="Times New Roman"/>
          <w:sz w:val="24"/>
          <w:szCs w:val="24"/>
          <w:lang w:val="en-US"/>
        </w:rPr>
        <w:t>06</w:t>
      </w:r>
      <w:r w:rsidR="00674C82" w:rsidRPr="001626B0">
        <w:rPr>
          <w:rFonts w:ascii="Times New Roman" w:hAnsi="Times New Roman" w:cs="Times New Roman"/>
          <w:sz w:val="24"/>
          <w:szCs w:val="24"/>
          <w:lang w:val="en-US"/>
        </w:rPr>
        <w:t>.0</w:t>
      </w:r>
      <w:r w:rsidR="00DC2435" w:rsidRPr="001626B0">
        <w:rPr>
          <w:rFonts w:ascii="Times New Roman" w:hAnsi="Times New Roman" w:cs="Times New Roman"/>
          <w:sz w:val="24"/>
          <w:szCs w:val="24"/>
          <w:lang w:val="en-US"/>
        </w:rPr>
        <w:t>4</w:t>
      </w:r>
      <w:r w:rsidR="00674C82" w:rsidRPr="001626B0">
        <w:rPr>
          <w:rFonts w:ascii="Times New Roman" w:hAnsi="Times New Roman" w:cs="Times New Roman"/>
          <w:sz w:val="24"/>
          <w:szCs w:val="24"/>
          <w:lang w:val="en-US"/>
        </w:rPr>
        <w:t>.202</w:t>
      </w:r>
      <w:r w:rsidR="00DC2435" w:rsidRPr="001626B0">
        <w:rPr>
          <w:rFonts w:ascii="Times New Roman" w:hAnsi="Times New Roman" w:cs="Times New Roman"/>
          <w:sz w:val="24"/>
          <w:szCs w:val="24"/>
          <w:lang w:val="en-US"/>
        </w:rPr>
        <w:t>6</w:t>
      </w:r>
      <w:r w:rsidR="00674C82" w:rsidRPr="001626B0">
        <w:rPr>
          <w:rFonts w:ascii="Times New Roman" w:hAnsi="Times New Roman" w:cs="Times New Roman"/>
          <w:sz w:val="24"/>
          <w:szCs w:val="24"/>
          <w:lang w:val="en-US"/>
        </w:rPr>
        <w:t>)</w:t>
      </w:r>
    </w:p>
    <w:p w:rsidR="00760566" w:rsidRPr="001626B0" w:rsidRDefault="00760566" w:rsidP="00760566">
      <w:pPr>
        <w:shd w:val="clear" w:color="auto" w:fill="FFFFFF"/>
        <w:spacing w:after="0" w:line="240" w:lineRule="auto"/>
        <w:jc w:val="both"/>
        <w:rPr>
          <w:rFonts w:ascii="Times New Roman" w:hAnsi="Times New Roman" w:cs="Times New Roman"/>
          <w:sz w:val="24"/>
          <w:szCs w:val="24"/>
          <w:lang w:val="en-US"/>
        </w:rPr>
      </w:pPr>
    </w:p>
    <w:p w:rsidR="001710DE" w:rsidRPr="001626B0" w:rsidRDefault="00182EB3" w:rsidP="00760566">
      <w:pPr>
        <w:shd w:val="clear" w:color="auto" w:fill="FFFFFF"/>
        <w:spacing w:after="0" w:line="240" w:lineRule="auto"/>
        <w:jc w:val="both"/>
        <w:rPr>
          <w:rStyle w:val="a6"/>
          <w:rFonts w:ascii="Times New Roman" w:hAnsi="Times New Roman" w:cs="Times New Roman"/>
          <w:color w:val="auto"/>
          <w:sz w:val="24"/>
          <w:szCs w:val="24"/>
          <w:u w:val="none"/>
          <w:lang w:val="en-US"/>
        </w:rPr>
      </w:pPr>
      <w:hyperlink r:id="rId36" w:history="1">
        <w:r w:rsidR="001710DE" w:rsidRPr="001626B0">
          <w:rPr>
            <w:rStyle w:val="name"/>
            <w:rFonts w:ascii="Times New Roman" w:hAnsi="Times New Roman" w:cs="Times New Roman"/>
            <w:sz w:val="24"/>
            <w:szCs w:val="24"/>
            <w:lang w:val="en-US"/>
          </w:rPr>
          <w:t>Simpson</w:t>
        </w:r>
      </w:hyperlink>
      <w:r w:rsidR="001710DE" w:rsidRPr="001626B0">
        <w:rPr>
          <w:rStyle w:val="name"/>
          <w:rFonts w:ascii="Times New Roman" w:hAnsi="Times New Roman" w:cs="Times New Roman"/>
          <w:sz w:val="24"/>
          <w:szCs w:val="24"/>
          <w:lang w:val="en-US"/>
        </w:rPr>
        <w:t xml:space="preserve"> I.R.</w:t>
      </w:r>
      <w:r w:rsidR="001710DE" w:rsidRPr="001626B0">
        <w:rPr>
          <w:rFonts w:ascii="Times New Roman" w:hAnsi="Times New Roman" w:cs="Times New Roman"/>
          <w:sz w:val="24"/>
          <w:szCs w:val="24"/>
          <w:lang w:val="en-US"/>
        </w:rPr>
        <w:t>,</w:t>
      </w:r>
      <w:r w:rsidR="00617B2D" w:rsidRPr="001626B0">
        <w:rPr>
          <w:rFonts w:ascii="Times New Roman" w:hAnsi="Times New Roman" w:cs="Times New Roman"/>
          <w:sz w:val="24"/>
          <w:szCs w:val="24"/>
          <w:lang w:val="en-US"/>
        </w:rPr>
        <w:t xml:space="preserve"> </w:t>
      </w:r>
      <w:hyperlink r:id="rId37" w:history="1">
        <w:r w:rsidR="001710DE" w:rsidRPr="001626B0">
          <w:rPr>
            <w:rStyle w:val="name"/>
            <w:rFonts w:ascii="Times New Roman" w:hAnsi="Times New Roman" w:cs="Times New Roman"/>
            <w:sz w:val="24"/>
            <w:szCs w:val="24"/>
            <w:lang w:val="en-US"/>
          </w:rPr>
          <w:t xml:space="preserve"> McKinnon</w:t>
        </w:r>
      </w:hyperlink>
      <w:r w:rsidR="001710DE" w:rsidRPr="001626B0">
        <w:rPr>
          <w:rStyle w:val="name"/>
          <w:rFonts w:ascii="Times New Roman" w:hAnsi="Times New Roman" w:cs="Times New Roman"/>
          <w:sz w:val="24"/>
          <w:szCs w:val="24"/>
          <w:lang w:val="en-US"/>
        </w:rPr>
        <w:t xml:space="preserve"> K.A.</w:t>
      </w:r>
      <w:r w:rsidR="001710DE" w:rsidRPr="001626B0">
        <w:rPr>
          <w:rFonts w:ascii="Times New Roman" w:hAnsi="Times New Roman" w:cs="Times New Roman"/>
          <w:sz w:val="24"/>
          <w:szCs w:val="24"/>
          <w:lang w:val="en-US"/>
        </w:rPr>
        <w:t>,</w:t>
      </w:r>
      <w:r w:rsidR="00617B2D" w:rsidRPr="001626B0">
        <w:rPr>
          <w:rFonts w:ascii="Times New Roman" w:hAnsi="Times New Roman" w:cs="Times New Roman"/>
          <w:sz w:val="24"/>
          <w:szCs w:val="24"/>
          <w:lang w:val="en-US"/>
        </w:rPr>
        <w:t xml:space="preserve"> </w:t>
      </w:r>
      <w:hyperlink r:id="rId38" w:history="1">
        <w:r w:rsidR="001710DE" w:rsidRPr="001626B0">
          <w:rPr>
            <w:rStyle w:val="name"/>
            <w:rFonts w:ascii="Times New Roman" w:hAnsi="Times New Roman" w:cs="Times New Roman"/>
            <w:sz w:val="24"/>
            <w:szCs w:val="24"/>
            <w:lang w:val="en-US"/>
          </w:rPr>
          <w:t>Kennedy</w:t>
        </w:r>
      </w:hyperlink>
      <w:r w:rsidR="001710DE" w:rsidRPr="001626B0">
        <w:rPr>
          <w:rStyle w:val="name"/>
          <w:rFonts w:ascii="Times New Roman" w:hAnsi="Times New Roman" w:cs="Times New Roman"/>
          <w:sz w:val="24"/>
          <w:szCs w:val="24"/>
          <w:lang w:val="en-US"/>
        </w:rPr>
        <w:t xml:space="preserve"> D.</w:t>
      </w:r>
      <w:r w:rsidR="00617B2D" w:rsidRPr="001626B0">
        <w:rPr>
          <w:rFonts w:ascii="Times New Roman" w:hAnsi="Times New Roman" w:cs="Times New Roman"/>
          <w:sz w:val="24"/>
          <w:szCs w:val="24"/>
          <w:lang w:val="en-US"/>
        </w:rPr>
        <w:t xml:space="preserve">, </w:t>
      </w:r>
      <w:hyperlink r:id="rId39" w:history="1">
        <w:r w:rsidR="001710DE" w:rsidRPr="001626B0">
          <w:rPr>
            <w:rStyle w:val="name"/>
            <w:rFonts w:ascii="Times New Roman" w:hAnsi="Times New Roman" w:cs="Times New Roman"/>
            <w:sz w:val="24"/>
            <w:szCs w:val="24"/>
            <w:lang w:val="en-US"/>
          </w:rPr>
          <w:t>Lawrence</w:t>
        </w:r>
      </w:hyperlink>
      <w:r w:rsidR="001710DE" w:rsidRPr="001626B0">
        <w:rPr>
          <w:rStyle w:val="name"/>
          <w:rFonts w:ascii="Times New Roman" w:hAnsi="Times New Roman" w:cs="Times New Roman"/>
          <w:sz w:val="24"/>
          <w:szCs w:val="24"/>
          <w:lang w:val="en-US"/>
        </w:rPr>
        <w:t xml:space="preserve"> D.M.</w:t>
      </w:r>
      <w:r w:rsidR="00617B2D" w:rsidRPr="001626B0">
        <w:rPr>
          <w:rFonts w:ascii="Times New Roman" w:hAnsi="Times New Roman" w:cs="Times New Roman"/>
          <w:sz w:val="24"/>
          <w:szCs w:val="24"/>
          <w:lang w:val="en-US"/>
        </w:rPr>
        <w:t xml:space="preserve">, </w:t>
      </w:r>
      <w:hyperlink r:id="rId40" w:history="1">
        <w:r w:rsidR="001710DE" w:rsidRPr="001626B0">
          <w:rPr>
            <w:rStyle w:val="name"/>
            <w:rFonts w:ascii="Times New Roman" w:hAnsi="Times New Roman" w:cs="Times New Roman"/>
            <w:sz w:val="24"/>
            <w:szCs w:val="24"/>
            <w:lang w:val="en-US"/>
          </w:rPr>
          <w:t>Flavio Lehner</w:t>
        </w:r>
      </w:hyperlink>
      <w:r w:rsidR="001710DE" w:rsidRPr="001626B0">
        <w:rPr>
          <w:rFonts w:ascii="Times New Roman" w:hAnsi="Times New Roman" w:cs="Times New Roman"/>
          <w:sz w:val="24"/>
          <w:szCs w:val="24"/>
          <w:lang w:val="en-US"/>
        </w:rPr>
        <w:t>, </w:t>
      </w:r>
      <w:hyperlink r:id="rId41" w:history="1">
        <w:r w:rsidR="001710DE" w:rsidRPr="001626B0">
          <w:rPr>
            <w:rStyle w:val="name"/>
            <w:rFonts w:ascii="Times New Roman" w:hAnsi="Times New Roman" w:cs="Times New Roman"/>
            <w:sz w:val="24"/>
            <w:szCs w:val="24"/>
            <w:lang w:val="en-US"/>
          </w:rPr>
          <w:t>Seager</w:t>
        </w:r>
      </w:hyperlink>
      <w:r w:rsidR="001710DE" w:rsidRPr="001626B0">
        <w:rPr>
          <w:rStyle w:val="name"/>
          <w:rFonts w:ascii="Times New Roman" w:hAnsi="Times New Roman" w:cs="Times New Roman"/>
          <w:sz w:val="24"/>
          <w:szCs w:val="24"/>
          <w:lang w:val="en-US"/>
        </w:rPr>
        <w:t xml:space="preserve"> R. 2023. </w:t>
      </w:r>
      <w:r w:rsidR="001710DE" w:rsidRPr="001626B0">
        <w:rPr>
          <w:rFonts w:ascii="Times New Roman" w:hAnsi="Times New Roman" w:cs="Times New Roman"/>
          <w:sz w:val="24"/>
          <w:szCs w:val="24"/>
          <w:lang w:val="en-US"/>
        </w:rPr>
        <w:t xml:space="preserve">Observed humidity trends in dry regions contradict climate models. </w:t>
      </w:r>
      <w:r w:rsidR="00B05978" w:rsidRPr="001626B0">
        <w:rPr>
          <w:rFonts w:ascii="Times New Roman" w:hAnsi="Times New Roman" w:cs="Times New Roman"/>
          <w:sz w:val="24"/>
          <w:szCs w:val="24"/>
          <w:lang w:val="en-US"/>
        </w:rPr>
        <w:t>–</w:t>
      </w:r>
      <w:r w:rsidR="001710DE" w:rsidRPr="001626B0">
        <w:rPr>
          <w:rStyle w:val="name"/>
          <w:rFonts w:ascii="Times New Roman" w:hAnsi="Times New Roman" w:cs="Times New Roman"/>
          <w:sz w:val="24"/>
          <w:szCs w:val="24"/>
          <w:lang w:val="en-US"/>
        </w:rPr>
        <w:t xml:space="preserve"> </w:t>
      </w:r>
      <w:hyperlink r:id="rId42" w:history="1">
        <w:r w:rsidR="001710DE" w:rsidRPr="001626B0">
          <w:rPr>
            <w:rStyle w:val="a6"/>
            <w:rFonts w:ascii="Times New Roman" w:hAnsi="Times New Roman" w:cs="Times New Roman"/>
            <w:sz w:val="24"/>
            <w:szCs w:val="24"/>
            <w:u w:val="none"/>
            <w:bdr w:val="none" w:sz="0" w:space="0" w:color="auto" w:frame="1"/>
            <w:lang w:val="en-US"/>
          </w:rPr>
          <w:t>Proceedings of the National Academy of Sciences</w:t>
        </w:r>
      </w:hyperlink>
      <w:r w:rsidR="001710DE" w:rsidRPr="001626B0">
        <w:rPr>
          <w:rFonts w:ascii="Times New Roman" w:hAnsi="Times New Roman" w:cs="Times New Roman"/>
          <w:sz w:val="24"/>
          <w:szCs w:val="24"/>
          <w:lang w:val="en-US"/>
        </w:rPr>
        <w:t>, vol.</w:t>
      </w:r>
      <w:r w:rsidR="00617B2D" w:rsidRPr="001626B0">
        <w:rPr>
          <w:rFonts w:ascii="Times New Roman" w:hAnsi="Times New Roman" w:cs="Times New Roman"/>
          <w:sz w:val="24"/>
          <w:szCs w:val="24"/>
          <w:lang w:val="en-US"/>
        </w:rPr>
        <w:t xml:space="preserve"> </w:t>
      </w:r>
      <w:r w:rsidR="001710DE" w:rsidRPr="001626B0">
        <w:rPr>
          <w:rFonts w:ascii="Times New Roman" w:hAnsi="Times New Roman" w:cs="Times New Roman"/>
          <w:sz w:val="24"/>
          <w:szCs w:val="24"/>
          <w:lang w:val="en-US"/>
        </w:rPr>
        <w:t>121(1),</w:t>
      </w:r>
      <w:r w:rsidR="001710DE" w:rsidRPr="001626B0">
        <w:rPr>
          <w:rFonts w:ascii="Times New Roman" w:hAnsi="Times New Roman" w:cs="Times New Roman"/>
          <w:sz w:val="24"/>
          <w:szCs w:val="24"/>
          <w:shd w:val="clear" w:color="auto" w:fill="FFFFFF"/>
          <w:lang w:val="en-US"/>
        </w:rPr>
        <w:t xml:space="preserve"> DOI: </w:t>
      </w:r>
      <w:hyperlink r:id="rId43" w:tgtFrame="_blank" w:history="1">
        <w:r w:rsidR="001710DE" w:rsidRPr="001626B0">
          <w:rPr>
            <w:rStyle w:val="a6"/>
            <w:rFonts w:ascii="Times New Roman" w:hAnsi="Times New Roman" w:cs="Times New Roman"/>
            <w:sz w:val="24"/>
            <w:szCs w:val="24"/>
            <w:bdr w:val="none" w:sz="0" w:space="0" w:color="auto" w:frame="1"/>
            <w:shd w:val="clear" w:color="auto" w:fill="FFFFFF"/>
            <w:lang w:val="en-US"/>
          </w:rPr>
          <w:t>10.1073/pnas.2302480120</w:t>
        </w:r>
      </w:hyperlink>
    </w:p>
    <w:p w:rsidR="00DC2435" w:rsidRPr="001626B0" w:rsidRDefault="00DC2435" w:rsidP="00DC2435">
      <w:pPr>
        <w:shd w:val="clear" w:color="auto" w:fill="FFFFFF"/>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w:t>
      </w:r>
      <w:r w:rsidRPr="001626B0">
        <w:rPr>
          <w:rFonts w:ascii="Times New Roman" w:hAnsi="Times New Roman" w:cs="Times New Roman"/>
          <w:sz w:val="24"/>
          <w:szCs w:val="24"/>
        </w:rPr>
        <w:t>дата</w:t>
      </w:r>
      <w:r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rPr>
        <w:t>обращения</w:t>
      </w:r>
      <w:r w:rsidRPr="001626B0">
        <w:rPr>
          <w:rFonts w:ascii="Times New Roman" w:hAnsi="Times New Roman" w:cs="Times New Roman"/>
          <w:sz w:val="24"/>
          <w:szCs w:val="24"/>
          <w:lang w:val="en-US"/>
        </w:rPr>
        <w:t xml:space="preserve"> 06.04.2026)</w:t>
      </w:r>
    </w:p>
    <w:p w:rsidR="00C50E85" w:rsidRPr="001626B0" w:rsidRDefault="00C50E85" w:rsidP="00715E21">
      <w:pPr>
        <w:autoSpaceDE w:val="0"/>
        <w:autoSpaceDN w:val="0"/>
        <w:adjustRightInd w:val="0"/>
        <w:spacing w:after="0" w:line="240" w:lineRule="auto"/>
        <w:jc w:val="both"/>
        <w:rPr>
          <w:rFonts w:ascii="Times New Roman" w:hAnsi="Times New Roman" w:cs="Times New Roman"/>
          <w:color w:val="000000"/>
          <w:sz w:val="24"/>
          <w:szCs w:val="24"/>
          <w:lang w:val="en-US"/>
        </w:rPr>
      </w:pPr>
    </w:p>
    <w:p w:rsidR="00674C82" w:rsidRPr="001626B0" w:rsidRDefault="00674C82" w:rsidP="00715E21">
      <w:pPr>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color w:val="000000"/>
          <w:sz w:val="24"/>
          <w:szCs w:val="24"/>
          <w:lang w:val="en-US"/>
        </w:rPr>
        <w:t>Trenberth K.E., Fasullo J., Smith L.</w:t>
      </w:r>
      <w:r w:rsidR="00360932" w:rsidRPr="001626B0">
        <w:rPr>
          <w:rFonts w:ascii="Times New Roman" w:hAnsi="Times New Roman" w:cs="Times New Roman"/>
          <w:color w:val="000000"/>
          <w:sz w:val="24"/>
          <w:szCs w:val="24"/>
          <w:lang w:val="en-US"/>
        </w:rPr>
        <w:t xml:space="preserve"> 2005. </w:t>
      </w:r>
      <w:r w:rsidRPr="001626B0">
        <w:rPr>
          <w:rFonts w:ascii="Times New Roman" w:hAnsi="Times New Roman" w:cs="Times New Roman"/>
          <w:color w:val="000000"/>
          <w:sz w:val="24"/>
          <w:szCs w:val="24"/>
          <w:lang w:val="en-US"/>
        </w:rPr>
        <w:t>Trends and variability in column-integrated atmospheric water vapor</w:t>
      </w:r>
      <w:r w:rsidR="00360932" w:rsidRPr="001626B0">
        <w:rPr>
          <w:rFonts w:ascii="Times New Roman" w:hAnsi="Times New Roman" w:cs="Times New Roman"/>
          <w:color w:val="000000"/>
          <w:sz w:val="24"/>
          <w:szCs w:val="24"/>
          <w:lang w:val="en-US"/>
        </w:rPr>
        <w:t xml:space="preserve">. </w:t>
      </w:r>
      <w:r w:rsidR="00B05978" w:rsidRPr="001626B0">
        <w:rPr>
          <w:rFonts w:ascii="Times New Roman" w:hAnsi="Times New Roman" w:cs="Times New Roman"/>
          <w:sz w:val="24"/>
          <w:szCs w:val="24"/>
          <w:lang w:val="en-US"/>
        </w:rPr>
        <w:t>–</w:t>
      </w:r>
      <w:r w:rsidRPr="001626B0">
        <w:rPr>
          <w:rFonts w:ascii="Times New Roman" w:hAnsi="Times New Roman" w:cs="Times New Roman"/>
          <w:sz w:val="24"/>
          <w:szCs w:val="24"/>
          <w:lang w:val="en-US"/>
        </w:rPr>
        <w:t xml:space="preserve"> Climate Dynamics</w:t>
      </w:r>
      <w:r w:rsidR="00360932" w:rsidRPr="001626B0">
        <w:rPr>
          <w:rFonts w:ascii="Times New Roman" w:hAnsi="Times New Roman" w:cs="Times New Roman"/>
          <w:sz w:val="24"/>
          <w:szCs w:val="24"/>
          <w:lang w:val="en-US"/>
        </w:rPr>
        <w:t>,</w:t>
      </w:r>
      <w:r w:rsidRPr="001626B0">
        <w:rPr>
          <w:rFonts w:ascii="Times New Roman" w:hAnsi="Times New Roman" w:cs="Times New Roman"/>
          <w:sz w:val="24"/>
          <w:szCs w:val="24"/>
          <w:lang w:val="en-US"/>
        </w:rPr>
        <w:t xml:space="preserve"> </w:t>
      </w:r>
      <w:r w:rsidR="00360932" w:rsidRPr="001626B0">
        <w:rPr>
          <w:rFonts w:ascii="Times New Roman" w:hAnsi="Times New Roman" w:cs="Times New Roman"/>
          <w:sz w:val="24"/>
          <w:szCs w:val="24"/>
          <w:lang w:val="en-US"/>
        </w:rPr>
        <w:t>vol</w:t>
      </w:r>
      <w:r w:rsidRPr="001626B0">
        <w:rPr>
          <w:rFonts w:ascii="Times New Roman" w:hAnsi="Times New Roman" w:cs="Times New Roman"/>
          <w:sz w:val="24"/>
          <w:szCs w:val="24"/>
          <w:lang w:val="en-US"/>
        </w:rPr>
        <w:t>. 24</w:t>
      </w:r>
      <w:r w:rsidR="00360932" w:rsidRPr="001626B0">
        <w:rPr>
          <w:rFonts w:ascii="Times New Roman" w:hAnsi="Times New Roman" w:cs="Times New Roman"/>
          <w:sz w:val="24"/>
          <w:szCs w:val="24"/>
          <w:lang w:val="en-US"/>
        </w:rPr>
        <w:t>,</w:t>
      </w:r>
      <w:r w:rsidRPr="001626B0">
        <w:rPr>
          <w:rFonts w:ascii="Times New Roman" w:hAnsi="Times New Roman" w:cs="Times New Roman"/>
          <w:sz w:val="24"/>
          <w:szCs w:val="24"/>
          <w:lang w:val="en-US"/>
        </w:rPr>
        <w:t xml:space="preserve"> </w:t>
      </w:r>
      <w:r w:rsidR="00360932" w:rsidRPr="001626B0">
        <w:rPr>
          <w:rFonts w:ascii="Times New Roman" w:hAnsi="Times New Roman" w:cs="Times New Roman"/>
          <w:sz w:val="24"/>
          <w:szCs w:val="24"/>
          <w:lang w:val="en-US"/>
        </w:rPr>
        <w:t>p</w:t>
      </w:r>
      <w:r w:rsidRPr="001626B0">
        <w:rPr>
          <w:rFonts w:ascii="Times New Roman" w:hAnsi="Times New Roman" w:cs="Times New Roman"/>
          <w:sz w:val="24"/>
          <w:szCs w:val="24"/>
          <w:lang w:val="en-US"/>
        </w:rPr>
        <w:t xml:space="preserve">. 741–758. </w:t>
      </w:r>
      <w:r w:rsidR="00360932" w:rsidRPr="001626B0">
        <w:rPr>
          <w:rFonts w:ascii="Times New Roman" w:hAnsi="Times New Roman" w:cs="Times New Roman"/>
          <w:color w:val="555555"/>
          <w:sz w:val="24"/>
          <w:szCs w:val="24"/>
          <w:shd w:val="clear" w:color="auto" w:fill="FFFFFF"/>
          <w:lang w:val="en-US"/>
        </w:rPr>
        <w:t>DOI:</w:t>
      </w:r>
      <w:hyperlink r:id="rId44" w:tgtFrame="_blank" w:history="1">
        <w:r w:rsidR="00360932" w:rsidRPr="001626B0">
          <w:rPr>
            <w:rStyle w:val="a6"/>
            <w:rFonts w:ascii="Times New Roman" w:hAnsi="Times New Roman" w:cs="Times New Roman"/>
            <w:sz w:val="24"/>
            <w:szCs w:val="24"/>
            <w:bdr w:val="none" w:sz="0" w:space="0" w:color="auto" w:frame="1"/>
            <w:shd w:val="clear" w:color="auto" w:fill="FFFFFF"/>
            <w:lang w:val="en-US"/>
          </w:rPr>
          <w:t>10.1007/s00382-005-0017-4</w:t>
        </w:r>
      </w:hyperlink>
      <w:hyperlink r:id="rId45" w:history="1">
        <w:r w:rsidRPr="001626B0">
          <w:rPr>
            <w:rStyle w:val="a6"/>
            <w:rFonts w:ascii="Times New Roman" w:hAnsi="Times New Roman" w:cs="Times New Roman"/>
            <w:sz w:val="24"/>
            <w:szCs w:val="24"/>
            <w:lang w:val="en-US"/>
          </w:rPr>
          <w:t>(PDF) Trends and variability in column-integrated atmospheric water vapor</w:t>
        </w:r>
      </w:hyperlink>
      <w:r w:rsidRPr="001626B0">
        <w:rPr>
          <w:rFonts w:ascii="Times New Roman" w:hAnsi="Times New Roman" w:cs="Times New Roman"/>
          <w:sz w:val="24"/>
          <w:szCs w:val="24"/>
          <w:lang w:val="en-US"/>
        </w:rPr>
        <w:t xml:space="preserve"> (</w:t>
      </w:r>
      <w:r w:rsidR="00975CCE" w:rsidRPr="001626B0">
        <w:rPr>
          <w:rFonts w:ascii="Times New Roman" w:hAnsi="Times New Roman" w:cs="Times New Roman"/>
          <w:sz w:val="24"/>
          <w:szCs w:val="24"/>
        </w:rPr>
        <w:t>д</w:t>
      </w:r>
      <w:r w:rsidRPr="001626B0">
        <w:rPr>
          <w:rFonts w:ascii="Times New Roman" w:hAnsi="Times New Roman" w:cs="Times New Roman"/>
          <w:sz w:val="24"/>
          <w:szCs w:val="24"/>
        </w:rPr>
        <w:t>ата</w:t>
      </w:r>
      <w:r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rPr>
        <w:t>обращения</w:t>
      </w:r>
      <w:r w:rsidRPr="001626B0">
        <w:rPr>
          <w:rFonts w:ascii="Times New Roman" w:hAnsi="Times New Roman" w:cs="Times New Roman"/>
          <w:sz w:val="24"/>
          <w:szCs w:val="24"/>
          <w:lang w:val="en-US"/>
        </w:rPr>
        <w:t xml:space="preserve"> </w:t>
      </w:r>
      <w:r w:rsidR="00DC2435" w:rsidRPr="001626B0">
        <w:rPr>
          <w:rFonts w:ascii="Times New Roman" w:hAnsi="Times New Roman" w:cs="Times New Roman"/>
          <w:sz w:val="24"/>
          <w:szCs w:val="24"/>
          <w:lang w:val="en-US"/>
        </w:rPr>
        <w:t>06</w:t>
      </w:r>
      <w:r w:rsidRPr="001626B0">
        <w:rPr>
          <w:rFonts w:ascii="Times New Roman" w:hAnsi="Times New Roman" w:cs="Times New Roman"/>
          <w:sz w:val="24"/>
          <w:szCs w:val="24"/>
          <w:lang w:val="en-US"/>
        </w:rPr>
        <w:t>.0</w:t>
      </w:r>
      <w:r w:rsidR="00DC2435" w:rsidRPr="001626B0">
        <w:rPr>
          <w:rFonts w:ascii="Times New Roman" w:hAnsi="Times New Roman" w:cs="Times New Roman"/>
          <w:sz w:val="24"/>
          <w:szCs w:val="24"/>
          <w:lang w:val="en-US"/>
        </w:rPr>
        <w:t>4</w:t>
      </w:r>
      <w:r w:rsidRPr="001626B0">
        <w:rPr>
          <w:rFonts w:ascii="Times New Roman" w:hAnsi="Times New Roman" w:cs="Times New Roman"/>
          <w:sz w:val="24"/>
          <w:szCs w:val="24"/>
          <w:lang w:val="en-US"/>
        </w:rPr>
        <w:t>.202</w:t>
      </w:r>
      <w:r w:rsidR="00DC2435" w:rsidRPr="001626B0">
        <w:rPr>
          <w:rFonts w:ascii="Times New Roman" w:hAnsi="Times New Roman" w:cs="Times New Roman"/>
          <w:sz w:val="24"/>
          <w:szCs w:val="24"/>
          <w:lang w:val="en-US"/>
        </w:rPr>
        <w:t>6</w:t>
      </w:r>
      <w:r w:rsidRPr="001626B0">
        <w:rPr>
          <w:rFonts w:ascii="Times New Roman" w:hAnsi="Times New Roman" w:cs="Times New Roman"/>
          <w:sz w:val="24"/>
          <w:szCs w:val="24"/>
          <w:lang w:val="en-US"/>
        </w:rPr>
        <w:t>)</w:t>
      </w:r>
    </w:p>
    <w:p w:rsidR="001710DE" w:rsidRPr="001626B0" w:rsidRDefault="001710DE" w:rsidP="00715E21">
      <w:pPr>
        <w:shd w:val="clear" w:color="auto" w:fill="FFFFFF"/>
        <w:autoSpaceDE w:val="0"/>
        <w:autoSpaceDN w:val="0"/>
        <w:adjustRightInd w:val="0"/>
        <w:spacing w:after="0" w:line="240" w:lineRule="auto"/>
        <w:jc w:val="both"/>
        <w:rPr>
          <w:rFonts w:ascii="Times New Roman" w:hAnsi="Times New Roman" w:cs="Times New Roman"/>
          <w:sz w:val="24"/>
          <w:szCs w:val="24"/>
          <w:lang w:val="en-US"/>
        </w:rPr>
      </w:pPr>
    </w:p>
    <w:p w:rsidR="00674C82" w:rsidRPr="001626B0" w:rsidRDefault="00674C82" w:rsidP="00C50E85">
      <w:pPr>
        <w:shd w:val="clear" w:color="auto" w:fill="FFFFFF"/>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Vi</w:t>
      </w:r>
      <w:r w:rsidR="007B1EAC" w:rsidRPr="001626B0">
        <w:rPr>
          <w:rFonts w:ascii="Times New Roman" w:hAnsi="Times New Roman" w:cs="Times New Roman"/>
          <w:sz w:val="24"/>
          <w:szCs w:val="24"/>
          <w:lang w:val="en-US"/>
        </w:rPr>
        <w:t>nS</w:t>
      </w:r>
      <w:r w:rsidRPr="001626B0">
        <w:rPr>
          <w:rFonts w:ascii="Times New Roman" w:hAnsi="Times New Roman" w:cs="Times New Roman"/>
          <w:sz w:val="24"/>
          <w:szCs w:val="24"/>
          <w:lang w:val="en-US"/>
        </w:rPr>
        <w:t>cente-Serrano S.M., Nieto R., Gimeno L., Azorin-Molina C., Drumond A., Kenawy A., Dominguez-Castro F., Tomas-Burguera M., Peña-Gallardo M.</w:t>
      </w:r>
      <w:r w:rsidRPr="001626B0">
        <w:rPr>
          <w:rFonts w:ascii="Times New Roman" w:hAnsi="Times New Roman" w:cs="Times New Roman"/>
          <w:bCs/>
          <w:sz w:val="24"/>
          <w:szCs w:val="24"/>
          <w:lang w:val="en-US"/>
        </w:rPr>
        <w:t xml:space="preserve"> </w:t>
      </w:r>
      <w:r w:rsidR="00360932" w:rsidRPr="001626B0">
        <w:rPr>
          <w:rFonts w:ascii="Times New Roman" w:hAnsi="Times New Roman" w:cs="Times New Roman"/>
          <w:bCs/>
          <w:sz w:val="24"/>
          <w:szCs w:val="24"/>
          <w:lang w:val="en-US"/>
        </w:rPr>
        <w:t xml:space="preserve">2018. </w:t>
      </w:r>
      <w:r w:rsidRPr="001626B0">
        <w:rPr>
          <w:rFonts w:ascii="Times New Roman" w:hAnsi="Times New Roman" w:cs="Times New Roman"/>
          <w:bCs/>
          <w:sz w:val="24"/>
          <w:szCs w:val="24"/>
          <w:lang w:val="en-US"/>
        </w:rPr>
        <w:t xml:space="preserve">Recent changes of relative </w:t>
      </w:r>
      <w:r w:rsidRPr="001626B0">
        <w:rPr>
          <w:rFonts w:ascii="Times New Roman" w:hAnsi="Times New Roman" w:cs="Times New Roman"/>
          <w:bCs/>
          <w:sz w:val="24"/>
          <w:szCs w:val="24"/>
          <w:lang w:val="en-US"/>
        </w:rPr>
        <w:lastRenderedPageBreak/>
        <w:t>humidity: regional connections with land and ocean processes</w:t>
      </w:r>
      <w:r w:rsidR="00360932" w:rsidRPr="001626B0">
        <w:rPr>
          <w:rFonts w:ascii="Times New Roman" w:hAnsi="Times New Roman" w:cs="Times New Roman"/>
          <w:bCs/>
          <w:sz w:val="24"/>
          <w:szCs w:val="24"/>
          <w:lang w:val="en-US"/>
        </w:rPr>
        <w:t xml:space="preserve">. </w:t>
      </w:r>
      <w:r w:rsidR="00B05978" w:rsidRPr="001626B0">
        <w:rPr>
          <w:rFonts w:ascii="Times New Roman" w:hAnsi="Times New Roman" w:cs="Times New Roman"/>
          <w:sz w:val="24"/>
          <w:szCs w:val="24"/>
          <w:lang w:val="en-US"/>
        </w:rPr>
        <w:t>–</w:t>
      </w:r>
      <w:r w:rsidR="00360932" w:rsidRPr="001626B0">
        <w:rPr>
          <w:rFonts w:ascii="Times New Roman" w:hAnsi="Times New Roman" w:cs="Times New Roman"/>
          <w:bCs/>
          <w:sz w:val="24"/>
          <w:szCs w:val="24"/>
          <w:lang w:val="en-US"/>
        </w:rPr>
        <w:t xml:space="preserve"> </w:t>
      </w:r>
      <w:r w:rsidRPr="001626B0">
        <w:rPr>
          <w:rFonts w:ascii="Times New Roman" w:hAnsi="Times New Roman" w:cs="Times New Roman"/>
          <w:sz w:val="24"/>
          <w:szCs w:val="24"/>
          <w:lang w:val="en-US"/>
        </w:rPr>
        <w:t>Earth Syst. Dynam.</w:t>
      </w:r>
      <w:r w:rsidR="00360932" w:rsidRPr="001626B0">
        <w:rPr>
          <w:rFonts w:ascii="Times New Roman" w:hAnsi="Times New Roman" w:cs="Times New Roman"/>
          <w:sz w:val="24"/>
          <w:szCs w:val="24"/>
          <w:lang w:val="en-US"/>
        </w:rPr>
        <w:t>,</w:t>
      </w:r>
      <w:r w:rsidRPr="001626B0">
        <w:rPr>
          <w:rFonts w:ascii="Times New Roman" w:hAnsi="Times New Roman" w:cs="Times New Roman"/>
          <w:sz w:val="24"/>
          <w:szCs w:val="24"/>
          <w:lang w:val="en-US"/>
        </w:rPr>
        <w:t xml:space="preserve"> </w:t>
      </w:r>
      <w:r w:rsidR="00360932" w:rsidRPr="001626B0">
        <w:rPr>
          <w:rFonts w:ascii="Times New Roman" w:hAnsi="Times New Roman" w:cs="Times New Roman"/>
          <w:sz w:val="24"/>
          <w:szCs w:val="24"/>
          <w:lang w:val="en-US"/>
        </w:rPr>
        <w:t>vol</w:t>
      </w:r>
      <w:r w:rsidRPr="001626B0">
        <w:rPr>
          <w:rFonts w:ascii="Times New Roman" w:hAnsi="Times New Roman" w:cs="Times New Roman"/>
          <w:sz w:val="24"/>
          <w:szCs w:val="24"/>
          <w:lang w:val="en-US"/>
        </w:rPr>
        <w:t>. 9</w:t>
      </w:r>
      <w:r w:rsidR="00360932" w:rsidRPr="001626B0">
        <w:rPr>
          <w:rFonts w:ascii="Times New Roman" w:hAnsi="Times New Roman" w:cs="Times New Roman"/>
          <w:sz w:val="24"/>
          <w:szCs w:val="24"/>
          <w:lang w:val="en-US"/>
        </w:rPr>
        <w:t>, p</w:t>
      </w:r>
      <w:r w:rsidRPr="001626B0">
        <w:rPr>
          <w:rFonts w:ascii="Times New Roman" w:hAnsi="Times New Roman" w:cs="Times New Roman"/>
          <w:sz w:val="24"/>
          <w:szCs w:val="24"/>
          <w:lang w:val="en-US"/>
        </w:rPr>
        <w:t xml:space="preserve">. 915–937. </w:t>
      </w:r>
      <w:r w:rsidR="00360932" w:rsidRPr="001626B0">
        <w:rPr>
          <w:rFonts w:ascii="Times New Roman" w:hAnsi="Times New Roman" w:cs="Times New Roman"/>
          <w:color w:val="555555"/>
          <w:sz w:val="24"/>
          <w:szCs w:val="24"/>
          <w:shd w:val="clear" w:color="auto" w:fill="FFFFFF"/>
          <w:lang w:val="en-US"/>
        </w:rPr>
        <w:t>DOI:</w:t>
      </w:r>
      <w:hyperlink r:id="rId46" w:tgtFrame="_blank" w:history="1">
        <w:r w:rsidR="00360932" w:rsidRPr="001626B0">
          <w:rPr>
            <w:rStyle w:val="a6"/>
            <w:rFonts w:ascii="Times New Roman" w:hAnsi="Times New Roman" w:cs="Times New Roman"/>
            <w:sz w:val="24"/>
            <w:szCs w:val="24"/>
            <w:bdr w:val="none" w:sz="0" w:space="0" w:color="auto" w:frame="1"/>
            <w:shd w:val="clear" w:color="auto" w:fill="FFFFFF"/>
            <w:lang w:val="en-US"/>
          </w:rPr>
          <w:t>10.5194/esd-9-915-2018</w:t>
        </w:r>
      </w:hyperlink>
      <w:r w:rsidRPr="001626B0">
        <w:rPr>
          <w:rFonts w:ascii="Times New Roman" w:hAnsi="Times New Roman" w:cs="Times New Roman"/>
          <w:sz w:val="24"/>
          <w:szCs w:val="24"/>
          <w:lang w:val="en-US"/>
        </w:rPr>
        <w:t xml:space="preserve"> (</w:t>
      </w:r>
      <w:r w:rsidR="00975CCE" w:rsidRPr="001626B0">
        <w:rPr>
          <w:rFonts w:ascii="Times New Roman" w:hAnsi="Times New Roman" w:cs="Times New Roman"/>
          <w:sz w:val="24"/>
          <w:szCs w:val="24"/>
        </w:rPr>
        <w:t>д</w:t>
      </w:r>
      <w:r w:rsidRPr="001626B0">
        <w:rPr>
          <w:rFonts w:ascii="Times New Roman" w:hAnsi="Times New Roman" w:cs="Times New Roman"/>
          <w:sz w:val="24"/>
          <w:szCs w:val="24"/>
        </w:rPr>
        <w:t>ата</w:t>
      </w:r>
      <w:r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rPr>
        <w:t>обращения</w:t>
      </w:r>
      <w:r w:rsidRPr="001626B0">
        <w:rPr>
          <w:rFonts w:ascii="Times New Roman" w:hAnsi="Times New Roman" w:cs="Times New Roman"/>
          <w:sz w:val="24"/>
          <w:szCs w:val="24"/>
          <w:lang w:val="en-US"/>
        </w:rPr>
        <w:t xml:space="preserve"> </w:t>
      </w:r>
      <w:r w:rsidR="007B307D" w:rsidRPr="001626B0">
        <w:rPr>
          <w:rFonts w:ascii="Times New Roman" w:hAnsi="Times New Roman" w:cs="Times New Roman"/>
          <w:sz w:val="24"/>
          <w:szCs w:val="24"/>
          <w:lang w:val="en-US"/>
        </w:rPr>
        <w:t>06</w:t>
      </w:r>
      <w:r w:rsidRPr="001626B0">
        <w:rPr>
          <w:rFonts w:ascii="Times New Roman" w:hAnsi="Times New Roman" w:cs="Times New Roman"/>
          <w:sz w:val="24"/>
          <w:szCs w:val="24"/>
          <w:lang w:val="en-US"/>
        </w:rPr>
        <w:t>.0</w:t>
      </w:r>
      <w:r w:rsidR="007B307D" w:rsidRPr="001626B0">
        <w:rPr>
          <w:rFonts w:ascii="Times New Roman" w:hAnsi="Times New Roman" w:cs="Times New Roman"/>
          <w:sz w:val="24"/>
          <w:szCs w:val="24"/>
          <w:lang w:val="en-US"/>
        </w:rPr>
        <w:t>4</w:t>
      </w:r>
      <w:r w:rsidRPr="001626B0">
        <w:rPr>
          <w:rFonts w:ascii="Times New Roman" w:hAnsi="Times New Roman" w:cs="Times New Roman"/>
          <w:sz w:val="24"/>
          <w:szCs w:val="24"/>
          <w:lang w:val="en-US"/>
        </w:rPr>
        <w:t>.202</w:t>
      </w:r>
      <w:r w:rsidR="007B307D" w:rsidRPr="001626B0">
        <w:rPr>
          <w:rFonts w:ascii="Times New Roman" w:hAnsi="Times New Roman" w:cs="Times New Roman"/>
          <w:sz w:val="24"/>
          <w:szCs w:val="24"/>
          <w:lang w:val="en-US"/>
        </w:rPr>
        <w:t>6</w:t>
      </w:r>
      <w:r w:rsidRPr="001626B0">
        <w:rPr>
          <w:rFonts w:ascii="Times New Roman" w:hAnsi="Times New Roman" w:cs="Times New Roman"/>
          <w:sz w:val="24"/>
          <w:szCs w:val="24"/>
          <w:lang w:val="en-US"/>
        </w:rPr>
        <w:t>).</w:t>
      </w:r>
    </w:p>
    <w:p w:rsidR="007B1EAC" w:rsidRPr="001626B0" w:rsidRDefault="007B1EAC" w:rsidP="00C50E85">
      <w:pPr>
        <w:autoSpaceDE w:val="0"/>
        <w:autoSpaceDN w:val="0"/>
        <w:adjustRightInd w:val="0"/>
        <w:spacing w:after="0" w:line="240" w:lineRule="auto"/>
        <w:jc w:val="both"/>
        <w:rPr>
          <w:rFonts w:ascii="Times New Roman" w:hAnsi="Times New Roman" w:cs="Times New Roman"/>
          <w:sz w:val="24"/>
          <w:szCs w:val="24"/>
          <w:lang w:val="en-US"/>
        </w:rPr>
      </w:pPr>
    </w:p>
    <w:p w:rsidR="00BE165B" w:rsidRPr="001626B0" w:rsidRDefault="00E70310" w:rsidP="00C50E85">
      <w:pPr>
        <w:shd w:val="clear" w:color="auto" w:fill="FFFFFF"/>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Wang</w:t>
      </w:r>
      <w:r w:rsidR="00724F82" w:rsidRPr="001626B0">
        <w:rPr>
          <w:rFonts w:ascii="Times New Roman" w:hAnsi="Times New Roman" w:cs="Times New Roman"/>
          <w:sz w:val="24"/>
          <w:szCs w:val="24"/>
          <w:lang w:val="en-US"/>
        </w:rPr>
        <w:t xml:space="preserve"> C., </w:t>
      </w:r>
      <w:r w:rsidRPr="001626B0">
        <w:rPr>
          <w:rFonts w:ascii="Times New Roman" w:hAnsi="Times New Roman" w:cs="Times New Roman"/>
          <w:sz w:val="24"/>
          <w:szCs w:val="24"/>
          <w:lang w:val="en-US"/>
        </w:rPr>
        <w:t>Li</w:t>
      </w:r>
      <w:r w:rsidR="00724F82" w:rsidRPr="001626B0">
        <w:rPr>
          <w:rFonts w:ascii="Times New Roman" w:hAnsi="Times New Roman" w:cs="Times New Roman"/>
          <w:sz w:val="24"/>
          <w:szCs w:val="24"/>
          <w:lang w:val="en-US"/>
        </w:rPr>
        <w:t xml:space="preserve"> J.,</w:t>
      </w:r>
      <w:r w:rsidRPr="001626B0">
        <w:rPr>
          <w:rFonts w:ascii="Times New Roman" w:hAnsi="Times New Roman" w:cs="Times New Roman"/>
          <w:sz w:val="24"/>
          <w:szCs w:val="24"/>
          <w:lang w:val="en-US"/>
        </w:rPr>
        <w:t xml:space="preserve"> </w:t>
      </w:r>
      <w:r w:rsidR="007B1EAC" w:rsidRPr="001626B0">
        <w:rPr>
          <w:rFonts w:ascii="Times New Roman" w:hAnsi="Times New Roman" w:cs="Times New Roman"/>
          <w:sz w:val="24"/>
          <w:szCs w:val="24"/>
          <w:lang w:val="en-US"/>
        </w:rPr>
        <w:t>Zhang</w:t>
      </w:r>
      <w:r w:rsidRPr="001626B0">
        <w:rPr>
          <w:rFonts w:ascii="Times New Roman" w:hAnsi="Times New Roman" w:cs="Times New Roman"/>
          <w:sz w:val="24"/>
          <w:szCs w:val="24"/>
          <w:lang w:val="en-US"/>
        </w:rPr>
        <w:t xml:space="preserve"> F., </w:t>
      </w:r>
      <w:r w:rsidR="007B1EAC" w:rsidRPr="001626B0">
        <w:rPr>
          <w:rFonts w:ascii="Times New Roman" w:hAnsi="Times New Roman" w:cs="Times New Roman"/>
          <w:sz w:val="24"/>
          <w:szCs w:val="24"/>
          <w:lang w:val="en-US"/>
        </w:rPr>
        <w:t>Yang</w:t>
      </w:r>
      <w:r w:rsidRPr="001626B0">
        <w:rPr>
          <w:rFonts w:ascii="Times New Roman" w:hAnsi="Times New Roman" w:cs="Times New Roman"/>
          <w:sz w:val="24"/>
          <w:szCs w:val="24"/>
          <w:lang w:val="en-US"/>
        </w:rPr>
        <w:t xml:space="preserve"> K. 2023.</w:t>
      </w:r>
      <w:r w:rsidR="007B1EAC" w:rsidRPr="001626B0">
        <w:rPr>
          <w:rFonts w:ascii="Times New Roman" w:hAnsi="Times New Roman" w:cs="Times New Roman"/>
          <w:sz w:val="24"/>
          <w:szCs w:val="24"/>
          <w:lang w:val="en-US"/>
        </w:rPr>
        <w:t xml:space="preserve"> Changes in the moisture contribution over global arid regions.</w:t>
      </w:r>
      <w:r w:rsidR="00B05978" w:rsidRPr="001626B0">
        <w:rPr>
          <w:rFonts w:ascii="Times New Roman" w:hAnsi="Times New Roman" w:cs="Times New Roman"/>
          <w:sz w:val="24"/>
          <w:szCs w:val="24"/>
          <w:lang w:val="en-US"/>
        </w:rPr>
        <w:t xml:space="preserve"> –</w:t>
      </w:r>
      <w:r w:rsidR="007B1EAC" w:rsidRPr="001626B0">
        <w:rPr>
          <w:rFonts w:ascii="Times New Roman" w:hAnsi="Times New Roman" w:cs="Times New Roman"/>
          <w:sz w:val="24"/>
          <w:szCs w:val="24"/>
          <w:lang w:val="en-US"/>
        </w:rPr>
        <w:t xml:space="preserve"> Clim. Dyn.</w:t>
      </w:r>
      <w:r w:rsidRPr="001626B0">
        <w:rPr>
          <w:rFonts w:ascii="Times New Roman" w:hAnsi="Times New Roman" w:cs="Times New Roman"/>
          <w:sz w:val="24"/>
          <w:szCs w:val="24"/>
          <w:lang w:val="en-US"/>
        </w:rPr>
        <w:t>, vol.</w:t>
      </w:r>
      <w:r w:rsidR="007B1EAC" w:rsidRPr="001626B0">
        <w:rPr>
          <w:rFonts w:ascii="Times New Roman" w:hAnsi="Times New Roman" w:cs="Times New Roman"/>
          <w:sz w:val="24"/>
          <w:szCs w:val="24"/>
          <w:lang w:val="en-US"/>
        </w:rPr>
        <w:t xml:space="preserve"> 61,</w:t>
      </w:r>
      <w:r w:rsidRPr="001626B0">
        <w:rPr>
          <w:rFonts w:ascii="Times New Roman" w:hAnsi="Times New Roman" w:cs="Times New Roman"/>
          <w:sz w:val="24"/>
          <w:szCs w:val="24"/>
          <w:lang w:val="en-US"/>
        </w:rPr>
        <w:t xml:space="preserve"> p.</w:t>
      </w:r>
      <w:r w:rsidR="007B1EAC" w:rsidRPr="001626B0">
        <w:rPr>
          <w:rFonts w:ascii="Times New Roman" w:hAnsi="Times New Roman" w:cs="Times New Roman"/>
          <w:sz w:val="24"/>
          <w:szCs w:val="24"/>
          <w:lang w:val="en-US"/>
        </w:rPr>
        <w:t xml:space="preserve"> 543–557</w:t>
      </w:r>
      <w:r w:rsidRPr="001626B0">
        <w:rPr>
          <w:rFonts w:ascii="Times New Roman" w:hAnsi="Times New Roman" w:cs="Times New Roman"/>
          <w:sz w:val="24"/>
          <w:szCs w:val="24"/>
          <w:lang w:val="en-US"/>
        </w:rPr>
        <w:t xml:space="preserve">. </w:t>
      </w:r>
      <w:r w:rsidRPr="001626B0">
        <w:rPr>
          <w:rFonts w:ascii="Times New Roman" w:hAnsi="Times New Roman" w:cs="Times New Roman"/>
          <w:color w:val="555555"/>
          <w:sz w:val="24"/>
          <w:szCs w:val="24"/>
          <w:shd w:val="clear" w:color="auto" w:fill="FFFFFF"/>
          <w:lang w:val="en-US"/>
        </w:rPr>
        <w:t>DOI:</w:t>
      </w:r>
      <w:hyperlink r:id="rId47" w:tgtFrame="_blank" w:history="1">
        <w:r w:rsidRPr="001626B0">
          <w:rPr>
            <w:rStyle w:val="a6"/>
            <w:rFonts w:ascii="Times New Roman" w:hAnsi="Times New Roman" w:cs="Times New Roman"/>
            <w:sz w:val="24"/>
            <w:szCs w:val="24"/>
            <w:bdr w:val="none" w:sz="0" w:space="0" w:color="auto" w:frame="1"/>
            <w:shd w:val="clear" w:color="auto" w:fill="FFFFFF"/>
            <w:lang w:val="en-US"/>
          </w:rPr>
          <w:t>10.1007/s00382-022-06600-x</w:t>
        </w:r>
      </w:hyperlink>
      <w:r w:rsidR="007B1EAC" w:rsidRPr="001626B0">
        <w:rPr>
          <w:rFonts w:ascii="Times New Roman" w:hAnsi="Times New Roman" w:cs="Times New Roman"/>
          <w:sz w:val="24"/>
          <w:szCs w:val="24"/>
          <w:lang w:val="en-US"/>
        </w:rPr>
        <w:t xml:space="preserve"> </w:t>
      </w:r>
      <w:r w:rsidR="00BE165B" w:rsidRPr="001626B0">
        <w:rPr>
          <w:rFonts w:ascii="Times New Roman" w:hAnsi="Times New Roman" w:cs="Times New Roman"/>
          <w:color w:val="555555"/>
          <w:sz w:val="24"/>
          <w:szCs w:val="24"/>
          <w:lang w:val="en-US"/>
        </w:rPr>
        <w:t>(</w:t>
      </w:r>
      <w:r w:rsidR="00BE165B" w:rsidRPr="001626B0">
        <w:rPr>
          <w:rFonts w:ascii="Times New Roman" w:hAnsi="Times New Roman" w:cs="Times New Roman"/>
          <w:sz w:val="24"/>
          <w:szCs w:val="24"/>
        </w:rPr>
        <w:t>дата</w:t>
      </w:r>
      <w:r w:rsidR="00BE165B" w:rsidRPr="001626B0">
        <w:rPr>
          <w:rFonts w:ascii="Times New Roman" w:hAnsi="Times New Roman" w:cs="Times New Roman"/>
          <w:sz w:val="24"/>
          <w:szCs w:val="24"/>
          <w:lang w:val="en-US"/>
        </w:rPr>
        <w:t xml:space="preserve"> </w:t>
      </w:r>
      <w:r w:rsidR="00BE165B" w:rsidRPr="001626B0">
        <w:rPr>
          <w:rFonts w:ascii="Times New Roman" w:hAnsi="Times New Roman" w:cs="Times New Roman"/>
          <w:sz w:val="24"/>
          <w:szCs w:val="24"/>
        </w:rPr>
        <w:t>обращения</w:t>
      </w:r>
      <w:r w:rsidR="00BE165B" w:rsidRPr="001626B0">
        <w:rPr>
          <w:rFonts w:ascii="Times New Roman" w:hAnsi="Times New Roman" w:cs="Times New Roman"/>
          <w:sz w:val="24"/>
          <w:szCs w:val="24"/>
          <w:lang w:val="en-US"/>
        </w:rPr>
        <w:t xml:space="preserve"> </w:t>
      </w:r>
      <w:r w:rsidR="007B307D" w:rsidRPr="001626B0">
        <w:rPr>
          <w:rFonts w:ascii="Times New Roman" w:hAnsi="Times New Roman" w:cs="Times New Roman"/>
          <w:sz w:val="24"/>
          <w:szCs w:val="24"/>
          <w:lang w:val="en-US"/>
        </w:rPr>
        <w:t>06</w:t>
      </w:r>
      <w:r w:rsidR="00BE165B" w:rsidRPr="001626B0">
        <w:rPr>
          <w:rFonts w:ascii="Times New Roman" w:hAnsi="Times New Roman" w:cs="Times New Roman"/>
          <w:sz w:val="24"/>
          <w:szCs w:val="24"/>
          <w:lang w:val="en-US"/>
        </w:rPr>
        <w:t>.0</w:t>
      </w:r>
      <w:r w:rsidR="007B307D" w:rsidRPr="001626B0">
        <w:rPr>
          <w:rFonts w:ascii="Times New Roman" w:hAnsi="Times New Roman" w:cs="Times New Roman"/>
          <w:sz w:val="24"/>
          <w:szCs w:val="24"/>
          <w:lang w:val="en-US"/>
        </w:rPr>
        <w:t>4</w:t>
      </w:r>
      <w:r w:rsidR="00BE165B" w:rsidRPr="001626B0">
        <w:rPr>
          <w:rFonts w:ascii="Times New Roman" w:hAnsi="Times New Roman" w:cs="Times New Roman"/>
          <w:sz w:val="24"/>
          <w:szCs w:val="24"/>
          <w:lang w:val="en-US"/>
        </w:rPr>
        <w:t>.2026)</w:t>
      </w:r>
    </w:p>
    <w:p w:rsidR="00C50E85" w:rsidRPr="001626B0" w:rsidRDefault="00C50E85" w:rsidP="00C50E85">
      <w:pPr>
        <w:shd w:val="clear" w:color="auto" w:fill="FFFFFF"/>
        <w:spacing w:after="0" w:line="240" w:lineRule="auto"/>
        <w:jc w:val="both"/>
        <w:rPr>
          <w:rFonts w:ascii="Times New Roman" w:hAnsi="Times New Roman" w:cs="Times New Roman"/>
          <w:color w:val="555555"/>
          <w:sz w:val="24"/>
          <w:szCs w:val="24"/>
          <w:lang w:val="en-US"/>
        </w:rPr>
      </w:pPr>
    </w:p>
    <w:p w:rsidR="007B307D" w:rsidRPr="001626B0" w:rsidRDefault="00DF4F99" w:rsidP="007B307D">
      <w:pPr>
        <w:shd w:val="clear" w:color="auto" w:fill="FFFFFF"/>
        <w:spacing w:after="0" w:line="240" w:lineRule="auto"/>
        <w:jc w:val="both"/>
        <w:rPr>
          <w:rStyle w:val="a6"/>
          <w:rFonts w:ascii="Times New Roman" w:hAnsi="Times New Roman" w:cs="Times New Roman"/>
          <w:sz w:val="24"/>
          <w:szCs w:val="24"/>
          <w:bdr w:val="none" w:sz="0" w:space="0" w:color="auto" w:frame="1"/>
          <w:lang w:val="en-US"/>
        </w:rPr>
      </w:pPr>
      <w:r w:rsidRPr="001626B0">
        <w:rPr>
          <w:rFonts w:ascii="Times New Roman" w:hAnsi="Times New Roman" w:cs="Times New Roman"/>
          <w:color w:val="000000"/>
          <w:sz w:val="24"/>
          <w:szCs w:val="24"/>
          <w:lang w:val="en-US"/>
        </w:rPr>
        <w:t>Willett</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K.</w:t>
      </w:r>
      <w:r w:rsidR="00870A3C" w:rsidRPr="001626B0">
        <w:rPr>
          <w:rFonts w:ascii="Times New Roman" w:hAnsi="Times New Roman" w:cs="Times New Roman"/>
          <w:color w:val="000000"/>
          <w:sz w:val="24"/>
          <w:szCs w:val="24"/>
          <w:lang w:val="en-US"/>
        </w:rPr>
        <w:t>,</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Dunn</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R.</w:t>
      </w:r>
      <w:r w:rsidR="00870A3C" w:rsidRPr="001626B0">
        <w:rPr>
          <w:rFonts w:ascii="Times New Roman" w:hAnsi="Times New Roman" w:cs="Times New Roman"/>
          <w:color w:val="000000"/>
          <w:sz w:val="24"/>
          <w:szCs w:val="24"/>
          <w:lang w:val="en-US"/>
        </w:rPr>
        <w:t>,</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Thorne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P.</w:t>
      </w:r>
      <w:r w:rsidR="00870A3C" w:rsidRPr="001626B0">
        <w:rPr>
          <w:rFonts w:ascii="Times New Roman" w:hAnsi="Times New Roman" w:cs="Times New Roman"/>
          <w:color w:val="000000"/>
          <w:sz w:val="24"/>
          <w:szCs w:val="24"/>
          <w:lang w:val="en-US"/>
        </w:rPr>
        <w:t>,</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Bell</w:t>
      </w:r>
      <w:r w:rsidR="00870A3C" w:rsidRPr="001626B0">
        <w:rPr>
          <w:rFonts w:ascii="Times New Roman" w:hAnsi="Times New Roman" w:cs="Times New Roman"/>
          <w:color w:val="000000"/>
          <w:sz w:val="24"/>
          <w:szCs w:val="24"/>
          <w:lang w:val="en-US"/>
        </w:rPr>
        <w:t xml:space="preserve"> </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S.</w:t>
      </w:r>
      <w:r w:rsidR="00870A3C" w:rsidRPr="001626B0">
        <w:rPr>
          <w:rFonts w:ascii="Times New Roman" w:hAnsi="Times New Roman" w:cs="Times New Roman"/>
          <w:color w:val="000000"/>
          <w:sz w:val="24"/>
          <w:szCs w:val="24"/>
          <w:lang w:val="en-US"/>
        </w:rPr>
        <w:t>,</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De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Podesta</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M.</w:t>
      </w:r>
      <w:r w:rsidR="00870A3C" w:rsidRPr="001626B0">
        <w:rPr>
          <w:rFonts w:ascii="Times New Roman" w:hAnsi="Times New Roman" w:cs="Times New Roman"/>
          <w:color w:val="000000"/>
          <w:sz w:val="24"/>
          <w:szCs w:val="24"/>
          <w:lang w:val="en-US"/>
        </w:rPr>
        <w:t>,</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Parker</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D.</w:t>
      </w:r>
      <w:r w:rsidR="00870A3C" w:rsidRPr="001626B0">
        <w:rPr>
          <w:rFonts w:ascii="Times New Roman" w:hAnsi="Times New Roman" w:cs="Times New Roman"/>
          <w:color w:val="000000"/>
          <w:sz w:val="24"/>
          <w:szCs w:val="24"/>
          <w:lang w:val="en-US"/>
        </w:rPr>
        <w:t>,</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Jones</w:t>
      </w:r>
      <w:r w:rsidR="00870A3C" w:rsidRPr="001626B0">
        <w:rPr>
          <w:rFonts w:ascii="Times New Roman" w:hAnsi="Times New Roman" w:cs="Times New Roman"/>
          <w:color w:val="000000"/>
          <w:sz w:val="24"/>
          <w:szCs w:val="24"/>
          <w:lang w:val="en-US"/>
        </w:rPr>
        <w:t xml:space="preserve"> </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P.</w:t>
      </w:r>
      <w:r w:rsidR="00870A3C" w:rsidRPr="001626B0">
        <w:rPr>
          <w:rFonts w:ascii="Times New Roman" w:hAnsi="Times New Roman" w:cs="Times New Roman"/>
          <w:color w:val="000000"/>
          <w:sz w:val="24"/>
          <w:szCs w:val="24"/>
          <w:lang w:val="en-US"/>
        </w:rPr>
        <w:t>,</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Williams</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C.</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Jr.</w:t>
      </w:r>
      <w:r w:rsidRPr="001626B0">
        <w:rPr>
          <w:rStyle w:val="aa"/>
          <w:rFonts w:ascii="Times New Roman" w:hAnsi="Times New Roman" w:cs="Times New Roman"/>
          <w:color w:val="000000"/>
          <w:sz w:val="24"/>
          <w:szCs w:val="24"/>
          <w:lang w:val="en-US"/>
        </w:rPr>
        <w:t xml:space="preserve"> </w:t>
      </w:r>
      <w:r w:rsidR="00870A3C" w:rsidRPr="001626B0">
        <w:rPr>
          <w:rStyle w:val="aa"/>
          <w:rFonts w:ascii="Times New Roman" w:hAnsi="Times New Roman" w:cs="Times New Roman"/>
          <w:color w:val="000000"/>
          <w:sz w:val="24"/>
          <w:szCs w:val="24"/>
          <w:lang w:val="en-US"/>
        </w:rPr>
        <w:t xml:space="preserve">2014. </w:t>
      </w:r>
      <w:r w:rsidRPr="001626B0">
        <w:rPr>
          <w:rFonts w:ascii="Times New Roman" w:hAnsi="Times New Roman" w:cs="Times New Roman"/>
          <w:color w:val="000000"/>
          <w:sz w:val="24"/>
          <w:szCs w:val="24"/>
          <w:lang w:val="en-US"/>
        </w:rPr>
        <w:t>HadISDH</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land</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surface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multi-variable</w:t>
      </w:r>
      <w:r w:rsidR="00CA5FD1" w:rsidRPr="001626B0">
        <w:rPr>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humidity</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and</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temperature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record</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for</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climate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monitoring.</w:t>
      </w:r>
      <w:r w:rsidR="00870A3C" w:rsidRPr="001626B0">
        <w:rPr>
          <w:rStyle w:val="aa"/>
          <w:rFonts w:ascii="Times New Roman" w:hAnsi="Times New Roman" w:cs="Times New Roman"/>
          <w:color w:val="000000"/>
          <w:sz w:val="24"/>
          <w:szCs w:val="24"/>
          <w:lang w:val="en-US"/>
        </w:rPr>
        <w:t xml:space="preserve"> – </w:t>
      </w:r>
      <w:r w:rsidRPr="001626B0">
        <w:rPr>
          <w:rStyle w:val="ff3"/>
          <w:rFonts w:ascii="Times New Roman" w:hAnsi="Times New Roman" w:cs="Times New Roman"/>
          <w:color w:val="000000"/>
          <w:sz w:val="24"/>
          <w:szCs w:val="24"/>
          <w:lang w:val="en-US"/>
        </w:rPr>
        <w:t>Clim.</w:t>
      </w:r>
      <w:r w:rsidRPr="001626B0">
        <w:rPr>
          <w:rStyle w:val="aa"/>
          <w:rFonts w:ascii="Times New Roman" w:hAnsi="Times New Roman" w:cs="Times New Roman"/>
          <w:color w:val="000000"/>
          <w:sz w:val="24"/>
          <w:szCs w:val="24"/>
          <w:lang w:val="en-US"/>
        </w:rPr>
        <w:t xml:space="preserve"> </w:t>
      </w:r>
      <w:r w:rsidRPr="001626B0">
        <w:rPr>
          <w:rStyle w:val="ff3"/>
          <w:rFonts w:ascii="Times New Roman" w:hAnsi="Times New Roman" w:cs="Times New Roman"/>
          <w:color w:val="000000"/>
          <w:sz w:val="24"/>
          <w:szCs w:val="24"/>
          <w:lang w:val="en-US"/>
        </w:rPr>
        <w:t>Past</w:t>
      </w:r>
      <w:r w:rsidR="00870A3C" w:rsidRPr="001626B0">
        <w:rPr>
          <w:rStyle w:val="ff3"/>
          <w:rFonts w:ascii="Times New Roman" w:hAnsi="Times New Roman" w:cs="Times New Roman"/>
          <w:color w:val="000000"/>
          <w:sz w:val="24"/>
          <w:szCs w:val="24"/>
          <w:lang w:val="en-US"/>
        </w:rPr>
        <w:t>., vol.</w:t>
      </w:r>
      <w:r w:rsidRPr="001626B0">
        <w:rPr>
          <w:rStyle w:val="ff3"/>
          <w:rFonts w:ascii="Times New Roman" w:hAnsi="Times New Roman" w:cs="Times New Roman"/>
          <w:color w:val="000000"/>
          <w:sz w:val="24"/>
          <w:szCs w:val="24"/>
          <w:lang w:val="en-US"/>
        </w:rPr>
        <w:t>10</w:t>
      </w:r>
      <w:r w:rsidR="007D26C9" w:rsidRPr="001626B0">
        <w:rPr>
          <w:rStyle w:val="ff3"/>
          <w:rFonts w:ascii="Times New Roman" w:hAnsi="Times New Roman" w:cs="Times New Roman"/>
          <w:color w:val="000000"/>
          <w:sz w:val="24"/>
          <w:szCs w:val="24"/>
          <w:lang w:val="en-US"/>
        </w:rPr>
        <w:t>, p</w:t>
      </w:r>
      <w:r w:rsidR="00870A3C" w:rsidRPr="001626B0">
        <w:rPr>
          <w:rFonts w:ascii="Times New Roman" w:hAnsi="Times New Roman" w:cs="Times New Roman"/>
          <w:color w:val="000000"/>
          <w:sz w:val="24"/>
          <w:szCs w:val="24"/>
          <w:lang w:val="en-US"/>
        </w:rPr>
        <w:t>.</w:t>
      </w:r>
      <w:r w:rsidR="007D26C9" w:rsidRPr="001626B0">
        <w:rPr>
          <w:rFonts w:ascii="Times New Roman" w:hAnsi="Times New Roman" w:cs="Times New Roman"/>
          <w:color w:val="000000"/>
          <w:sz w:val="24"/>
          <w:szCs w:val="24"/>
          <w:lang w:val="en-US"/>
        </w:rPr>
        <w:t xml:space="preserve"> 1983-2006.</w:t>
      </w:r>
      <w:r w:rsidRPr="001626B0">
        <w:rPr>
          <w:rStyle w:val="aa"/>
          <w:rFonts w:ascii="Times New Roman" w:hAnsi="Times New Roman" w:cs="Times New Roman"/>
          <w:color w:val="000000"/>
          <w:sz w:val="24"/>
          <w:szCs w:val="24"/>
          <w:lang w:val="en-US"/>
        </w:rPr>
        <w:t xml:space="preserve"> </w:t>
      </w:r>
      <w:r w:rsidR="001A4992" w:rsidRPr="001626B0">
        <w:rPr>
          <w:rFonts w:ascii="Times New Roman" w:hAnsi="Times New Roman" w:cs="Times New Roman"/>
          <w:color w:val="555555"/>
          <w:sz w:val="24"/>
          <w:szCs w:val="24"/>
          <w:lang w:val="en-US"/>
        </w:rPr>
        <w:t>DOI:</w:t>
      </w:r>
      <w:hyperlink r:id="rId48" w:tgtFrame="_blank" w:history="1">
        <w:r w:rsidR="001A4992" w:rsidRPr="001626B0">
          <w:rPr>
            <w:rStyle w:val="a6"/>
            <w:rFonts w:ascii="Times New Roman" w:hAnsi="Times New Roman" w:cs="Times New Roman"/>
            <w:sz w:val="24"/>
            <w:szCs w:val="24"/>
            <w:bdr w:val="none" w:sz="0" w:space="0" w:color="auto" w:frame="1"/>
            <w:lang w:val="en-US"/>
          </w:rPr>
          <w:t>10.5194/cp-10-1983-2014</w:t>
        </w:r>
      </w:hyperlink>
      <w:r w:rsidR="007B307D" w:rsidRPr="001626B0">
        <w:rPr>
          <w:rStyle w:val="a6"/>
          <w:rFonts w:ascii="Times New Roman" w:hAnsi="Times New Roman" w:cs="Times New Roman"/>
          <w:sz w:val="24"/>
          <w:szCs w:val="24"/>
          <w:bdr w:val="none" w:sz="0" w:space="0" w:color="auto" w:frame="1"/>
          <w:lang w:val="en-US"/>
        </w:rPr>
        <w:t xml:space="preserve"> </w:t>
      </w:r>
    </w:p>
    <w:p w:rsidR="007B307D" w:rsidRPr="001626B0" w:rsidRDefault="007B307D" w:rsidP="007B307D">
      <w:pPr>
        <w:shd w:val="clear" w:color="auto" w:fill="FFFFFF"/>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w:t>
      </w:r>
      <w:r w:rsidRPr="001626B0">
        <w:rPr>
          <w:rFonts w:ascii="Times New Roman" w:hAnsi="Times New Roman" w:cs="Times New Roman"/>
          <w:sz w:val="24"/>
          <w:szCs w:val="24"/>
        </w:rPr>
        <w:t>дата</w:t>
      </w:r>
      <w:r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rPr>
        <w:t>обращения</w:t>
      </w:r>
      <w:r w:rsidRPr="001626B0">
        <w:rPr>
          <w:rFonts w:ascii="Times New Roman" w:hAnsi="Times New Roman" w:cs="Times New Roman"/>
          <w:sz w:val="24"/>
          <w:szCs w:val="24"/>
          <w:lang w:val="en-US"/>
        </w:rPr>
        <w:t xml:space="preserve"> 06.04.2026)</w:t>
      </w:r>
    </w:p>
    <w:p w:rsidR="001A4992" w:rsidRPr="001626B0" w:rsidRDefault="001A4992" w:rsidP="00C50E85">
      <w:pPr>
        <w:spacing w:after="0" w:line="240" w:lineRule="auto"/>
        <w:rPr>
          <w:rFonts w:ascii="Times New Roman" w:hAnsi="Times New Roman" w:cs="Times New Roman"/>
          <w:color w:val="555555"/>
          <w:sz w:val="24"/>
          <w:szCs w:val="24"/>
          <w:lang w:val="en-US"/>
        </w:rPr>
      </w:pPr>
    </w:p>
    <w:p w:rsidR="00184834" w:rsidRPr="001626B0" w:rsidRDefault="00184834" w:rsidP="00184834">
      <w:pPr>
        <w:spacing w:after="240" w:line="360" w:lineRule="auto"/>
        <w:jc w:val="center"/>
        <w:rPr>
          <w:rFonts w:ascii="Times New Roman" w:hAnsi="Times New Roman" w:cs="Times New Roman"/>
          <w:b/>
          <w:sz w:val="24"/>
          <w:szCs w:val="24"/>
          <w:lang w:val="en-US"/>
        </w:rPr>
      </w:pPr>
      <w:r w:rsidRPr="001626B0">
        <w:rPr>
          <w:rFonts w:ascii="Times New Roman" w:hAnsi="Times New Roman" w:cs="Times New Roman"/>
          <w:b/>
          <w:sz w:val="24"/>
          <w:szCs w:val="24"/>
          <w:lang w:val="en-US"/>
        </w:rPr>
        <w:t>REFERENCES</w:t>
      </w:r>
    </w:p>
    <w:p w:rsidR="002E14A8" w:rsidRPr="001626B0" w:rsidRDefault="002E14A8" w:rsidP="002E14A8">
      <w:pPr>
        <w:spacing w:after="0" w:line="240" w:lineRule="auto"/>
        <w:jc w:val="both"/>
        <w:rPr>
          <w:rFonts w:ascii="Times New Roman" w:hAnsi="Times New Roman" w:cs="Times New Roman"/>
          <w:color w:val="000000"/>
          <w:sz w:val="24"/>
          <w:szCs w:val="24"/>
          <w:lang w:val="en-US"/>
        </w:rPr>
      </w:pPr>
      <w:r w:rsidRPr="001626B0">
        <w:rPr>
          <w:rFonts w:ascii="Times New Roman" w:hAnsi="Times New Roman" w:cs="Times New Roman"/>
          <w:color w:val="000000"/>
          <w:sz w:val="24"/>
          <w:szCs w:val="24"/>
          <w:lang w:val="en-US"/>
        </w:rPr>
        <w:t>Alduxov O.A., Cherny`x I.V., 2013. Metody` analiza i interpretaciya danny`x radiozondirovaniya atmosfery`</w:t>
      </w:r>
      <w:r w:rsidR="00996288" w:rsidRPr="001626B0">
        <w:rPr>
          <w:rFonts w:ascii="Times New Roman" w:hAnsi="Times New Roman" w:cs="Times New Roman"/>
          <w:color w:val="000000"/>
          <w:sz w:val="24"/>
          <w:szCs w:val="24"/>
          <w:lang w:val="en-US"/>
        </w:rPr>
        <w:t xml:space="preserve"> [Methods of analysis and interpretation of the atmosphere radiosonde observations data], vol</w:t>
      </w:r>
      <w:r w:rsidRPr="001626B0">
        <w:rPr>
          <w:rFonts w:ascii="Times New Roman" w:hAnsi="Times New Roman" w:cs="Times New Roman"/>
          <w:color w:val="000000"/>
          <w:sz w:val="24"/>
          <w:szCs w:val="24"/>
          <w:lang w:val="en-US"/>
        </w:rPr>
        <w:t>.1. Kontro</w:t>
      </w:r>
      <w:r w:rsidR="00996288" w:rsidRPr="001626B0">
        <w:rPr>
          <w:rFonts w:ascii="Times New Roman" w:hAnsi="Times New Roman" w:cs="Times New Roman"/>
          <w:color w:val="000000"/>
          <w:sz w:val="24"/>
          <w:szCs w:val="24"/>
          <w:lang w:val="en-US"/>
        </w:rPr>
        <w:t>l` kachestva i obrabotka danny`,</w:t>
      </w:r>
      <w:r w:rsidRPr="001626B0">
        <w:rPr>
          <w:rFonts w:ascii="Times New Roman" w:hAnsi="Times New Roman" w:cs="Times New Roman"/>
          <w:color w:val="000000"/>
          <w:sz w:val="24"/>
          <w:szCs w:val="24"/>
          <w:lang w:val="en-US"/>
        </w:rPr>
        <w:t xml:space="preserve"> Obninsk, 306 </w:t>
      </w:r>
      <w:r w:rsidR="00996288" w:rsidRPr="001626B0">
        <w:rPr>
          <w:rFonts w:ascii="Times New Roman" w:hAnsi="Times New Roman" w:cs="Times New Roman"/>
          <w:color w:val="000000"/>
          <w:sz w:val="24"/>
          <w:szCs w:val="24"/>
          <w:lang w:val="en-US"/>
        </w:rPr>
        <w:t>p</w:t>
      </w:r>
      <w:r w:rsidRPr="001626B0">
        <w:rPr>
          <w:rFonts w:ascii="Times New Roman" w:hAnsi="Times New Roman" w:cs="Times New Roman"/>
          <w:color w:val="000000"/>
          <w:sz w:val="24"/>
          <w:szCs w:val="24"/>
          <w:lang w:val="en-US"/>
        </w:rPr>
        <w:t>.</w:t>
      </w:r>
    </w:p>
    <w:p w:rsidR="00996288" w:rsidRPr="001626B0" w:rsidRDefault="00996288" w:rsidP="002E14A8">
      <w:pPr>
        <w:spacing w:after="0" w:line="240" w:lineRule="auto"/>
        <w:jc w:val="both"/>
        <w:rPr>
          <w:rFonts w:ascii="Times New Roman" w:hAnsi="Times New Roman" w:cs="Times New Roman"/>
          <w:color w:val="000000"/>
          <w:sz w:val="24"/>
          <w:szCs w:val="24"/>
          <w:lang w:val="en-US"/>
        </w:rPr>
      </w:pPr>
    </w:p>
    <w:p w:rsidR="00996288" w:rsidRPr="001626B0" w:rsidRDefault="002E14A8" w:rsidP="002E14A8">
      <w:pPr>
        <w:spacing w:after="0" w:line="240" w:lineRule="auto"/>
        <w:jc w:val="both"/>
        <w:rPr>
          <w:rFonts w:ascii="Times New Roman" w:hAnsi="Times New Roman" w:cs="Times New Roman"/>
          <w:color w:val="000000"/>
          <w:sz w:val="24"/>
          <w:szCs w:val="24"/>
          <w:lang w:val="en-US"/>
        </w:rPr>
      </w:pPr>
      <w:r w:rsidRPr="001626B0">
        <w:rPr>
          <w:rFonts w:ascii="Times New Roman" w:hAnsi="Times New Roman" w:cs="Times New Roman"/>
          <w:color w:val="000000"/>
          <w:sz w:val="24"/>
          <w:szCs w:val="24"/>
          <w:lang w:val="en-US"/>
        </w:rPr>
        <w:t>Kazakova N.N., Fridzon M.B. 2011. Ocenka odnorodnosti ryadov danny`x temperaturno-vetrovogo zondirovaniya atmosfery` na rossijskix antarkticheskix stanciyax</w:t>
      </w:r>
      <w:r w:rsidR="00996288" w:rsidRPr="001626B0">
        <w:rPr>
          <w:rFonts w:ascii="Times New Roman" w:hAnsi="Times New Roman" w:cs="Times New Roman"/>
          <w:color w:val="000000"/>
          <w:sz w:val="24"/>
          <w:szCs w:val="24"/>
          <w:lang w:val="en-US"/>
        </w:rPr>
        <w:t xml:space="preserve"> [Evaluation of the homogeneity of temperature and wind data series at Russian Antarctic stations].</w:t>
      </w:r>
      <w:r w:rsidRPr="001626B0">
        <w:rPr>
          <w:rFonts w:ascii="Times New Roman" w:hAnsi="Times New Roman" w:cs="Times New Roman"/>
          <w:color w:val="000000"/>
          <w:sz w:val="24"/>
          <w:szCs w:val="24"/>
          <w:lang w:val="en-US"/>
        </w:rPr>
        <w:t xml:space="preserve"> </w:t>
      </w:r>
      <w:r w:rsidR="00996288" w:rsidRPr="001626B0">
        <w:rPr>
          <w:rFonts w:ascii="Times New Roman" w:hAnsi="Times New Roman" w:cs="Times New Roman"/>
          <w:color w:val="000000"/>
          <w:sz w:val="24"/>
          <w:szCs w:val="24"/>
          <w:lang w:val="en-US"/>
        </w:rPr>
        <w:t>–</w:t>
      </w:r>
      <w:r w:rsidRPr="001626B0">
        <w:rPr>
          <w:rFonts w:ascii="Times New Roman" w:hAnsi="Times New Roman" w:cs="Times New Roman"/>
          <w:color w:val="000000"/>
          <w:sz w:val="24"/>
          <w:szCs w:val="24"/>
          <w:lang w:val="en-US"/>
        </w:rPr>
        <w:t xml:space="preserve"> Problemy` Arktiki i Antarktiki</w:t>
      </w:r>
      <w:r w:rsidR="00996288" w:rsidRPr="001626B0">
        <w:rPr>
          <w:rFonts w:ascii="Times New Roman" w:hAnsi="Times New Roman" w:cs="Times New Roman"/>
          <w:color w:val="000000"/>
          <w:sz w:val="24"/>
          <w:szCs w:val="24"/>
          <w:lang w:val="en-US"/>
        </w:rPr>
        <w:t xml:space="preserve"> – </w:t>
      </w:r>
      <w:r w:rsidR="00996288" w:rsidRPr="001626B0">
        <w:rPr>
          <w:rFonts w:ascii="Times New Roman" w:hAnsi="Times New Roman" w:cs="Times New Roman"/>
          <w:i/>
          <w:color w:val="000000"/>
          <w:sz w:val="24"/>
          <w:szCs w:val="24"/>
          <w:lang w:val="en-US"/>
        </w:rPr>
        <w:t>Arctic and Antarctic problems</w:t>
      </w:r>
      <w:r w:rsidRPr="001626B0">
        <w:rPr>
          <w:rFonts w:ascii="Times New Roman" w:hAnsi="Times New Roman" w:cs="Times New Roman"/>
          <w:color w:val="000000"/>
          <w:sz w:val="24"/>
          <w:szCs w:val="24"/>
          <w:lang w:val="en-US"/>
        </w:rPr>
        <w:t xml:space="preserve">, </w:t>
      </w:r>
      <w:r w:rsidR="00996288" w:rsidRPr="001626B0">
        <w:rPr>
          <w:rFonts w:ascii="Times New Roman" w:hAnsi="Times New Roman" w:cs="Times New Roman"/>
          <w:color w:val="000000"/>
          <w:sz w:val="24"/>
          <w:szCs w:val="24"/>
          <w:lang w:val="en-US"/>
        </w:rPr>
        <w:t>vol.87, No 1, pp</w:t>
      </w:r>
      <w:r w:rsidRPr="001626B0">
        <w:rPr>
          <w:rFonts w:ascii="Times New Roman" w:hAnsi="Times New Roman" w:cs="Times New Roman"/>
          <w:color w:val="000000"/>
          <w:sz w:val="24"/>
          <w:szCs w:val="24"/>
          <w:lang w:val="en-US"/>
        </w:rPr>
        <w:t xml:space="preserve">. 41-55. </w:t>
      </w:r>
    </w:p>
    <w:p w:rsidR="00996288" w:rsidRPr="001626B0" w:rsidRDefault="00996288" w:rsidP="002E14A8">
      <w:pPr>
        <w:spacing w:after="0" w:line="240" w:lineRule="auto"/>
        <w:jc w:val="both"/>
        <w:rPr>
          <w:rFonts w:ascii="Times New Roman" w:hAnsi="Times New Roman" w:cs="Times New Roman"/>
          <w:color w:val="000000"/>
          <w:sz w:val="24"/>
          <w:szCs w:val="24"/>
          <w:lang w:val="en-US"/>
        </w:rPr>
      </w:pPr>
    </w:p>
    <w:p w:rsidR="00D76C53" w:rsidRPr="001626B0" w:rsidRDefault="00D76C53" w:rsidP="002E14A8">
      <w:pPr>
        <w:spacing w:after="0" w:line="240" w:lineRule="auto"/>
        <w:jc w:val="both"/>
        <w:rPr>
          <w:rFonts w:ascii="Times New Roman" w:hAnsi="Times New Roman" w:cs="Times New Roman"/>
          <w:color w:val="000000"/>
          <w:sz w:val="24"/>
          <w:szCs w:val="24"/>
          <w:lang w:val="en-US"/>
        </w:rPr>
      </w:pPr>
      <w:r w:rsidRPr="001626B0">
        <w:rPr>
          <w:rFonts w:ascii="Times New Roman" w:hAnsi="Times New Roman" w:cs="Times New Roman"/>
          <w:color w:val="000000"/>
          <w:sz w:val="24"/>
          <w:szCs w:val="24"/>
          <w:lang w:val="en-US"/>
        </w:rPr>
        <w:t>Korshunova N.N., Davletshin S.G., Trofimenko L.T. 2025. Monitoring form oblachnosti na territorii Rossii</w:t>
      </w:r>
      <w:r w:rsidR="00497ED2" w:rsidRPr="001626B0">
        <w:rPr>
          <w:rFonts w:ascii="Times New Roman" w:hAnsi="Times New Roman" w:cs="Times New Roman"/>
          <w:color w:val="000000"/>
          <w:sz w:val="24"/>
          <w:szCs w:val="24"/>
          <w:lang w:val="en-US"/>
        </w:rPr>
        <w:t xml:space="preserve"> [Cloud cover monitoring in Russia]</w:t>
      </w:r>
      <w:r w:rsidRPr="001626B0">
        <w:rPr>
          <w:rFonts w:ascii="Times New Roman" w:hAnsi="Times New Roman" w:cs="Times New Roman"/>
          <w:color w:val="000000"/>
          <w:sz w:val="24"/>
          <w:szCs w:val="24"/>
          <w:lang w:val="en-US"/>
        </w:rPr>
        <w:t>. – Trudy VNIIGMI-MTsD</w:t>
      </w:r>
      <w:r w:rsidR="00EA2C0B" w:rsidRPr="001626B0">
        <w:rPr>
          <w:rFonts w:ascii="Times New Roman" w:hAnsi="Times New Roman" w:cs="Times New Roman"/>
          <w:color w:val="000000"/>
          <w:sz w:val="24"/>
          <w:szCs w:val="24"/>
          <w:lang w:val="en-US"/>
        </w:rPr>
        <w:t xml:space="preserve"> –  </w:t>
      </w:r>
      <w:r w:rsidR="00EA2C0B" w:rsidRPr="001626B0">
        <w:rPr>
          <w:rFonts w:ascii="Times New Roman" w:hAnsi="Times New Roman" w:cs="Times New Roman"/>
          <w:i/>
          <w:sz w:val="24"/>
          <w:szCs w:val="24"/>
          <w:lang w:val="en-US"/>
        </w:rPr>
        <w:t>Proceedings of RIHMI-WDC</w:t>
      </w:r>
      <w:r w:rsidRPr="001626B0">
        <w:rPr>
          <w:rFonts w:ascii="Times New Roman" w:hAnsi="Times New Roman" w:cs="Times New Roman"/>
          <w:color w:val="000000"/>
          <w:sz w:val="24"/>
          <w:szCs w:val="24"/>
          <w:lang w:val="en-US"/>
        </w:rPr>
        <w:t xml:space="preserve">, </w:t>
      </w:r>
      <w:r w:rsidR="00EA2C0B" w:rsidRPr="001626B0">
        <w:rPr>
          <w:rFonts w:ascii="Times New Roman" w:hAnsi="Times New Roman" w:cs="Times New Roman"/>
          <w:color w:val="000000"/>
          <w:sz w:val="24"/>
          <w:szCs w:val="24"/>
          <w:lang w:val="en-US"/>
        </w:rPr>
        <w:t>issue</w:t>
      </w:r>
      <w:r w:rsidRPr="001626B0">
        <w:rPr>
          <w:rFonts w:ascii="Times New Roman" w:hAnsi="Times New Roman" w:cs="Times New Roman"/>
          <w:color w:val="000000"/>
          <w:sz w:val="24"/>
          <w:szCs w:val="24"/>
          <w:lang w:val="en-US"/>
        </w:rPr>
        <w:t xml:space="preserve"> 193, </w:t>
      </w:r>
      <w:r w:rsidR="00EA2C0B" w:rsidRPr="001626B0">
        <w:rPr>
          <w:rFonts w:ascii="Times New Roman" w:hAnsi="Times New Roman" w:cs="Times New Roman"/>
          <w:color w:val="000000"/>
          <w:sz w:val="24"/>
          <w:szCs w:val="24"/>
          <w:lang w:val="en-US"/>
        </w:rPr>
        <w:t>pp</w:t>
      </w:r>
      <w:r w:rsidRPr="001626B0">
        <w:rPr>
          <w:rFonts w:ascii="Times New Roman" w:hAnsi="Times New Roman" w:cs="Times New Roman"/>
          <w:color w:val="000000"/>
          <w:sz w:val="24"/>
          <w:szCs w:val="24"/>
          <w:lang w:val="en-US"/>
        </w:rPr>
        <w:t>. 133-147.</w:t>
      </w:r>
    </w:p>
    <w:p w:rsidR="00760566" w:rsidRPr="001626B0" w:rsidRDefault="00760566" w:rsidP="00277542">
      <w:pPr>
        <w:spacing w:after="0" w:line="240" w:lineRule="auto"/>
        <w:jc w:val="both"/>
        <w:rPr>
          <w:rFonts w:ascii="Times New Roman" w:hAnsi="Times New Roman" w:cs="Times New Roman"/>
          <w:color w:val="000000"/>
          <w:sz w:val="24"/>
          <w:szCs w:val="24"/>
          <w:lang w:val="en-US"/>
        </w:rPr>
      </w:pPr>
    </w:p>
    <w:p w:rsidR="00760566" w:rsidRPr="001626B0" w:rsidRDefault="00760566" w:rsidP="00760566">
      <w:pPr>
        <w:spacing w:after="0" w:line="240" w:lineRule="auto"/>
        <w:jc w:val="both"/>
        <w:rPr>
          <w:rFonts w:ascii="Times New Roman" w:hAnsi="Times New Roman" w:cs="Times New Roman"/>
          <w:sz w:val="24"/>
          <w:szCs w:val="24"/>
          <w:lang w:val="en-US"/>
        </w:rPr>
      </w:pPr>
      <w:r w:rsidRPr="001626B0">
        <w:rPr>
          <w:rFonts w:ascii="Times New Roman" w:hAnsi="Times New Roman" w:cs="Times New Roman"/>
          <w:color w:val="000000"/>
          <w:sz w:val="24"/>
          <w:szCs w:val="24"/>
          <w:lang w:val="en-US"/>
        </w:rPr>
        <w:t xml:space="preserve">Kuzneczova V.N., Shvecz` N.V. 2025. Analiz izmenenij otnositel`noj vlazhnosti vozduxa na arkticheskoj territorii Rossii za period 1966-2024 gg. [Analysis of changes in relative humidity in the Arctic territory of Russia for the period 1966-2024] – </w:t>
      </w:r>
      <w:r w:rsidRPr="001626B0">
        <w:rPr>
          <w:rFonts w:ascii="Times New Roman" w:hAnsi="Times New Roman" w:cs="Times New Roman"/>
          <w:i/>
          <w:color w:val="000000"/>
          <w:sz w:val="24"/>
          <w:szCs w:val="24"/>
          <w:lang w:val="en-US"/>
        </w:rPr>
        <w:t>Trudy VNIIGMI-MCzD –</w:t>
      </w:r>
      <w:r w:rsidRPr="001626B0">
        <w:rPr>
          <w:rFonts w:ascii="Times New Roman" w:hAnsi="Times New Roman" w:cs="Times New Roman"/>
          <w:color w:val="000000"/>
          <w:sz w:val="24"/>
          <w:szCs w:val="24"/>
          <w:lang w:val="en-US"/>
        </w:rPr>
        <w:t xml:space="preserve"> </w:t>
      </w:r>
      <w:r w:rsidRPr="001626B0">
        <w:rPr>
          <w:rFonts w:ascii="Times New Roman" w:hAnsi="Times New Roman" w:cs="Times New Roman"/>
          <w:i/>
          <w:sz w:val="24"/>
          <w:szCs w:val="24"/>
          <w:lang w:val="en-US"/>
        </w:rPr>
        <w:t>Proceedings of RIHMI-WDC</w:t>
      </w:r>
      <w:r w:rsidRPr="001626B0">
        <w:rPr>
          <w:rFonts w:ascii="Times New Roman" w:hAnsi="Times New Roman" w:cs="Times New Roman"/>
          <w:sz w:val="24"/>
          <w:szCs w:val="24"/>
          <w:lang w:val="en-US"/>
        </w:rPr>
        <w:t>, issue 193, pp. 159-172.</w:t>
      </w:r>
    </w:p>
    <w:p w:rsidR="009006E3" w:rsidRPr="001626B0" w:rsidRDefault="009006E3" w:rsidP="00277542">
      <w:pPr>
        <w:spacing w:after="0" w:line="240" w:lineRule="auto"/>
        <w:jc w:val="both"/>
        <w:rPr>
          <w:rFonts w:ascii="Times New Roman" w:hAnsi="Times New Roman" w:cs="Times New Roman"/>
          <w:color w:val="000000"/>
          <w:sz w:val="24"/>
          <w:szCs w:val="24"/>
          <w:lang w:val="en-US"/>
        </w:rPr>
      </w:pPr>
    </w:p>
    <w:p w:rsidR="00D76C53" w:rsidRPr="001626B0" w:rsidRDefault="00D76C53" w:rsidP="00277542">
      <w:pPr>
        <w:spacing w:after="0" w:line="240" w:lineRule="auto"/>
        <w:jc w:val="both"/>
        <w:rPr>
          <w:rFonts w:ascii="Times New Roman" w:hAnsi="Times New Roman" w:cs="Times New Roman"/>
          <w:color w:val="000000"/>
          <w:sz w:val="24"/>
          <w:szCs w:val="24"/>
          <w:lang w:val="en-US"/>
        </w:rPr>
      </w:pPr>
      <w:r w:rsidRPr="001626B0">
        <w:rPr>
          <w:rFonts w:ascii="Times New Roman" w:hAnsi="Times New Roman" w:cs="Times New Roman"/>
          <w:color w:val="000000"/>
          <w:sz w:val="24"/>
          <w:szCs w:val="24"/>
          <w:lang w:val="en-US"/>
        </w:rPr>
        <w:t>Rudenkova T.V. 2010. Format arkhivatsii  tekushchikh aerologicheskikh dannykh, postupayushchikh po kanalam svyazi dlya PEVM</w:t>
      </w:r>
      <w:r w:rsidR="000A0D21" w:rsidRPr="001626B0">
        <w:rPr>
          <w:rFonts w:ascii="Times New Roman" w:hAnsi="Times New Roman" w:cs="Times New Roman"/>
          <w:color w:val="000000"/>
          <w:sz w:val="24"/>
          <w:szCs w:val="24"/>
          <w:lang w:val="en-US"/>
        </w:rPr>
        <w:t xml:space="preserve"> [Format for archiving current aerological data received via communication channels for personal computers]</w:t>
      </w:r>
      <w:r w:rsidRPr="001626B0">
        <w:rPr>
          <w:rFonts w:ascii="Times New Roman" w:hAnsi="Times New Roman" w:cs="Times New Roman"/>
          <w:color w:val="000000"/>
          <w:sz w:val="24"/>
          <w:szCs w:val="24"/>
          <w:lang w:val="en-US"/>
        </w:rPr>
        <w:t xml:space="preserve">. –  </w:t>
      </w:r>
      <w:r w:rsidRPr="001626B0">
        <w:rPr>
          <w:rFonts w:ascii="Times New Roman" w:hAnsi="Times New Roman" w:cs="Times New Roman"/>
          <w:i/>
          <w:color w:val="000000"/>
          <w:sz w:val="24"/>
          <w:szCs w:val="24"/>
          <w:lang w:val="en-US"/>
        </w:rPr>
        <w:t>Trudy VNIIGMI-MTsD</w:t>
      </w:r>
      <w:r w:rsidR="00EA2C0B" w:rsidRPr="001626B0">
        <w:rPr>
          <w:rFonts w:ascii="Times New Roman" w:hAnsi="Times New Roman" w:cs="Times New Roman"/>
          <w:i/>
          <w:color w:val="000000"/>
          <w:sz w:val="24"/>
          <w:szCs w:val="24"/>
          <w:lang w:val="en-US"/>
        </w:rPr>
        <w:t xml:space="preserve"> –  </w:t>
      </w:r>
      <w:r w:rsidR="00EA2C0B" w:rsidRPr="001626B0">
        <w:rPr>
          <w:rFonts w:ascii="Times New Roman" w:hAnsi="Times New Roman" w:cs="Times New Roman"/>
          <w:i/>
          <w:sz w:val="24"/>
          <w:szCs w:val="24"/>
          <w:lang w:val="en-US"/>
        </w:rPr>
        <w:t>Proceedings of RIHMI-WDC</w:t>
      </w:r>
      <w:r w:rsidRPr="001626B0">
        <w:rPr>
          <w:rFonts w:ascii="Times New Roman" w:hAnsi="Times New Roman" w:cs="Times New Roman"/>
          <w:color w:val="000000"/>
          <w:sz w:val="24"/>
          <w:szCs w:val="24"/>
          <w:lang w:val="en-US"/>
        </w:rPr>
        <w:t xml:space="preserve">, </w:t>
      </w:r>
      <w:r w:rsidR="00EA2C0B" w:rsidRPr="001626B0">
        <w:rPr>
          <w:rFonts w:ascii="Times New Roman" w:hAnsi="Times New Roman" w:cs="Times New Roman"/>
          <w:color w:val="000000"/>
          <w:sz w:val="24"/>
          <w:szCs w:val="24"/>
          <w:lang w:val="en-US"/>
        </w:rPr>
        <w:t>issue</w:t>
      </w:r>
      <w:r w:rsidRPr="001626B0">
        <w:rPr>
          <w:rFonts w:ascii="Times New Roman" w:hAnsi="Times New Roman" w:cs="Times New Roman"/>
          <w:color w:val="000000"/>
          <w:sz w:val="24"/>
          <w:szCs w:val="24"/>
          <w:lang w:val="en-US"/>
        </w:rPr>
        <w:t xml:space="preserve"> 174, </w:t>
      </w:r>
      <w:r w:rsidR="00EA2C0B" w:rsidRPr="001626B0">
        <w:rPr>
          <w:rFonts w:ascii="Times New Roman" w:hAnsi="Times New Roman" w:cs="Times New Roman"/>
          <w:color w:val="000000"/>
          <w:sz w:val="24"/>
          <w:szCs w:val="24"/>
          <w:lang w:val="en-US"/>
        </w:rPr>
        <w:t>pp</w:t>
      </w:r>
      <w:r w:rsidRPr="001626B0">
        <w:rPr>
          <w:rFonts w:ascii="Times New Roman" w:hAnsi="Times New Roman" w:cs="Times New Roman"/>
          <w:color w:val="000000"/>
          <w:sz w:val="24"/>
          <w:szCs w:val="24"/>
          <w:lang w:val="en-US"/>
        </w:rPr>
        <w:t>. 41-63.</w:t>
      </w:r>
    </w:p>
    <w:p w:rsidR="009006E3" w:rsidRPr="001626B0" w:rsidRDefault="009006E3" w:rsidP="00277542">
      <w:pPr>
        <w:spacing w:after="0" w:line="240" w:lineRule="auto"/>
        <w:jc w:val="both"/>
        <w:rPr>
          <w:rFonts w:ascii="Times New Roman" w:hAnsi="Times New Roman" w:cs="Times New Roman"/>
          <w:color w:val="000000"/>
          <w:sz w:val="24"/>
          <w:szCs w:val="24"/>
          <w:lang w:val="en-US"/>
        </w:rPr>
      </w:pPr>
    </w:p>
    <w:p w:rsidR="00D76C53" w:rsidRPr="001626B0" w:rsidRDefault="00D76C53" w:rsidP="00277542">
      <w:pPr>
        <w:spacing w:after="0" w:line="240" w:lineRule="auto"/>
        <w:jc w:val="both"/>
        <w:rPr>
          <w:rFonts w:ascii="Times New Roman" w:hAnsi="Times New Roman" w:cs="Times New Roman"/>
          <w:color w:val="000000"/>
          <w:sz w:val="24"/>
          <w:szCs w:val="24"/>
          <w:lang w:val="en-US"/>
        </w:rPr>
      </w:pPr>
      <w:r w:rsidRPr="001626B0">
        <w:rPr>
          <w:rFonts w:ascii="Times New Roman" w:hAnsi="Times New Roman" w:cs="Times New Roman"/>
          <w:color w:val="000000"/>
          <w:sz w:val="24"/>
          <w:szCs w:val="24"/>
          <w:lang w:val="en-US"/>
        </w:rPr>
        <w:t>Khokhlova A.V. 2025. Srednie kharakteristiki i tendentsii izmenchivosti kolichestva osazhdennoj vody v troposfere po radiozondovym dannym rossijskikh stantsij</w:t>
      </w:r>
      <w:r w:rsidR="000A0D21" w:rsidRPr="001626B0">
        <w:rPr>
          <w:rFonts w:ascii="Times New Roman" w:hAnsi="Times New Roman" w:cs="Times New Roman"/>
          <w:color w:val="000000"/>
          <w:sz w:val="24"/>
          <w:szCs w:val="24"/>
          <w:lang w:val="en-US"/>
        </w:rPr>
        <w:t xml:space="preserve"> [Average characteristics and trends of the variability of the amount of precipitated water in the troposphere based on radiosonde data from Russian stations]</w:t>
      </w:r>
      <w:r w:rsidRPr="001626B0">
        <w:rPr>
          <w:rFonts w:ascii="Times New Roman" w:hAnsi="Times New Roman" w:cs="Times New Roman"/>
          <w:color w:val="000000"/>
          <w:sz w:val="24"/>
          <w:szCs w:val="24"/>
          <w:lang w:val="en-US"/>
        </w:rPr>
        <w:t xml:space="preserve">.  </w:t>
      </w:r>
      <w:r w:rsidR="000A0D21" w:rsidRPr="001626B0">
        <w:rPr>
          <w:rFonts w:ascii="Times New Roman" w:hAnsi="Times New Roman" w:cs="Times New Roman"/>
          <w:i/>
          <w:color w:val="000000"/>
          <w:sz w:val="24"/>
          <w:szCs w:val="24"/>
          <w:lang w:val="en-US"/>
        </w:rPr>
        <w:t>–</w:t>
      </w:r>
      <w:r w:rsidRPr="001626B0">
        <w:rPr>
          <w:rFonts w:ascii="Times New Roman" w:hAnsi="Times New Roman" w:cs="Times New Roman"/>
          <w:i/>
          <w:color w:val="000000"/>
          <w:sz w:val="24"/>
          <w:szCs w:val="24"/>
          <w:lang w:val="en-US"/>
        </w:rPr>
        <w:t xml:space="preserve"> Trudy VNIIGMI-MTsD</w:t>
      </w:r>
      <w:r w:rsidR="00EA2C0B" w:rsidRPr="001626B0">
        <w:rPr>
          <w:rFonts w:ascii="Times New Roman" w:hAnsi="Times New Roman" w:cs="Times New Roman"/>
          <w:i/>
          <w:color w:val="000000"/>
          <w:sz w:val="24"/>
          <w:szCs w:val="24"/>
          <w:lang w:val="en-US"/>
        </w:rPr>
        <w:t xml:space="preserve"> –  </w:t>
      </w:r>
      <w:r w:rsidR="00EA2C0B" w:rsidRPr="001626B0">
        <w:rPr>
          <w:rFonts w:ascii="Times New Roman" w:hAnsi="Times New Roman" w:cs="Times New Roman"/>
          <w:i/>
          <w:sz w:val="24"/>
          <w:szCs w:val="24"/>
          <w:lang w:val="en-US"/>
        </w:rPr>
        <w:t>Proceedings of RIHMI-WDC</w:t>
      </w:r>
      <w:r w:rsidRPr="001626B0">
        <w:rPr>
          <w:rFonts w:ascii="Times New Roman" w:hAnsi="Times New Roman" w:cs="Times New Roman"/>
          <w:color w:val="000000"/>
          <w:sz w:val="24"/>
          <w:szCs w:val="24"/>
          <w:lang w:val="en-US"/>
        </w:rPr>
        <w:t xml:space="preserve">,  </w:t>
      </w:r>
      <w:r w:rsidR="00EA2C0B" w:rsidRPr="001626B0">
        <w:rPr>
          <w:rFonts w:ascii="Times New Roman" w:hAnsi="Times New Roman" w:cs="Times New Roman"/>
          <w:color w:val="000000"/>
          <w:sz w:val="24"/>
          <w:szCs w:val="24"/>
          <w:lang w:val="en-US"/>
        </w:rPr>
        <w:t>issue</w:t>
      </w:r>
      <w:r w:rsidRPr="001626B0">
        <w:rPr>
          <w:rFonts w:ascii="Times New Roman" w:hAnsi="Times New Roman" w:cs="Times New Roman"/>
          <w:color w:val="000000"/>
          <w:sz w:val="24"/>
          <w:szCs w:val="24"/>
          <w:lang w:val="en-US"/>
        </w:rPr>
        <w:t xml:space="preserve"> 193, </w:t>
      </w:r>
      <w:r w:rsidR="00EA2C0B" w:rsidRPr="001626B0">
        <w:rPr>
          <w:rFonts w:ascii="Times New Roman" w:hAnsi="Times New Roman" w:cs="Times New Roman"/>
          <w:color w:val="000000"/>
          <w:sz w:val="24"/>
          <w:szCs w:val="24"/>
          <w:lang w:val="en-US"/>
        </w:rPr>
        <w:t>pp</w:t>
      </w:r>
      <w:r w:rsidRPr="001626B0">
        <w:rPr>
          <w:rFonts w:ascii="Times New Roman" w:hAnsi="Times New Roman" w:cs="Times New Roman"/>
          <w:color w:val="000000"/>
          <w:sz w:val="24"/>
          <w:szCs w:val="24"/>
          <w:lang w:val="en-US"/>
        </w:rPr>
        <w:t>.101-108.</w:t>
      </w:r>
    </w:p>
    <w:p w:rsidR="009006E3" w:rsidRPr="001626B0" w:rsidRDefault="009006E3" w:rsidP="00277542">
      <w:pPr>
        <w:spacing w:after="0" w:line="240" w:lineRule="auto"/>
        <w:jc w:val="both"/>
        <w:rPr>
          <w:rFonts w:ascii="Times New Roman" w:hAnsi="Times New Roman" w:cs="Times New Roman"/>
          <w:color w:val="000000"/>
          <w:sz w:val="24"/>
          <w:szCs w:val="24"/>
          <w:lang w:val="en-US"/>
        </w:rPr>
      </w:pPr>
    </w:p>
    <w:p w:rsidR="00E973E8" w:rsidRPr="001626B0" w:rsidRDefault="00E973E8" w:rsidP="00277542">
      <w:pPr>
        <w:autoSpaceDE w:val="0"/>
        <w:autoSpaceDN w:val="0"/>
        <w:adjustRightInd w:val="0"/>
        <w:spacing w:after="0" w:line="240" w:lineRule="auto"/>
        <w:jc w:val="both"/>
        <w:rPr>
          <w:rFonts w:ascii="Times New Roman" w:hAnsi="Times New Roman" w:cs="Times New Roman"/>
          <w:sz w:val="24"/>
          <w:szCs w:val="24"/>
          <w:shd w:val="clear" w:color="auto" w:fill="FFFFFF"/>
          <w:lang w:val="en-US"/>
        </w:rPr>
      </w:pPr>
      <w:r w:rsidRPr="001626B0">
        <w:rPr>
          <w:rFonts w:ascii="Times New Roman" w:eastAsia="STIX-Regular" w:hAnsi="Times New Roman" w:cs="Times New Roman"/>
          <w:sz w:val="24"/>
          <w:szCs w:val="24"/>
          <w:lang w:val="en-US"/>
        </w:rPr>
        <w:t xml:space="preserve">Allan  </w:t>
      </w:r>
      <w:r w:rsidR="00ED11E1" w:rsidRPr="001626B0">
        <w:rPr>
          <w:rFonts w:ascii="Times New Roman" w:eastAsia="STIX-Regular" w:hAnsi="Times New Roman" w:cs="Times New Roman"/>
          <w:sz w:val="24"/>
          <w:szCs w:val="24"/>
          <w:lang w:val="en-US"/>
        </w:rPr>
        <w:t>R.P, John V.O., Trent T., Willet K.M</w:t>
      </w:r>
      <w:r w:rsidRPr="001626B0">
        <w:rPr>
          <w:rFonts w:ascii="Times New Roman" w:eastAsia="STIX-Regular" w:hAnsi="Times New Roman" w:cs="Times New Roman"/>
          <w:sz w:val="24"/>
          <w:szCs w:val="24"/>
          <w:lang w:val="en-US"/>
        </w:rPr>
        <w:t>.</w:t>
      </w:r>
      <w:r w:rsidRPr="001626B0">
        <w:rPr>
          <w:rFonts w:ascii="Times New Roman" w:hAnsi="Times New Roman" w:cs="Times New Roman"/>
          <w:bCs/>
          <w:sz w:val="24"/>
          <w:szCs w:val="24"/>
          <w:lang w:val="en-US"/>
        </w:rPr>
        <w:t xml:space="preserve"> Global Changes in Water Vapor 1979–2020. 2022. </w:t>
      </w:r>
      <w:r w:rsidRPr="001626B0">
        <w:rPr>
          <w:rFonts w:ascii="Times New Roman" w:hAnsi="Times New Roman" w:cs="Times New Roman"/>
          <w:sz w:val="24"/>
          <w:szCs w:val="24"/>
          <w:lang w:val="en-US"/>
        </w:rPr>
        <w:t>–</w:t>
      </w:r>
      <w:r w:rsidRPr="001626B0">
        <w:rPr>
          <w:rFonts w:ascii="Times New Roman" w:hAnsi="Times New Roman" w:cs="Times New Roman"/>
          <w:bCs/>
          <w:sz w:val="24"/>
          <w:szCs w:val="24"/>
          <w:lang w:val="en-US"/>
        </w:rPr>
        <w:t xml:space="preserve">  Journal of Geophysical Research: Atmospheres, vol. </w:t>
      </w:r>
      <w:r w:rsidRPr="001626B0">
        <w:rPr>
          <w:rFonts w:ascii="Times New Roman" w:hAnsi="Times New Roman" w:cs="Times New Roman"/>
          <w:sz w:val="24"/>
          <w:szCs w:val="24"/>
          <w:lang w:val="en-US"/>
        </w:rPr>
        <w:t xml:space="preserve">127(12). </w:t>
      </w:r>
    </w:p>
    <w:p w:rsidR="00E973E8" w:rsidRPr="001626B0" w:rsidRDefault="00182EB3" w:rsidP="00277542">
      <w:pPr>
        <w:autoSpaceDE w:val="0"/>
        <w:autoSpaceDN w:val="0"/>
        <w:adjustRightInd w:val="0"/>
        <w:spacing w:after="0" w:line="240" w:lineRule="auto"/>
        <w:jc w:val="both"/>
        <w:rPr>
          <w:rFonts w:ascii="Times New Roman" w:hAnsi="Times New Roman" w:cs="Times New Roman"/>
          <w:sz w:val="24"/>
          <w:szCs w:val="24"/>
          <w:lang w:val="en-US"/>
        </w:rPr>
      </w:pPr>
      <w:hyperlink r:id="rId49" w:history="1">
        <w:r w:rsidR="00E973E8" w:rsidRPr="001626B0">
          <w:rPr>
            <w:rStyle w:val="a6"/>
            <w:rFonts w:ascii="Times New Roman" w:hAnsi="Times New Roman" w:cs="Times New Roman"/>
            <w:sz w:val="24"/>
            <w:szCs w:val="24"/>
            <w:lang w:val="en-US"/>
          </w:rPr>
          <w:t>https://agupubs.onlinelibrary.wiley.com/doi/full/10.1029/2022JD036728</w:t>
        </w:r>
      </w:hyperlink>
      <w:r w:rsidR="00E973E8" w:rsidRPr="001626B0">
        <w:rPr>
          <w:rFonts w:ascii="Times New Roman" w:hAnsi="Times New Roman" w:cs="Times New Roman"/>
          <w:sz w:val="24"/>
          <w:szCs w:val="24"/>
          <w:lang w:val="en-US"/>
        </w:rPr>
        <w:t xml:space="preserve"> (accessed 1</w:t>
      </w:r>
      <w:r w:rsidR="009006E3" w:rsidRPr="001626B0">
        <w:rPr>
          <w:rFonts w:ascii="Times New Roman" w:hAnsi="Times New Roman" w:cs="Times New Roman"/>
          <w:sz w:val="24"/>
          <w:szCs w:val="24"/>
          <w:lang w:val="en-US"/>
        </w:rPr>
        <w:t xml:space="preserve"> April </w:t>
      </w:r>
      <w:r w:rsidR="00E973E8" w:rsidRPr="001626B0">
        <w:rPr>
          <w:rFonts w:ascii="Times New Roman" w:hAnsi="Times New Roman" w:cs="Times New Roman"/>
          <w:sz w:val="24"/>
          <w:szCs w:val="24"/>
          <w:lang w:val="en-US"/>
        </w:rPr>
        <w:t>2026)</w:t>
      </w:r>
    </w:p>
    <w:p w:rsidR="009006E3" w:rsidRPr="001626B0" w:rsidRDefault="009006E3" w:rsidP="00277542">
      <w:pPr>
        <w:autoSpaceDE w:val="0"/>
        <w:autoSpaceDN w:val="0"/>
        <w:adjustRightInd w:val="0"/>
        <w:spacing w:after="0" w:line="240" w:lineRule="auto"/>
        <w:jc w:val="both"/>
        <w:rPr>
          <w:rFonts w:ascii="Times New Roman" w:hAnsi="Times New Roman" w:cs="Times New Roman"/>
          <w:sz w:val="24"/>
          <w:szCs w:val="24"/>
          <w:lang w:val="en-US"/>
        </w:rPr>
      </w:pPr>
    </w:p>
    <w:p w:rsidR="00E973E8" w:rsidRPr="001626B0" w:rsidRDefault="00E973E8" w:rsidP="00277542">
      <w:pPr>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 xml:space="preserve">Borger C., Beirle S., and Wagner T. 2022. </w:t>
      </w:r>
      <w:r w:rsidRPr="001626B0">
        <w:rPr>
          <w:rFonts w:ascii="Times New Roman" w:hAnsi="Times New Roman" w:cs="Times New Roman"/>
          <w:bCs/>
          <w:sz w:val="24"/>
          <w:szCs w:val="24"/>
          <w:lang w:val="en-US"/>
        </w:rPr>
        <w:t xml:space="preserve">Analysis of global trends of total column water vapour from multiple years of OMI observations. </w:t>
      </w:r>
      <w:r w:rsidRPr="001626B0">
        <w:rPr>
          <w:rFonts w:ascii="Times New Roman" w:hAnsi="Times New Roman" w:cs="Times New Roman"/>
          <w:sz w:val="24"/>
          <w:szCs w:val="24"/>
          <w:lang w:val="en-US"/>
        </w:rPr>
        <w:t>– Atmos. Chem. Phys., vol. 22, p. 10603–10621.</w:t>
      </w:r>
      <w:r w:rsidRPr="001626B0">
        <w:rPr>
          <w:rFonts w:ascii="Times New Roman" w:hAnsi="Times New Roman" w:cs="Times New Roman"/>
          <w:color w:val="555555"/>
          <w:sz w:val="24"/>
          <w:szCs w:val="24"/>
          <w:shd w:val="clear" w:color="auto" w:fill="FFFFFF"/>
          <w:lang w:val="en-US"/>
        </w:rPr>
        <w:t xml:space="preserve"> </w:t>
      </w:r>
      <w:hyperlink r:id="rId50" w:history="1">
        <w:r w:rsidRPr="001626B0">
          <w:rPr>
            <w:rStyle w:val="a6"/>
            <w:rFonts w:ascii="Times New Roman" w:hAnsi="Times New Roman" w:cs="Times New Roman"/>
            <w:sz w:val="24"/>
            <w:szCs w:val="24"/>
            <w:lang w:val="en-US"/>
          </w:rPr>
          <w:t>https://acp.copernicus.org/preprints/acp-2022-149/acp-2022-149.pdf</w:t>
        </w:r>
      </w:hyperlink>
      <w:r w:rsidRPr="001626B0">
        <w:rPr>
          <w:rStyle w:val="given-name"/>
          <w:rFonts w:ascii="Times New Roman" w:hAnsi="Times New Roman" w:cs="Times New Roman"/>
          <w:color w:val="1F1F1F"/>
          <w:sz w:val="24"/>
          <w:szCs w:val="24"/>
          <w:lang w:val="en-US"/>
        </w:rPr>
        <w:t xml:space="preserve">  </w:t>
      </w:r>
      <w:r w:rsidRPr="001626B0">
        <w:rPr>
          <w:rFonts w:ascii="Times New Roman" w:hAnsi="Times New Roman" w:cs="Times New Roman"/>
          <w:sz w:val="24"/>
          <w:szCs w:val="24"/>
          <w:lang w:val="en-US"/>
        </w:rPr>
        <w:t>(accessed 1</w:t>
      </w:r>
      <w:r w:rsidR="009D2EEF" w:rsidRPr="001626B0">
        <w:rPr>
          <w:rFonts w:ascii="Times New Roman" w:hAnsi="Times New Roman" w:cs="Times New Roman"/>
          <w:sz w:val="24"/>
          <w:szCs w:val="24"/>
          <w:lang w:val="en-US"/>
        </w:rPr>
        <w:t xml:space="preserve"> April </w:t>
      </w:r>
      <w:r w:rsidRPr="001626B0">
        <w:rPr>
          <w:rFonts w:ascii="Times New Roman" w:hAnsi="Times New Roman" w:cs="Times New Roman"/>
          <w:sz w:val="24"/>
          <w:szCs w:val="24"/>
          <w:lang w:val="en-US"/>
        </w:rPr>
        <w:t>2026)</w:t>
      </w:r>
    </w:p>
    <w:p w:rsidR="009006E3" w:rsidRPr="001626B0" w:rsidRDefault="009006E3" w:rsidP="00277542">
      <w:pPr>
        <w:shd w:val="clear" w:color="auto" w:fill="FFFFFF"/>
        <w:spacing w:after="0" w:line="240" w:lineRule="auto"/>
        <w:jc w:val="both"/>
        <w:rPr>
          <w:rFonts w:ascii="Times New Roman" w:hAnsi="Times New Roman" w:cs="Times New Roman"/>
          <w:sz w:val="24"/>
          <w:szCs w:val="24"/>
          <w:lang w:val="en-US"/>
        </w:rPr>
      </w:pPr>
    </w:p>
    <w:p w:rsidR="009D2EEF" w:rsidRPr="001626B0" w:rsidRDefault="00E973E8" w:rsidP="009D2EEF">
      <w:pPr>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lastRenderedPageBreak/>
        <w:t>Brown P. J., DeGaetano A.T. 2013. Trends in U.S. surface humidity 1930–2010. – J. Appl. Meteorol. Climatol., vol. 52, p. 147–163.</w:t>
      </w:r>
      <w:r w:rsidRPr="001626B0">
        <w:rPr>
          <w:rFonts w:ascii="Times New Roman" w:hAnsi="Times New Roman" w:cs="Times New Roman"/>
          <w:color w:val="555555"/>
          <w:sz w:val="24"/>
          <w:szCs w:val="24"/>
          <w:lang w:val="en-US"/>
        </w:rPr>
        <w:t xml:space="preserve"> DOI:</w:t>
      </w:r>
      <w:hyperlink r:id="rId51" w:tgtFrame="_blank" w:history="1">
        <w:r w:rsidRPr="001626B0">
          <w:rPr>
            <w:rStyle w:val="a6"/>
            <w:rFonts w:ascii="Times New Roman" w:hAnsi="Times New Roman" w:cs="Times New Roman"/>
            <w:sz w:val="24"/>
            <w:szCs w:val="24"/>
            <w:bdr w:val="none" w:sz="0" w:space="0" w:color="auto" w:frame="1"/>
            <w:lang w:val="en-US"/>
          </w:rPr>
          <w:t>10.1175/JAMC-D-12-035.1</w:t>
        </w:r>
      </w:hyperlink>
      <w:r w:rsidRPr="001626B0">
        <w:rPr>
          <w:rFonts w:ascii="Times New Roman" w:hAnsi="Times New Roman" w:cs="Times New Roman"/>
          <w:color w:val="555555"/>
          <w:sz w:val="24"/>
          <w:szCs w:val="24"/>
          <w:lang w:val="en-US"/>
        </w:rPr>
        <w:t>(</w:t>
      </w:r>
      <w:r w:rsidRPr="001626B0">
        <w:rPr>
          <w:rFonts w:ascii="Times New Roman" w:hAnsi="Times New Roman" w:cs="Times New Roman"/>
          <w:sz w:val="24"/>
          <w:szCs w:val="24"/>
          <w:lang w:val="en-US"/>
        </w:rPr>
        <w:t xml:space="preserve">accessed </w:t>
      </w:r>
      <w:r w:rsidR="009D2EEF" w:rsidRPr="001626B0">
        <w:rPr>
          <w:rFonts w:ascii="Times New Roman" w:hAnsi="Times New Roman" w:cs="Times New Roman"/>
          <w:sz w:val="24"/>
          <w:szCs w:val="24"/>
          <w:lang w:val="en-US"/>
        </w:rPr>
        <w:t>6 April 2026)</w:t>
      </w:r>
    </w:p>
    <w:p w:rsidR="009D2EEF" w:rsidRPr="001626B0" w:rsidRDefault="009D2EEF" w:rsidP="009D2EEF">
      <w:pPr>
        <w:shd w:val="clear" w:color="auto" w:fill="FFFFFF"/>
        <w:spacing w:after="0" w:line="240" w:lineRule="auto"/>
        <w:jc w:val="both"/>
        <w:rPr>
          <w:rFonts w:ascii="Times New Roman" w:hAnsi="Times New Roman" w:cs="Times New Roman"/>
          <w:sz w:val="24"/>
          <w:szCs w:val="24"/>
          <w:lang w:val="en-US"/>
        </w:rPr>
      </w:pPr>
    </w:p>
    <w:p w:rsidR="00760566" w:rsidRPr="001626B0" w:rsidRDefault="00E973E8" w:rsidP="00760566">
      <w:pPr>
        <w:shd w:val="clear" w:color="auto" w:fill="FFFFFF"/>
        <w:spacing w:after="0" w:line="240" w:lineRule="auto"/>
        <w:jc w:val="both"/>
        <w:rPr>
          <w:rFonts w:ascii="Times New Roman" w:hAnsi="Times New Roman" w:cs="Times New Roman"/>
          <w:sz w:val="24"/>
          <w:szCs w:val="24"/>
          <w:lang w:val="en-US"/>
        </w:rPr>
      </w:pPr>
      <w:r w:rsidRPr="001626B0">
        <w:rPr>
          <w:rStyle w:val="given-name"/>
          <w:rFonts w:ascii="Times New Roman" w:hAnsi="Times New Roman" w:cs="Times New Roman"/>
          <w:color w:val="1F1F1F"/>
          <w:sz w:val="24"/>
          <w:szCs w:val="24"/>
          <w:lang w:val="en-US"/>
        </w:rPr>
        <w:t>Caixia</w:t>
      </w:r>
      <w:r w:rsidR="00760566" w:rsidRPr="001626B0">
        <w:rPr>
          <w:rStyle w:val="given-name"/>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L.</w:t>
      </w:r>
      <w:r w:rsidRPr="001626B0">
        <w:rPr>
          <w:rFonts w:ascii="Times New Roman" w:hAnsi="Times New Roman" w:cs="Times New Roman"/>
          <w:color w:val="1F1F1F"/>
          <w:sz w:val="24"/>
          <w:szCs w:val="24"/>
          <w:lang w:val="en-US"/>
        </w:rPr>
        <w:t>,</w:t>
      </w:r>
      <w:r w:rsidR="00760566"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Jiacan</w:t>
      </w:r>
      <w:r w:rsidR="00760566"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Y. 2025.</w:t>
      </w:r>
      <w:r w:rsidR="00617B2D" w:rsidRPr="001626B0">
        <w:rPr>
          <w:rStyle w:val="text"/>
          <w:rFonts w:ascii="Times New Roman" w:hAnsi="Times New Roman" w:cs="Times New Roman"/>
          <w:color w:val="1F1F1F"/>
          <w:sz w:val="24"/>
          <w:szCs w:val="24"/>
          <w:lang w:val="en-US"/>
        </w:rPr>
        <w:t xml:space="preserve"> </w:t>
      </w:r>
      <w:r w:rsidRPr="001626B0">
        <w:rPr>
          <w:rStyle w:val="title-text"/>
          <w:rFonts w:ascii="Times New Roman" w:hAnsi="Times New Roman" w:cs="Times New Roman"/>
          <w:color w:val="1F1F1F"/>
          <w:sz w:val="24"/>
          <w:szCs w:val="24"/>
          <w:lang w:val="en-US"/>
        </w:rPr>
        <w:t xml:space="preserve">The evolving distribution of humidity conditional on temperature and implications for compound heat extremes across China in a warming world. </w:t>
      </w:r>
      <w:r w:rsidRPr="001626B0">
        <w:rPr>
          <w:rFonts w:ascii="Times New Roman" w:hAnsi="Times New Roman" w:cs="Times New Roman"/>
          <w:sz w:val="24"/>
          <w:szCs w:val="24"/>
          <w:lang w:val="en-US"/>
        </w:rPr>
        <w:t>–</w:t>
      </w:r>
      <w:r w:rsidRPr="001626B0">
        <w:rPr>
          <w:rStyle w:val="title-text"/>
          <w:rFonts w:ascii="Times New Roman" w:hAnsi="Times New Roman" w:cs="Times New Roman"/>
          <w:color w:val="1F1F1F"/>
          <w:sz w:val="24"/>
          <w:szCs w:val="24"/>
          <w:lang w:val="en-US"/>
        </w:rPr>
        <w:t xml:space="preserve"> </w:t>
      </w:r>
      <w:hyperlink r:id="rId52" w:history="1">
        <w:r w:rsidRPr="001626B0">
          <w:rPr>
            <w:rStyle w:val="a6"/>
            <w:rFonts w:ascii="Times New Roman" w:hAnsi="Times New Roman" w:cs="Times New Roman"/>
            <w:sz w:val="24"/>
            <w:szCs w:val="24"/>
            <w:bdr w:val="none" w:sz="0" w:space="0" w:color="auto" w:frame="1"/>
            <w:lang w:val="en-US"/>
          </w:rPr>
          <w:t>Atmospheric and Oceanic Science Letters</w:t>
        </w:r>
      </w:hyperlink>
      <w:r w:rsidRPr="001626B0">
        <w:rPr>
          <w:rFonts w:ascii="Times New Roman" w:hAnsi="Times New Roman" w:cs="Times New Roman"/>
          <w:color w:val="555555"/>
          <w:sz w:val="24"/>
          <w:szCs w:val="24"/>
          <w:lang w:val="en-US"/>
        </w:rPr>
        <w:t xml:space="preserve">, </w:t>
      </w:r>
      <w:r w:rsidRPr="001626B0">
        <w:rPr>
          <w:rFonts w:ascii="Times New Roman" w:hAnsi="Times New Roman" w:cs="Times New Roman"/>
          <w:sz w:val="24"/>
          <w:szCs w:val="24"/>
          <w:lang w:val="en-US"/>
        </w:rPr>
        <w:t>vol.</w:t>
      </w:r>
      <w:r w:rsidR="00760566"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lang w:val="en-US"/>
        </w:rPr>
        <w:t>18(6),100596, DOI</w:t>
      </w:r>
      <w:r w:rsidRPr="001626B0">
        <w:rPr>
          <w:rFonts w:ascii="Times New Roman" w:hAnsi="Times New Roman" w:cs="Times New Roman"/>
          <w:color w:val="555555"/>
          <w:sz w:val="24"/>
          <w:szCs w:val="24"/>
          <w:lang w:val="en-US"/>
        </w:rPr>
        <w:t>:</w:t>
      </w:r>
      <w:hyperlink r:id="rId53" w:tgtFrame="_blank" w:history="1">
        <w:r w:rsidRPr="001626B0">
          <w:rPr>
            <w:rStyle w:val="a6"/>
            <w:rFonts w:ascii="Times New Roman" w:hAnsi="Times New Roman" w:cs="Times New Roman"/>
            <w:sz w:val="24"/>
            <w:szCs w:val="24"/>
            <w:bdr w:val="none" w:sz="0" w:space="0" w:color="auto" w:frame="1"/>
            <w:lang w:val="en-US"/>
          </w:rPr>
          <w:t>10.1016/j.aosl.2025.100596</w:t>
        </w:r>
      </w:hyperlink>
      <w:r w:rsidRPr="001626B0">
        <w:rPr>
          <w:rFonts w:ascii="Times New Roman" w:hAnsi="Times New Roman" w:cs="Times New Roman"/>
          <w:color w:val="555555"/>
          <w:sz w:val="24"/>
          <w:szCs w:val="24"/>
          <w:lang w:val="en-US"/>
        </w:rPr>
        <w:t xml:space="preserve"> </w:t>
      </w:r>
      <w:r w:rsidRPr="001626B0">
        <w:rPr>
          <w:rFonts w:ascii="Times New Roman" w:hAnsi="Times New Roman" w:cs="Times New Roman"/>
          <w:sz w:val="24"/>
          <w:szCs w:val="24"/>
          <w:lang w:val="en-US"/>
        </w:rPr>
        <w:t>(accessed 31</w:t>
      </w:r>
      <w:r w:rsidR="009D2EEF" w:rsidRPr="001626B0">
        <w:rPr>
          <w:rFonts w:ascii="Times New Roman" w:hAnsi="Times New Roman" w:cs="Times New Roman"/>
          <w:sz w:val="24"/>
          <w:szCs w:val="24"/>
          <w:lang w:val="en-US"/>
        </w:rPr>
        <w:t xml:space="preserve"> March </w:t>
      </w:r>
      <w:r w:rsidRPr="001626B0">
        <w:rPr>
          <w:rFonts w:ascii="Times New Roman" w:hAnsi="Times New Roman" w:cs="Times New Roman"/>
          <w:sz w:val="24"/>
          <w:szCs w:val="24"/>
          <w:lang w:val="en-US"/>
        </w:rPr>
        <w:t>2026)</w:t>
      </w:r>
    </w:p>
    <w:p w:rsidR="00760566" w:rsidRPr="001626B0" w:rsidRDefault="00760566" w:rsidP="00760566">
      <w:pPr>
        <w:shd w:val="clear" w:color="auto" w:fill="FFFFFF"/>
        <w:spacing w:after="0" w:line="240" w:lineRule="auto"/>
        <w:jc w:val="both"/>
        <w:rPr>
          <w:rFonts w:ascii="Times New Roman" w:hAnsi="Times New Roman" w:cs="Times New Roman"/>
          <w:sz w:val="24"/>
          <w:szCs w:val="24"/>
          <w:lang w:val="en-US"/>
        </w:rPr>
      </w:pPr>
    </w:p>
    <w:p w:rsidR="00E973E8" w:rsidRPr="001626B0" w:rsidRDefault="00E973E8" w:rsidP="00760566">
      <w:pPr>
        <w:shd w:val="clear" w:color="auto" w:fill="FFFFFF"/>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 xml:space="preserve">Douville H., Qasmi S., Ribes A., Bock O. 2022. Global warming at near-constant tropospheric relative humidity is supported by observations. – Communication Earth &amp; Environment, vol.3 (1). </w:t>
      </w:r>
      <w:r w:rsidRPr="001626B0">
        <w:rPr>
          <w:rFonts w:ascii="Times New Roman" w:hAnsi="Times New Roman" w:cs="Times New Roman"/>
          <w:sz w:val="24"/>
          <w:szCs w:val="24"/>
          <w:shd w:val="clear" w:color="auto" w:fill="FFFFFF"/>
          <w:lang w:val="en-US"/>
        </w:rPr>
        <w:t>DOI:</w:t>
      </w:r>
      <w:hyperlink r:id="rId54" w:tgtFrame="_blank" w:history="1">
        <w:r w:rsidRPr="001626B0">
          <w:rPr>
            <w:rStyle w:val="a6"/>
            <w:rFonts w:ascii="Times New Roman" w:hAnsi="Times New Roman" w:cs="Times New Roman"/>
            <w:color w:val="auto"/>
            <w:sz w:val="24"/>
            <w:szCs w:val="24"/>
            <w:bdr w:val="none" w:sz="0" w:space="0" w:color="auto" w:frame="1"/>
            <w:shd w:val="clear" w:color="auto" w:fill="FFFFFF"/>
            <w:lang w:val="en-US"/>
          </w:rPr>
          <w:t>10.1038/s43247-022-00561-z</w:t>
        </w:r>
      </w:hyperlink>
      <w:r w:rsidRPr="001626B0">
        <w:rPr>
          <w:rStyle w:val="a6"/>
          <w:rFonts w:ascii="Times New Roman" w:hAnsi="Times New Roman" w:cs="Times New Roman"/>
          <w:color w:val="auto"/>
          <w:sz w:val="24"/>
          <w:szCs w:val="24"/>
          <w:bdr w:val="none" w:sz="0" w:space="0" w:color="auto" w:frame="1"/>
          <w:shd w:val="clear" w:color="auto" w:fill="FFFFFF"/>
          <w:lang w:val="en-US"/>
        </w:rPr>
        <w:t xml:space="preserve"> </w:t>
      </w:r>
      <w:r w:rsidRPr="001626B0">
        <w:rPr>
          <w:rFonts w:ascii="Times New Roman" w:hAnsi="Times New Roman" w:cs="Times New Roman"/>
          <w:sz w:val="24"/>
          <w:szCs w:val="24"/>
          <w:lang w:val="en-US"/>
        </w:rPr>
        <w:t>(accessed 31</w:t>
      </w:r>
      <w:r w:rsidR="009D2EEF" w:rsidRPr="001626B0">
        <w:rPr>
          <w:rFonts w:ascii="Times New Roman" w:hAnsi="Times New Roman" w:cs="Times New Roman"/>
          <w:sz w:val="24"/>
          <w:szCs w:val="24"/>
          <w:lang w:val="en-US"/>
        </w:rPr>
        <w:t xml:space="preserve"> March </w:t>
      </w:r>
      <w:r w:rsidRPr="001626B0">
        <w:rPr>
          <w:rFonts w:ascii="Times New Roman" w:hAnsi="Times New Roman" w:cs="Times New Roman"/>
          <w:sz w:val="24"/>
          <w:szCs w:val="24"/>
          <w:lang w:val="en-US"/>
        </w:rPr>
        <w:t>2026)</w:t>
      </w:r>
    </w:p>
    <w:p w:rsidR="009006E3" w:rsidRPr="001626B0" w:rsidRDefault="009006E3" w:rsidP="00277542">
      <w:pPr>
        <w:shd w:val="clear" w:color="auto" w:fill="FFFFFF"/>
        <w:spacing w:after="0" w:line="240" w:lineRule="auto"/>
        <w:jc w:val="both"/>
        <w:rPr>
          <w:rFonts w:ascii="Times New Roman" w:hAnsi="Times New Roman" w:cs="Times New Roman"/>
          <w:sz w:val="24"/>
          <w:szCs w:val="24"/>
          <w:lang w:val="en-US"/>
        </w:rPr>
      </w:pPr>
    </w:p>
    <w:p w:rsidR="00E973E8" w:rsidRPr="001626B0" w:rsidRDefault="00E973E8" w:rsidP="00277542">
      <w:pPr>
        <w:shd w:val="clear" w:color="auto" w:fill="FFFFFF"/>
        <w:spacing w:after="0" w:line="240" w:lineRule="auto"/>
        <w:jc w:val="both"/>
        <w:rPr>
          <w:rFonts w:ascii="Times New Roman" w:hAnsi="Times New Roman" w:cs="Times New Roman"/>
          <w:bCs/>
          <w:sz w:val="24"/>
          <w:szCs w:val="24"/>
          <w:lang w:val="en-US"/>
        </w:rPr>
      </w:pPr>
      <w:r w:rsidRPr="001626B0">
        <w:rPr>
          <w:rFonts w:ascii="Times New Roman" w:hAnsi="Times New Roman" w:cs="Times New Roman"/>
          <w:sz w:val="24"/>
          <w:szCs w:val="24"/>
          <w:lang w:val="en-US"/>
        </w:rPr>
        <w:t xml:space="preserve">Dunn R.J.H., Willett K. M.. Ciavarella A., Stott P. A. 2017. Comparison of land surface humidity between observations and CMIP5 models. – Earth Syst. Dyn., vol. 8, p. 719–747. </w:t>
      </w:r>
      <w:r w:rsidRPr="001626B0">
        <w:rPr>
          <w:rFonts w:ascii="Times New Roman" w:hAnsi="Times New Roman" w:cs="Times New Roman"/>
          <w:color w:val="555555"/>
          <w:sz w:val="24"/>
          <w:szCs w:val="24"/>
          <w:lang w:val="en-US"/>
        </w:rPr>
        <w:t>DOI:</w:t>
      </w:r>
      <w:hyperlink r:id="rId55" w:tgtFrame="_blank" w:history="1">
        <w:r w:rsidRPr="001626B0">
          <w:rPr>
            <w:rStyle w:val="a6"/>
            <w:rFonts w:ascii="Times New Roman" w:hAnsi="Times New Roman" w:cs="Times New Roman"/>
            <w:sz w:val="24"/>
            <w:szCs w:val="24"/>
            <w:bdr w:val="none" w:sz="0" w:space="0" w:color="auto" w:frame="1"/>
            <w:lang w:val="en-US"/>
          </w:rPr>
          <w:t>10.5194/esd-2017-9</w:t>
        </w:r>
      </w:hyperlink>
      <w:r w:rsidRPr="001626B0">
        <w:rPr>
          <w:rStyle w:val="a6"/>
          <w:rFonts w:ascii="Times New Roman" w:hAnsi="Times New Roman" w:cs="Times New Roman"/>
          <w:sz w:val="24"/>
          <w:szCs w:val="24"/>
          <w:bdr w:val="none" w:sz="0" w:space="0" w:color="auto" w:frame="1"/>
          <w:lang w:val="en-US"/>
        </w:rPr>
        <w:t xml:space="preserve">  </w:t>
      </w:r>
      <w:r w:rsidRPr="001626B0">
        <w:rPr>
          <w:rFonts w:ascii="Times New Roman" w:hAnsi="Times New Roman" w:cs="Times New Roman"/>
          <w:bCs/>
          <w:sz w:val="24"/>
          <w:szCs w:val="24"/>
          <w:lang w:val="en-US"/>
        </w:rPr>
        <w:t>(</w:t>
      </w:r>
      <w:r w:rsidRPr="001626B0">
        <w:rPr>
          <w:rFonts w:ascii="Times New Roman" w:hAnsi="Times New Roman" w:cs="Times New Roman"/>
          <w:sz w:val="24"/>
          <w:szCs w:val="24"/>
          <w:lang w:val="en-US"/>
        </w:rPr>
        <w:t>accessed</w:t>
      </w:r>
      <w:r w:rsidRPr="001626B0">
        <w:rPr>
          <w:rFonts w:ascii="Times New Roman" w:hAnsi="Times New Roman" w:cs="Times New Roman"/>
          <w:bCs/>
          <w:sz w:val="24"/>
          <w:szCs w:val="24"/>
          <w:lang w:val="en-US"/>
        </w:rPr>
        <w:t xml:space="preserve"> 6</w:t>
      </w:r>
      <w:r w:rsidR="009D2EEF" w:rsidRPr="001626B0">
        <w:rPr>
          <w:rFonts w:ascii="Times New Roman" w:hAnsi="Times New Roman" w:cs="Times New Roman"/>
          <w:bCs/>
          <w:sz w:val="24"/>
          <w:szCs w:val="24"/>
          <w:lang w:val="en-US"/>
        </w:rPr>
        <w:t xml:space="preserve"> April </w:t>
      </w:r>
      <w:r w:rsidRPr="001626B0">
        <w:rPr>
          <w:rFonts w:ascii="Times New Roman" w:hAnsi="Times New Roman" w:cs="Times New Roman"/>
          <w:bCs/>
          <w:sz w:val="24"/>
          <w:szCs w:val="24"/>
          <w:lang w:val="en-US"/>
        </w:rPr>
        <w:t>2026)</w:t>
      </w:r>
    </w:p>
    <w:p w:rsidR="00E973E8" w:rsidRPr="001626B0" w:rsidRDefault="00E973E8" w:rsidP="00277542">
      <w:pPr>
        <w:shd w:val="clear" w:color="auto" w:fill="FFFFFF"/>
        <w:spacing w:after="0" w:line="240" w:lineRule="auto"/>
        <w:jc w:val="both"/>
        <w:rPr>
          <w:rFonts w:ascii="Times New Roman" w:hAnsi="Times New Roman" w:cs="Times New Roman"/>
          <w:color w:val="0000FF" w:themeColor="hyperlink"/>
          <w:sz w:val="24"/>
          <w:szCs w:val="24"/>
          <w:u w:val="single"/>
          <w:bdr w:val="none" w:sz="0" w:space="0" w:color="auto" w:frame="1"/>
          <w:lang w:val="en-US"/>
        </w:rPr>
      </w:pPr>
    </w:p>
    <w:p w:rsidR="00E973E8" w:rsidRPr="001626B0" w:rsidRDefault="00E973E8" w:rsidP="00277542">
      <w:pPr>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bCs/>
          <w:sz w:val="24"/>
          <w:szCs w:val="24"/>
          <w:lang w:val="en-US"/>
        </w:rPr>
        <w:t xml:space="preserve">Jones R.N., Ricketts J.H. 2022. Regime changes in atmospheric moisture under climate change. </w:t>
      </w:r>
      <w:r w:rsidRPr="001626B0">
        <w:rPr>
          <w:rFonts w:ascii="Times New Roman" w:hAnsi="Times New Roman" w:cs="Times New Roman"/>
          <w:sz w:val="24"/>
          <w:szCs w:val="24"/>
          <w:lang w:val="en-US"/>
        </w:rPr>
        <w:t>–</w:t>
      </w:r>
      <w:r w:rsidRPr="001626B0">
        <w:rPr>
          <w:rFonts w:ascii="Times New Roman" w:hAnsi="Times New Roman" w:cs="Times New Roman"/>
          <w:bCs/>
          <w:sz w:val="24"/>
          <w:szCs w:val="24"/>
          <w:lang w:val="en-US"/>
        </w:rPr>
        <w:t xml:space="preserve">  </w:t>
      </w:r>
      <w:r w:rsidRPr="001626B0">
        <w:rPr>
          <w:rFonts w:ascii="Times New Roman" w:hAnsi="Times New Roman" w:cs="Times New Roman"/>
          <w:sz w:val="24"/>
          <w:szCs w:val="24"/>
          <w:lang w:val="en-US"/>
        </w:rPr>
        <w:t>Atmosphere, vol</w:t>
      </w:r>
      <w:r w:rsidRPr="001626B0">
        <w:rPr>
          <w:rFonts w:ascii="Times New Roman" w:hAnsi="Times New Roman" w:cs="Times New Roman"/>
          <w:bCs/>
          <w:sz w:val="24"/>
          <w:szCs w:val="24"/>
          <w:lang w:val="en-US"/>
        </w:rPr>
        <w:t>.</w:t>
      </w:r>
      <w:r w:rsidRPr="001626B0">
        <w:rPr>
          <w:rFonts w:ascii="Times New Roman" w:hAnsi="Times New Roman" w:cs="Times New Roman"/>
          <w:sz w:val="24"/>
          <w:szCs w:val="24"/>
          <w:lang w:val="en-US"/>
        </w:rPr>
        <w:t xml:space="preserve"> 13, No 10, 1577.</w:t>
      </w:r>
    </w:p>
    <w:p w:rsidR="00E973E8" w:rsidRPr="001626B0" w:rsidRDefault="00E973E8" w:rsidP="00277542">
      <w:pPr>
        <w:tabs>
          <w:tab w:val="left" w:pos="142"/>
        </w:tabs>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lang w:val="en-US"/>
        </w:rPr>
        <w:tab/>
      </w:r>
      <w:hyperlink r:id="rId56" w:history="1">
        <w:r w:rsidRPr="001626B0">
          <w:rPr>
            <w:rStyle w:val="a6"/>
            <w:rFonts w:ascii="Times New Roman" w:hAnsi="Times New Roman" w:cs="Times New Roman"/>
            <w:sz w:val="24"/>
            <w:szCs w:val="24"/>
            <w:lang w:val="en-US"/>
          </w:rPr>
          <w:t>https://doi.org/10.3390/atmos13101577</w:t>
        </w:r>
      </w:hyperlink>
      <w:r w:rsidRPr="001626B0">
        <w:rPr>
          <w:rFonts w:ascii="Times New Roman" w:hAnsi="Times New Roman" w:cs="Times New Roman"/>
          <w:sz w:val="24"/>
          <w:szCs w:val="24"/>
          <w:lang w:val="en-US"/>
        </w:rPr>
        <w:t>.</w:t>
      </w:r>
      <w:r w:rsidRPr="001626B0">
        <w:rPr>
          <w:rFonts w:ascii="Times New Roman" w:hAnsi="Times New Roman" w:cs="Times New Roman"/>
          <w:sz w:val="24"/>
          <w:szCs w:val="24"/>
          <w:lang w:val="en-US"/>
        </w:rPr>
        <w:tab/>
      </w:r>
      <w:hyperlink r:id="rId57" w:history="1">
        <w:r w:rsidRPr="001626B0">
          <w:rPr>
            <w:rStyle w:val="a6"/>
            <w:rFonts w:ascii="Times New Roman" w:hAnsi="Times New Roman" w:cs="Times New Roman"/>
            <w:sz w:val="24"/>
            <w:szCs w:val="24"/>
            <w:lang w:val="en-US"/>
          </w:rPr>
          <w:t>(PDF) Regime Changes in Atmospheric Moisture under Climate Change</w:t>
        </w:r>
      </w:hyperlink>
      <w:r w:rsidRPr="001626B0">
        <w:rPr>
          <w:rFonts w:ascii="Times New Roman" w:hAnsi="Times New Roman" w:cs="Times New Roman"/>
          <w:sz w:val="24"/>
          <w:szCs w:val="24"/>
          <w:lang w:val="en-US"/>
        </w:rPr>
        <w:t xml:space="preserve"> (accessed 6</w:t>
      </w:r>
      <w:r w:rsidR="009D2EEF" w:rsidRPr="001626B0">
        <w:rPr>
          <w:rFonts w:ascii="Times New Roman" w:hAnsi="Times New Roman" w:cs="Times New Roman"/>
          <w:sz w:val="24"/>
          <w:szCs w:val="24"/>
          <w:lang w:val="en-US"/>
        </w:rPr>
        <w:t xml:space="preserve"> April </w:t>
      </w:r>
      <w:r w:rsidRPr="001626B0">
        <w:rPr>
          <w:rFonts w:ascii="Times New Roman" w:hAnsi="Times New Roman" w:cs="Times New Roman"/>
          <w:sz w:val="24"/>
          <w:szCs w:val="24"/>
          <w:lang w:val="en-US"/>
        </w:rPr>
        <w:t>2026)</w:t>
      </w:r>
    </w:p>
    <w:p w:rsidR="00E973E8" w:rsidRPr="001626B0" w:rsidRDefault="00E973E8" w:rsidP="00277542">
      <w:pPr>
        <w:shd w:val="clear" w:color="auto" w:fill="FFFFFF"/>
        <w:spacing w:after="0" w:line="240" w:lineRule="auto"/>
        <w:rPr>
          <w:rStyle w:val="text"/>
          <w:rFonts w:ascii="Times New Roman" w:hAnsi="Times New Roman" w:cs="Times New Roman"/>
          <w:color w:val="1F1F1F"/>
          <w:sz w:val="24"/>
          <w:szCs w:val="24"/>
          <w:lang w:val="en-US"/>
        </w:rPr>
      </w:pPr>
    </w:p>
    <w:p w:rsidR="00E973E8" w:rsidRPr="001626B0" w:rsidRDefault="00E973E8" w:rsidP="00277542">
      <w:pPr>
        <w:shd w:val="clear" w:color="auto" w:fill="FFFFFF"/>
        <w:spacing w:after="0" w:line="240" w:lineRule="auto"/>
        <w:jc w:val="both"/>
        <w:rPr>
          <w:rFonts w:ascii="Times New Roman" w:hAnsi="Times New Roman" w:cs="Times New Roman"/>
          <w:sz w:val="24"/>
          <w:szCs w:val="24"/>
          <w:lang w:val="en-US"/>
        </w:rPr>
      </w:pPr>
      <w:r w:rsidRPr="001626B0">
        <w:rPr>
          <w:rStyle w:val="text"/>
          <w:rFonts w:ascii="Times New Roman" w:hAnsi="Times New Roman" w:cs="Times New Roman"/>
          <w:color w:val="1F1F1F"/>
          <w:sz w:val="24"/>
          <w:szCs w:val="24"/>
          <w:lang w:val="en-US"/>
        </w:rPr>
        <w:t>Kang J.</w:t>
      </w:r>
      <w:r w:rsidRPr="001626B0">
        <w:rPr>
          <w:rFonts w:ascii="Times New Roman" w:hAnsi="Times New Roman" w:cs="Times New Roman"/>
          <w:color w:val="1F1F1F"/>
          <w:sz w:val="24"/>
          <w:szCs w:val="24"/>
          <w:lang w:val="en-US"/>
        </w:rPr>
        <w:t>,</w:t>
      </w:r>
      <w:r w:rsidRPr="001626B0">
        <w:rPr>
          <w:rStyle w:val="given-name"/>
          <w:rFonts w:ascii="Times New Roman" w:hAnsi="Times New Roman" w:cs="Times New Roman"/>
          <w:color w:val="1F1F1F"/>
          <w:sz w:val="24"/>
          <w:szCs w:val="24"/>
          <w:lang w:val="en-US"/>
        </w:rPr>
        <w:t xml:space="preserve">Zhihua </w:t>
      </w:r>
      <w:r w:rsidRPr="001626B0">
        <w:rPr>
          <w:rStyle w:val="text"/>
          <w:rFonts w:ascii="Times New Roman" w:hAnsi="Times New Roman" w:cs="Times New Roman"/>
          <w:color w:val="1F1F1F"/>
          <w:sz w:val="24"/>
          <w:szCs w:val="24"/>
          <w:lang w:val="en-US"/>
        </w:rPr>
        <w:t xml:space="preserve">P., </w:t>
      </w:r>
      <w:r w:rsidRPr="001626B0">
        <w:rPr>
          <w:rStyle w:val="given-name"/>
          <w:rFonts w:ascii="Times New Roman" w:hAnsi="Times New Roman" w:cs="Times New Roman"/>
          <w:color w:val="1F1F1F"/>
          <w:sz w:val="24"/>
          <w:szCs w:val="24"/>
          <w:lang w:val="en-US"/>
        </w:rPr>
        <w:t xml:space="preserve">Feifei </w:t>
      </w:r>
      <w:r w:rsidRPr="001626B0">
        <w:rPr>
          <w:rStyle w:val="text"/>
          <w:rFonts w:ascii="Times New Roman" w:hAnsi="Times New Roman" w:cs="Times New Roman"/>
          <w:color w:val="1F1F1F"/>
          <w:sz w:val="24"/>
          <w:szCs w:val="24"/>
          <w:lang w:val="en-US"/>
        </w:rPr>
        <w:t xml:space="preserve">P., </w:t>
      </w:r>
      <w:r w:rsidRPr="001626B0">
        <w:rPr>
          <w:rStyle w:val="given-name"/>
          <w:rFonts w:ascii="Times New Roman" w:hAnsi="Times New Roman" w:cs="Times New Roman"/>
          <w:color w:val="1F1F1F"/>
          <w:sz w:val="24"/>
          <w:szCs w:val="24"/>
          <w:lang w:val="en-US"/>
        </w:rPr>
        <w:t>Adriaan J.</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T.</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Guolin</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H.</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Pingli</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A.</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Xiao</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Ch.</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Jialin</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W.,</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Yu</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S.,</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Lu</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Ch.,</w:t>
      </w:r>
      <w:r w:rsidRPr="001626B0">
        <w:rPr>
          <w:rStyle w:val="given-name"/>
          <w:rFonts w:ascii="Times New Roman" w:hAnsi="Times New Roman" w:cs="Times New Roman"/>
          <w:color w:val="1F1F1F"/>
          <w:sz w:val="24"/>
          <w:szCs w:val="24"/>
          <w:lang w:val="en-US"/>
        </w:rPr>
        <w:t>Ziyuan</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Zh.,</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Na</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H.,</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Shangqian</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M.,</w:t>
      </w:r>
      <w:r w:rsidRPr="001626B0">
        <w:rPr>
          <w:rStyle w:val="button-link-text"/>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Riping</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G.,</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Zhenzhen</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Zh.,</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Jingyu</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M.</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Xiaoqin</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 xml:space="preserve">L., </w:t>
      </w:r>
      <w:r w:rsidRPr="001626B0">
        <w:rPr>
          <w:rFonts w:ascii="Times New Roman" w:hAnsi="Times New Roman" w:cs="Times New Roman"/>
          <w:color w:val="1F1F1F"/>
          <w:sz w:val="24"/>
          <w:szCs w:val="24"/>
          <w:lang w:val="en-US"/>
        </w:rPr>
        <w:t xml:space="preserve"> </w:t>
      </w:r>
      <w:r w:rsidRPr="001626B0">
        <w:rPr>
          <w:rStyle w:val="given-name"/>
          <w:rFonts w:ascii="Times New Roman" w:hAnsi="Times New Roman" w:cs="Times New Roman"/>
          <w:color w:val="1F1F1F"/>
          <w:sz w:val="24"/>
          <w:szCs w:val="24"/>
          <w:lang w:val="en-US"/>
        </w:rPr>
        <w:t>Zhiqiang</w:t>
      </w:r>
      <w:r w:rsidRPr="001626B0">
        <w:rPr>
          <w:rStyle w:val="react-xocs-alternative-link"/>
          <w:rFonts w:ascii="Times New Roman" w:hAnsi="Times New Roman" w:cs="Times New Roman"/>
          <w:color w:val="1F1F1F"/>
          <w:sz w:val="24"/>
          <w:szCs w:val="24"/>
          <w:lang w:val="en-US"/>
        </w:rPr>
        <w:t xml:space="preserve"> </w:t>
      </w:r>
      <w:r w:rsidRPr="001626B0">
        <w:rPr>
          <w:rStyle w:val="text"/>
          <w:rFonts w:ascii="Times New Roman" w:hAnsi="Times New Roman" w:cs="Times New Roman"/>
          <w:color w:val="1F1F1F"/>
          <w:sz w:val="24"/>
          <w:szCs w:val="24"/>
          <w:lang w:val="en-US"/>
        </w:rPr>
        <w:t>D. 2023.</w:t>
      </w:r>
      <w:r w:rsidRPr="001626B0">
        <w:rPr>
          <w:rStyle w:val="title-text"/>
          <w:rFonts w:ascii="Times New Roman" w:hAnsi="Times New Roman" w:cs="Times New Roman"/>
          <w:color w:val="1F1F1F"/>
          <w:sz w:val="24"/>
          <w:szCs w:val="24"/>
          <w:lang w:val="en-US"/>
        </w:rPr>
        <w:t xml:space="preserve"> Combined influence of soil moisture and atmospheric humidity on land surface temperature under different climatic background. </w:t>
      </w:r>
      <w:r w:rsidRPr="001626B0">
        <w:rPr>
          <w:rFonts w:ascii="Times New Roman" w:hAnsi="Times New Roman" w:cs="Times New Roman"/>
          <w:sz w:val="24"/>
          <w:szCs w:val="24"/>
          <w:lang w:val="en-US"/>
        </w:rPr>
        <w:t>–</w:t>
      </w:r>
      <w:r w:rsidRPr="001626B0">
        <w:rPr>
          <w:rStyle w:val="title-text"/>
          <w:rFonts w:ascii="Times New Roman" w:hAnsi="Times New Roman" w:cs="Times New Roman"/>
          <w:color w:val="1F1F1F"/>
          <w:sz w:val="24"/>
          <w:szCs w:val="24"/>
          <w:lang w:val="en-US"/>
        </w:rPr>
        <w:t xml:space="preserve"> </w:t>
      </w:r>
      <w:hyperlink r:id="rId58" w:history="1">
        <w:r w:rsidRPr="001626B0">
          <w:rPr>
            <w:rStyle w:val="a6"/>
            <w:rFonts w:ascii="Times New Roman" w:hAnsi="Times New Roman" w:cs="Times New Roman"/>
            <w:sz w:val="24"/>
            <w:szCs w:val="24"/>
            <w:bdr w:val="none" w:sz="0" w:space="0" w:color="auto" w:frame="1"/>
            <w:lang w:val="en-US"/>
          </w:rPr>
          <w:t>iScience</w:t>
        </w:r>
      </w:hyperlink>
      <w:r w:rsidRPr="001626B0">
        <w:rPr>
          <w:rFonts w:ascii="Times New Roman" w:hAnsi="Times New Roman" w:cs="Times New Roman"/>
          <w:color w:val="555555"/>
          <w:sz w:val="24"/>
          <w:szCs w:val="24"/>
          <w:lang w:val="en-US"/>
        </w:rPr>
        <w:t xml:space="preserve">, </w:t>
      </w:r>
      <w:r w:rsidRPr="001626B0">
        <w:rPr>
          <w:rFonts w:ascii="Times New Roman" w:hAnsi="Times New Roman" w:cs="Times New Roman"/>
          <w:sz w:val="24"/>
          <w:szCs w:val="24"/>
          <w:lang w:val="en-US"/>
        </w:rPr>
        <w:t>vol.</w:t>
      </w:r>
      <w:r w:rsidR="00617B2D" w:rsidRPr="001626B0">
        <w:rPr>
          <w:rFonts w:ascii="Times New Roman" w:hAnsi="Times New Roman" w:cs="Times New Roman"/>
          <w:sz w:val="24"/>
          <w:szCs w:val="24"/>
          <w:lang w:val="en-US"/>
        </w:rPr>
        <w:t xml:space="preserve"> </w:t>
      </w:r>
      <w:r w:rsidRPr="001626B0">
        <w:rPr>
          <w:rFonts w:ascii="Times New Roman" w:hAnsi="Times New Roman" w:cs="Times New Roman"/>
          <w:sz w:val="24"/>
          <w:szCs w:val="24"/>
          <w:lang w:val="en-US"/>
        </w:rPr>
        <w:t xml:space="preserve">26(6):106837, </w:t>
      </w:r>
      <w:r w:rsidRPr="001626B0">
        <w:rPr>
          <w:rFonts w:ascii="Times New Roman" w:hAnsi="Times New Roman" w:cs="Times New Roman"/>
          <w:color w:val="555555"/>
          <w:sz w:val="24"/>
          <w:szCs w:val="24"/>
          <w:lang w:val="en-US"/>
        </w:rPr>
        <w:t>DOI:</w:t>
      </w:r>
      <w:hyperlink r:id="rId59" w:tgtFrame="_blank" w:history="1">
        <w:r w:rsidRPr="001626B0">
          <w:rPr>
            <w:rStyle w:val="a6"/>
            <w:rFonts w:ascii="Times New Roman" w:hAnsi="Times New Roman" w:cs="Times New Roman"/>
            <w:sz w:val="24"/>
            <w:szCs w:val="24"/>
            <w:bdr w:val="none" w:sz="0" w:space="0" w:color="auto" w:frame="1"/>
            <w:lang w:val="en-US"/>
          </w:rPr>
          <w:t>10.1016/j.isci.2023.106837</w:t>
        </w:r>
      </w:hyperlink>
      <w:r w:rsidRPr="001626B0">
        <w:rPr>
          <w:rFonts w:ascii="Times New Roman" w:hAnsi="Times New Roman" w:cs="Times New Roman"/>
          <w:color w:val="555555"/>
          <w:sz w:val="24"/>
          <w:szCs w:val="24"/>
          <w:lang w:val="en-US"/>
        </w:rPr>
        <w:t xml:space="preserve"> (</w:t>
      </w:r>
      <w:r w:rsidRPr="001626B0">
        <w:rPr>
          <w:rFonts w:ascii="Times New Roman" w:hAnsi="Times New Roman" w:cs="Times New Roman"/>
          <w:sz w:val="24"/>
          <w:szCs w:val="24"/>
          <w:lang w:val="en-US"/>
        </w:rPr>
        <w:t>accessed 31</w:t>
      </w:r>
      <w:r w:rsidR="009D2EEF" w:rsidRPr="001626B0">
        <w:rPr>
          <w:rFonts w:ascii="Times New Roman" w:hAnsi="Times New Roman" w:cs="Times New Roman"/>
          <w:sz w:val="24"/>
          <w:szCs w:val="24"/>
          <w:lang w:val="en-US"/>
        </w:rPr>
        <w:t xml:space="preserve"> March </w:t>
      </w:r>
      <w:r w:rsidRPr="001626B0">
        <w:rPr>
          <w:rFonts w:ascii="Times New Roman" w:hAnsi="Times New Roman" w:cs="Times New Roman"/>
          <w:sz w:val="24"/>
          <w:szCs w:val="24"/>
          <w:lang w:val="en-US"/>
        </w:rPr>
        <w:t>2026)</w:t>
      </w:r>
    </w:p>
    <w:p w:rsidR="00E973E8" w:rsidRPr="001626B0" w:rsidRDefault="00E973E8" w:rsidP="00277542">
      <w:pPr>
        <w:shd w:val="clear" w:color="auto" w:fill="FFFFFF"/>
        <w:spacing w:after="0" w:line="240" w:lineRule="auto"/>
        <w:jc w:val="both"/>
        <w:rPr>
          <w:rFonts w:ascii="Times New Roman" w:hAnsi="Times New Roman" w:cs="Times New Roman"/>
          <w:sz w:val="24"/>
          <w:szCs w:val="24"/>
          <w:lang w:val="en-US"/>
        </w:rPr>
      </w:pPr>
    </w:p>
    <w:p w:rsidR="00E973E8" w:rsidRPr="001626B0" w:rsidRDefault="00182EB3" w:rsidP="00277542">
      <w:pPr>
        <w:shd w:val="clear" w:color="auto" w:fill="FFFFFF"/>
        <w:spacing w:after="0" w:line="240" w:lineRule="auto"/>
        <w:jc w:val="both"/>
        <w:rPr>
          <w:rStyle w:val="a6"/>
          <w:rFonts w:ascii="Times New Roman" w:hAnsi="Times New Roman" w:cs="Times New Roman"/>
          <w:color w:val="auto"/>
          <w:sz w:val="24"/>
          <w:szCs w:val="24"/>
          <w:bdr w:val="none" w:sz="0" w:space="0" w:color="auto" w:frame="1"/>
          <w:lang w:val="en-US"/>
        </w:rPr>
      </w:pPr>
      <w:hyperlink r:id="rId60" w:history="1">
        <w:r w:rsidR="00E973E8" w:rsidRPr="001626B0">
          <w:rPr>
            <w:rStyle w:val="a6"/>
            <w:rFonts w:ascii="Times New Roman" w:hAnsi="Times New Roman" w:cs="Times New Roman"/>
            <w:bCs/>
            <w:color w:val="auto"/>
            <w:sz w:val="24"/>
            <w:szCs w:val="24"/>
            <w:u w:val="none"/>
            <w:bdr w:val="none" w:sz="0" w:space="0" w:color="auto" w:frame="1"/>
            <w:lang w:val="en-US"/>
          </w:rPr>
          <w:t>Krawczyk</w:t>
        </w:r>
      </w:hyperlink>
      <w:r w:rsidR="00E973E8" w:rsidRPr="001626B0">
        <w:rPr>
          <w:rStyle w:val="a6"/>
          <w:rFonts w:ascii="Times New Roman" w:hAnsi="Times New Roman" w:cs="Times New Roman"/>
          <w:bCs/>
          <w:color w:val="auto"/>
          <w:sz w:val="24"/>
          <w:szCs w:val="24"/>
          <w:u w:val="none"/>
          <w:bdr w:val="none" w:sz="0" w:space="0" w:color="auto" w:frame="1"/>
          <w:lang w:val="en-US"/>
        </w:rPr>
        <w:t xml:space="preserve"> E. 2024. </w:t>
      </w:r>
      <w:r w:rsidR="00E973E8" w:rsidRPr="001626B0">
        <w:rPr>
          <w:rFonts w:ascii="Times New Roman" w:hAnsi="Times New Roman" w:cs="Times New Roman"/>
          <w:sz w:val="24"/>
          <w:szCs w:val="24"/>
          <w:lang w:val="en-US"/>
        </w:rPr>
        <w:t xml:space="preserve">Long‐Term Changes in the Relative Humidity in Poland in 1966–2020. – International Journal of Climatology, vol.45, No 2. </w:t>
      </w:r>
      <w:r w:rsidR="00E973E8" w:rsidRPr="001626B0">
        <w:rPr>
          <w:rFonts w:ascii="Times New Roman" w:hAnsi="Times New Roman" w:cs="Times New Roman"/>
          <w:color w:val="555555"/>
          <w:sz w:val="24"/>
          <w:szCs w:val="24"/>
          <w:shd w:val="clear" w:color="auto" w:fill="FFFFFF"/>
          <w:lang w:val="en-US"/>
        </w:rPr>
        <w:t>DOI:</w:t>
      </w:r>
      <w:hyperlink r:id="rId61" w:tgtFrame="_blank" w:history="1">
        <w:r w:rsidR="00E973E8" w:rsidRPr="001626B0">
          <w:rPr>
            <w:rStyle w:val="a6"/>
            <w:rFonts w:ascii="Times New Roman" w:hAnsi="Times New Roman" w:cs="Times New Roman"/>
            <w:sz w:val="24"/>
            <w:szCs w:val="24"/>
            <w:bdr w:val="none" w:sz="0" w:space="0" w:color="auto" w:frame="1"/>
            <w:shd w:val="clear" w:color="auto" w:fill="FFFFFF"/>
            <w:lang w:val="en-US"/>
          </w:rPr>
          <w:t>10.1002/joc.8706</w:t>
        </w:r>
      </w:hyperlink>
    </w:p>
    <w:p w:rsidR="00760566" w:rsidRPr="001626B0" w:rsidRDefault="00182EB3" w:rsidP="00760566">
      <w:pPr>
        <w:shd w:val="clear" w:color="auto" w:fill="FFFFFF"/>
        <w:spacing w:after="0" w:line="240" w:lineRule="auto"/>
        <w:jc w:val="both"/>
        <w:rPr>
          <w:rFonts w:ascii="Times New Roman" w:hAnsi="Times New Roman" w:cs="Times New Roman"/>
          <w:sz w:val="24"/>
          <w:szCs w:val="24"/>
          <w:lang w:val="en-US"/>
        </w:rPr>
      </w:pPr>
      <w:hyperlink r:id="rId62" w:history="1">
        <w:r w:rsidR="00E973E8" w:rsidRPr="001626B0">
          <w:rPr>
            <w:rStyle w:val="a6"/>
            <w:rFonts w:ascii="Times New Roman" w:hAnsi="Times New Roman" w:cs="Times New Roman"/>
            <w:sz w:val="24"/>
            <w:szCs w:val="24"/>
            <w:lang w:val="en-US"/>
          </w:rPr>
          <w:t xml:space="preserve">Long‐Term Changes in the Relative Humidity in Poland in 1966–2020 </w:t>
        </w:r>
      </w:hyperlink>
      <w:r w:rsidR="00E973E8" w:rsidRPr="001626B0">
        <w:rPr>
          <w:rFonts w:ascii="Times New Roman" w:hAnsi="Times New Roman" w:cs="Times New Roman"/>
          <w:sz w:val="24"/>
          <w:szCs w:val="24"/>
          <w:lang w:val="en-US"/>
        </w:rPr>
        <w:t xml:space="preserve"> (accessed 06</w:t>
      </w:r>
      <w:r w:rsidR="009D2EEF" w:rsidRPr="001626B0">
        <w:rPr>
          <w:rFonts w:ascii="Times New Roman" w:hAnsi="Times New Roman" w:cs="Times New Roman"/>
          <w:sz w:val="24"/>
          <w:szCs w:val="24"/>
          <w:lang w:val="en-US"/>
        </w:rPr>
        <w:t xml:space="preserve"> April </w:t>
      </w:r>
      <w:r w:rsidR="00E973E8" w:rsidRPr="001626B0">
        <w:rPr>
          <w:rFonts w:ascii="Times New Roman" w:hAnsi="Times New Roman" w:cs="Times New Roman"/>
          <w:sz w:val="24"/>
          <w:szCs w:val="24"/>
          <w:lang w:val="en-US"/>
        </w:rPr>
        <w:t>2026)</w:t>
      </w:r>
    </w:p>
    <w:p w:rsidR="004B701A" w:rsidRPr="001626B0" w:rsidRDefault="004B701A" w:rsidP="00760566">
      <w:pPr>
        <w:shd w:val="clear" w:color="auto" w:fill="FFFFFF"/>
        <w:spacing w:after="0" w:line="240" w:lineRule="auto"/>
        <w:jc w:val="both"/>
        <w:rPr>
          <w:rFonts w:ascii="Times New Roman" w:hAnsi="Times New Roman" w:cs="Times New Roman"/>
          <w:sz w:val="24"/>
          <w:szCs w:val="24"/>
          <w:lang w:val="en-US"/>
        </w:rPr>
      </w:pPr>
    </w:p>
    <w:p w:rsidR="00E973E8" w:rsidRPr="001626B0" w:rsidRDefault="00182EB3" w:rsidP="00760566">
      <w:pPr>
        <w:shd w:val="clear" w:color="auto" w:fill="FFFFFF"/>
        <w:spacing w:after="0" w:line="240" w:lineRule="auto"/>
        <w:jc w:val="both"/>
        <w:rPr>
          <w:rStyle w:val="a6"/>
          <w:rFonts w:ascii="Times New Roman" w:hAnsi="Times New Roman" w:cs="Times New Roman"/>
          <w:color w:val="auto"/>
          <w:sz w:val="24"/>
          <w:szCs w:val="24"/>
          <w:u w:val="none"/>
          <w:lang w:val="en-US"/>
        </w:rPr>
      </w:pPr>
      <w:hyperlink r:id="rId63" w:history="1">
        <w:r w:rsidR="00E973E8" w:rsidRPr="001626B0">
          <w:rPr>
            <w:rStyle w:val="name"/>
            <w:rFonts w:ascii="Times New Roman" w:hAnsi="Times New Roman" w:cs="Times New Roman"/>
            <w:sz w:val="24"/>
            <w:szCs w:val="24"/>
            <w:lang w:val="en-US"/>
          </w:rPr>
          <w:t>Simpson</w:t>
        </w:r>
      </w:hyperlink>
      <w:r w:rsidR="00E973E8" w:rsidRPr="001626B0">
        <w:rPr>
          <w:rStyle w:val="name"/>
          <w:rFonts w:ascii="Times New Roman" w:hAnsi="Times New Roman" w:cs="Times New Roman"/>
          <w:sz w:val="24"/>
          <w:szCs w:val="24"/>
          <w:lang w:val="en-US"/>
        </w:rPr>
        <w:t xml:space="preserve"> I.R.</w:t>
      </w:r>
      <w:r w:rsidR="00E973E8" w:rsidRPr="001626B0">
        <w:rPr>
          <w:rFonts w:ascii="Times New Roman" w:hAnsi="Times New Roman" w:cs="Times New Roman"/>
          <w:sz w:val="24"/>
          <w:szCs w:val="24"/>
          <w:lang w:val="en-US"/>
        </w:rPr>
        <w:t>,</w:t>
      </w:r>
      <w:r w:rsidR="00760566" w:rsidRPr="001626B0">
        <w:rPr>
          <w:rFonts w:ascii="Times New Roman" w:hAnsi="Times New Roman" w:cs="Times New Roman"/>
          <w:b/>
          <w:sz w:val="24"/>
          <w:szCs w:val="24"/>
          <w:lang w:val="en-US"/>
        </w:rPr>
        <w:t xml:space="preserve"> </w:t>
      </w:r>
      <w:hyperlink r:id="rId64" w:history="1">
        <w:r w:rsidR="00E973E8" w:rsidRPr="001626B0">
          <w:rPr>
            <w:rStyle w:val="name"/>
            <w:rFonts w:ascii="Times New Roman" w:hAnsi="Times New Roman" w:cs="Times New Roman"/>
            <w:sz w:val="24"/>
            <w:szCs w:val="24"/>
            <w:lang w:val="en-US"/>
          </w:rPr>
          <w:t xml:space="preserve"> McKinnon</w:t>
        </w:r>
      </w:hyperlink>
      <w:r w:rsidR="00E973E8" w:rsidRPr="001626B0">
        <w:rPr>
          <w:rStyle w:val="name"/>
          <w:rFonts w:ascii="Times New Roman" w:hAnsi="Times New Roman" w:cs="Times New Roman"/>
          <w:sz w:val="24"/>
          <w:szCs w:val="24"/>
          <w:lang w:val="en-US"/>
        </w:rPr>
        <w:t xml:space="preserve"> K.A.</w:t>
      </w:r>
      <w:r w:rsidR="00760566" w:rsidRPr="001626B0">
        <w:rPr>
          <w:rFonts w:ascii="Times New Roman" w:hAnsi="Times New Roman" w:cs="Times New Roman"/>
          <w:sz w:val="24"/>
          <w:szCs w:val="24"/>
          <w:lang w:val="en-US"/>
        </w:rPr>
        <w:t xml:space="preserve">, </w:t>
      </w:r>
      <w:hyperlink r:id="rId65" w:history="1">
        <w:r w:rsidR="00E973E8" w:rsidRPr="001626B0">
          <w:rPr>
            <w:rStyle w:val="name"/>
            <w:rFonts w:ascii="Times New Roman" w:hAnsi="Times New Roman" w:cs="Times New Roman"/>
            <w:sz w:val="24"/>
            <w:szCs w:val="24"/>
            <w:lang w:val="en-US"/>
          </w:rPr>
          <w:t>Kennedy</w:t>
        </w:r>
      </w:hyperlink>
      <w:r w:rsidR="00E973E8" w:rsidRPr="001626B0">
        <w:rPr>
          <w:rStyle w:val="name"/>
          <w:rFonts w:ascii="Times New Roman" w:hAnsi="Times New Roman" w:cs="Times New Roman"/>
          <w:sz w:val="24"/>
          <w:szCs w:val="24"/>
          <w:lang w:val="en-US"/>
        </w:rPr>
        <w:t xml:space="preserve"> D.</w:t>
      </w:r>
      <w:r w:rsidR="00760566" w:rsidRPr="001626B0">
        <w:rPr>
          <w:rFonts w:ascii="Times New Roman" w:hAnsi="Times New Roman" w:cs="Times New Roman"/>
          <w:sz w:val="24"/>
          <w:szCs w:val="24"/>
          <w:lang w:val="en-US"/>
        </w:rPr>
        <w:t xml:space="preserve">, </w:t>
      </w:r>
      <w:hyperlink r:id="rId66" w:history="1">
        <w:r w:rsidR="00E973E8" w:rsidRPr="001626B0">
          <w:rPr>
            <w:rStyle w:val="name"/>
            <w:rFonts w:ascii="Times New Roman" w:hAnsi="Times New Roman" w:cs="Times New Roman"/>
            <w:sz w:val="24"/>
            <w:szCs w:val="24"/>
            <w:lang w:val="en-US"/>
          </w:rPr>
          <w:t>Lawrence</w:t>
        </w:r>
      </w:hyperlink>
      <w:r w:rsidR="00E973E8" w:rsidRPr="001626B0">
        <w:rPr>
          <w:rStyle w:val="name"/>
          <w:rFonts w:ascii="Times New Roman" w:hAnsi="Times New Roman" w:cs="Times New Roman"/>
          <w:sz w:val="24"/>
          <w:szCs w:val="24"/>
          <w:lang w:val="en-US"/>
        </w:rPr>
        <w:t xml:space="preserve"> D.M.</w:t>
      </w:r>
      <w:r w:rsidR="00E973E8" w:rsidRPr="001626B0">
        <w:rPr>
          <w:rFonts w:ascii="Times New Roman" w:hAnsi="Times New Roman" w:cs="Times New Roman"/>
          <w:sz w:val="24"/>
          <w:szCs w:val="24"/>
          <w:lang w:val="en-US"/>
        </w:rPr>
        <w:t>,</w:t>
      </w:r>
      <w:r w:rsidR="00760566" w:rsidRPr="001626B0">
        <w:rPr>
          <w:rFonts w:ascii="Times New Roman" w:hAnsi="Times New Roman" w:cs="Times New Roman"/>
          <w:sz w:val="24"/>
          <w:szCs w:val="24"/>
          <w:lang w:val="en-US"/>
        </w:rPr>
        <w:t xml:space="preserve"> </w:t>
      </w:r>
      <w:hyperlink r:id="rId67" w:history="1">
        <w:r w:rsidR="00E973E8" w:rsidRPr="001626B0">
          <w:rPr>
            <w:rStyle w:val="name"/>
            <w:rFonts w:ascii="Times New Roman" w:hAnsi="Times New Roman" w:cs="Times New Roman"/>
            <w:sz w:val="24"/>
            <w:szCs w:val="24"/>
            <w:lang w:val="en-US"/>
          </w:rPr>
          <w:t>Flavio Lehner</w:t>
        </w:r>
      </w:hyperlink>
      <w:r w:rsidR="00E973E8" w:rsidRPr="001626B0">
        <w:rPr>
          <w:rFonts w:ascii="Times New Roman" w:hAnsi="Times New Roman" w:cs="Times New Roman"/>
          <w:sz w:val="24"/>
          <w:szCs w:val="24"/>
          <w:lang w:val="en-US"/>
        </w:rPr>
        <w:t>,</w:t>
      </w:r>
      <w:r w:rsidR="00760566" w:rsidRPr="001626B0">
        <w:rPr>
          <w:rFonts w:ascii="Times New Roman" w:hAnsi="Times New Roman" w:cs="Times New Roman"/>
          <w:sz w:val="24"/>
          <w:szCs w:val="24"/>
          <w:lang w:val="en-US"/>
        </w:rPr>
        <w:t xml:space="preserve"> </w:t>
      </w:r>
      <w:hyperlink r:id="rId68" w:history="1">
        <w:r w:rsidR="00E973E8" w:rsidRPr="001626B0">
          <w:rPr>
            <w:rStyle w:val="name"/>
            <w:rFonts w:ascii="Times New Roman" w:hAnsi="Times New Roman" w:cs="Times New Roman"/>
            <w:sz w:val="24"/>
            <w:szCs w:val="24"/>
            <w:lang w:val="en-US"/>
          </w:rPr>
          <w:t>Seager</w:t>
        </w:r>
      </w:hyperlink>
      <w:r w:rsidR="00E973E8" w:rsidRPr="001626B0">
        <w:rPr>
          <w:rStyle w:val="name"/>
          <w:rFonts w:ascii="Times New Roman" w:hAnsi="Times New Roman" w:cs="Times New Roman"/>
          <w:sz w:val="24"/>
          <w:szCs w:val="24"/>
          <w:lang w:val="en-US"/>
        </w:rPr>
        <w:t xml:space="preserve"> R. 2023. </w:t>
      </w:r>
      <w:r w:rsidR="00E973E8" w:rsidRPr="001626B0">
        <w:rPr>
          <w:rFonts w:ascii="Times New Roman" w:hAnsi="Times New Roman" w:cs="Times New Roman"/>
          <w:sz w:val="24"/>
          <w:szCs w:val="24"/>
          <w:lang w:val="en-US"/>
        </w:rPr>
        <w:t>Observed humidity trends in dry regions contradict climate models. –</w:t>
      </w:r>
      <w:r w:rsidR="00E973E8" w:rsidRPr="001626B0">
        <w:rPr>
          <w:rStyle w:val="name"/>
          <w:rFonts w:ascii="Times New Roman" w:hAnsi="Times New Roman" w:cs="Times New Roman"/>
          <w:sz w:val="24"/>
          <w:szCs w:val="24"/>
          <w:lang w:val="en-US"/>
        </w:rPr>
        <w:t xml:space="preserve"> </w:t>
      </w:r>
      <w:hyperlink r:id="rId69" w:history="1">
        <w:r w:rsidR="00E973E8" w:rsidRPr="001626B0">
          <w:rPr>
            <w:rStyle w:val="a6"/>
            <w:rFonts w:ascii="Times New Roman" w:hAnsi="Times New Roman" w:cs="Times New Roman"/>
            <w:sz w:val="24"/>
            <w:szCs w:val="24"/>
            <w:u w:val="none"/>
            <w:bdr w:val="none" w:sz="0" w:space="0" w:color="auto" w:frame="1"/>
            <w:lang w:val="en-US"/>
          </w:rPr>
          <w:t>Proceedings of the National Academy of Sciences</w:t>
        </w:r>
      </w:hyperlink>
      <w:r w:rsidR="00E973E8" w:rsidRPr="001626B0">
        <w:rPr>
          <w:rFonts w:ascii="Times New Roman" w:hAnsi="Times New Roman" w:cs="Times New Roman"/>
          <w:color w:val="555555"/>
          <w:sz w:val="24"/>
          <w:szCs w:val="24"/>
          <w:lang w:val="en-US"/>
        </w:rPr>
        <w:t xml:space="preserve">, </w:t>
      </w:r>
      <w:r w:rsidR="00760566" w:rsidRPr="001626B0">
        <w:rPr>
          <w:rFonts w:ascii="Times New Roman" w:hAnsi="Times New Roman" w:cs="Times New Roman"/>
          <w:sz w:val="24"/>
          <w:szCs w:val="24"/>
          <w:lang w:val="en-US"/>
        </w:rPr>
        <w:t xml:space="preserve">vol. </w:t>
      </w:r>
      <w:r w:rsidR="00E973E8" w:rsidRPr="001626B0">
        <w:rPr>
          <w:rFonts w:ascii="Times New Roman" w:hAnsi="Times New Roman" w:cs="Times New Roman"/>
          <w:sz w:val="24"/>
          <w:szCs w:val="24"/>
          <w:lang w:val="en-US"/>
        </w:rPr>
        <w:t>121(1),</w:t>
      </w:r>
      <w:r w:rsidR="00E973E8" w:rsidRPr="001626B0">
        <w:rPr>
          <w:rFonts w:ascii="Times New Roman" w:hAnsi="Times New Roman" w:cs="Times New Roman"/>
          <w:sz w:val="24"/>
          <w:szCs w:val="24"/>
          <w:shd w:val="clear" w:color="auto" w:fill="FFFFFF"/>
          <w:lang w:val="en-US"/>
        </w:rPr>
        <w:t xml:space="preserve"> DOI</w:t>
      </w:r>
      <w:r w:rsidR="00E973E8" w:rsidRPr="001626B0">
        <w:rPr>
          <w:rFonts w:ascii="Times New Roman" w:hAnsi="Times New Roman" w:cs="Times New Roman"/>
          <w:color w:val="555555"/>
          <w:sz w:val="24"/>
          <w:szCs w:val="24"/>
          <w:shd w:val="clear" w:color="auto" w:fill="FFFFFF"/>
          <w:lang w:val="en-US"/>
        </w:rPr>
        <w:t xml:space="preserve">: </w:t>
      </w:r>
      <w:hyperlink r:id="rId70" w:tgtFrame="_blank" w:history="1">
        <w:r w:rsidR="00E973E8" w:rsidRPr="001626B0">
          <w:rPr>
            <w:rStyle w:val="a6"/>
            <w:rFonts w:ascii="Times New Roman" w:hAnsi="Times New Roman" w:cs="Times New Roman"/>
            <w:sz w:val="24"/>
            <w:szCs w:val="24"/>
            <w:bdr w:val="none" w:sz="0" w:space="0" w:color="auto" w:frame="1"/>
            <w:shd w:val="clear" w:color="auto" w:fill="FFFFFF"/>
            <w:lang w:val="en-US"/>
          </w:rPr>
          <w:t>10.1073/pnas.2302480120</w:t>
        </w:r>
      </w:hyperlink>
    </w:p>
    <w:p w:rsidR="00E973E8" w:rsidRPr="001626B0" w:rsidRDefault="00E973E8" w:rsidP="00277542">
      <w:pPr>
        <w:shd w:val="clear" w:color="auto" w:fill="FFFFFF"/>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(accessed 6</w:t>
      </w:r>
      <w:r w:rsidR="009D2EEF" w:rsidRPr="001626B0">
        <w:rPr>
          <w:rFonts w:ascii="Times New Roman" w:hAnsi="Times New Roman" w:cs="Times New Roman"/>
          <w:sz w:val="24"/>
          <w:szCs w:val="24"/>
          <w:lang w:val="en-US"/>
        </w:rPr>
        <w:t xml:space="preserve"> April </w:t>
      </w:r>
      <w:r w:rsidRPr="001626B0">
        <w:rPr>
          <w:rFonts w:ascii="Times New Roman" w:hAnsi="Times New Roman" w:cs="Times New Roman"/>
          <w:sz w:val="24"/>
          <w:szCs w:val="24"/>
          <w:lang w:val="en-US"/>
        </w:rPr>
        <w:t>2026)</w:t>
      </w:r>
    </w:p>
    <w:p w:rsidR="00E973E8" w:rsidRPr="001626B0" w:rsidRDefault="00E973E8" w:rsidP="00277542">
      <w:pPr>
        <w:autoSpaceDE w:val="0"/>
        <w:autoSpaceDN w:val="0"/>
        <w:adjustRightInd w:val="0"/>
        <w:spacing w:after="0" w:line="240" w:lineRule="auto"/>
        <w:jc w:val="both"/>
        <w:rPr>
          <w:rFonts w:ascii="Times New Roman" w:hAnsi="Times New Roman" w:cs="Times New Roman"/>
          <w:color w:val="000000"/>
          <w:sz w:val="24"/>
          <w:szCs w:val="24"/>
          <w:lang w:val="en-US"/>
        </w:rPr>
      </w:pPr>
    </w:p>
    <w:p w:rsidR="00E973E8" w:rsidRPr="001626B0" w:rsidRDefault="00E973E8" w:rsidP="00277542">
      <w:pPr>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color w:val="000000"/>
          <w:sz w:val="24"/>
          <w:szCs w:val="24"/>
          <w:lang w:val="en-US"/>
        </w:rPr>
        <w:t xml:space="preserve">Trenberth K.E., Fasullo J., Smith L. 2005. Trends and variability in column-integrated atmospheric water vapor. </w:t>
      </w:r>
      <w:r w:rsidRPr="001626B0">
        <w:rPr>
          <w:rFonts w:ascii="Times New Roman" w:hAnsi="Times New Roman" w:cs="Times New Roman"/>
          <w:sz w:val="24"/>
          <w:szCs w:val="24"/>
          <w:lang w:val="en-US"/>
        </w:rPr>
        <w:t xml:space="preserve">– Climate Dynamics, vol. 24, p. 741–758. </w:t>
      </w:r>
      <w:r w:rsidRPr="001626B0">
        <w:rPr>
          <w:rFonts w:ascii="Times New Roman" w:hAnsi="Times New Roman" w:cs="Times New Roman"/>
          <w:color w:val="555555"/>
          <w:sz w:val="24"/>
          <w:szCs w:val="24"/>
          <w:shd w:val="clear" w:color="auto" w:fill="FFFFFF"/>
          <w:lang w:val="en-US"/>
        </w:rPr>
        <w:t>DOI:</w:t>
      </w:r>
      <w:hyperlink r:id="rId71" w:tgtFrame="_blank" w:history="1">
        <w:r w:rsidRPr="001626B0">
          <w:rPr>
            <w:rStyle w:val="a6"/>
            <w:rFonts w:ascii="Times New Roman" w:hAnsi="Times New Roman" w:cs="Times New Roman"/>
            <w:sz w:val="24"/>
            <w:szCs w:val="24"/>
            <w:bdr w:val="none" w:sz="0" w:space="0" w:color="auto" w:frame="1"/>
            <w:shd w:val="clear" w:color="auto" w:fill="FFFFFF"/>
            <w:lang w:val="en-US"/>
          </w:rPr>
          <w:t>10.1007/s00382-005-0017-4</w:t>
        </w:r>
      </w:hyperlink>
      <w:hyperlink r:id="rId72" w:history="1">
        <w:r w:rsidRPr="001626B0">
          <w:rPr>
            <w:rStyle w:val="a6"/>
            <w:rFonts w:ascii="Times New Roman" w:hAnsi="Times New Roman" w:cs="Times New Roman"/>
            <w:sz w:val="24"/>
            <w:szCs w:val="24"/>
            <w:lang w:val="en-US"/>
          </w:rPr>
          <w:t>(PDF) Trends and variability in column-integrated atmospheric water vapor</w:t>
        </w:r>
      </w:hyperlink>
      <w:r w:rsidRPr="001626B0">
        <w:rPr>
          <w:rFonts w:ascii="Times New Roman" w:hAnsi="Times New Roman" w:cs="Times New Roman"/>
          <w:sz w:val="24"/>
          <w:szCs w:val="24"/>
          <w:lang w:val="en-US"/>
        </w:rPr>
        <w:t xml:space="preserve"> (accessed 6</w:t>
      </w:r>
      <w:r w:rsidR="009D2EEF" w:rsidRPr="001626B0">
        <w:rPr>
          <w:rFonts w:ascii="Times New Roman" w:hAnsi="Times New Roman" w:cs="Times New Roman"/>
          <w:sz w:val="24"/>
          <w:szCs w:val="24"/>
          <w:lang w:val="en-US"/>
        </w:rPr>
        <w:t xml:space="preserve"> April </w:t>
      </w:r>
      <w:r w:rsidRPr="001626B0">
        <w:rPr>
          <w:rFonts w:ascii="Times New Roman" w:hAnsi="Times New Roman" w:cs="Times New Roman"/>
          <w:sz w:val="24"/>
          <w:szCs w:val="24"/>
          <w:lang w:val="en-US"/>
        </w:rPr>
        <w:t>2026)</w:t>
      </w:r>
    </w:p>
    <w:p w:rsidR="00E973E8" w:rsidRPr="001626B0" w:rsidRDefault="00E973E8" w:rsidP="00277542">
      <w:pPr>
        <w:shd w:val="clear" w:color="auto" w:fill="FFFFFF"/>
        <w:autoSpaceDE w:val="0"/>
        <w:autoSpaceDN w:val="0"/>
        <w:adjustRightInd w:val="0"/>
        <w:spacing w:after="0" w:line="240" w:lineRule="auto"/>
        <w:jc w:val="both"/>
        <w:rPr>
          <w:rFonts w:ascii="Times New Roman" w:hAnsi="Times New Roman" w:cs="Times New Roman"/>
          <w:sz w:val="24"/>
          <w:szCs w:val="24"/>
          <w:lang w:val="en-US"/>
        </w:rPr>
      </w:pPr>
    </w:p>
    <w:p w:rsidR="00E973E8" w:rsidRPr="001626B0" w:rsidRDefault="00E973E8" w:rsidP="00277542">
      <w:pPr>
        <w:shd w:val="clear" w:color="auto" w:fill="FFFFFF"/>
        <w:autoSpaceDE w:val="0"/>
        <w:autoSpaceDN w:val="0"/>
        <w:adjustRightInd w:val="0"/>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VinScente-Serrano S.M., Nieto R., Gimeno L., Azorin-Molina C., Drumond A., Kenawy A., Dominguez-Castro F., Tomas-Burguera M., Peña-Gallardo M.</w:t>
      </w:r>
      <w:r w:rsidRPr="001626B0">
        <w:rPr>
          <w:rFonts w:ascii="Times New Roman" w:hAnsi="Times New Roman" w:cs="Times New Roman"/>
          <w:bCs/>
          <w:sz w:val="24"/>
          <w:szCs w:val="24"/>
          <w:lang w:val="en-US"/>
        </w:rPr>
        <w:t xml:space="preserve"> 2018. Recent changes of relative humidity: regional connections with land and ocean processes. </w:t>
      </w:r>
      <w:r w:rsidRPr="001626B0">
        <w:rPr>
          <w:rFonts w:ascii="Times New Roman" w:hAnsi="Times New Roman" w:cs="Times New Roman"/>
          <w:sz w:val="24"/>
          <w:szCs w:val="24"/>
          <w:lang w:val="en-US"/>
        </w:rPr>
        <w:t>–</w:t>
      </w:r>
      <w:r w:rsidRPr="001626B0">
        <w:rPr>
          <w:rFonts w:ascii="Times New Roman" w:hAnsi="Times New Roman" w:cs="Times New Roman"/>
          <w:bCs/>
          <w:sz w:val="24"/>
          <w:szCs w:val="24"/>
          <w:lang w:val="en-US"/>
        </w:rPr>
        <w:t xml:space="preserve"> </w:t>
      </w:r>
      <w:r w:rsidRPr="001626B0">
        <w:rPr>
          <w:rFonts w:ascii="Times New Roman" w:hAnsi="Times New Roman" w:cs="Times New Roman"/>
          <w:sz w:val="24"/>
          <w:szCs w:val="24"/>
          <w:lang w:val="en-US"/>
        </w:rPr>
        <w:t xml:space="preserve">Earth Syst. Dynam., vol. 9, p. 915–937. </w:t>
      </w:r>
      <w:r w:rsidRPr="001626B0">
        <w:rPr>
          <w:rFonts w:ascii="Times New Roman" w:hAnsi="Times New Roman" w:cs="Times New Roman"/>
          <w:color w:val="555555"/>
          <w:sz w:val="24"/>
          <w:szCs w:val="24"/>
          <w:shd w:val="clear" w:color="auto" w:fill="FFFFFF"/>
          <w:lang w:val="en-US"/>
        </w:rPr>
        <w:t>DOI:</w:t>
      </w:r>
      <w:hyperlink r:id="rId73" w:tgtFrame="_blank" w:history="1">
        <w:r w:rsidRPr="001626B0">
          <w:rPr>
            <w:rStyle w:val="a6"/>
            <w:rFonts w:ascii="Times New Roman" w:hAnsi="Times New Roman" w:cs="Times New Roman"/>
            <w:sz w:val="24"/>
            <w:szCs w:val="24"/>
            <w:bdr w:val="none" w:sz="0" w:space="0" w:color="auto" w:frame="1"/>
            <w:shd w:val="clear" w:color="auto" w:fill="FFFFFF"/>
            <w:lang w:val="en-US"/>
          </w:rPr>
          <w:t>10.5194/esd-9-915-2018</w:t>
        </w:r>
      </w:hyperlink>
      <w:r w:rsidRPr="001626B0">
        <w:rPr>
          <w:rFonts w:ascii="Times New Roman" w:hAnsi="Times New Roman" w:cs="Times New Roman"/>
          <w:sz w:val="24"/>
          <w:szCs w:val="24"/>
          <w:lang w:val="en-US"/>
        </w:rPr>
        <w:t xml:space="preserve"> (accessed 6</w:t>
      </w:r>
      <w:r w:rsidR="009D2EEF" w:rsidRPr="001626B0">
        <w:rPr>
          <w:rFonts w:ascii="Times New Roman" w:hAnsi="Times New Roman" w:cs="Times New Roman"/>
          <w:sz w:val="24"/>
          <w:szCs w:val="24"/>
          <w:lang w:val="en-US"/>
        </w:rPr>
        <w:t xml:space="preserve"> April </w:t>
      </w:r>
      <w:r w:rsidRPr="001626B0">
        <w:rPr>
          <w:rFonts w:ascii="Times New Roman" w:hAnsi="Times New Roman" w:cs="Times New Roman"/>
          <w:sz w:val="24"/>
          <w:szCs w:val="24"/>
          <w:lang w:val="en-US"/>
        </w:rPr>
        <w:t>2026).</w:t>
      </w:r>
    </w:p>
    <w:p w:rsidR="00E973E8" w:rsidRPr="001626B0" w:rsidRDefault="00E973E8" w:rsidP="00277542">
      <w:pPr>
        <w:autoSpaceDE w:val="0"/>
        <w:autoSpaceDN w:val="0"/>
        <w:adjustRightInd w:val="0"/>
        <w:spacing w:after="0" w:line="240" w:lineRule="auto"/>
        <w:jc w:val="both"/>
        <w:rPr>
          <w:rFonts w:ascii="Times New Roman" w:hAnsi="Times New Roman" w:cs="Times New Roman"/>
          <w:sz w:val="24"/>
          <w:szCs w:val="24"/>
          <w:lang w:val="en-US"/>
        </w:rPr>
      </w:pPr>
    </w:p>
    <w:p w:rsidR="00E973E8" w:rsidRPr="001626B0" w:rsidRDefault="00E973E8" w:rsidP="00277542">
      <w:pPr>
        <w:shd w:val="clear" w:color="auto" w:fill="FFFFFF"/>
        <w:spacing w:after="0" w:line="240" w:lineRule="auto"/>
        <w:jc w:val="both"/>
        <w:rPr>
          <w:rFonts w:ascii="Times New Roman" w:hAnsi="Times New Roman" w:cs="Times New Roman"/>
          <w:sz w:val="24"/>
          <w:szCs w:val="24"/>
          <w:lang w:val="en-US"/>
        </w:rPr>
      </w:pPr>
      <w:r w:rsidRPr="001626B0">
        <w:rPr>
          <w:rFonts w:ascii="Times New Roman" w:hAnsi="Times New Roman" w:cs="Times New Roman"/>
          <w:sz w:val="24"/>
          <w:szCs w:val="24"/>
          <w:lang w:val="en-US"/>
        </w:rPr>
        <w:t xml:space="preserve">Wang C., Li J., Zhang F., Yang K. 2023. Changes in the moisture contribution over global arid regions. – Clim. Dyn., vol. 61, p. 543–557. </w:t>
      </w:r>
      <w:r w:rsidRPr="001626B0">
        <w:rPr>
          <w:rFonts w:ascii="Times New Roman" w:hAnsi="Times New Roman" w:cs="Times New Roman"/>
          <w:color w:val="555555"/>
          <w:sz w:val="24"/>
          <w:szCs w:val="24"/>
          <w:shd w:val="clear" w:color="auto" w:fill="FFFFFF"/>
          <w:lang w:val="en-US"/>
        </w:rPr>
        <w:t>DOI:</w:t>
      </w:r>
      <w:hyperlink r:id="rId74" w:tgtFrame="_blank" w:history="1">
        <w:r w:rsidRPr="001626B0">
          <w:rPr>
            <w:rStyle w:val="a6"/>
            <w:rFonts w:ascii="Times New Roman" w:hAnsi="Times New Roman" w:cs="Times New Roman"/>
            <w:sz w:val="24"/>
            <w:szCs w:val="24"/>
            <w:bdr w:val="none" w:sz="0" w:space="0" w:color="auto" w:frame="1"/>
            <w:shd w:val="clear" w:color="auto" w:fill="FFFFFF"/>
            <w:lang w:val="en-US"/>
          </w:rPr>
          <w:t>10.1007/s00382-022-06600-x</w:t>
        </w:r>
      </w:hyperlink>
      <w:r w:rsidRPr="001626B0">
        <w:rPr>
          <w:rFonts w:ascii="Times New Roman" w:hAnsi="Times New Roman" w:cs="Times New Roman"/>
          <w:sz w:val="24"/>
          <w:szCs w:val="24"/>
          <w:lang w:val="en-US"/>
        </w:rPr>
        <w:t xml:space="preserve"> </w:t>
      </w:r>
      <w:r w:rsidRPr="001626B0">
        <w:rPr>
          <w:rFonts w:ascii="Times New Roman" w:hAnsi="Times New Roman" w:cs="Times New Roman"/>
          <w:color w:val="555555"/>
          <w:sz w:val="24"/>
          <w:szCs w:val="24"/>
          <w:lang w:val="en-US"/>
        </w:rPr>
        <w:t>(</w:t>
      </w:r>
      <w:r w:rsidRPr="001626B0">
        <w:rPr>
          <w:rFonts w:ascii="Times New Roman" w:hAnsi="Times New Roman" w:cs="Times New Roman"/>
          <w:sz w:val="24"/>
          <w:szCs w:val="24"/>
          <w:lang w:val="en-US"/>
        </w:rPr>
        <w:t>accessed</w:t>
      </w:r>
      <w:r w:rsidRPr="001626B0">
        <w:rPr>
          <w:rFonts w:ascii="Times New Roman" w:hAnsi="Times New Roman" w:cs="Times New Roman"/>
          <w:color w:val="555555"/>
          <w:sz w:val="24"/>
          <w:szCs w:val="24"/>
          <w:lang w:val="en-US"/>
        </w:rPr>
        <w:t xml:space="preserve"> </w:t>
      </w:r>
      <w:r w:rsidRPr="001626B0">
        <w:rPr>
          <w:rFonts w:ascii="Times New Roman" w:hAnsi="Times New Roman" w:cs="Times New Roman"/>
          <w:sz w:val="24"/>
          <w:szCs w:val="24"/>
          <w:lang w:val="en-US"/>
        </w:rPr>
        <w:t>6</w:t>
      </w:r>
      <w:r w:rsidR="009D2EEF" w:rsidRPr="001626B0">
        <w:rPr>
          <w:rFonts w:ascii="Times New Roman" w:hAnsi="Times New Roman" w:cs="Times New Roman"/>
          <w:sz w:val="24"/>
          <w:szCs w:val="24"/>
          <w:lang w:val="en-US"/>
        </w:rPr>
        <w:t xml:space="preserve"> April </w:t>
      </w:r>
      <w:r w:rsidRPr="001626B0">
        <w:rPr>
          <w:rFonts w:ascii="Times New Roman" w:hAnsi="Times New Roman" w:cs="Times New Roman"/>
          <w:sz w:val="24"/>
          <w:szCs w:val="24"/>
          <w:lang w:val="en-US"/>
        </w:rPr>
        <w:t>2026)</w:t>
      </w:r>
    </w:p>
    <w:p w:rsidR="00E973E8" w:rsidRPr="001626B0" w:rsidRDefault="00E973E8" w:rsidP="00277542">
      <w:pPr>
        <w:shd w:val="clear" w:color="auto" w:fill="FFFFFF"/>
        <w:spacing w:after="0" w:line="240" w:lineRule="auto"/>
        <w:jc w:val="both"/>
        <w:rPr>
          <w:rFonts w:ascii="Times New Roman" w:hAnsi="Times New Roman" w:cs="Times New Roman"/>
          <w:color w:val="555555"/>
          <w:sz w:val="24"/>
          <w:szCs w:val="24"/>
          <w:lang w:val="en-US"/>
        </w:rPr>
      </w:pPr>
    </w:p>
    <w:p w:rsidR="00E973E8" w:rsidRPr="001626B0" w:rsidRDefault="00E973E8" w:rsidP="00277542">
      <w:pPr>
        <w:shd w:val="clear" w:color="auto" w:fill="FFFFFF"/>
        <w:spacing w:after="0" w:line="240" w:lineRule="auto"/>
        <w:jc w:val="both"/>
        <w:rPr>
          <w:rStyle w:val="a6"/>
          <w:rFonts w:ascii="Times New Roman" w:hAnsi="Times New Roman" w:cs="Times New Roman"/>
          <w:sz w:val="24"/>
          <w:szCs w:val="24"/>
          <w:bdr w:val="none" w:sz="0" w:space="0" w:color="auto" w:frame="1"/>
          <w:lang w:val="en-US"/>
        </w:rPr>
      </w:pPr>
      <w:r w:rsidRPr="001626B0">
        <w:rPr>
          <w:rFonts w:ascii="Times New Roman" w:hAnsi="Times New Roman" w:cs="Times New Roman"/>
          <w:color w:val="000000"/>
          <w:sz w:val="24"/>
          <w:szCs w:val="24"/>
          <w:lang w:val="en-US"/>
        </w:rPr>
        <w:lastRenderedPageBreak/>
        <w:t>Willett</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K.,</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Dunn</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R.,</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Thorne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P.,</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 xml:space="preserve">Bell </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S.,</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De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Podesta</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M.,</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Parker</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D.,</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 xml:space="preserve">Jones </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P.,</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Williams</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C.</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Jr.</w:t>
      </w:r>
      <w:r w:rsidRPr="001626B0">
        <w:rPr>
          <w:rStyle w:val="aa"/>
          <w:rFonts w:ascii="Times New Roman" w:hAnsi="Times New Roman" w:cs="Times New Roman"/>
          <w:color w:val="000000"/>
          <w:sz w:val="24"/>
          <w:szCs w:val="24"/>
          <w:lang w:val="en-US"/>
        </w:rPr>
        <w:t xml:space="preserve"> 2014. </w:t>
      </w:r>
      <w:r w:rsidRPr="001626B0">
        <w:rPr>
          <w:rFonts w:ascii="Times New Roman" w:hAnsi="Times New Roman" w:cs="Times New Roman"/>
          <w:color w:val="000000"/>
          <w:sz w:val="24"/>
          <w:szCs w:val="24"/>
          <w:lang w:val="en-US"/>
        </w:rPr>
        <w:t>HadISDH</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land</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surface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multi-variable humidity</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and</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temperature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record</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for</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climate</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000000"/>
          <w:sz w:val="24"/>
          <w:szCs w:val="24"/>
          <w:lang w:val="en-US"/>
        </w:rPr>
        <w:t>monitoring.</w:t>
      </w:r>
      <w:r w:rsidRPr="001626B0">
        <w:rPr>
          <w:rStyle w:val="aa"/>
          <w:rFonts w:ascii="Times New Roman" w:hAnsi="Times New Roman" w:cs="Times New Roman"/>
          <w:color w:val="000000"/>
          <w:sz w:val="24"/>
          <w:szCs w:val="24"/>
          <w:lang w:val="en-US"/>
        </w:rPr>
        <w:t xml:space="preserve"> – </w:t>
      </w:r>
      <w:r w:rsidRPr="001626B0">
        <w:rPr>
          <w:rStyle w:val="ff3"/>
          <w:rFonts w:ascii="Times New Roman" w:hAnsi="Times New Roman" w:cs="Times New Roman"/>
          <w:color w:val="000000"/>
          <w:sz w:val="24"/>
          <w:szCs w:val="24"/>
          <w:lang w:val="en-US"/>
        </w:rPr>
        <w:t>Clim.</w:t>
      </w:r>
      <w:r w:rsidRPr="001626B0">
        <w:rPr>
          <w:rStyle w:val="aa"/>
          <w:rFonts w:ascii="Times New Roman" w:hAnsi="Times New Roman" w:cs="Times New Roman"/>
          <w:color w:val="000000"/>
          <w:sz w:val="24"/>
          <w:szCs w:val="24"/>
          <w:lang w:val="en-US"/>
        </w:rPr>
        <w:t xml:space="preserve"> </w:t>
      </w:r>
      <w:r w:rsidRPr="001626B0">
        <w:rPr>
          <w:rStyle w:val="ff3"/>
          <w:rFonts w:ascii="Times New Roman" w:hAnsi="Times New Roman" w:cs="Times New Roman"/>
          <w:color w:val="000000"/>
          <w:sz w:val="24"/>
          <w:szCs w:val="24"/>
          <w:lang w:val="en-US"/>
        </w:rPr>
        <w:t>Past., vol.10, p</w:t>
      </w:r>
      <w:r w:rsidRPr="001626B0">
        <w:rPr>
          <w:rFonts w:ascii="Times New Roman" w:hAnsi="Times New Roman" w:cs="Times New Roman"/>
          <w:color w:val="000000"/>
          <w:sz w:val="24"/>
          <w:szCs w:val="24"/>
          <w:lang w:val="en-US"/>
        </w:rPr>
        <w:t>. 1983-2006.</w:t>
      </w:r>
      <w:r w:rsidRPr="001626B0">
        <w:rPr>
          <w:rStyle w:val="aa"/>
          <w:rFonts w:ascii="Times New Roman" w:hAnsi="Times New Roman" w:cs="Times New Roman"/>
          <w:color w:val="000000"/>
          <w:sz w:val="24"/>
          <w:szCs w:val="24"/>
          <w:lang w:val="en-US"/>
        </w:rPr>
        <w:t xml:space="preserve"> </w:t>
      </w:r>
      <w:r w:rsidRPr="001626B0">
        <w:rPr>
          <w:rFonts w:ascii="Times New Roman" w:hAnsi="Times New Roman" w:cs="Times New Roman"/>
          <w:color w:val="555555"/>
          <w:sz w:val="24"/>
          <w:szCs w:val="24"/>
          <w:lang w:val="en-US"/>
        </w:rPr>
        <w:t>DOI:</w:t>
      </w:r>
      <w:hyperlink r:id="rId75" w:tgtFrame="_blank" w:history="1">
        <w:r w:rsidRPr="001626B0">
          <w:rPr>
            <w:rStyle w:val="a6"/>
            <w:rFonts w:ascii="Times New Roman" w:hAnsi="Times New Roman" w:cs="Times New Roman"/>
            <w:sz w:val="24"/>
            <w:szCs w:val="24"/>
            <w:bdr w:val="none" w:sz="0" w:space="0" w:color="auto" w:frame="1"/>
            <w:lang w:val="en-US"/>
          </w:rPr>
          <w:t>10.5194/cp-10-1983-2014</w:t>
        </w:r>
      </w:hyperlink>
      <w:r w:rsidRPr="001626B0">
        <w:rPr>
          <w:rStyle w:val="a6"/>
          <w:rFonts w:ascii="Times New Roman" w:hAnsi="Times New Roman" w:cs="Times New Roman"/>
          <w:sz w:val="24"/>
          <w:szCs w:val="24"/>
          <w:bdr w:val="none" w:sz="0" w:space="0" w:color="auto" w:frame="1"/>
          <w:lang w:val="en-US"/>
        </w:rPr>
        <w:t xml:space="preserve"> </w:t>
      </w:r>
    </w:p>
    <w:p w:rsidR="009006E3" w:rsidRPr="001626B0" w:rsidRDefault="00E973E8" w:rsidP="00277542">
      <w:pPr>
        <w:shd w:val="clear" w:color="auto" w:fill="FFFFFF"/>
        <w:spacing w:after="0" w:line="240" w:lineRule="auto"/>
        <w:jc w:val="both"/>
        <w:rPr>
          <w:rFonts w:ascii="Times New Roman" w:hAnsi="Times New Roman" w:cs="Times New Roman"/>
          <w:sz w:val="24"/>
          <w:szCs w:val="24"/>
          <w:lang w:val="en-US"/>
        </w:rPr>
      </w:pPr>
      <w:r w:rsidRPr="001626B0">
        <w:rPr>
          <w:rFonts w:ascii="Times New Roman" w:hAnsi="Times New Roman" w:cs="Times New Roman"/>
          <w:color w:val="555555"/>
          <w:sz w:val="24"/>
          <w:szCs w:val="24"/>
          <w:lang w:val="en-US"/>
        </w:rPr>
        <w:t>(</w:t>
      </w:r>
      <w:r w:rsidRPr="001626B0">
        <w:rPr>
          <w:rFonts w:ascii="Times New Roman" w:hAnsi="Times New Roman" w:cs="Times New Roman"/>
          <w:sz w:val="24"/>
          <w:szCs w:val="24"/>
          <w:lang w:val="en-US"/>
        </w:rPr>
        <w:t>accessed</w:t>
      </w:r>
      <w:r w:rsidRPr="001626B0">
        <w:rPr>
          <w:rFonts w:ascii="Times New Roman" w:hAnsi="Times New Roman" w:cs="Times New Roman"/>
          <w:color w:val="555555"/>
          <w:sz w:val="24"/>
          <w:szCs w:val="24"/>
          <w:lang w:val="en-US"/>
        </w:rPr>
        <w:t xml:space="preserve"> </w:t>
      </w:r>
      <w:r w:rsidRPr="001626B0">
        <w:rPr>
          <w:rFonts w:ascii="Times New Roman" w:hAnsi="Times New Roman" w:cs="Times New Roman"/>
          <w:sz w:val="24"/>
          <w:szCs w:val="24"/>
          <w:lang w:val="en-US"/>
        </w:rPr>
        <w:t>6</w:t>
      </w:r>
      <w:r w:rsidR="009D2EEF" w:rsidRPr="001626B0">
        <w:rPr>
          <w:rFonts w:ascii="Times New Roman" w:hAnsi="Times New Roman" w:cs="Times New Roman"/>
          <w:sz w:val="24"/>
          <w:szCs w:val="24"/>
          <w:lang w:val="en-US"/>
        </w:rPr>
        <w:t xml:space="preserve"> April </w:t>
      </w:r>
      <w:r w:rsidRPr="001626B0">
        <w:rPr>
          <w:rFonts w:ascii="Times New Roman" w:hAnsi="Times New Roman" w:cs="Times New Roman"/>
          <w:sz w:val="24"/>
          <w:szCs w:val="24"/>
          <w:lang w:val="en-US"/>
        </w:rPr>
        <w:t>2026)</w:t>
      </w:r>
    </w:p>
    <w:p w:rsidR="00F350F0" w:rsidRPr="00896E82" w:rsidRDefault="00F350F0">
      <w:pPr>
        <w:rPr>
          <w:rFonts w:ascii="Times New Roman" w:hAnsi="Times New Roman" w:cs="Times New Roman"/>
          <w:sz w:val="24"/>
          <w:szCs w:val="24"/>
        </w:rPr>
      </w:pPr>
    </w:p>
    <w:sectPr w:rsidR="00F350F0" w:rsidRPr="00896E82">
      <w:footerReference w:type="default" r:id="rId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EB3" w:rsidRDefault="00182EB3" w:rsidP="00CA15BB">
      <w:pPr>
        <w:spacing w:after="0" w:line="240" w:lineRule="auto"/>
      </w:pPr>
      <w:r>
        <w:separator/>
      </w:r>
    </w:p>
  </w:endnote>
  <w:endnote w:type="continuationSeparator" w:id="0">
    <w:p w:rsidR="00182EB3" w:rsidRDefault="00182EB3" w:rsidP="00CA1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skerville Win95BT">
    <w:altName w:val="Baskerville Win95BT"/>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Shell Dlg 2">
    <w:panose1 w:val="020B0604030504040204"/>
    <w:charset w:val="CC"/>
    <w:family w:val="swiss"/>
    <w:pitch w:val="variable"/>
    <w:sig w:usb0="E1002EFF" w:usb1="C000605B" w:usb2="00000029" w:usb3="00000000" w:csb0="000101FF" w:csb1="00000000"/>
  </w:font>
  <w:font w:name="STIX-Regular">
    <w:altName w:val="Arial Unicode MS"/>
    <w:panose1 w:val="00000000000000000000"/>
    <w:charset w:val="86"/>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153005"/>
      <w:docPartObj>
        <w:docPartGallery w:val="Page Numbers (Bottom of Page)"/>
        <w:docPartUnique/>
      </w:docPartObj>
    </w:sdtPr>
    <w:sdtEndPr/>
    <w:sdtContent>
      <w:p w:rsidR="00CD1F04" w:rsidRDefault="00CD1F04">
        <w:pPr>
          <w:pStyle w:val="af"/>
          <w:jc w:val="right"/>
        </w:pPr>
        <w:r>
          <w:fldChar w:fldCharType="begin"/>
        </w:r>
        <w:r>
          <w:instrText>PAGE   \* MERGEFORMAT</w:instrText>
        </w:r>
        <w:r>
          <w:fldChar w:fldCharType="separate"/>
        </w:r>
        <w:r w:rsidR="001626B0">
          <w:rPr>
            <w:noProof/>
          </w:rPr>
          <w:t>12</w:t>
        </w:r>
        <w:r>
          <w:fldChar w:fldCharType="end"/>
        </w:r>
      </w:p>
    </w:sdtContent>
  </w:sdt>
  <w:p w:rsidR="00CD1F04" w:rsidRDefault="00CD1F0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EB3" w:rsidRDefault="00182EB3" w:rsidP="00CA15BB">
      <w:pPr>
        <w:spacing w:after="0" w:line="240" w:lineRule="auto"/>
      </w:pPr>
      <w:r>
        <w:separator/>
      </w:r>
    </w:p>
  </w:footnote>
  <w:footnote w:type="continuationSeparator" w:id="0">
    <w:p w:rsidR="00182EB3" w:rsidRDefault="00182EB3" w:rsidP="00CA15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04305"/>
    <w:multiLevelType w:val="hybridMultilevel"/>
    <w:tmpl w:val="5DCA78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7D39AB"/>
    <w:multiLevelType w:val="multilevel"/>
    <w:tmpl w:val="2BBE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E6694"/>
    <w:multiLevelType w:val="multilevel"/>
    <w:tmpl w:val="2BF8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681AE2"/>
    <w:multiLevelType w:val="multilevel"/>
    <w:tmpl w:val="EBE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B367CB"/>
    <w:multiLevelType w:val="multilevel"/>
    <w:tmpl w:val="44AA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2125F3"/>
    <w:multiLevelType w:val="hybridMultilevel"/>
    <w:tmpl w:val="16FC0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B06196"/>
    <w:multiLevelType w:val="multilevel"/>
    <w:tmpl w:val="024E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ED3E77"/>
    <w:multiLevelType w:val="hybridMultilevel"/>
    <w:tmpl w:val="433E0A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FA32FD"/>
    <w:multiLevelType w:val="multilevel"/>
    <w:tmpl w:val="B19A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707907"/>
    <w:multiLevelType w:val="hybridMultilevel"/>
    <w:tmpl w:val="CB842764"/>
    <w:lvl w:ilvl="0" w:tplc="ABEC1BF4">
      <w:start w:val="1"/>
      <w:numFmt w:val="bullet"/>
      <w:lvlText w:val=""/>
      <w:lvlJc w:val="left"/>
      <w:pPr>
        <w:ind w:left="420" w:hanging="360"/>
      </w:pPr>
      <w:rPr>
        <w:rFonts w:ascii="Symbol" w:eastAsiaTheme="minorHAnsi" w:hAnsi="Symbol" w:cs="Times New Roman" w:hint="default"/>
        <w:b w:val="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nsid w:val="5A5D621A"/>
    <w:multiLevelType w:val="multilevel"/>
    <w:tmpl w:val="B9F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9F4193"/>
    <w:multiLevelType w:val="multilevel"/>
    <w:tmpl w:val="EDE2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0"/>
  </w:num>
  <w:num w:numId="5">
    <w:abstractNumId w:val="6"/>
  </w:num>
  <w:num w:numId="6">
    <w:abstractNumId w:val="3"/>
  </w:num>
  <w:num w:numId="7">
    <w:abstractNumId w:val="2"/>
  </w:num>
  <w:num w:numId="8">
    <w:abstractNumId w:val="7"/>
  </w:num>
  <w:num w:numId="9">
    <w:abstractNumId w:val="1"/>
  </w:num>
  <w:num w:numId="10">
    <w:abstractNumId w:val="8"/>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049"/>
    <w:rsid w:val="00013A65"/>
    <w:rsid w:val="0001549E"/>
    <w:rsid w:val="00020DC0"/>
    <w:rsid w:val="00031B20"/>
    <w:rsid w:val="000363E6"/>
    <w:rsid w:val="00047B01"/>
    <w:rsid w:val="00071957"/>
    <w:rsid w:val="00072253"/>
    <w:rsid w:val="00072F73"/>
    <w:rsid w:val="00074D0C"/>
    <w:rsid w:val="000812EB"/>
    <w:rsid w:val="00082ECC"/>
    <w:rsid w:val="00087007"/>
    <w:rsid w:val="000877D2"/>
    <w:rsid w:val="000A0D21"/>
    <w:rsid w:val="000B199B"/>
    <w:rsid w:val="000B39D9"/>
    <w:rsid w:val="000B3C79"/>
    <w:rsid w:val="000C7B0D"/>
    <w:rsid w:val="000D405D"/>
    <w:rsid w:val="000E1A45"/>
    <w:rsid w:val="000E3462"/>
    <w:rsid w:val="000E5F67"/>
    <w:rsid w:val="000F3551"/>
    <w:rsid w:val="000F6E08"/>
    <w:rsid w:val="00111F31"/>
    <w:rsid w:val="00112841"/>
    <w:rsid w:val="00133C38"/>
    <w:rsid w:val="00150C8E"/>
    <w:rsid w:val="001533F1"/>
    <w:rsid w:val="001626B0"/>
    <w:rsid w:val="001710DE"/>
    <w:rsid w:val="0017375E"/>
    <w:rsid w:val="00182EB3"/>
    <w:rsid w:val="00183B50"/>
    <w:rsid w:val="00184834"/>
    <w:rsid w:val="001A4992"/>
    <w:rsid w:val="001A5FAE"/>
    <w:rsid w:val="001A6A23"/>
    <w:rsid w:val="001B5854"/>
    <w:rsid w:val="001B7646"/>
    <w:rsid w:val="001C633F"/>
    <w:rsid w:val="001E0764"/>
    <w:rsid w:val="001E69D9"/>
    <w:rsid w:val="001F7025"/>
    <w:rsid w:val="002077A9"/>
    <w:rsid w:val="00212627"/>
    <w:rsid w:val="0021580D"/>
    <w:rsid w:val="0021702C"/>
    <w:rsid w:val="002256B7"/>
    <w:rsid w:val="00225EBE"/>
    <w:rsid w:val="00233542"/>
    <w:rsid w:val="00235C12"/>
    <w:rsid w:val="0023672D"/>
    <w:rsid w:val="00236869"/>
    <w:rsid w:val="00247BA1"/>
    <w:rsid w:val="002649D4"/>
    <w:rsid w:val="0027005C"/>
    <w:rsid w:val="00272A7F"/>
    <w:rsid w:val="00277542"/>
    <w:rsid w:val="00283683"/>
    <w:rsid w:val="002865C8"/>
    <w:rsid w:val="00286B23"/>
    <w:rsid w:val="002A5DC1"/>
    <w:rsid w:val="002B4D69"/>
    <w:rsid w:val="002B4EB0"/>
    <w:rsid w:val="002C02A6"/>
    <w:rsid w:val="002C78AF"/>
    <w:rsid w:val="002D4FAC"/>
    <w:rsid w:val="002E06EB"/>
    <w:rsid w:val="002E0F13"/>
    <w:rsid w:val="002E14A8"/>
    <w:rsid w:val="002F7663"/>
    <w:rsid w:val="00307E65"/>
    <w:rsid w:val="0031360D"/>
    <w:rsid w:val="00317D52"/>
    <w:rsid w:val="00323D02"/>
    <w:rsid w:val="003279F9"/>
    <w:rsid w:val="0033497A"/>
    <w:rsid w:val="0034035B"/>
    <w:rsid w:val="00357614"/>
    <w:rsid w:val="00360932"/>
    <w:rsid w:val="00364A8E"/>
    <w:rsid w:val="003719A0"/>
    <w:rsid w:val="00385F33"/>
    <w:rsid w:val="00396C01"/>
    <w:rsid w:val="003A324E"/>
    <w:rsid w:val="003A75B2"/>
    <w:rsid w:val="003B6D67"/>
    <w:rsid w:val="003B70D3"/>
    <w:rsid w:val="003D0868"/>
    <w:rsid w:val="003D4260"/>
    <w:rsid w:val="003E1D2E"/>
    <w:rsid w:val="003E2EDE"/>
    <w:rsid w:val="003F10AC"/>
    <w:rsid w:val="004076D5"/>
    <w:rsid w:val="00427CB2"/>
    <w:rsid w:val="00443B88"/>
    <w:rsid w:val="00444085"/>
    <w:rsid w:val="00452FCA"/>
    <w:rsid w:val="00455615"/>
    <w:rsid w:val="00456F09"/>
    <w:rsid w:val="00470E91"/>
    <w:rsid w:val="0047359A"/>
    <w:rsid w:val="00480274"/>
    <w:rsid w:val="00482FB3"/>
    <w:rsid w:val="00485457"/>
    <w:rsid w:val="00497A64"/>
    <w:rsid w:val="00497ED2"/>
    <w:rsid w:val="004A2881"/>
    <w:rsid w:val="004B701A"/>
    <w:rsid w:val="004B73E2"/>
    <w:rsid w:val="004C157B"/>
    <w:rsid w:val="004C16FA"/>
    <w:rsid w:val="004D5EE2"/>
    <w:rsid w:val="004E6FC3"/>
    <w:rsid w:val="005109F1"/>
    <w:rsid w:val="0051353A"/>
    <w:rsid w:val="00517DA2"/>
    <w:rsid w:val="00525226"/>
    <w:rsid w:val="00537BB3"/>
    <w:rsid w:val="00547AE1"/>
    <w:rsid w:val="00553F0C"/>
    <w:rsid w:val="00555F51"/>
    <w:rsid w:val="005563C9"/>
    <w:rsid w:val="00561821"/>
    <w:rsid w:val="0058054E"/>
    <w:rsid w:val="00596C4F"/>
    <w:rsid w:val="005A4A0B"/>
    <w:rsid w:val="005B0A28"/>
    <w:rsid w:val="005B23AF"/>
    <w:rsid w:val="005C2948"/>
    <w:rsid w:val="005D7634"/>
    <w:rsid w:val="005E496F"/>
    <w:rsid w:val="005F094B"/>
    <w:rsid w:val="005F38CE"/>
    <w:rsid w:val="005F6807"/>
    <w:rsid w:val="0060078E"/>
    <w:rsid w:val="00603BBF"/>
    <w:rsid w:val="006045EB"/>
    <w:rsid w:val="006150EC"/>
    <w:rsid w:val="00617B2D"/>
    <w:rsid w:val="006363D8"/>
    <w:rsid w:val="00640387"/>
    <w:rsid w:val="00640E01"/>
    <w:rsid w:val="006417D5"/>
    <w:rsid w:val="00645FFA"/>
    <w:rsid w:val="00666C35"/>
    <w:rsid w:val="0067143F"/>
    <w:rsid w:val="00674C82"/>
    <w:rsid w:val="00677BA5"/>
    <w:rsid w:val="00677DAA"/>
    <w:rsid w:val="00680DDA"/>
    <w:rsid w:val="00684D92"/>
    <w:rsid w:val="006972D8"/>
    <w:rsid w:val="006A08C5"/>
    <w:rsid w:val="006A74CD"/>
    <w:rsid w:val="006B01EF"/>
    <w:rsid w:val="006B5CC6"/>
    <w:rsid w:val="006B6FE4"/>
    <w:rsid w:val="006B7308"/>
    <w:rsid w:val="006C60C2"/>
    <w:rsid w:val="006D69B5"/>
    <w:rsid w:val="006E71DF"/>
    <w:rsid w:val="006F794E"/>
    <w:rsid w:val="00705A06"/>
    <w:rsid w:val="007071C4"/>
    <w:rsid w:val="00715E21"/>
    <w:rsid w:val="00724F82"/>
    <w:rsid w:val="00734924"/>
    <w:rsid w:val="00760566"/>
    <w:rsid w:val="00762160"/>
    <w:rsid w:val="00762958"/>
    <w:rsid w:val="00775329"/>
    <w:rsid w:val="0078308F"/>
    <w:rsid w:val="007A571C"/>
    <w:rsid w:val="007B1EAC"/>
    <w:rsid w:val="007B307D"/>
    <w:rsid w:val="007B6FAA"/>
    <w:rsid w:val="007C6A51"/>
    <w:rsid w:val="007D26C9"/>
    <w:rsid w:val="007D6BE8"/>
    <w:rsid w:val="007D6D55"/>
    <w:rsid w:val="007E75A2"/>
    <w:rsid w:val="00811573"/>
    <w:rsid w:val="00817AE1"/>
    <w:rsid w:val="00822168"/>
    <w:rsid w:val="008362E1"/>
    <w:rsid w:val="00836611"/>
    <w:rsid w:val="008422E1"/>
    <w:rsid w:val="0084286B"/>
    <w:rsid w:val="00844CEE"/>
    <w:rsid w:val="00854AF4"/>
    <w:rsid w:val="0087089D"/>
    <w:rsid w:val="00870A3C"/>
    <w:rsid w:val="008728D9"/>
    <w:rsid w:val="00875653"/>
    <w:rsid w:val="00880CF6"/>
    <w:rsid w:val="00896E82"/>
    <w:rsid w:val="0089703A"/>
    <w:rsid w:val="00897E01"/>
    <w:rsid w:val="008A2436"/>
    <w:rsid w:val="008A6344"/>
    <w:rsid w:val="008B17D8"/>
    <w:rsid w:val="008D52BA"/>
    <w:rsid w:val="008D73FA"/>
    <w:rsid w:val="008E0C8E"/>
    <w:rsid w:val="008E1DD0"/>
    <w:rsid w:val="008E29D8"/>
    <w:rsid w:val="008F0257"/>
    <w:rsid w:val="008F0310"/>
    <w:rsid w:val="008F24B8"/>
    <w:rsid w:val="008F4344"/>
    <w:rsid w:val="008F6049"/>
    <w:rsid w:val="009006E3"/>
    <w:rsid w:val="00904CE1"/>
    <w:rsid w:val="009111CE"/>
    <w:rsid w:val="0091514E"/>
    <w:rsid w:val="00931533"/>
    <w:rsid w:val="009329B8"/>
    <w:rsid w:val="00933689"/>
    <w:rsid w:val="00944A36"/>
    <w:rsid w:val="009500AC"/>
    <w:rsid w:val="00952F8D"/>
    <w:rsid w:val="00975CCE"/>
    <w:rsid w:val="00984ECE"/>
    <w:rsid w:val="00992EAB"/>
    <w:rsid w:val="00996288"/>
    <w:rsid w:val="00997763"/>
    <w:rsid w:val="009C65FD"/>
    <w:rsid w:val="009D2D9F"/>
    <w:rsid w:val="009D2EEF"/>
    <w:rsid w:val="009D359E"/>
    <w:rsid w:val="009D3E63"/>
    <w:rsid w:val="009F3346"/>
    <w:rsid w:val="00A026F4"/>
    <w:rsid w:val="00A52040"/>
    <w:rsid w:val="00A532DF"/>
    <w:rsid w:val="00A6553B"/>
    <w:rsid w:val="00A70993"/>
    <w:rsid w:val="00A969A1"/>
    <w:rsid w:val="00AA0207"/>
    <w:rsid w:val="00AA6F99"/>
    <w:rsid w:val="00AB0D64"/>
    <w:rsid w:val="00AB2A21"/>
    <w:rsid w:val="00AC5768"/>
    <w:rsid w:val="00AD68FC"/>
    <w:rsid w:val="00AD772F"/>
    <w:rsid w:val="00B040DB"/>
    <w:rsid w:val="00B05978"/>
    <w:rsid w:val="00B06729"/>
    <w:rsid w:val="00B12409"/>
    <w:rsid w:val="00B12436"/>
    <w:rsid w:val="00B5783C"/>
    <w:rsid w:val="00B751BA"/>
    <w:rsid w:val="00B90817"/>
    <w:rsid w:val="00BB3BDA"/>
    <w:rsid w:val="00BD1729"/>
    <w:rsid w:val="00BD1C25"/>
    <w:rsid w:val="00BD4EE3"/>
    <w:rsid w:val="00BE165B"/>
    <w:rsid w:val="00C1374D"/>
    <w:rsid w:val="00C16DCE"/>
    <w:rsid w:val="00C2010A"/>
    <w:rsid w:val="00C20237"/>
    <w:rsid w:val="00C216C2"/>
    <w:rsid w:val="00C231DF"/>
    <w:rsid w:val="00C300AF"/>
    <w:rsid w:val="00C41CC4"/>
    <w:rsid w:val="00C509B5"/>
    <w:rsid w:val="00C50E85"/>
    <w:rsid w:val="00C61D02"/>
    <w:rsid w:val="00C631C2"/>
    <w:rsid w:val="00C82F1D"/>
    <w:rsid w:val="00C954C7"/>
    <w:rsid w:val="00C95BAD"/>
    <w:rsid w:val="00CA15BB"/>
    <w:rsid w:val="00CA3355"/>
    <w:rsid w:val="00CA5FD1"/>
    <w:rsid w:val="00CC07B9"/>
    <w:rsid w:val="00CD1F04"/>
    <w:rsid w:val="00CD48AF"/>
    <w:rsid w:val="00CE2F14"/>
    <w:rsid w:val="00D079EA"/>
    <w:rsid w:val="00D21DAE"/>
    <w:rsid w:val="00D32E60"/>
    <w:rsid w:val="00D35FFA"/>
    <w:rsid w:val="00D42FB7"/>
    <w:rsid w:val="00D43B79"/>
    <w:rsid w:val="00D53CFE"/>
    <w:rsid w:val="00D542D0"/>
    <w:rsid w:val="00D54F7C"/>
    <w:rsid w:val="00D76C53"/>
    <w:rsid w:val="00D811D9"/>
    <w:rsid w:val="00DA2413"/>
    <w:rsid w:val="00DA253D"/>
    <w:rsid w:val="00DB33E5"/>
    <w:rsid w:val="00DC2435"/>
    <w:rsid w:val="00DC4752"/>
    <w:rsid w:val="00DC47FC"/>
    <w:rsid w:val="00DD46C9"/>
    <w:rsid w:val="00DF4F99"/>
    <w:rsid w:val="00DF54A6"/>
    <w:rsid w:val="00E049B4"/>
    <w:rsid w:val="00E11ECD"/>
    <w:rsid w:val="00E125FC"/>
    <w:rsid w:val="00E2127D"/>
    <w:rsid w:val="00E25774"/>
    <w:rsid w:val="00E25984"/>
    <w:rsid w:val="00E3289C"/>
    <w:rsid w:val="00E34229"/>
    <w:rsid w:val="00E67326"/>
    <w:rsid w:val="00E70310"/>
    <w:rsid w:val="00E74EEE"/>
    <w:rsid w:val="00E86908"/>
    <w:rsid w:val="00E90000"/>
    <w:rsid w:val="00E92B5D"/>
    <w:rsid w:val="00E973E8"/>
    <w:rsid w:val="00EA2136"/>
    <w:rsid w:val="00EA23AD"/>
    <w:rsid w:val="00EA2C0B"/>
    <w:rsid w:val="00EA46F1"/>
    <w:rsid w:val="00ED11E1"/>
    <w:rsid w:val="00F07A7A"/>
    <w:rsid w:val="00F350F0"/>
    <w:rsid w:val="00F40625"/>
    <w:rsid w:val="00F43547"/>
    <w:rsid w:val="00F516CE"/>
    <w:rsid w:val="00F66DEB"/>
    <w:rsid w:val="00F82489"/>
    <w:rsid w:val="00F86DEF"/>
    <w:rsid w:val="00F96C51"/>
    <w:rsid w:val="00FA01BB"/>
    <w:rsid w:val="00FC24E4"/>
    <w:rsid w:val="00FC6A35"/>
    <w:rsid w:val="00FD303F"/>
    <w:rsid w:val="00FE0204"/>
    <w:rsid w:val="00FE02E6"/>
    <w:rsid w:val="00FE7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B1E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2E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2ECC"/>
    <w:rPr>
      <w:rFonts w:ascii="Tahoma" w:hAnsi="Tahoma" w:cs="Tahoma"/>
      <w:sz w:val="16"/>
      <w:szCs w:val="16"/>
    </w:rPr>
  </w:style>
  <w:style w:type="table" w:styleId="a5">
    <w:name w:val="Table Grid"/>
    <w:basedOn w:val="a1"/>
    <w:uiPriority w:val="59"/>
    <w:rsid w:val="006B0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674C82"/>
    <w:rPr>
      <w:color w:val="0000FF" w:themeColor="hyperlink"/>
      <w:u w:val="single"/>
    </w:rPr>
  </w:style>
  <w:style w:type="character" w:customStyle="1" w:styleId="anchor-text">
    <w:name w:val="anchor-text"/>
    <w:basedOn w:val="a0"/>
    <w:rsid w:val="00674C82"/>
  </w:style>
  <w:style w:type="character" w:customStyle="1" w:styleId="title-text">
    <w:name w:val="title-text"/>
    <w:basedOn w:val="a0"/>
    <w:rsid w:val="00674C82"/>
  </w:style>
  <w:style w:type="character" w:customStyle="1" w:styleId="given-name">
    <w:name w:val="given-name"/>
    <w:basedOn w:val="a0"/>
    <w:rsid w:val="00674C82"/>
  </w:style>
  <w:style w:type="character" w:customStyle="1" w:styleId="text">
    <w:name w:val="text"/>
    <w:basedOn w:val="a0"/>
    <w:rsid w:val="00674C82"/>
  </w:style>
  <w:style w:type="paragraph" w:styleId="a7">
    <w:name w:val="List Paragraph"/>
    <w:basedOn w:val="a"/>
    <w:uiPriority w:val="34"/>
    <w:qFormat/>
    <w:rsid w:val="00674C82"/>
    <w:pPr>
      <w:ind w:left="720"/>
      <w:contextualSpacing/>
    </w:pPr>
  </w:style>
  <w:style w:type="character" w:customStyle="1" w:styleId="10">
    <w:name w:val="Заголовок 1 Знак"/>
    <w:basedOn w:val="a0"/>
    <w:link w:val="1"/>
    <w:uiPriority w:val="9"/>
    <w:rsid w:val="007B1EAC"/>
    <w:rPr>
      <w:rFonts w:asciiTheme="majorHAnsi" w:eastAsiaTheme="majorEastAsia" w:hAnsiTheme="majorHAnsi" w:cstheme="majorBidi"/>
      <w:b/>
      <w:bCs/>
      <w:color w:val="365F91" w:themeColor="accent1" w:themeShade="BF"/>
      <w:sz w:val="28"/>
      <w:szCs w:val="28"/>
    </w:rPr>
  </w:style>
  <w:style w:type="character" w:customStyle="1" w:styleId="sr-only">
    <w:name w:val="sr-only"/>
    <w:basedOn w:val="a0"/>
    <w:rsid w:val="007B1EAC"/>
  </w:style>
  <w:style w:type="character" w:customStyle="1" w:styleId="react-xocs-alternative-link">
    <w:name w:val="react-xocs-alternative-link"/>
    <w:basedOn w:val="a0"/>
    <w:rsid w:val="007B1EAC"/>
  </w:style>
  <w:style w:type="character" w:customStyle="1" w:styleId="author-ref">
    <w:name w:val="author-ref"/>
    <w:basedOn w:val="a0"/>
    <w:rsid w:val="007B1EAC"/>
  </w:style>
  <w:style w:type="character" w:customStyle="1" w:styleId="button-link-text">
    <w:name w:val="button-link-text"/>
    <w:basedOn w:val="a0"/>
    <w:rsid w:val="007B1EAC"/>
  </w:style>
  <w:style w:type="character" w:customStyle="1" w:styleId="name">
    <w:name w:val="name"/>
    <w:basedOn w:val="a0"/>
    <w:rsid w:val="007B1EAC"/>
  </w:style>
  <w:style w:type="paragraph" w:styleId="a8">
    <w:name w:val="Normal (Web)"/>
    <w:basedOn w:val="a"/>
    <w:uiPriority w:val="99"/>
    <w:unhideWhenUsed/>
    <w:rsid w:val="00897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150C8E"/>
    <w:rPr>
      <w:color w:val="800080" w:themeColor="followedHyperlink"/>
      <w:u w:val="single"/>
    </w:rPr>
  </w:style>
  <w:style w:type="paragraph" w:customStyle="1" w:styleId="Default">
    <w:name w:val="Default"/>
    <w:rsid w:val="00455615"/>
    <w:pPr>
      <w:autoSpaceDE w:val="0"/>
      <w:autoSpaceDN w:val="0"/>
      <w:adjustRightInd w:val="0"/>
      <w:spacing w:after="0" w:line="240" w:lineRule="auto"/>
    </w:pPr>
    <w:rPr>
      <w:rFonts w:ascii="Baskerville Win95BT" w:hAnsi="Baskerville Win95BT" w:cs="Baskerville Win95BT"/>
      <w:color w:val="000000"/>
      <w:sz w:val="24"/>
      <w:szCs w:val="24"/>
    </w:rPr>
  </w:style>
  <w:style w:type="paragraph" w:customStyle="1" w:styleId="Pa14">
    <w:name w:val="Pa14"/>
    <w:basedOn w:val="Default"/>
    <w:next w:val="Default"/>
    <w:uiPriority w:val="99"/>
    <w:rsid w:val="00455615"/>
    <w:pPr>
      <w:spacing w:line="191" w:lineRule="atLeast"/>
    </w:pPr>
    <w:rPr>
      <w:rFonts w:cstheme="minorBidi"/>
      <w:color w:val="auto"/>
    </w:rPr>
  </w:style>
  <w:style w:type="character" w:customStyle="1" w:styleId="aa">
    <w:name w:val="_"/>
    <w:basedOn w:val="a0"/>
    <w:rsid w:val="00DF4F99"/>
  </w:style>
  <w:style w:type="character" w:customStyle="1" w:styleId="ff3">
    <w:name w:val="ff3"/>
    <w:basedOn w:val="a0"/>
    <w:rsid w:val="00DF4F99"/>
  </w:style>
  <w:style w:type="character" w:customStyle="1" w:styleId="ff1">
    <w:name w:val="ff1"/>
    <w:basedOn w:val="a0"/>
    <w:rsid w:val="00DF4F99"/>
  </w:style>
  <w:style w:type="character" w:customStyle="1" w:styleId="ls189">
    <w:name w:val="ls189"/>
    <w:basedOn w:val="a0"/>
    <w:rsid w:val="00DF4F99"/>
  </w:style>
  <w:style w:type="character" w:customStyle="1" w:styleId="fc2">
    <w:name w:val="fc2"/>
    <w:basedOn w:val="a0"/>
    <w:rsid w:val="00DF4F99"/>
  </w:style>
  <w:style w:type="character" w:customStyle="1" w:styleId="ff2">
    <w:name w:val="ff2"/>
    <w:basedOn w:val="a0"/>
    <w:rsid w:val="00DF4F99"/>
  </w:style>
  <w:style w:type="character" w:styleId="ab">
    <w:name w:val="Placeholder Text"/>
    <w:basedOn w:val="a0"/>
    <w:uiPriority w:val="99"/>
    <w:semiHidden/>
    <w:rsid w:val="00480274"/>
    <w:rPr>
      <w:color w:val="808080"/>
    </w:rPr>
  </w:style>
  <w:style w:type="character" w:customStyle="1" w:styleId="translate-textareawrap">
    <w:name w:val="translate-textareawrap"/>
    <w:basedOn w:val="a0"/>
    <w:rsid w:val="00517DA2"/>
  </w:style>
  <w:style w:type="character" w:styleId="ac">
    <w:name w:val="Strong"/>
    <w:basedOn w:val="a0"/>
    <w:uiPriority w:val="22"/>
    <w:qFormat/>
    <w:rsid w:val="00F350F0"/>
    <w:rPr>
      <w:b/>
      <w:bCs/>
    </w:rPr>
  </w:style>
  <w:style w:type="paragraph" w:styleId="ad">
    <w:name w:val="header"/>
    <w:basedOn w:val="a"/>
    <w:link w:val="ae"/>
    <w:uiPriority w:val="99"/>
    <w:unhideWhenUsed/>
    <w:rsid w:val="00CA15B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A15BB"/>
  </w:style>
  <w:style w:type="paragraph" w:styleId="af">
    <w:name w:val="footer"/>
    <w:basedOn w:val="a"/>
    <w:link w:val="af0"/>
    <w:uiPriority w:val="99"/>
    <w:unhideWhenUsed/>
    <w:rsid w:val="00CA15B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A15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B1E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2E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2ECC"/>
    <w:rPr>
      <w:rFonts w:ascii="Tahoma" w:hAnsi="Tahoma" w:cs="Tahoma"/>
      <w:sz w:val="16"/>
      <w:szCs w:val="16"/>
    </w:rPr>
  </w:style>
  <w:style w:type="table" w:styleId="a5">
    <w:name w:val="Table Grid"/>
    <w:basedOn w:val="a1"/>
    <w:uiPriority w:val="59"/>
    <w:rsid w:val="006B0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674C82"/>
    <w:rPr>
      <w:color w:val="0000FF" w:themeColor="hyperlink"/>
      <w:u w:val="single"/>
    </w:rPr>
  </w:style>
  <w:style w:type="character" w:customStyle="1" w:styleId="anchor-text">
    <w:name w:val="anchor-text"/>
    <w:basedOn w:val="a0"/>
    <w:rsid w:val="00674C82"/>
  </w:style>
  <w:style w:type="character" w:customStyle="1" w:styleId="title-text">
    <w:name w:val="title-text"/>
    <w:basedOn w:val="a0"/>
    <w:rsid w:val="00674C82"/>
  </w:style>
  <w:style w:type="character" w:customStyle="1" w:styleId="given-name">
    <w:name w:val="given-name"/>
    <w:basedOn w:val="a0"/>
    <w:rsid w:val="00674C82"/>
  </w:style>
  <w:style w:type="character" w:customStyle="1" w:styleId="text">
    <w:name w:val="text"/>
    <w:basedOn w:val="a0"/>
    <w:rsid w:val="00674C82"/>
  </w:style>
  <w:style w:type="paragraph" w:styleId="a7">
    <w:name w:val="List Paragraph"/>
    <w:basedOn w:val="a"/>
    <w:uiPriority w:val="34"/>
    <w:qFormat/>
    <w:rsid w:val="00674C82"/>
    <w:pPr>
      <w:ind w:left="720"/>
      <w:contextualSpacing/>
    </w:pPr>
  </w:style>
  <w:style w:type="character" w:customStyle="1" w:styleId="10">
    <w:name w:val="Заголовок 1 Знак"/>
    <w:basedOn w:val="a0"/>
    <w:link w:val="1"/>
    <w:uiPriority w:val="9"/>
    <w:rsid w:val="007B1EAC"/>
    <w:rPr>
      <w:rFonts w:asciiTheme="majorHAnsi" w:eastAsiaTheme="majorEastAsia" w:hAnsiTheme="majorHAnsi" w:cstheme="majorBidi"/>
      <w:b/>
      <w:bCs/>
      <w:color w:val="365F91" w:themeColor="accent1" w:themeShade="BF"/>
      <w:sz w:val="28"/>
      <w:szCs w:val="28"/>
    </w:rPr>
  </w:style>
  <w:style w:type="character" w:customStyle="1" w:styleId="sr-only">
    <w:name w:val="sr-only"/>
    <w:basedOn w:val="a0"/>
    <w:rsid w:val="007B1EAC"/>
  </w:style>
  <w:style w:type="character" w:customStyle="1" w:styleId="react-xocs-alternative-link">
    <w:name w:val="react-xocs-alternative-link"/>
    <w:basedOn w:val="a0"/>
    <w:rsid w:val="007B1EAC"/>
  </w:style>
  <w:style w:type="character" w:customStyle="1" w:styleId="author-ref">
    <w:name w:val="author-ref"/>
    <w:basedOn w:val="a0"/>
    <w:rsid w:val="007B1EAC"/>
  </w:style>
  <w:style w:type="character" w:customStyle="1" w:styleId="button-link-text">
    <w:name w:val="button-link-text"/>
    <w:basedOn w:val="a0"/>
    <w:rsid w:val="007B1EAC"/>
  </w:style>
  <w:style w:type="character" w:customStyle="1" w:styleId="name">
    <w:name w:val="name"/>
    <w:basedOn w:val="a0"/>
    <w:rsid w:val="007B1EAC"/>
  </w:style>
  <w:style w:type="paragraph" w:styleId="a8">
    <w:name w:val="Normal (Web)"/>
    <w:basedOn w:val="a"/>
    <w:uiPriority w:val="99"/>
    <w:unhideWhenUsed/>
    <w:rsid w:val="00897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150C8E"/>
    <w:rPr>
      <w:color w:val="800080" w:themeColor="followedHyperlink"/>
      <w:u w:val="single"/>
    </w:rPr>
  </w:style>
  <w:style w:type="paragraph" w:customStyle="1" w:styleId="Default">
    <w:name w:val="Default"/>
    <w:rsid w:val="00455615"/>
    <w:pPr>
      <w:autoSpaceDE w:val="0"/>
      <w:autoSpaceDN w:val="0"/>
      <w:adjustRightInd w:val="0"/>
      <w:spacing w:after="0" w:line="240" w:lineRule="auto"/>
    </w:pPr>
    <w:rPr>
      <w:rFonts w:ascii="Baskerville Win95BT" w:hAnsi="Baskerville Win95BT" w:cs="Baskerville Win95BT"/>
      <w:color w:val="000000"/>
      <w:sz w:val="24"/>
      <w:szCs w:val="24"/>
    </w:rPr>
  </w:style>
  <w:style w:type="paragraph" w:customStyle="1" w:styleId="Pa14">
    <w:name w:val="Pa14"/>
    <w:basedOn w:val="Default"/>
    <w:next w:val="Default"/>
    <w:uiPriority w:val="99"/>
    <w:rsid w:val="00455615"/>
    <w:pPr>
      <w:spacing w:line="191" w:lineRule="atLeast"/>
    </w:pPr>
    <w:rPr>
      <w:rFonts w:cstheme="minorBidi"/>
      <w:color w:val="auto"/>
    </w:rPr>
  </w:style>
  <w:style w:type="character" w:customStyle="1" w:styleId="aa">
    <w:name w:val="_"/>
    <w:basedOn w:val="a0"/>
    <w:rsid w:val="00DF4F99"/>
  </w:style>
  <w:style w:type="character" w:customStyle="1" w:styleId="ff3">
    <w:name w:val="ff3"/>
    <w:basedOn w:val="a0"/>
    <w:rsid w:val="00DF4F99"/>
  </w:style>
  <w:style w:type="character" w:customStyle="1" w:styleId="ff1">
    <w:name w:val="ff1"/>
    <w:basedOn w:val="a0"/>
    <w:rsid w:val="00DF4F99"/>
  </w:style>
  <w:style w:type="character" w:customStyle="1" w:styleId="ls189">
    <w:name w:val="ls189"/>
    <w:basedOn w:val="a0"/>
    <w:rsid w:val="00DF4F99"/>
  </w:style>
  <w:style w:type="character" w:customStyle="1" w:styleId="fc2">
    <w:name w:val="fc2"/>
    <w:basedOn w:val="a0"/>
    <w:rsid w:val="00DF4F99"/>
  </w:style>
  <w:style w:type="character" w:customStyle="1" w:styleId="ff2">
    <w:name w:val="ff2"/>
    <w:basedOn w:val="a0"/>
    <w:rsid w:val="00DF4F99"/>
  </w:style>
  <w:style w:type="character" w:styleId="ab">
    <w:name w:val="Placeholder Text"/>
    <w:basedOn w:val="a0"/>
    <w:uiPriority w:val="99"/>
    <w:semiHidden/>
    <w:rsid w:val="00480274"/>
    <w:rPr>
      <w:color w:val="808080"/>
    </w:rPr>
  </w:style>
  <w:style w:type="character" w:customStyle="1" w:styleId="translate-textareawrap">
    <w:name w:val="translate-textareawrap"/>
    <w:basedOn w:val="a0"/>
    <w:rsid w:val="00517DA2"/>
  </w:style>
  <w:style w:type="character" w:styleId="ac">
    <w:name w:val="Strong"/>
    <w:basedOn w:val="a0"/>
    <w:uiPriority w:val="22"/>
    <w:qFormat/>
    <w:rsid w:val="00F350F0"/>
    <w:rPr>
      <w:b/>
      <w:bCs/>
    </w:rPr>
  </w:style>
  <w:style w:type="paragraph" w:styleId="ad">
    <w:name w:val="header"/>
    <w:basedOn w:val="a"/>
    <w:link w:val="ae"/>
    <w:uiPriority w:val="99"/>
    <w:unhideWhenUsed/>
    <w:rsid w:val="00CA15B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A15BB"/>
  </w:style>
  <w:style w:type="paragraph" w:styleId="af">
    <w:name w:val="footer"/>
    <w:basedOn w:val="a"/>
    <w:link w:val="af0"/>
    <w:uiPriority w:val="99"/>
    <w:unhideWhenUsed/>
    <w:rsid w:val="00CA15B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A1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2234">
      <w:bodyDiv w:val="1"/>
      <w:marLeft w:val="0"/>
      <w:marRight w:val="0"/>
      <w:marTop w:val="0"/>
      <w:marBottom w:val="0"/>
      <w:divBdr>
        <w:top w:val="none" w:sz="0" w:space="0" w:color="auto"/>
        <w:left w:val="none" w:sz="0" w:space="0" w:color="auto"/>
        <w:bottom w:val="none" w:sz="0" w:space="0" w:color="auto"/>
        <w:right w:val="none" w:sz="0" w:space="0" w:color="auto"/>
      </w:divBdr>
    </w:div>
    <w:div w:id="105008705">
      <w:bodyDiv w:val="1"/>
      <w:marLeft w:val="0"/>
      <w:marRight w:val="0"/>
      <w:marTop w:val="0"/>
      <w:marBottom w:val="0"/>
      <w:divBdr>
        <w:top w:val="none" w:sz="0" w:space="0" w:color="auto"/>
        <w:left w:val="none" w:sz="0" w:space="0" w:color="auto"/>
        <w:bottom w:val="none" w:sz="0" w:space="0" w:color="auto"/>
        <w:right w:val="none" w:sz="0" w:space="0" w:color="auto"/>
      </w:divBdr>
      <w:divsChild>
        <w:div w:id="1949770878">
          <w:marLeft w:val="0"/>
          <w:marRight w:val="0"/>
          <w:marTop w:val="0"/>
          <w:marBottom w:val="0"/>
          <w:divBdr>
            <w:top w:val="none" w:sz="0" w:space="0" w:color="auto"/>
            <w:left w:val="none" w:sz="0" w:space="0" w:color="auto"/>
            <w:bottom w:val="none" w:sz="0" w:space="0" w:color="auto"/>
            <w:right w:val="none" w:sz="0" w:space="0" w:color="auto"/>
          </w:divBdr>
          <w:divsChild>
            <w:div w:id="1931890413">
              <w:marLeft w:val="0"/>
              <w:marRight w:val="0"/>
              <w:marTop w:val="0"/>
              <w:marBottom w:val="0"/>
              <w:divBdr>
                <w:top w:val="none" w:sz="0" w:space="0" w:color="auto"/>
                <w:left w:val="none" w:sz="0" w:space="0" w:color="auto"/>
                <w:bottom w:val="none" w:sz="0" w:space="0" w:color="auto"/>
                <w:right w:val="none" w:sz="0" w:space="0" w:color="auto"/>
              </w:divBdr>
              <w:divsChild>
                <w:div w:id="4192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54731">
          <w:marLeft w:val="0"/>
          <w:marRight w:val="0"/>
          <w:marTop w:val="0"/>
          <w:marBottom w:val="0"/>
          <w:divBdr>
            <w:top w:val="none" w:sz="0" w:space="0" w:color="auto"/>
            <w:left w:val="none" w:sz="0" w:space="0" w:color="auto"/>
            <w:bottom w:val="none" w:sz="0" w:space="0" w:color="auto"/>
            <w:right w:val="none" w:sz="0" w:space="0" w:color="auto"/>
          </w:divBdr>
          <w:divsChild>
            <w:div w:id="520315641">
              <w:marLeft w:val="240"/>
              <w:marRight w:val="660"/>
              <w:marTop w:val="105"/>
              <w:marBottom w:val="600"/>
              <w:divBdr>
                <w:top w:val="none" w:sz="0" w:space="0" w:color="auto"/>
                <w:left w:val="none" w:sz="0" w:space="0" w:color="auto"/>
                <w:bottom w:val="none" w:sz="0" w:space="0" w:color="auto"/>
                <w:right w:val="none" w:sz="0" w:space="0" w:color="auto"/>
              </w:divBdr>
              <w:divsChild>
                <w:div w:id="20116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1558">
      <w:bodyDiv w:val="1"/>
      <w:marLeft w:val="0"/>
      <w:marRight w:val="0"/>
      <w:marTop w:val="0"/>
      <w:marBottom w:val="0"/>
      <w:divBdr>
        <w:top w:val="none" w:sz="0" w:space="0" w:color="auto"/>
        <w:left w:val="none" w:sz="0" w:space="0" w:color="auto"/>
        <w:bottom w:val="none" w:sz="0" w:space="0" w:color="auto"/>
        <w:right w:val="none" w:sz="0" w:space="0" w:color="auto"/>
      </w:divBdr>
      <w:divsChild>
        <w:div w:id="1937445653">
          <w:marLeft w:val="-75"/>
          <w:marRight w:val="0"/>
          <w:marTop w:val="0"/>
          <w:marBottom w:val="0"/>
          <w:divBdr>
            <w:top w:val="none" w:sz="0" w:space="0" w:color="auto"/>
            <w:left w:val="none" w:sz="0" w:space="0" w:color="auto"/>
            <w:bottom w:val="none" w:sz="0" w:space="0" w:color="auto"/>
            <w:right w:val="none" w:sz="0" w:space="0" w:color="auto"/>
          </w:divBdr>
          <w:divsChild>
            <w:div w:id="1808354408">
              <w:marLeft w:val="0"/>
              <w:marRight w:val="0"/>
              <w:marTop w:val="0"/>
              <w:marBottom w:val="0"/>
              <w:divBdr>
                <w:top w:val="none" w:sz="0" w:space="0" w:color="auto"/>
                <w:left w:val="none" w:sz="0" w:space="0" w:color="auto"/>
                <w:bottom w:val="none" w:sz="0" w:space="0" w:color="auto"/>
                <w:right w:val="none" w:sz="0" w:space="0" w:color="auto"/>
              </w:divBdr>
            </w:div>
            <w:div w:id="1331057946">
              <w:marLeft w:val="0"/>
              <w:marRight w:val="0"/>
              <w:marTop w:val="0"/>
              <w:marBottom w:val="0"/>
              <w:divBdr>
                <w:top w:val="none" w:sz="0" w:space="0" w:color="auto"/>
                <w:left w:val="none" w:sz="0" w:space="0" w:color="auto"/>
                <w:bottom w:val="none" w:sz="0" w:space="0" w:color="auto"/>
                <w:right w:val="none" w:sz="0" w:space="0" w:color="auto"/>
              </w:divBdr>
              <w:divsChild>
                <w:div w:id="21286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7400">
          <w:marLeft w:val="0"/>
          <w:marRight w:val="0"/>
          <w:marTop w:val="0"/>
          <w:marBottom w:val="75"/>
          <w:divBdr>
            <w:top w:val="none" w:sz="0" w:space="0" w:color="auto"/>
            <w:left w:val="none" w:sz="0" w:space="0" w:color="auto"/>
            <w:bottom w:val="none" w:sz="0" w:space="0" w:color="auto"/>
            <w:right w:val="none" w:sz="0" w:space="0" w:color="auto"/>
          </w:divBdr>
        </w:div>
        <w:div w:id="1535070497">
          <w:marLeft w:val="0"/>
          <w:marRight w:val="0"/>
          <w:marTop w:val="0"/>
          <w:marBottom w:val="75"/>
          <w:divBdr>
            <w:top w:val="none" w:sz="0" w:space="0" w:color="auto"/>
            <w:left w:val="none" w:sz="0" w:space="0" w:color="auto"/>
            <w:bottom w:val="none" w:sz="0" w:space="0" w:color="auto"/>
            <w:right w:val="none" w:sz="0" w:space="0" w:color="auto"/>
          </w:divBdr>
        </w:div>
      </w:divsChild>
    </w:div>
    <w:div w:id="326633804">
      <w:bodyDiv w:val="1"/>
      <w:marLeft w:val="0"/>
      <w:marRight w:val="0"/>
      <w:marTop w:val="0"/>
      <w:marBottom w:val="0"/>
      <w:divBdr>
        <w:top w:val="none" w:sz="0" w:space="0" w:color="auto"/>
        <w:left w:val="none" w:sz="0" w:space="0" w:color="auto"/>
        <w:bottom w:val="none" w:sz="0" w:space="0" w:color="auto"/>
        <w:right w:val="none" w:sz="0" w:space="0" w:color="auto"/>
      </w:divBdr>
      <w:divsChild>
        <w:div w:id="64689724">
          <w:marLeft w:val="0"/>
          <w:marRight w:val="0"/>
          <w:marTop w:val="0"/>
          <w:marBottom w:val="75"/>
          <w:divBdr>
            <w:top w:val="none" w:sz="0" w:space="0" w:color="auto"/>
            <w:left w:val="none" w:sz="0" w:space="0" w:color="auto"/>
            <w:bottom w:val="none" w:sz="0" w:space="0" w:color="auto"/>
            <w:right w:val="none" w:sz="0" w:space="0" w:color="auto"/>
          </w:divBdr>
        </w:div>
        <w:div w:id="206452573">
          <w:marLeft w:val="0"/>
          <w:marRight w:val="0"/>
          <w:marTop w:val="0"/>
          <w:marBottom w:val="75"/>
          <w:divBdr>
            <w:top w:val="none" w:sz="0" w:space="0" w:color="auto"/>
            <w:left w:val="none" w:sz="0" w:space="0" w:color="auto"/>
            <w:bottom w:val="none" w:sz="0" w:space="0" w:color="auto"/>
            <w:right w:val="none" w:sz="0" w:space="0" w:color="auto"/>
          </w:divBdr>
        </w:div>
      </w:divsChild>
    </w:div>
    <w:div w:id="525097797">
      <w:bodyDiv w:val="1"/>
      <w:marLeft w:val="0"/>
      <w:marRight w:val="0"/>
      <w:marTop w:val="0"/>
      <w:marBottom w:val="0"/>
      <w:divBdr>
        <w:top w:val="none" w:sz="0" w:space="0" w:color="auto"/>
        <w:left w:val="none" w:sz="0" w:space="0" w:color="auto"/>
        <w:bottom w:val="none" w:sz="0" w:space="0" w:color="auto"/>
        <w:right w:val="none" w:sz="0" w:space="0" w:color="auto"/>
      </w:divBdr>
      <w:divsChild>
        <w:div w:id="489637627">
          <w:marLeft w:val="0"/>
          <w:marRight w:val="0"/>
          <w:marTop w:val="0"/>
          <w:marBottom w:val="75"/>
          <w:divBdr>
            <w:top w:val="none" w:sz="0" w:space="0" w:color="auto"/>
            <w:left w:val="none" w:sz="0" w:space="0" w:color="auto"/>
            <w:bottom w:val="none" w:sz="0" w:space="0" w:color="auto"/>
            <w:right w:val="none" w:sz="0" w:space="0" w:color="auto"/>
          </w:divBdr>
        </w:div>
        <w:div w:id="620383448">
          <w:marLeft w:val="0"/>
          <w:marRight w:val="0"/>
          <w:marTop w:val="0"/>
          <w:marBottom w:val="75"/>
          <w:divBdr>
            <w:top w:val="none" w:sz="0" w:space="0" w:color="auto"/>
            <w:left w:val="none" w:sz="0" w:space="0" w:color="auto"/>
            <w:bottom w:val="none" w:sz="0" w:space="0" w:color="auto"/>
            <w:right w:val="none" w:sz="0" w:space="0" w:color="auto"/>
          </w:divBdr>
        </w:div>
      </w:divsChild>
    </w:div>
    <w:div w:id="638267335">
      <w:bodyDiv w:val="1"/>
      <w:marLeft w:val="0"/>
      <w:marRight w:val="0"/>
      <w:marTop w:val="0"/>
      <w:marBottom w:val="0"/>
      <w:divBdr>
        <w:top w:val="none" w:sz="0" w:space="0" w:color="auto"/>
        <w:left w:val="none" w:sz="0" w:space="0" w:color="auto"/>
        <w:bottom w:val="none" w:sz="0" w:space="0" w:color="auto"/>
        <w:right w:val="none" w:sz="0" w:space="0" w:color="auto"/>
      </w:divBdr>
      <w:divsChild>
        <w:div w:id="1841122029">
          <w:marLeft w:val="0"/>
          <w:marRight w:val="0"/>
          <w:marTop w:val="0"/>
          <w:marBottom w:val="75"/>
          <w:divBdr>
            <w:top w:val="none" w:sz="0" w:space="0" w:color="auto"/>
            <w:left w:val="none" w:sz="0" w:space="0" w:color="auto"/>
            <w:bottom w:val="none" w:sz="0" w:space="0" w:color="auto"/>
            <w:right w:val="none" w:sz="0" w:space="0" w:color="auto"/>
          </w:divBdr>
        </w:div>
        <w:div w:id="2014381521">
          <w:marLeft w:val="0"/>
          <w:marRight w:val="0"/>
          <w:marTop w:val="0"/>
          <w:marBottom w:val="75"/>
          <w:divBdr>
            <w:top w:val="none" w:sz="0" w:space="0" w:color="auto"/>
            <w:left w:val="none" w:sz="0" w:space="0" w:color="auto"/>
            <w:bottom w:val="none" w:sz="0" w:space="0" w:color="auto"/>
            <w:right w:val="none" w:sz="0" w:space="0" w:color="auto"/>
          </w:divBdr>
        </w:div>
      </w:divsChild>
    </w:div>
    <w:div w:id="741564759">
      <w:bodyDiv w:val="1"/>
      <w:marLeft w:val="0"/>
      <w:marRight w:val="0"/>
      <w:marTop w:val="0"/>
      <w:marBottom w:val="0"/>
      <w:divBdr>
        <w:top w:val="none" w:sz="0" w:space="0" w:color="auto"/>
        <w:left w:val="none" w:sz="0" w:space="0" w:color="auto"/>
        <w:bottom w:val="none" w:sz="0" w:space="0" w:color="auto"/>
        <w:right w:val="none" w:sz="0" w:space="0" w:color="auto"/>
      </w:divBdr>
      <w:divsChild>
        <w:div w:id="28191077">
          <w:marLeft w:val="0"/>
          <w:marRight w:val="0"/>
          <w:marTop w:val="0"/>
          <w:marBottom w:val="0"/>
          <w:divBdr>
            <w:top w:val="none" w:sz="0" w:space="0" w:color="auto"/>
            <w:left w:val="none" w:sz="0" w:space="0" w:color="auto"/>
            <w:bottom w:val="none" w:sz="0" w:space="0" w:color="auto"/>
            <w:right w:val="none" w:sz="0" w:space="0" w:color="auto"/>
          </w:divBdr>
          <w:divsChild>
            <w:div w:id="1940023844">
              <w:marLeft w:val="0"/>
              <w:marRight w:val="0"/>
              <w:marTop w:val="0"/>
              <w:marBottom w:val="0"/>
              <w:divBdr>
                <w:top w:val="none" w:sz="0" w:space="0" w:color="auto"/>
                <w:left w:val="none" w:sz="0" w:space="0" w:color="auto"/>
                <w:bottom w:val="none" w:sz="0" w:space="0" w:color="auto"/>
                <w:right w:val="none" w:sz="0" w:space="0" w:color="auto"/>
              </w:divBdr>
              <w:divsChild>
                <w:div w:id="1546335519">
                  <w:marLeft w:val="0"/>
                  <w:marRight w:val="0"/>
                  <w:marTop w:val="0"/>
                  <w:marBottom w:val="0"/>
                  <w:divBdr>
                    <w:top w:val="none" w:sz="0" w:space="0" w:color="auto"/>
                    <w:left w:val="none" w:sz="0" w:space="0" w:color="auto"/>
                    <w:bottom w:val="none" w:sz="0" w:space="0" w:color="auto"/>
                    <w:right w:val="none" w:sz="0" w:space="0" w:color="auto"/>
                  </w:divBdr>
                  <w:divsChild>
                    <w:div w:id="1750079512">
                      <w:marLeft w:val="-240"/>
                      <w:marRight w:val="-240"/>
                      <w:marTop w:val="0"/>
                      <w:marBottom w:val="0"/>
                      <w:divBdr>
                        <w:top w:val="none" w:sz="0" w:space="0" w:color="auto"/>
                        <w:left w:val="none" w:sz="0" w:space="0" w:color="auto"/>
                        <w:bottom w:val="none" w:sz="0" w:space="0" w:color="auto"/>
                        <w:right w:val="none" w:sz="0" w:space="0" w:color="auto"/>
                      </w:divBdr>
                      <w:divsChild>
                        <w:div w:id="889920473">
                          <w:marLeft w:val="0"/>
                          <w:marRight w:val="0"/>
                          <w:marTop w:val="0"/>
                          <w:marBottom w:val="0"/>
                          <w:divBdr>
                            <w:top w:val="none" w:sz="0" w:space="0" w:color="auto"/>
                            <w:left w:val="none" w:sz="0" w:space="0" w:color="auto"/>
                            <w:bottom w:val="none" w:sz="0" w:space="0" w:color="auto"/>
                            <w:right w:val="none" w:sz="0" w:space="0" w:color="auto"/>
                          </w:divBdr>
                          <w:divsChild>
                            <w:div w:id="1122387707">
                              <w:marLeft w:val="240"/>
                              <w:marRight w:val="660"/>
                              <w:marTop w:val="105"/>
                              <w:marBottom w:val="600"/>
                              <w:divBdr>
                                <w:top w:val="none" w:sz="0" w:space="0" w:color="auto"/>
                                <w:left w:val="none" w:sz="0" w:space="0" w:color="auto"/>
                                <w:bottom w:val="none" w:sz="0" w:space="0" w:color="auto"/>
                                <w:right w:val="none" w:sz="0" w:space="0" w:color="auto"/>
                              </w:divBdr>
                              <w:divsChild>
                                <w:div w:id="177651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852625">
      <w:bodyDiv w:val="1"/>
      <w:marLeft w:val="0"/>
      <w:marRight w:val="0"/>
      <w:marTop w:val="0"/>
      <w:marBottom w:val="0"/>
      <w:divBdr>
        <w:top w:val="none" w:sz="0" w:space="0" w:color="auto"/>
        <w:left w:val="none" w:sz="0" w:space="0" w:color="auto"/>
        <w:bottom w:val="none" w:sz="0" w:space="0" w:color="auto"/>
        <w:right w:val="none" w:sz="0" w:space="0" w:color="auto"/>
      </w:divBdr>
      <w:divsChild>
        <w:div w:id="720979302">
          <w:marLeft w:val="0"/>
          <w:marRight w:val="0"/>
          <w:marTop w:val="0"/>
          <w:marBottom w:val="0"/>
          <w:divBdr>
            <w:top w:val="none" w:sz="0" w:space="0" w:color="auto"/>
            <w:left w:val="none" w:sz="0" w:space="0" w:color="auto"/>
            <w:bottom w:val="none" w:sz="0" w:space="0" w:color="auto"/>
            <w:right w:val="none" w:sz="0" w:space="0" w:color="auto"/>
          </w:divBdr>
          <w:divsChild>
            <w:div w:id="411972279">
              <w:marLeft w:val="0"/>
              <w:marRight w:val="0"/>
              <w:marTop w:val="0"/>
              <w:marBottom w:val="0"/>
              <w:divBdr>
                <w:top w:val="none" w:sz="0" w:space="0" w:color="auto"/>
                <w:left w:val="none" w:sz="0" w:space="0" w:color="auto"/>
                <w:bottom w:val="none" w:sz="0" w:space="0" w:color="auto"/>
                <w:right w:val="none" w:sz="0" w:space="0" w:color="auto"/>
              </w:divBdr>
              <w:divsChild>
                <w:div w:id="11850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82068">
          <w:marLeft w:val="0"/>
          <w:marRight w:val="0"/>
          <w:marTop w:val="0"/>
          <w:marBottom w:val="0"/>
          <w:divBdr>
            <w:top w:val="none" w:sz="0" w:space="0" w:color="auto"/>
            <w:left w:val="none" w:sz="0" w:space="0" w:color="auto"/>
            <w:bottom w:val="none" w:sz="0" w:space="0" w:color="auto"/>
            <w:right w:val="none" w:sz="0" w:space="0" w:color="auto"/>
          </w:divBdr>
          <w:divsChild>
            <w:div w:id="192155297">
              <w:marLeft w:val="240"/>
              <w:marRight w:val="660"/>
              <w:marTop w:val="105"/>
              <w:marBottom w:val="600"/>
              <w:divBdr>
                <w:top w:val="none" w:sz="0" w:space="0" w:color="auto"/>
                <w:left w:val="none" w:sz="0" w:space="0" w:color="auto"/>
                <w:bottom w:val="none" w:sz="0" w:space="0" w:color="auto"/>
                <w:right w:val="none" w:sz="0" w:space="0" w:color="auto"/>
              </w:divBdr>
              <w:divsChild>
                <w:div w:id="18740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06259">
      <w:bodyDiv w:val="1"/>
      <w:marLeft w:val="0"/>
      <w:marRight w:val="0"/>
      <w:marTop w:val="0"/>
      <w:marBottom w:val="0"/>
      <w:divBdr>
        <w:top w:val="none" w:sz="0" w:space="0" w:color="auto"/>
        <w:left w:val="none" w:sz="0" w:space="0" w:color="auto"/>
        <w:bottom w:val="none" w:sz="0" w:space="0" w:color="auto"/>
        <w:right w:val="none" w:sz="0" w:space="0" w:color="auto"/>
      </w:divBdr>
    </w:div>
    <w:div w:id="1337073501">
      <w:bodyDiv w:val="1"/>
      <w:marLeft w:val="0"/>
      <w:marRight w:val="0"/>
      <w:marTop w:val="0"/>
      <w:marBottom w:val="0"/>
      <w:divBdr>
        <w:top w:val="none" w:sz="0" w:space="0" w:color="auto"/>
        <w:left w:val="none" w:sz="0" w:space="0" w:color="auto"/>
        <w:bottom w:val="none" w:sz="0" w:space="0" w:color="auto"/>
        <w:right w:val="none" w:sz="0" w:space="0" w:color="auto"/>
      </w:divBdr>
    </w:div>
    <w:div w:id="1589339043">
      <w:bodyDiv w:val="1"/>
      <w:marLeft w:val="0"/>
      <w:marRight w:val="0"/>
      <w:marTop w:val="0"/>
      <w:marBottom w:val="0"/>
      <w:divBdr>
        <w:top w:val="none" w:sz="0" w:space="0" w:color="auto"/>
        <w:left w:val="none" w:sz="0" w:space="0" w:color="auto"/>
        <w:bottom w:val="none" w:sz="0" w:space="0" w:color="auto"/>
        <w:right w:val="none" w:sz="0" w:space="0" w:color="auto"/>
      </w:divBdr>
      <w:divsChild>
        <w:div w:id="1667128983">
          <w:marLeft w:val="0"/>
          <w:marRight w:val="0"/>
          <w:marTop w:val="0"/>
          <w:marBottom w:val="0"/>
          <w:divBdr>
            <w:top w:val="none" w:sz="0" w:space="0" w:color="auto"/>
            <w:left w:val="none" w:sz="0" w:space="0" w:color="auto"/>
            <w:bottom w:val="none" w:sz="0" w:space="0" w:color="auto"/>
            <w:right w:val="none" w:sz="0" w:space="0" w:color="auto"/>
          </w:divBdr>
          <w:divsChild>
            <w:div w:id="824009481">
              <w:marLeft w:val="0"/>
              <w:marRight w:val="0"/>
              <w:marTop w:val="0"/>
              <w:marBottom w:val="0"/>
              <w:divBdr>
                <w:top w:val="none" w:sz="0" w:space="0" w:color="auto"/>
                <w:left w:val="none" w:sz="0" w:space="0" w:color="auto"/>
                <w:bottom w:val="none" w:sz="0" w:space="0" w:color="auto"/>
                <w:right w:val="none" w:sz="0" w:space="0" w:color="auto"/>
              </w:divBdr>
              <w:divsChild>
                <w:div w:id="77988789">
                  <w:marLeft w:val="0"/>
                  <w:marRight w:val="0"/>
                  <w:marTop w:val="0"/>
                  <w:marBottom w:val="0"/>
                  <w:divBdr>
                    <w:top w:val="none" w:sz="0" w:space="0" w:color="auto"/>
                    <w:left w:val="none" w:sz="0" w:space="0" w:color="auto"/>
                    <w:bottom w:val="none" w:sz="0" w:space="0" w:color="auto"/>
                    <w:right w:val="none" w:sz="0" w:space="0" w:color="auto"/>
                  </w:divBdr>
                  <w:divsChild>
                    <w:div w:id="1410033708">
                      <w:marLeft w:val="-240"/>
                      <w:marRight w:val="-240"/>
                      <w:marTop w:val="0"/>
                      <w:marBottom w:val="0"/>
                      <w:divBdr>
                        <w:top w:val="none" w:sz="0" w:space="0" w:color="auto"/>
                        <w:left w:val="none" w:sz="0" w:space="0" w:color="auto"/>
                        <w:bottom w:val="none" w:sz="0" w:space="0" w:color="auto"/>
                        <w:right w:val="none" w:sz="0" w:space="0" w:color="auto"/>
                      </w:divBdr>
                      <w:divsChild>
                        <w:div w:id="896433513">
                          <w:marLeft w:val="0"/>
                          <w:marRight w:val="0"/>
                          <w:marTop w:val="0"/>
                          <w:marBottom w:val="0"/>
                          <w:divBdr>
                            <w:top w:val="none" w:sz="0" w:space="0" w:color="auto"/>
                            <w:left w:val="none" w:sz="0" w:space="0" w:color="auto"/>
                            <w:bottom w:val="none" w:sz="0" w:space="0" w:color="auto"/>
                            <w:right w:val="none" w:sz="0" w:space="0" w:color="auto"/>
                          </w:divBdr>
                          <w:divsChild>
                            <w:div w:id="1201014395">
                              <w:marLeft w:val="240"/>
                              <w:marRight w:val="660"/>
                              <w:marTop w:val="105"/>
                              <w:marBottom w:val="600"/>
                              <w:divBdr>
                                <w:top w:val="none" w:sz="0" w:space="0" w:color="auto"/>
                                <w:left w:val="none" w:sz="0" w:space="0" w:color="auto"/>
                                <w:bottom w:val="none" w:sz="0" w:space="0" w:color="auto"/>
                                <w:right w:val="none" w:sz="0" w:space="0" w:color="auto"/>
                              </w:divBdr>
                              <w:divsChild>
                                <w:div w:id="11640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981995">
      <w:bodyDiv w:val="1"/>
      <w:marLeft w:val="0"/>
      <w:marRight w:val="0"/>
      <w:marTop w:val="0"/>
      <w:marBottom w:val="0"/>
      <w:divBdr>
        <w:top w:val="none" w:sz="0" w:space="0" w:color="auto"/>
        <w:left w:val="none" w:sz="0" w:space="0" w:color="auto"/>
        <w:bottom w:val="none" w:sz="0" w:space="0" w:color="auto"/>
        <w:right w:val="none" w:sz="0" w:space="0" w:color="auto"/>
      </w:divBdr>
      <w:divsChild>
        <w:div w:id="1638611087">
          <w:marLeft w:val="0"/>
          <w:marRight w:val="0"/>
          <w:marTop w:val="0"/>
          <w:marBottom w:val="0"/>
          <w:divBdr>
            <w:top w:val="none" w:sz="0" w:space="0" w:color="auto"/>
            <w:left w:val="none" w:sz="0" w:space="0" w:color="auto"/>
            <w:bottom w:val="none" w:sz="0" w:space="0" w:color="auto"/>
            <w:right w:val="none" w:sz="0" w:space="0" w:color="auto"/>
          </w:divBdr>
          <w:divsChild>
            <w:div w:id="578028433">
              <w:marLeft w:val="0"/>
              <w:marRight w:val="0"/>
              <w:marTop w:val="0"/>
              <w:marBottom w:val="0"/>
              <w:divBdr>
                <w:top w:val="none" w:sz="0" w:space="0" w:color="auto"/>
                <w:left w:val="none" w:sz="0" w:space="0" w:color="auto"/>
                <w:bottom w:val="none" w:sz="0" w:space="0" w:color="auto"/>
                <w:right w:val="none" w:sz="0" w:space="0" w:color="auto"/>
              </w:divBdr>
              <w:divsChild>
                <w:div w:id="2098793157">
                  <w:marLeft w:val="0"/>
                  <w:marRight w:val="0"/>
                  <w:marTop w:val="0"/>
                  <w:marBottom w:val="0"/>
                  <w:divBdr>
                    <w:top w:val="none" w:sz="0" w:space="0" w:color="auto"/>
                    <w:left w:val="none" w:sz="0" w:space="0" w:color="auto"/>
                    <w:bottom w:val="none" w:sz="0" w:space="0" w:color="auto"/>
                    <w:right w:val="none" w:sz="0" w:space="0" w:color="auto"/>
                  </w:divBdr>
                  <w:divsChild>
                    <w:div w:id="1553151143">
                      <w:marLeft w:val="-240"/>
                      <w:marRight w:val="-240"/>
                      <w:marTop w:val="0"/>
                      <w:marBottom w:val="0"/>
                      <w:divBdr>
                        <w:top w:val="none" w:sz="0" w:space="0" w:color="auto"/>
                        <w:left w:val="none" w:sz="0" w:space="0" w:color="auto"/>
                        <w:bottom w:val="none" w:sz="0" w:space="0" w:color="auto"/>
                        <w:right w:val="none" w:sz="0" w:space="0" w:color="auto"/>
                      </w:divBdr>
                      <w:divsChild>
                        <w:div w:id="488058732">
                          <w:marLeft w:val="0"/>
                          <w:marRight w:val="0"/>
                          <w:marTop w:val="0"/>
                          <w:marBottom w:val="0"/>
                          <w:divBdr>
                            <w:top w:val="none" w:sz="0" w:space="0" w:color="auto"/>
                            <w:left w:val="none" w:sz="0" w:space="0" w:color="auto"/>
                            <w:bottom w:val="none" w:sz="0" w:space="0" w:color="auto"/>
                            <w:right w:val="none" w:sz="0" w:space="0" w:color="auto"/>
                          </w:divBdr>
                          <w:divsChild>
                            <w:div w:id="1931811092">
                              <w:marLeft w:val="240"/>
                              <w:marRight w:val="660"/>
                              <w:marTop w:val="105"/>
                              <w:marBottom w:val="600"/>
                              <w:divBdr>
                                <w:top w:val="none" w:sz="0" w:space="0" w:color="auto"/>
                                <w:left w:val="none" w:sz="0" w:space="0" w:color="auto"/>
                                <w:bottom w:val="none" w:sz="0" w:space="0" w:color="auto"/>
                                <w:right w:val="none" w:sz="0" w:space="0" w:color="auto"/>
                              </w:divBdr>
                              <w:divsChild>
                                <w:div w:id="8630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581746">
      <w:bodyDiv w:val="1"/>
      <w:marLeft w:val="0"/>
      <w:marRight w:val="0"/>
      <w:marTop w:val="0"/>
      <w:marBottom w:val="0"/>
      <w:divBdr>
        <w:top w:val="none" w:sz="0" w:space="0" w:color="auto"/>
        <w:left w:val="none" w:sz="0" w:space="0" w:color="auto"/>
        <w:bottom w:val="none" w:sz="0" w:space="0" w:color="auto"/>
        <w:right w:val="none" w:sz="0" w:space="0" w:color="auto"/>
      </w:divBdr>
    </w:div>
    <w:div w:id="1746031353">
      <w:bodyDiv w:val="1"/>
      <w:marLeft w:val="0"/>
      <w:marRight w:val="0"/>
      <w:marTop w:val="0"/>
      <w:marBottom w:val="0"/>
      <w:divBdr>
        <w:top w:val="none" w:sz="0" w:space="0" w:color="auto"/>
        <w:left w:val="none" w:sz="0" w:space="0" w:color="auto"/>
        <w:bottom w:val="none" w:sz="0" w:space="0" w:color="auto"/>
        <w:right w:val="none" w:sz="0" w:space="0" w:color="auto"/>
      </w:divBdr>
      <w:divsChild>
        <w:div w:id="460809583">
          <w:marLeft w:val="0"/>
          <w:marRight w:val="0"/>
          <w:marTop w:val="0"/>
          <w:marBottom w:val="0"/>
          <w:divBdr>
            <w:top w:val="none" w:sz="0" w:space="0" w:color="auto"/>
            <w:left w:val="none" w:sz="0" w:space="0" w:color="auto"/>
            <w:bottom w:val="none" w:sz="0" w:space="0" w:color="auto"/>
            <w:right w:val="none" w:sz="0" w:space="0" w:color="auto"/>
          </w:divBdr>
          <w:divsChild>
            <w:div w:id="929197414">
              <w:marLeft w:val="0"/>
              <w:marRight w:val="0"/>
              <w:marTop w:val="0"/>
              <w:marBottom w:val="0"/>
              <w:divBdr>
                <w:top w:val="none" w:sz="0" w:space="0" w:color="auto"/>
                <w:left w:val="none" w:sz="0" w:space="0" w:color="auto"/>
                <w:bottom w:val="none" w:sz="0" w:space="0" w:color="auto"/>
                <w:right w:val="none" w:sz="0" w:space="0" w:color="auto"/>
              </w:divBdr>
              <w:divsChild>
                <w:div w:id="395663217">
                  <w:marLeft w:val="0"/>
                  <w:marRight w:val="0"/>
                  <w:marTop w:val="0"/>
                  <w:marBottom w:val="0"/>
                  <w:divBdr>
                    <w:top w:val="none" w:sz="0" w:space="0" w:color="auto"/>
                    <w:left w:val="none" w:sz="0" w:space="0" w:color="auto"/>
                    <w:bottom w:val="none" w:sz="0" w:space="0" w:color="auto"/>
                    <w:right w:val="none" w:sz="0" w:space="0" w:color="auto"/>
                  </w:divBdr>
                  <w:divsChild>
                    <w:div w:id="1508322414">
                      <w:marLeft w:val="-240"/>
                      <w:marRight w:val="-240"/>
                      <w:marTop w:val="0"/>
                      <w:marBottom w:val="0"/>
                      <w:divBdr>
                        <w:top w:val="none" w:sz="0" w:space="0" w:color="auto"/>
                        <w:left w:val="none" w:sz="0" w:space="0" w:color="auto"/>
                        <w:bottom w:val="none" w:sz="0" w:space="0" w:color="auto"/>
                        <w:right w:val="none" w:sz="0" w:space="0" w:color="auto"/>
                      </w:divBdr>
                      <w:divsChild>
                        <w:div w:id="168259174">
                          <w:marLeft w:val="0"/>
                          <w:marRight w:val="0"/>
                          <w:marTop w:val="0"/>
                          <w:marBottom w:val="0"/>
                          <w:divBdr>
                            <w:top w:val="none" w:sz="0" w:space="0" w:color="auto"/>
                            <w:left w:val="none" w:sz="0" w:space="0" w:color="auto"/>
                            <w:bottom w:val="none" w:sz="0" w:space="0" w:color="auto"/>
                            <w:right w:val="none" w:sz="0" w:space="0" w:color="auto"/>
                          </w:divBdr>
                          <w:divsChild>
                            <w:div w:id="1081291843">
                              <w:marLeft w:val="240"/>
                              <w:marRight w:val="660"/>
                              <w:marTop w:val="105"/>
                              <w:marBottom w:val="600"/>
                              <w:divBdr>
                                <w:top w:val="none" w:sz="0" w:space="0" w:color="auto"/>
                                <w:left w:val="none" w:sz="0" w:space="0" w:color="auto"/>
                                <w:bottom w:val="none" w:sz="0" w:space="0" w:color="auto"/>
                                <w:right w:val="none" w:sz="0" w:space="0" w:color="auto"/>
                              </w:divBdr>
                              <w:divsChild>
                                <w:div w:id="8419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198031">
      <w:bodyDiv w:val="1"/>
      <w:marLeft w:val="0"/>
      <w:marRight w:val="0"/>
      <w:marTop w:val="0"/>
      <w:marBottom w:val="0"/>
      <w:divBdr>
        <w:top w:val="none" w:sz="0" w:space="0" w:color="auto"/>
        <w:left w:val="none" w:sz="0" w:space="0" w:color="auto"/>
        <w:bottom w:val="none" w:sz="0" w:space="0" w:color="auto"/>
        <w:right w:val="none" w:sz="0" w:space="0" w:color="auto"/>
      </w:divBdr>
      <w:divsChild>
        <w:div w:id="870730379">
          <w:marLeft w:val="0"/>
          <w:marRight w:val="0"/>
          <w:marTop w:val="0"/>
          <w:marBottom w:val="75"/>
          <w:divBdr>
            <w:top w:val="none" w:sz="0" w:space="0" w:color="auto"/>
            <w:left w:val="none" w:sz="0" w:space="0" w:color="auto"/>
            <w:bottom w:val="none" w:sz="0" w:space="0" w:color="auto"/>
            <w:right w:val="none" w:sz="0" w:space="0" w:color="auto"/>
          </w:divBdr>
        </w:div>
        <w:div w:id="1451851101">
          <w:marLeft w:val="0"/>
          <w:marRight w:val="0"/>
          <w:marTop w:val="0"/>
          <w:marBottom w:val="75"/>
          <w:divBdr>
            <w:top w:val="none" w:sz="0" w:space="0" w:color="auto"/>
            <w:left w:val="none" w:sz="0" w:space="0" w:color="auto"/>
            <w:bottom w:val="none" w:sz="0" w:space="0" w:color="auto"/>
            <w:right w:val="none" w:sz="0" w:space="0" w:color="auto"/>
          </w:divBdr>
        </w:div>
      </w:divsChild>
    </w:div>
    <w:div w:id="2026325796">
      <w:bodyDiv w:val="1"/>
      <w:marLeft w:val="0"/>
      <w:marRight w:val="0"/>
      <w:marTop w:val="0"/>
      <w:marBottom w:val="0"/>
      <w:divBdr>
        <w:top w:val="none" w:sz="0" w:space="0" w:color="auto"/>
        <w:left w:val="none" w:sz="0" w:space="0" w:color="auto"/>
        <w:bottom w:val="none" w:sz="0" w:space="0" w:color="auto"/>
        <w:right w:val="none" w:sz="0" w:space="0" w:color="auto"/>
      </w:divBdr>
      <w:divsChild>
        <w:div w:id="132068673">
          <w:marLeft w:val="0"/>
          <w:marRight w:val="0"/>
          <w:marTop w:val="0"/>
          <w:marBottom w:val="75"/>
          <w:divBdr>
            <w:top w:val="none" w:sz="0" w:space="0" w:color="auto"/>
            <w:left w:val="none" w:sz="0" w:space="0" w:color="auto"/>
            <w:bottom w:val="none" w:sz="0" w:space="0" w:color="auto"/>
            <w:right w:val="none" w:sz="0" w:space="0" w:color="auto"/>
          </w:divBdr>
        </w:div>
        <w:div w:id="542137654">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Y:\%D0%92%D0%B5%D1%82%D0%B5%D1%80%D0%9D%D0%98%D0%A0\%D0%A1%D1%82%D0%B0%D1%82%D1%8C%D1%8F2025\profile\Ewelina-Krawczyk-2" TargetMode="External"/><Relationship Id="rId18" Type="http://schemas.openxmlformats.org/officeDocument/2006/relationships/image" Target="media/image4.tiff"/><Relationship Id="rId26" Type="http://schemas.openxmlformats.org/officeDocument/2006/relationships/hyperlink" Target="https://doi.org/10.1016/j.aosl.2025.100596" TargetMode="External"/><Relationship Id="rId39" Type="http://schemas.openxmlformats.org/officeDocument/2006/relationships/hyperlink" Target="https://pubmed.ncbi.nlm.nih.gov/?term=%22Lawrence%20DM%22%5bAuthor%5d" TargetMode="External"/><Relationship Id="rId21" Type="http://schemas.openxmlformats.org/officeDocument/2006/relationships/hyperlink" Target="https://doi.org/10.1016/j.atmosres.2024.107556" TargetMode="External"/><Relationship Id="rId34" Type="http://schemas.openxmlformats.org/officeDocument/2006/relationships/hyperlink" Target="https://doi.org/10.1002/joc.8706?urlappend=%3Futm_source%3Dresearchgate.net%26utm_medium%3Darticle" TargetMode="External"/><Relationship Id="rId42" Type="http://schemas.openxmlformats.org/officeDocument/2006/relationships/hyperlink" Target="https://www.researchgate.net/journal/Proceedings-of-the-National-Academy-of-Sciences-1091-6490?_tp=eyJjb250ZXh0Ijp7ImZpcnN0UGFnZSI6InB1YmxpY2F0aW9uIiwicGFnZSI6InB1YmxpY2F0aW9uIn19" TargetMode="External"/><Relationship Id="rId47" Type="http://schemas.openxmlformats.org/officeDocument/2006/relationships/hyperlink" Target="https://doi.org/10.1007/s00382-022-06600-x?urlappend=%3Futm_source%3Dresearchgate.net%26utm_medium%3Darticle" TargetMode="External"/><Relationship Id="rId50" Type="http://schemas.openxmlformats.org/officeDocument/2006/relationships/hyperlink" Target="https://acp.copernicus.org/preprints/acp-2022-149/acp-2022-149.pdf" TargetMode="External"/><Relationship Id="rId55" Type="http://schemas.openxmlformats.org/officeDocument/2006/relationships/hyperlink" Target="https://doi.org/10.5194/esd-2017-9" TargetMode="External"/><Relationship Id="rId63" Type="http://schemas.openxmlformats.org/officeDocument/2006/relationships/hyperlink" Target="https://pubmed.ncbi.nlm.nih.gov/?term=%22Simpson%20IR%22%5bAuthor%5d" TargetMode="External"/><Relationship Id="rId68" Type="http://schemas.openxmlformats.org/officeDocument/2006/relationships/hyperlink" Target="https://pubmed.ncbi.nlm.nih.gov/?term=%22Seager%20R%22%5bAuthor%5d"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s://doi.org/10.1007/s00382-005-0017-4" TargetMode="External"/><Relationship Id="rId2" Type="http://schemas.openxmlformats.org/officeDocument/2006/relationships/numbering" Target="numbering.xml"/><Relationship Id="rId16" Type="http://schemas.openxmlformats.org/officeDocument/2006/relationships/image" Target="media/image2.tiff"/><Relationship Id="rId29" Type="http://schemas.openxmlformats.org/officeDocument/2006/relationships/hyperlink" Target="https://doi.org/10.3390/atmos13101577" TargetMode="External"/><Relationship Id="rId11" Type="http://schemas.openxmlformats.org/officeDocument/2006/relationships/hyperlink" Target="mailto:wdcb@meteo.ru" TargetMode="External"/><Relationship Id="rId24" Type="http://schemas.openxmlformats.org/officeDocument/2006/relationships/hyperlink" Target="https://doi.org/10.1175/JAMC-D-12-035.1?urlappend=%3Futm_source%3Dresearchgate.net%26utm_medium%3Darticle" TargetMode="External"/><Relationship Id="rId32" Type="http://schemas.openxmlformats.org/officeDocument/2006/relationships/hyperlink" Target="https://doi.org/10.1016/j.isci.2023.106837" TargetMode="External"/><Relationship Id="rId37" Type="http://schemas.openxmlformats.org/officeDocument/2006/relationships/hyperlink" Target="https://pubmed.ncbi.nlm.nih.gov/?term=%22McKinnon%20KA%22%5bAuthor%5d" TargetMode="External"/><Relationship Id="rId40" Type="http://schemas.openxmlformats.org/officeDocument/2006/relationships/hyperlink" Target="https://pubmed.ncbi.nlm.nih.gov/?term=%22Lehner%20F%22%5bAuthor%5d" TargetMode="External"/><Relationship Id="rId45" Type="http://schemas.openxmlformats.org/officeDocument/2006/relationships/hyperlink" Target="https://www.researchgate.net/publication/226999478_Trends_and_variability_in_column-integrated_atmospheric_water_vapor" TargetMode="External"/><Relationship Id="rId53" Type="http://schemas.openxmlformats.org/officeDocument/2006/relationships/hyperlink" Target="https://doi.org/10.1016/j.aosl.2025.100596" TargetMode="External"/><Relationship Id="rId58" Type="http://schemas.openxmlformats.org/officeDocument/2006/relationships/hyperlink" Target="https://www.researchgate.net/journal/iScience-2589-0042?_tp=eyJjb250ZXh0Ijp7ImZpcnN0UGFnZSI6InB1YmxpY2F0aW9uIiwicGFnZSI6InB1YmxpY2F0aW9uIn19" TargetMode="External"/><Relationship Id="rId66" Type="http://schemas.openxmlformats.org/officeDocument/2006/relationships/hyperlink" Target="https://pubmed.ncbi.nlm.nih.gov/?term=%22Lawrence%20DM%22%5bAuthor%5d" TargetMode="External"/><Relationship Id="rId74" Type="http://schemas.openxmlformats.org/officeDocument/2006/relationships/hyperlink" Target="https://doi.org/10.1007/s00382-022-06600-x?urlappend=%3Futm_source%3Dresearchgate.net%26utm_medium%3Darticle"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acp.copernicus.org/preprints/acp-2022-149/acp-2022-149.pdf" TargetMode="External"/><Relationship Id="rId28" Type="http://schemas.openxmlformats.org/officeDocument/2006/relationships/hyperlink" Target="https://doi.org/10.5194/esd-2017-9" TargetMode="External"/><Relationship Id="rId36" Type="http://schemas.openxmlformats.org/officeDocument/2006/relationships/hyperlink" Target="https://pubmed.ncbi.nlm.nih.gov/?term=%22Simpson%20IR%22%5bAuthor%5d" TargetMode="External"/><Relationship Id="rId49" Type="http://schemas.openxmlformats.org/officeDocument/2006/relationships/hyperlink" Target="https://agupubs.onlinelibrary.wiley.com/doi/full/10.1029/2022JD036728" TargetMode="External"/><Relationship Id="rId57" Type="http://schemas.openxmlformats.org/officeDocument/2006/relationships/hyperlink" Target="https://www.researchgate.net/publication/363885763_Regime_Changes_in_Atmospheric_Moisture_under_Climate_Change" TargetMode="External"/><Relationship Id="rId61" Type="http://schemas.openxmlformats.org/officeDocument/2006/relationships/hyperlink" Target="https://doi.org/10.1002/joc.8706?urlappend=%3Futm_source%3Dresearchgate.net%26utm_medium%3Darticle" TargetMode="External"/><Relationship Id="rId10" Type="http://schemas.openxmlformats.org/officeDocument/2006/relationships/hyperlink" Target="mailto:anna_x@meteo.ru" TargetMode="External"/><Relationship Id="rId19" Type="http://schemas.openxmlformats.org/officeDocument/2006/relationships/hyperlink" Target="https://www.sciencedirect.com/journal/atmospheric-research" TargetMode="External"/><Relationship Id="rId31" Type="http://schemas.openxmlformats.org/officeDocument/2006/relationships/hyperlink" Target="https://www.researchgate.net/journal/iScience-2589-0042?_tp=eyJjb250ZXh0Ijp7ImZpcnN0UGFnZSI6InB1YmxpY2F0aW9uIiwicGFnZSI6InB1YmxpY2F0aW9uIn19" TargetMode="External"/><Relationship Id="rId44" Type="http://schemas.openxmlformats.org/officeDocument/2006/relationships/hyperlink" Target="https://doi.org/10.1007/s00382-005-0017-4" TargetMode="External"/><Relationship Id="rId52" Type="http://schemas.openxmlformats.org/officeDocument/2006/relationships/hyperlink" Target="https://www.researchgate.net/journal/Atmospheric-and-Oceanic-Science-Letters-2376-6123?_tp=eyJjb250ZXh0Ijp7ImZpcnN0UGFnZSI6InB1YmxpY2F0aW9uIiwicGFnZSI6InB1YmxpY2F0aW9uIn19" TargetMode="External"/><Relationship Id="rId60" Type="http://schemas.openxmlformats.org/officeDocument/2006/relationships/hyperlink" Target="file:///Y:\%D0%92%D0%B5%D1%82%D0%B5%D1%80%D0%9D%D0%98%D0%A0\%D0%A1%D1%82%D0%B0%D1%82%D1%8C%D1%8F2025\profile\Ewelina-Krawczyk-2" TargetMode="External"/><Relationship Id="rId65" Type="http://schemas.openxmlformats.org/officeDocument/2006/relationships/hyperlink" Target="https://pubmed.ncbi.nlm.nih.gov/?term=%22Kennedy%20D%22%5bAuthor%5d" TargetMode="External"/><Relationship Id="rId73" Type="http://schemas.openxmlformats.org/officeDocument/2006/relationships/hyperlink" Target="https://doi.org/10.5194/esd-9-915-2018?urlappend=%3Futm_source%3Dresearchgate.net%26utm_medium%3Darticle"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wdcb@meteo.ru" TargetMode="External"/><Relationship Id="rId14" Type="http://schemas.openxmlformats.org/officeDocument/2006/relationships/hyperlink" Target="https://pubmed.ncbi.nlm.nih.gov/?term=%22Simpson%20IR%22%5bAuthor%5d" TargetMode="External"/><Relationship Id="rId22" Type="http://schemas.openxmlformats.org/officeDocument/2006/relationships/hyperlink" Target="https://agupubs.onlinelibrary.wiley.com/doi/full/10.1029/2022JD036728" TargetMode="External"/><Relationship Id="rId27" Type="http://schemas.openxmlformats.org/officeDocument/2006/relationships/hyperlink" Target="https://doi.org/10.1038/s43247-022-00561-z?urlappend=%3Futm_source%3Dresearchgate.net%26utm_medium%3Darticle" TargetMode="External"/><Relationship Id="rId30" Type="http://schemas.openxmlformats.org/officeDocument/2006/relationships/hyperlink" Target="https://www.researchgate.net/publication/363885763_Regime_Changes_in_Atmospheric_Moisture_under_Climate_Change" TargetMode="External"/><Relationship Id="rId35" Type="http://schemas.openxmlformats.org/officeDocument/2006/relationships/hyperlink" Target="https://www.researchgate.net/publication/386465886_Long-Term_Changes_in_the_Relative_Humidity_in_Poland_in_1966-2020" TargetMode="External"/><Relationship Id="rId43" Type="http://schemas.openxmlformats.org/officeDocument/2006/relationships/hyperlink" Target="https://doi.org/10.1073/pnas.2302480120" TargetMode="External"/><Relationship Id="rId48" Type="http://schemas.openxmlformats.org/officeDocument/2006/relationships/hyperlink" Target="https://doi.org/10.5194/cp-10-1983-2014" TargetMode="External"/><Relationship Id="rId56" Type="http://schemas.openxmlformats.org/officeDocument/2006/relationships/hyperlink" Target="https://doi.org/10.3390/atmos13101577" TargetMode="External"/><Relationship Id="rId64" Type="http://schemas.openxmlformats.org/officeDocument/2006/relationships/hyperlink" Target="https://pubmed.ncbi.nlm.nih.gov/?term=%22McKinnon%20KA%22%5bAuthor%5d" TargetMode="External"/><Relationship Id="rId69" Type="http://schemas.openxmlformats.org/officeDocument/2006/relationships/hyperlink" Target="https://www.researchgate.net/journal/Proceedings-of-the-National-Academy-of-Sciences-1091-6490?_tp=eyJjb250ZXh0Ijp7ImZpcnN0UGFnZSI6InB1YmxpY2F0aW9uIiwicGFnZSI6InB1YmxpY2F0aW9uIn19"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i.org/10.1175/JAMC-D-12-035.1?urlappend=%3Futm_source%3Dresearchgate.net%26utm_medium%3Darticle" TargetMode="External"/><Relationship Id="rId72" Type="http://schemas.openxmlformats.org/officeDocument/2006/relationships/hyperlink" Target="https://www.researchgate.net/publication/226999478_Trends_and_variability_in_column-integrated_atmospheric_water_vapor" TargetMode="External"/><Relationship Id="rId3" Type="http://schemas.openxmlformats.org/officeDocument/2006/relationships/styles" Target="styles.xml"/><Relationship Id="rId12" Type="http://schemas.openxmlformats.org/officeDocument/2006/relationships/hyperlink" Target="mailto:anna_x@meteo.ru" TargetMode="External"/><Relationship Id="rId17" Type="http://schemas.openxmlformats.org/officeDocument/2006/relationships/image" Target="media/image3.tiff"/><Relationship Id="rId25" Type="http://schemas.openxmlformats.org/officeDocument/2006/relationships/hyperlink" Target="https://www.researchgate.net/journal/Atmospheric-and-Oceanic-Science-Letters-2376-6123?_tp=eyJjb250ZXh0Ijp7ImZpcnN0UGFnZSI6InB1YmxpY2F0aW9uIiwicGFnZSI6InB1YmxpY2F0aW9uIn19" TargetMode="External"/><Relationship Id="rId33" Type="http://schemas.openxmlformats.org/officeDocument/2006/relationships/hyperlink" Target="file:///Y:\%D0%92%D0%B5%D1%82%D0%B5%D1%80%D0%9D%D0%98%D0%A0\%D0%A1%D1%82%D0%B0%D1%82%D1%8C%D1%8F2025\profile\Ewelina-Krawczyk-2" TargetMode="External"/><Relationship Id="rId38" Type="http://schemas.openxmlformats.org/officeDocument/2006/relationships/hyperlink" Target="https://pubmed.ncbi.nlm.nih.gov/?term=%22Kennedy%20D%22%5bAuthor%5d" TargetMode="External"/><Relationship Id="rId46" Type="http://schemas.openxmlformats.org/officeDocument/2006/relationships/hyperlink" Target="https://doi.org/10.5194/esd-9-915-2018?urlappend=%3Futm_source%3Dresearchgate.net%26utm_medium%3Darticle" TargetMode="External"/><Relationship Id="rId59" Type="http://schemas.openxmlformats.org/officeDocument/2006/relationships/hyperlink" Target="https://doi.org/10.1016/j.isci.2023.106837" TargetMode="External"/><Relationship Id="rId67" Type="http://schemas.openxmlformats.org/officeDocument/2006/relationships/hyperlink" Target="https://pubmed.ncbi.nlm.nih.gov/?term=%22Lehner%20F%22%5bAuthor%5d" TargetMode="External"/><Relationship Id="rId20" Type="http://schemas.openxmlformats.org/officeDocument/2006/relationships/hyperlink" Target="https://www.sciencedirect.com/journal/atmospheric-research/vol/309/suppl/C" TargetMode="External"/><Relationship Id="rId41" Type="http://schemas.openxmlformats.org/officeDocument/2006/relationships/hyperlink" Target="https://pubmed.ncbi.nlm.nih.gov/?term=%22Seager%20R%22%5bAuthor%5d" TargetMode="External"/><Relationship Id="rId54" Type="http://schemas.openxmlformats.org/officeDocument/2006/relationships/hyperlink" Target="https://doi.org/10.1038/s43247-022-00561-z?urlappend=%3Futm_source%3Dresearchgate.net%26utm_medium%3Darticle" TargetMode="External"/><Relationship Id="rId62" Type="http://schemas.openxmlformats.org/officeDocument/2006/relationships/hyperlink" Target="https://www.researchgate.net/publication/386465886_Long-Term_Changes_in_the_Relative_Humidity_in_Poland_in_1966-2020" TargetMode="External"/><Relationship Id="rId70" Type="http://schemas.openxmlformats.org/officeDocument/2006/relationships/hyperlink" Target="https://doi.org/10.1073/pnas.2302480120" TargetMode="External"/><Relationship Id="rId75" Type="http://schemas.openxmlformats.org/officeDocument/2006/relationships/hyperlink" Target="https://doi.org/10.5194/cp-10-1983-2014"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103E3-8FDA-4F30-A184-A82673904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16</Pages>
  <Words>6245</Words>
  <Characters>35603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cp:lastPrinted>2026-04-21T05:26:00Z</cp:lastPrinted>
  <dcterms:created xsi:type="dcterms:W3CDTF">2026-05-15T09:06:00Z</dcterms:created>
  <dcterms:modified xsi:type="dcterms:W3CDTF">2026-05-21T06:21:00Z</dcterms:modified>
</cp:coreProperties>
</file>