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drawings/drawing3.xml" ContentType="application/vnd.openxmlformats-officedocument.drawingml.chartshapes+xml"/>
  <Override PartName="/word/drawings/drawing4.xml" ContentType="application/vnd.openxmlformats-officedocument.drawingml.chartshap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6.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Default Extension="xlsx" ContentType="application/vnd.openxmlformats-officedocument.spreadsheetml.sheet"/>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445E" w:rsidRPr="00FD445E" w:rsidRDefault="00FD445E" w:rsidP="00835760">
      <w:pPr>
        <w:tabs>
          <w:tab w:val="left" w:pos="9356"/>
        </w:tabs>
        <w:spacing w:line="240" w:lineRule="auto"/>
        <w:ind w:left="284" w:firstLine="567"/>
        <w:jc w:val="right"/>
        <w:rPr>
          <w:rFonts w:ascii="Arial" w:hAnsi="Arial" w:cs="Arial"/>
          <w:b/>
          <w:color w:val="000000"/>
          <w:sz w:val="24"/>
          <w:szCs w:val="24"/>
        </w:rPr>
      </w:pPr>
      <w:r w:rsidRPr="00FD445E">
        <w:rPr>
          <w:rFonts w:ascii="Arial" w:hAnsi="Arial" w:cs="Arial"/>
          <w:sz w:val="24"/>
          <w:szCs w:val="24"/>
        </w:rPr>
        <w:t>УДК</w:t>
      </w:r>
      <w:r w:rsidR="00AC0E9F">
        <w:rPr>
          <w:rFonts w:ascii="Arial" w:hAnsi="Arial" w:cs="Arial"/>
          <w:sz w:val="24"/>
          <w:szCs w:val="24"/>
        </w:rPr>
        <w:t xml:space="preserve"> 630*181.3</w:t>
      </w:r>
    </w:p>
    <w:p w:rsidR="004E20FA" w:rsidRPr="00FD445E" w:rsidRDefault="00AA3F6C" w:rsidP="00835760">
      <w:pPr>
        <w:tabs>
          <w:tab w:val="left" w:pos="9356"/>
        </w:tabs>
        <w:spacing w:line="240" w:lineRule="auto"/>
        <w:ind w:left="284" w:right="390" w:firstLine="567"/>
        <w:jc w:val="center"/>
        <w:rPr>
          <w:rFonts w:ascii="Arial Black" w:hAnsi="Arial Black" w:cs="Times New Roman"/>
          <w:b/>
          <w:color w:val="000000"/>
          <w:sz w:val="24"/>
          <w:szCs w:val="24"/>
        </w:rPr>
      </w:pPr>
      <w:r w:rsidRPr="00FD445E">
        <w:rPr>
          <w:rFonts w:ascii="Arial Black" w:hAnsi="Arial Black" w:cs="Times New Roman"/>
          <w:b/>
          <w:color w:val="000000"/>
          <w:sz w:val="24"/>
          <w:szCs w:val="24"/>
        </w:rPr>
        <w:t>ПРЕДРАССВЕТНЫЙ ВОДНЫЙ ПОТЕНЦИАЛ</w:t>
      </w:r>
      <w:r w:rsidR="00060818">
        <w:rPr>
          <w:rFonts w:ascii="Arial Black" w:hAnsi="Arial Black" w:cs="Times New Roman"/>
          <w:b/>
          <w:color w:val="000000"/>
          <w:sz w:val="24"/>
          <w:szCs w:val="24"/>
        </w:rPr>
        <w:t>,</w:t>
      </w:r>
      <w:r w:rsidRPr="00FD445E">
        <w:rPr>
          <w:rFonts w:ascii="Arial Black" w:hAnsi="Arial Black" w:cs="Times New Roman"/>
          <w:b/>
          <w:color w:val="000000"/>
          <w:sz w:val="24"/>
          <w:szCs w:val="24"/>
        </w:rPr>
        <w:t xml:space="preserve"> КАК ПОКАЗАТЕЛЬ</w:t>
      </w:r>
      <w:r w:rsidR="00FD445E">
        <w:rPr>
          <w:rFonts w:ascii="Arial Black" w:hAnsi="Arial Black" w:cs="Times New Roman"/>
          <w:b/>
          <w:color w:val="000000"/>
          <w:sz w:val="24"/>
          <w:szCs w:val="24"/>
        </w:rPr>
        <w:t xml:space="preserve"> ВЛАГООБЕСПЕЧЕННОСТИ ДРЕВОСТОЕВ</w:t>
      </w:r>
    </w:p>
    <w:p w:rsidR="00AA3F6C" w:rsidRPr="0074709E" w:rsidRDefault="00AA3F6C" w:rsidP="00835760">
      <w:pPr>
        <w:tabs>
          <w:tab w:val="left" w:pos="9356"/>
        </w:tabs>
        <w:spacing w:before="240" w:after="0" w:line="240" w:lineRule="auto"/>
        <w:ind w:left="284" w:right="390"/>
        <w:jc w:val="center"/>
        <w:rPr>
          <w:rFonts w:ascii="Times New Roman" w:hAnsi="Times New Roman" w:cs="Times New Roman"/>
          <w:i/>
          <w:sz w:val="24"/>
          <w:szCs w:val="24"/>
        </w:rPr>
      </w:pPr>
      <w:r w:rsidRPr="0074709E">
        <w:rPr>
          <w:rFonts w:ascii="Times New Roman" w:hAnsi="Times New Roman" w:cs="Times New Roman"/>
          <w:i/>
          <w:sz w:val="24"/>
          <w:szCs w:val="24"/>
        </w:rPr>
        <w:t>А.Г. Молчанов</w:t>
      </w:r>
    </w:p>
    <w:p w:rsidR="00FD445E" w:rsidRDefault="00AA3F6C" w:rsidP="00835760">
      <w:pPr>
        <w:tabs>
          <w:tab w:val="left" w:pos="9356"/>
        </w:tabs>
        <w:spacing w:after="0" w:line="240" w:lineRule="auto"/>
        <w:ind w:left="284" w:right="390"/>
        <w:jc w:val="center"/>
        <w:rPr>
          <w:rFonts w:ascii="Times New Roman" w:hAnsi="Times New Roman" w:cs="Times New Roman"/>
          <w:sz w:val="20"/>
          <w:szCs w:val="20"/>
        </w:rPr>
      </w:pPr>
      <w:r w:rsidRPr="00FD445E">
        <w:rPr>
          <w:rFonts w:ascii="Times New Roman" w:hAnsi="Times New Roman" w:cs="Times New Roman"/>
          <w:sz w:val="20"/>
          <w:szCs w:val="20"/>
        </w:rPr>
        <w:t xml:space="preserve">Институт лесоведения РАН, </w:t>
      </w:r>
    </w:p>
    <w:p w:rsidR="00AA3F6C" w:rsidRPr="00FD445E" w:rsidRDefault="00FD445E" w:rsidP="00835760">
      <w:pPr>
        <w:tabs>
          <w:tab w:val="left" w:pos="9356"/>
        </w:tabs>
        <w:spacing w:after="0" w:line="240" w:lineRule="auto"/>
        <w:ind w:left="284" w:right="390"/>
        <w:jc w:val="center"/>
        <w:rPr>
          <w:rFonts w:ascii="Times New Roman" w:hAnsi="Times New Roman" w:cs="Times New Roman"/>
          <w:sz w:val="24"/>
          <w:szCs w:val="24"/>
        </w:rPr>
      </w:pPr>
      <w:r>
        <w:rPr>
          <w:rFonts w:ascii="Times New Roman" w:hAnsi="Times New Roman" w:cs="Times New Roman"/>
          <w:sz w:val="20"/>
          <w:szCs w:val="20"/>
        </w:rPr>
        <w:t xml:space="preserve">Россия, </w:t>
      </w:r>
      <w:r w:rsidR="00AA3F6C" w:rsidRPr="00FD445E">
        <w:rPr>
          <w:rFonts w:ascii="Times New Roman" w:hAnsi="Times New Roman" w:cs="Times New Roman"/>
          <w:sz w:val="20"/>
          <w:szCs w:val="20"/>
        </w:rPr>
        <w:t>143030</w:t>
      </w:r>
      <w:r>
        <w:rPr>
          <w:rFonts w:ascii="Times New Roman" w:hAnsi="Times New Roman" w:cs="Times New Roman"/>
          <w:sz w:val="20"/>
          <w:szCs w:val="20"/>
        </w:rPr>
        <w:t>,</w:t>
      </w:r>
      <w:r w:rsidR="001934F7" w:rsidRPr="00FD445E">
        <w:rPr>
          <w:rFonts w:ascii="Times New Roman" w:hAnsi="Times New Roman" w:cs="Times New Roman"/>
          <w:sz w:val="20"/>
          <w:szCs w:val="20"/>
        </w:rPr>
        <w:t>.</w:t>
      </w:r>
      <w:r w:rsidR="00AA3F6C" w:rsidRPr="00FD445E">
        <w:rPr>
          <w:rFonts w:ascii="Times New Roman" w:hAnsi="Times New Roman" w:cs="Times New Roman"/>
          <w:sz w:val="20"/>
          <w:szCs w:val="20"/>
        </w:rPr>
        <w:t xml:space="preserve"> </w:t>
      </w:r>
      <w:proofErr w:type="gramStart"/>
      <w:r w:rsidR="00AA3F6C" w:rsidRPr="00FD445E">
        <w:rPr>
          <w:rFonts w:ascii="Times New Roman" w:hAnsi="Times New Roman" w:cs="Times New Roman"/>
          <w:sz w:val="20"/>
          <w:szCs w:val="20"/>
        </w:rPr>
        <w:t>Успенское</w:t>
      </w:r>
      <w:proofErr w:type="gramEnd"/>
      <w:r w:rsidR="00AA3F6C" w:rsidRPr="00FD445E">
        <w:rPr>
          <w:rFonts w:ascii="Times New Roman" w:hAnsi="Times New Roman" w:cs="Times New Roman"/>
          <w:sz w:val="20"/>
          <w:szCs w:val="20"/>
        </w:rPr>
        <w:t>, Одинцовский р-н, Московская  обл</w:t>
      </w:r>
      <w:r w:rsidR="00AA3F6C" w:rsidRPr="0074709E">
        <w:rPr>
          <w:rFonts w:ascii="Times New Roman" w:hAnsi="Times New Roman" w:cs="Times New Roman"/>
          <w:sz w:val="24"/>
          <w:szCs w:val="24"/>
        </w:rPr>
        <w:t>.</w:t>
      </w:r>
      <w:r>
        <w:rPr>
          <w:rFonts w:ascii="Times New Roman" w:hAnsi="Times New Roman" w:cs="Times New Roman"/>
          <w:sz w:val="24"/>
          <w:szCs w:val="24"/>
        </w:rPr>
        <w:t>;</w:t>
      </w:r>
      <w:r w:rsidRPr="00A761CB">
        <w:rPr>
          <w:rFonts w:ascii="Times New Roman" w:hAnsi="Times New Roman" w:cs="Times New Roman"/>
          <w:i/>
          <w:sz w:val="20"/>
          <w:szCs w:val="20"/>
          <w:lang w:val="en-US"/>
        </w:rPr>
        <w:t>a</w:t>
      </w:r>
      <w:r w:rsidRPr="00A761CB">
        <w:rPr>
          <w:rFonts w:ascii="Times New Roman" w:hAnsi="Times New Roman" w:cs="Times New Roman"/>
          <w:i/>
          <w:sz w:val="20"/>
          <w:szCs w:val="20"/>
        </w:rPr>
        <w:t>.</w:t>
      </w:r>
      <w:proofErr w:type="spellStart"/>
      <w:r w:rsidRPr="00A761CB">
        <w:rPr>
          <w:rFonts w:ascii="Times New Roman" w:hAnsi="Times New Roman" w:cs="Times New Roman"/>
          <w:i/>
          <w:sz w:val="20"/>
          <w:szCs w:val="20"/>
          <w:lang w:val="en-US"/>
        </w:rPr>
        <w:t>georgievich</w:t>
      </w:r>
      <w:proofErr w:type="spellEnd"/>
      <w:r w:rsidRPr="00A761CB">
        <w:rPr>
          <w:rFonts w:ascii="Times New Roman" w:hAnsi="Times New Roman" w:cs="Times New Roman"/>
          <w:i/>
          <w:sz w:val="20"/>
          <w:szCs w:val="20"/>
        </w:rPr>
        <w:t>@</w:t>
      </w:r>
      <w:proofErr w:type="spellStart"/>
      <w:r w:rsidRPr="00A761CB">
        <w:rPr>
          <w:rFonts w:ascii="Times New Roman" w:hAnsi="Times New Roman" w:cs="Times New Roman"/>
          <w:i/>
          <w:sz w:val="20"/>
          <w:szCs w:val="20"/>
          <w:lang w:val="en-US"/>
        </w:rPr>
        <w:t>gmail</w:t>
      </w:r>
      <w:proofErr w:type="spellEnd"/>
      <w:r w:rsidRPr="00A761CB">
        <w:rPr>
          <w:rFonts w:ascii="Times New Roman" w:hAnsi="Times New Roman" w:cs="Times New Roman"/>
          <w:i/>
          <w:sz w:val="20"/>
          <w:szCs w:val="20"/>
        </w:rPr>
        <w:t>.</w:t>
      </w:r>
      <w:r w:rsidRPr="00A761CB">
        <w:rPr>
          <w:rFonts w:ascii="Times New Roman" w:hAnsi="Times New Roman" w:cs="Times New Roman"/>
          <w:i/>
          <w:sz w:val="20"/>
          <w:szCs w:val="20"/>
          <w:lang w:val="en-US"/>
        </w:rPr>
        <w:t>com</w:t>
      </w:r>
    </w:p>
    <w:p w:rsidR="00AA3F6C" w:rsidRPr="0074709E" w:rsidRDefault="00AA3F6C" w:rsidP="00835760">
      <w:pPr>
        <w:tabs>
          <w:tab w:val="left" w:pos="9356"/>
        </w:tabs>
        <w:spacing w:after="0"/>
        <w:ind w:left="284" w:right="390"/>
        <w:jc w:val="center"/>
        <w:rPr>
          <w:rFonts w:ascii="Times New Roman" w:hAnsi="Times New Roman" w:cs="Times New Roman"/>
          <w:sz w:val="24"/>
          <w:szCs w:val="24"/>
        </w:rPr>
      </w:pPr>
    </w:p>
    <w:p w:rsidR="00C573D8" w:rsidRDefault="00A761CB" w:rsidP="005947A0">
      <w:pPr>
        <w:tabs>
          <w:tab w:val="left" w:pos="9356"/>
        </w:tabs>
        <w:spacing w:after="0" w:line="360" w:lineRule="auto"/>
        <w:ind w:left="284" w:right="390" w:firstLine="567"/>
        <w:jc w:val="both"/>
        <w:rPr>
          <w:rFonts w:ascii="Times New Roman" w:hAnsi="Times New Roman" w:cs="Times New Roman"/>
          <w:sz w:val="24"/>
          <w:szCs w:val="24"/>
        </w:rPr>
      </w:pPr>
      <w:r w:rsidRPr="00111C3D">
        <w:rPr>
          <w:rFonts w:ascii="Times New Roman" w:hAnsi="Times New Roman" w:cs="Times New Roman"/>
          <w:b/>
          <w:bCs/>
          <w:sz w:val="24"/>
          <w:szCs w:val="24"/>
        </w:rPr>
        <w:t>Резюме</w:t>
      </w:r>
      <w:r w:rsidRPr="00A761CB">
        <w:rPr>
          <w:sz w:val="24"/>
          <w:szCs w:val="24"/>
        </w:rPr>
        <w:t>.</w:t>
      </w:r>
      <w:r w:rsidR="00D93883">
        <w:rPr>
          <w:sz w:val="24"/>
          <w:szCs w:val="24"/>
        </w:rPr>
        <w:t xml:space="preserve"> </w:t>
      </w:r>
      <w:r w:rsidR="00FC7B35" w:rsidRPr="00722F81">
        <w:rPr>
          <w:rFonts w:ascii="Times New Roman" w:hAnsi="Times New Roman" w:cs="Times New Roman"/>
          <w:sz w:val="24"/>
          <w:szCs w:val="24"/>
        </w:rPr>
        <w:t>Н</w:t>
      </w:r>
      <w:r w:rsidR="00487FB8" w:rsidRPr="00722F81">
        <w:rPr>
          <w:rFonts w:ascii="Times New Roman" w:hAnsi="Times New Roman" w:cs="Times New Roman"/>
          <w:sz w:val="24"/>
          <w:szCs w:val="24"/>
        </w:rPr>
        <w:t xml:space="preserve">а основе литературного обзора </w:t>
      </w:r>
      <w:r w:rsidR="00FC7B35" w:rsidRPr="00722F81">
        <w:rPr>
          <w:rFonts w:ascii="Times New Roman" w:hAnsi="Times New Roman" w:cs="Times New Roman"/>
          <w:sz w:val="24"/>
          <w:szCs w:val="24"/>
        </w:rPr>
        <w:t xml:space="preserve">проведен </w:t>
      </w:r>
      <w:r w:rsidR="00D93883" w:rsidRPr="00722F81">
        <w:rPr>
          <w:rFonts w:ascii="Times New Roman" w:hAnsi="Times New Roman" w:cs="Times New Roman"/>
          <w:sz w:val="24"/>
          <w:szCs w:val="24"/>
        </w:rPr>
        <w:t>сравнительный анализ водного режима</w:t>
      </w:r>
      <w:r w:rsidR="00487FB8" w:rsidRPr="00722F81">
        <w:rPr>
          <w:rFonts w:ascii="Times New Roman" w:hAnsi="Times New Roman" w:cs="Times New Roman"/>
          <w:sz w:val="24"/>
          <w:szCs w:val="24"/>
        </w:rPr>
        <w:t xml:space="preserve">, выраженного как водный потенциал почвы и растений с физиологическими показателями состояния растений (дуба, березы, осины и ели). </w:t>
      </w:r>
      <w:r w:rsidR="00D318D7">
        <w:rPr>
          <w:rFonts w:ascii="Times New Roman" w:hAnsi="Times New Roman" w:cs="Times New Roman"/>
          <w:sz w:val="24"/>
          <w:szCs w:val="24"/>
        </w:rPr>
        <w:t>Приведены методы и</w:t>
      </w:r>
      <w:r w:rsidR="005B216A">
        <w:rPr>
          <w:rFonts w:ascii="Times New Roman" w:hAnsi="Times New Roman" w:cs="Times New Roman"/>
          <w:sz w:val="24"/>
          <w:szCs w:val="24"/>
        </w:rPr>
        <w:t xml:space="preserve"> </w:t>
      </w:r>
      <w:r w:rsidR="00D318D7">
        <w:rPr>
          <w:rFonts w:ascii="Times New Roman" w:hAnsi="Times New Roman" w:cs="Times New Roman"/>
          <w:sz w:val="24"/>
          <w:szCs w:val="24"/>
        </w:rPr>
        <w:t>определения водного пот</w:t>
      </w:r>
      <w:r w:rsidR="005B216A">
        <w:rPr>
          <w:rFonts w:ascii="Times New Roman" w:hAnsi="Times New Roman" w:cs="Times New Roman"/>
          <w:sz w:val="24"/>
          <w:szCs w:val="24"/>
        </w:rPr>
        <w:t>е</w:t>
      </w:r>
      <w:r w:rsidR="00D318D7">
        <w:rPr>
          <w:rFonts w:ascii="Times New Roman" w:hAnsi="Times New Roman" w:cs="Times New Roman"/>
          <w:sz w:val="24"/>
          <w:szCs w:val="24"/>
        </w:rPr>
        <w:t xml:space="preserve">нциала почвы и растений. </w:t>
      </w:r>
      <w:r w:rsidR="00487FB8" w:rsidRPr="00722F81">
        <w:rPr>
          <w:rFonts w:ascii="Times New Roman" w:hAnsi="Times New Roman" w:cs="Times New Roman"/>
          <w:sz w:val="24"/>
          <w:szCs w:val="24"/>
        </w:rPr>
        <w:t xml:space="preserve">Выявлены </w:t>
      </w:r>
      <w:r w:rsidR="00FC7B35" w:rsidRPr="00722F81">
        <w:rPr>
          <w:rFonts w:ascii="Times New Roman" w:hAnsi="Times New Roman" w:cs="Times New Roman"/>
          <w:sz w:val="24"/>
          <w:szCs w:val="24"/>
        </w:rPr>
        <w:t xml:space="preserve">критические показатели состояния </w:t>
      </w:r>
      <w:r w:rsidR="000226D3" w:rsidRPr="00722F81">
        <w:rPr>
          <w:rFonts w:ascii="Times New Roman" w:hAnsi="Times New Roman" w:cs="Times New Roman"/>
          <w:sz w:val="24"/>
          <w:szCs w:val="24"/>
        </w:rPr>
        <w:t>водного режима</w:t>
      </w:r>
      <w:r w:rsidR="00FC7B35" w:rsidRPr="00722F81">
        <w:rPr>
          <w:rFonts w:ascii="Times New Roman" w:hAnsi="Times New Roman" w:cs="Times New Roman"/>
          <w:sz w:val="24"/>
          <w:szCs w:val="24"/>
        </w:rPr>
        <w:t xml:space="preserve"> </w:t>
      </w:r>
      <w:r w:rsidR="005B216A" w:rsidRPr="00722F81">
        <w:rPr>
          <w:rFonts w:ascii="Times New Roman" w:hAnsi="Times New Roman" w:cs="Times New Roman"/>
          <w:bCs/>
          <w:sz w:val="24"/>
          <w:szCs w:val="24"/>
        </w:rPr>
        <w:t>саженцев</w:t>
      </w:r>
      <w:r w:rsidR="005B216A" w:rsidRPr="00722F81">
        <w:rPr>
          <w:rFonts w:ascii="Times New Roman" w:hAnsi="Times New Roman" w:cs="Times New Roman"/>
          <w:sz w:val="24"/>
          <w:szCs w:val="24"/>
        </w:rPr>
        <w:t xml:space="preserve"> </w:t>
      </w:r>
      <w:r w:rsidR="00FC7B35" w:rsidRPr="00722F81">
        <w:rPr>
          <w:rFonts w:ascii="Times New Roman" w:hAnsi="Times New Roman" w:cs="Times New Roman"/>
          <w:sz w:val="24"/>
          <w:szCs w:val="24"/>
        </w:rPr>
        <w:t>растений</w:t>
      </w:r>
      <w:r w:rsidR="000226D3" w:rsidRPr="00722F81">
        <w:rPr>
          <w:rFonts w:ascii="Times New Roman" w:hAnsi="Times New Roman" w:cs="Times New Roman"/>
          <w:sz w:val="24"/>
          <w:szCs w:val="24"/>
        </w:rPr>
        <w:t>.</w:t>
      </w:r>
      <w:r w:rsidR="00111C3D">
        <w:rPr>
          <w:rFonts w:ascii="Times New Roman" w:hAnsi="Times New Roman" w:cs="Times New Roman"/>
          <w:sz w:val="24"/>
          <w:szCs w:val="24"/>
        </w:rPr>
        <w:t xml:space="preserve"> Показана взаимосвязь водного потенциала почвы и </w:t>
      </w:r>
      <w:r w:rsidR="003818DB">
        <w:rPr>
          <w:rFonts w:ascii="Times New Roman" w:hAnsi="Times New Roman" w:cs="Times New Roman"/>
          <w:sz w:val="24"/>
          <w:szCs w:val="24"/>
        </w:rPr>
        <w:t xml:space="preserve">растений в различных условиях произрастания. </w:t>
      </w:r>
    </w:p>
    <w:p w:rsidR="00C573D8" w:rsidRDefault="003818DB" w:rsidP="005947A0">
      <w:pPr>
        <w:tabs>
          <w:tab w:val="left" w:pos="9356"/>
        </w:tabs>
        <w:spacing w:after="0" w:line="360" w:lineRule="auto"/>
        <w:ind w:left="284" w:right="390" w:firstLine="567"/>
        <w:jc w:val="both"/>
        <w:rPr>
          <w:rFonts w:ascii="Times New Roman" w:hAnsi="Times New Roman" w:cs="Times New Roman"/>
          <w:bCs/>
          <w:sz w:val="24"/>
          <w:szCs w:val="24"/>
        </w:rPr>
      </w:pPr>
      <w:r>
        <w:rPr>
          <w:rFonts w:ascii="Times New Roman" w:hAnsi="Times New Roman" w:cs="Times New Roman"/>
          <w:sz w:val="24"/>
          <w:szCs w:val="24"/>
        </w:rPr>
        <w:t xml:space="preserve">В условиях значительного недостатка влаги в почве между водным потенциалом верхних слоев почвы и предрассветным водным потенциалом отсутствует взаимосвязь, в этом случае </w:t>
      </w:r>
      <w:proofErr w:type="spellStart"/>
      <w:r>
        <w:rPr>
          <w:rFonts w:ascii="Times New Roman" w:hAnsi="Times New Roman" w:cs="Times New Roman"/>
          <w:sz w:val="24"/>
          <w:szCs w:val="24"/>
        </w:rPr>
        <w:t>водообеспеченность</w:t>
      </w:r>
      <w:proofErr w:type="spellEnd"/>
      <w:r>
        <w:rPr>
          <w:rFonts w:ascii="Times New Roman" w:hAnsi="Times New Roman" w:cs="Times New Roman"/>
          <w:sz w:val="24"/>
          <w:szCs w:val="24"/>
        </w:rPr>
        <w:t xml:space="preserve"> следует определять по предрассветному водному потенциалу. </w:t>
      </w:r>
      <w:r w:rsidR="000226D3" w:rsidRPr="00722F81">
        <w:rPr>
          <w:rFonts w:ascii="Times New Roman" w:hAnsi="Times New Roman" w:cs="Times New Roman"/>
          <w:sz w:val="24"/>
          <w:szCs w:val="24"/>
        </w:rPr>
        <w:t xml:space="preserve"> Дуб перестает </w:t>
      </w:r>
      <w:proofErr w:type="spellStart"/>
      <w:r w:rsidR="000226D3" w:rsidRPr="00722F81">
        <w:rPr>
          <w:rFonts w:ascii="Times New Roman" w:hAnsi="Times New Roman" w:cs="Times New Roman"/>
          <w:sz w:val="24"/>
          <w:szCs w:val="24"/>
        </w:rPr>
        <w:t>фотосинтезировать</w:t>
      </w:r>
      <w:proofErr w:type="spellEnd"/>
      <w:r w:rsidR="00FC7B35" w:rsidRPr="00722F81">
        <w:rPr>
          <w:rFonts w:ascii="Times New Roman" w:hAnsi="Times New Roman" w:cs="Times New Roman"/>
          <w:sz w:val="24"/>
          <w:szCs w:val="24"/>
        </w:rPr>
        <w:t>, когда</w:t>
      </w:r>
      <w:r w:rsidR="000226D3" w:rsidRPr="00722F81">
        <w:rPr>
          <w:rFonts w:ascii="Times New Roman" w:hAnsi="Times New Roman" w:cs="Times New Roman"/>
          <w:sz w:val="24"/>
          <w:szCs w:val="24"/>
        </w:rPr>
        <w:t xml:space="preserve"> предрассветн</w:t>
      </w:r>
      <w:r w:rsidR="00FC7B35" w:rsidRPr="00722F81">
        <w:rPr>
          <w:rFonts w:ascii="Times New Roman" w:hAnsi="Times New Roman" w:cs="Times New Roman"/>
          <w:sz w:val="24"/>
          <w:szCs w:val="24"/>
        </w:rPr>
        <w:t>ый</w:t>
      </w:r>
      <w:r w:rsidR="000226D3" w:rsidRPr="00722F81">
        <w:rPr>
          <w:rFonts w:ascii="Times New Roman" w:hAnsi="Times New Roman" w:cs="Times New Roman"/>
          <w:sz w:val="24"/>
          <w:szCs w:val="24"/>
        </w:rPr>
        <w:t xml:space="preserve"> </w:t>
      </w:r>
      <w:r w:rsidR="00FC7B35" w:rsidRPr="00722F81">
        <w:rPr>
          <w:rFonts w:ascii="Times New Roman" w:hAnsi="Times New Roman" w:cs="Times New Roman"/>
          <w:sz w:val="24"/>
          <w:szCs w:val="24"/>
        </w:rPr>
        <w:t>водный</w:t>
      </w:r>
      <w:r w:rsidR="000226D3" w:rsidRPr="00722F81">
        <w:rPr>
          <w:rFonts w:ascii="Times New Roman" w:hAnsi="Times New Roman" w:cs="Times New Roman"/>
          <w:sz w:val="24"/>
          <w:szCs w:val="24"/>
        </w:rPr>
        <w:t xml:space="preserve"> </w:t>
      </w:r>
      <w:r w:rsidR="00FC7B35" w:rsidRPr="00722F81">
        <w:rPr>
          <w:rFonts w:ascii="Times New Roman" w:hAnsi="Times New Roman" w:cs="Times New Roman"/>
          <w:sz w:val="24"/>
          <w:szCs w:val="24"/>
        </w:rPr>
        <w:t>потенциал листьев достигает</w:t>
      </w:r>
      <w:r w:rsidR="000226D3" w:rsidRPr="00722F81">
        <w:rPr>
          <w:rFonts w:ascii="Times New Roman" w:hAnsi="Times New Roman" w:cs="Times New Roman"/>
          <w:sz w:val="24"/>
          <w:szCs w:val="24"/>
        </w:rPr>
        <w:t xml:space="preserve"> 3 МПа</w:t>
      </w:r>
      <w:r w:rsidR="00722F81" w:rsidRPr="00722F81">
        <w:rPr>
          <w:rFonts w:ascii="Times New Roman" w:hAnsi="Times New Roman" w:cs="Times New Roman"/>
          <w:sz w:val="24"/>
          <w:szCs w:val="24"/>
        </w:rPr>
        <w:t xml:space="preserve"> (Молчанов, 2007).</w:t>
      </w:r>
      <w:r w:rsidR="000226D3" w:rsidRPr="00722F81">
        <w:rPr>
          <w:rFonts w:ascii="Times New Roman" w:hAnsi="Times New Roman" w:cs="Times New Roman"/>
          <w:sz w:val="24"/>
          <w:szCs w:val="24"/>
        </w:rPr>
        <w:t xml:space="preserve"> </w:t>
      </w:r>
      <w:r w:rsidR="00722F81" w:rsidRPr="00722F81">
        <w:rPr>
          <w:rFonts w:ascii="Times New Roman" w:hAnsi="Times New Roman" w:cs="Times New Roman"/>
          <w:sz w:val="24"/>
          <w:szCs w:val="24"/>
        </w:rPr>
        <w:t>Г</w:t>
      </w:r>
      <w:r w:rsidR="00722F81" w:rsidRPr="00722F81">
        <w:rPr>
          <w:rFonts w:ascii="Times New Roman" w:hAnsi="Times New Roman" w:cs="Times New Roman"/>
          <w:bCs/>
          <w:sz w:val="24"/>
          <w:szCs w:val="24"/>
        </w:rPr>
        <w:t>ибель саженцев березы наблюдалась при потенциале почвы от 3</w:t>
      </w:r>
      <w:r w:rsidR="005F632F">
        <w:rPr>
          <w:rFonts w:ascii="Times New Roman" w:hAnsi="Times New Roman" w:cs="Times New Roman"/>
          <w:bCs/>
          <w:sz w:val="24"/>
          <w:szCs w:val="24"/>
        </w:rPr>
        <w:t>.</w:t>
      </w:r>
      <w:r w:rsidR="00722F81" w:rsidRPr="00722F81">
        <w:rPr>
          <w:rFonts w:ascii="Times New Roman" w:hAnsi="Times New Roman" w:cs="Times New Roman"/>
          <w:bCs/>
          <w:sz w:val="24"/>
          <w:szCs w:val="24"/>
        </w:rPr>
        <w:t>1 до 4</w:t>
      </w:r>
      <w:r w:rsidR="005F632F">
        <w:rPr>
          <w:rFonts w:ascii="Times New Roman" w:hAnsi="Times New Roman" w:cs="Times New Roman"/>
          <w:bCs/>
          <w:sz w:val="24"/>
          <w:szCs w:val="24"/>
        </w:rPr>
        <w:t>.</w:t>
      </w:r>
      <w:r w:rsidR="00722F81" w:rsidRPr="00722F81">
        <w:rPr>
          <w:rFonts w:ascii="Times New Roman" w:hAnsi="Times New Roman" w:cs="Times New Roman"/>
          <w:bCs/>
          <w:sz w:val="24"/>
          <w:szCs w:val="24"/>
        </w:rPr>
        <w:t>1 МПа, осина погибала при 2</w:t>
      </w:r>
      <w:r w:rsidR="005F632F">
        <w:rPr>
          <w:rFonts w:ascii="Times New Roman" w:hAnsi="Times New Roman" w:cs="Times New Roman"/>
          <w:bCs/>
          <w:sz w:val="24"/>
          <w:szCs w:val="24"/>
        </w:rPr>
        <w:t>.</w:t>
      </w:r>
      <w:r w:rsidR="00722F81" w:rsidRPr="00722F81">
        <w:rPr>
          <w:rFonts w:ascii="Times New Roman" w:hAnsi="Times New Roman" w:cs="Times New Roman"/>
          <w:bCs/>
          <w:sz w:val="24"/>
          <w:szCs w:val="24"/>
        </w:rPr>
        <w:t>9-3</w:t>
      </w:r>
      <w:r w:rsidR="005F632F">
        <w:rPr>
          <w:rFonts w:ascii="Times New Roman" w:hAnsi="Times New Roman" w:cs="Times New Roman"/>
          <w:bCs/>
          <w:sz w:val="24"/>
          <w:szCs w:val="24"/>
        </w:rPr>
        <w:t>.</w:t>
      </w:r>
      <w:r w:rsidR="00722F81" w:rsidRPr="00722F81">
        <w:rPr>
          <w:rFonts w:ascii="Times New Roman" w:hAnsi="Times New Roman" w:cs="Times New Roman"/>
          <w:bCs/>
          <w:sz w:val="24"/>
          <w:szCs w:val="24"/>
        </w:rPr>
        <w:t xml:space="preserve">3 МПа, </w:t>
      </w:r>
    </w:p>
    <w:p w:rsidR="00722F81" w:rsidRDefault="00722F81" w:rsidP="00081F45">
      <w:pPr>
        <w:tabs>
          <w:tab w:val="left" w:pos="9356"/>
        </w:tabs>
        <w:spacing w:after="0" w:line="360" w:lineRule="auto"/>
        <w:ind w:left="284" w:right="390"/>
        <w:jc w:val="both"/>
        <w:rPr>
          <w:rFonts w:ascii="Times New Roman" w:hAnsi="Times New Roman" w:cs="Times New Roman"/>
          <w:bCs/>
          <w:sz w:val="24"/>
          <w:szCs w:val="24"/>
        </w:rPr>
      </w:pPr>
      <w:r w:rsidRPr="00722F81">
        <w:rPr>
          <w:rFonts w:ascii="Times New Roman" w:hAnsi="Times New Roman" w:cs="Times New Roman"/>
          <w:bCs/>
          <w:sz w:val="24"/>
          <w:szCs w:val="24"/>
        </w:rPr>
        <w:t xml:space="preserve">тогда как у </w:t>
      </w:r>
      <w:r w:rsidR="00111C3D" w:rsidRPr="00722F81">
        <w:rPr>
          <w:rFonts w:ascii="Times New Roman" w:hAnsi="Times New Roman" w:cs="Times New Roman"/>
          <w:bCs/>
          <w:sz w:val="24"/>
          <w:szCs w:val="24"/>
        </w:rPr>
        <w:t xml:space="preserve">саженцев </w:t>
      </w:r>
      <w:r w:rsidRPr="00722F81">
        <w:rPr>
          <w:rFonts w:ascii="Times New Roman" w:hAnsi="Times New Roman" w:cs="Times New Roman"/>
          <w:bCs/>
          <w:sz w:val="24"/>
          <w:szCs w:val="24"/>
        </w:rPr>
        <w:t>ели  признаки гибели от иссушения начинали проявляться  при водном потенциале почвы около 5 МПа</w:t>
      </w:r>
      <w:r w:rsidR="00D318D7">
        <w:rPr>
          <w:rFonts w:ascii="Times New Roman" w:hAnsi="Times New Roman" w:cs="Times New Roman"/>
          <w:bCs/>
          <w:sz w:val="24"/>
          <w:szCs w:val="24"/>
        </w:rPr>
        <w:t>, хотя рост ели прекращается при меньш</w:t>
      </w:r>
      <w:r w:rsidR="005F632F">
        <w:rPr>
          <w:rFonts w:ascii="Times New Roman" w:hAnsi="Times New Roman" w:cs="Times New Roman"/>
          <w:bCs/>
          <w:sz w:val="24"/>
          <w:szCs w:val="24"/>
        </w:rPr>
        <w:t>е</w:t>
      </w:r>
      <w:r w:rsidR="00D318D7">
        <w:rPr>
          <w:rFonts w:ascii="Times New Roman" w:hAnsi="Times New Roman" w:cs="Times New Roman"/>
          <w:bCs/>
          <w:sz w:val="24"/>
          <w:szCs w:val="24"/>
        </w:rPr>
        <w:t>м иссушени</w:t>
      </w:r>
      <w:r w:rsidR="005F632F">
        <w:rPr>
          <w:rFonts w:ascii="Times New Roman" w:hAnsi="Times New Roman" w:cs="Times New Roman"/>
          <w:bCs/>
          <w:sz w:val="24"/>
          <w:szCs w:val="24"/>
        </w:rPr>
        <w:t>и</w:t>
      </w:r>
      <w:r w:rsidR="00D318D7">
        <w:rPr>
          <w:rFonts w:ascii="Times New Roman" w:hAnsi="Times New Roman" w:cs="Times New Roman"/>
          <w:bCs/>
          <w:sz w:val="24"/>
          <w:szCs w:val="24"/>
        </w:rPr>
        <w:t xml:space="preserve"> почвы</w:t>
      </w:r>
      <w:r w:rsidR="005F632F">
        <w:rPr>
          <w:rFonts w:ascii="Times New Roman" w:hAnsi="Times New Roman" w:cs="Times New Roman"/>
          <w:bCs/>
          <w:sz w:val="24"/>
          <w:szCs w:val="24"/>
        </w:rPr>
        <w:t>,</w:t>
      </w:r>
      <w:r w:rsidR="00D318D7">
        <w:rPr>
          <w:rFonts w:ascii="Times New Roman" w:hAnsi="Times New Roman" w:cs="Times New Roman"/>
          <w:bCs/>
          <w:sz w:val="24"/>
          <w:szCs w:val="24"/>
        </w:rPr>
        <w:t xml:space="preserve"> чем у березы и осины</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Бог</w:t>
      </w:r>
      <w:r w:rsidR="00111C3D">
        <w:rPr>
          <w:rFonts w:ascii="Times New Roman" w:hAnsi="Times New Roman" w:cs="Times New Roman"/>
          <w:bCs/>
          <w:sz w:val="24"/>
          <w:szCs w:val="24"/>
        </w:rPr>
        <w:t>а</w:t>
      </w:r>
      <w:r>
        <w:rPr>
          <w:rFonts w:ascii="Times New Roman" w:hAnsi="Times New Roman" w:cs="Times New Roman"/>
          <w:bCs/>
          <w:sz w:val="24"/>
          <w:szCs w:val="24"/>
        </w:rPr>
        <w:t>т</w:t>
      </w:r>
      <w:r w:rsidR="00111C3D">
        <w:rPr>
          <w:rFonts w:ascii="Times New Roman" w:hAnsi="Times New Roman" w:cs="Times New Roman"/>
          <w:bCs/>
          <w:sz w:val="24"/>
          <w:szCs w:val="24"/>
        </w:rPr>
        <w:t>ы</w:t>
      </w:r>
      <w:r>
        <w:rPr>
          <w:rFonts w:ascii="Times New Roman" w:hAnsi="Times New Roman" w:cs="Times New Roman"/>
          <w:bCs/>
          <w:sz w:val="24"/>
          <w:szCs w:val="24"/>
        </w:rPr>
        <w:t>рев</w:t>
      </w:r>
      <w:proofErr w:type="spellEnd"/>
      <w:r>
        <w:rPr>
          <w:rFonts w:ascii="Times New Roman" w:hAnsi="Times New Roman" w:cs="Times New Roman"/>
          <w:bCs/>
          <w:sz w:val="24"/>
          <w:szCs w:val="24"/>
        </w:rPr>
        <w:t>, Васильева,1986,1991)</w:t>
      </w:r>
      <w:r w:rsidRPr="00722F81">
        <w:rPr>
          <w:rFonts w:ascii="Times New Roman" w:hAnsi="Times New Roman" w:cs="Times New Roman"/>
          <w:bCs/>
          <w:sz w:val="24"/>
          <w:szCs w:val="24"/>
        </w:rPr>
        <w:t xml:space="preserve">. </w:t>
      </w:r>
      <w:proofErr w:type="gramStart"/>
      <w:r w:rsidR="000409CB">
        <w:rPr>
          <w:rFonts w:ascii="Times New Roman" w:hAnsi="Times New Roman" w:cs="Times New Roman"/>
          <w:bCs/>
          <w:sz w:val="24"/>
          <w:szCs w:val="24"/>
        </w:rPr>
        <w:t>В результате засухи 1992 г</w:t>
      </w:r>
      <w:r w:rsidR="005947A0">
        <w:rPr>
          <w:rFonts w:ascii="Times New Roman" w:hAnsi="Times New Roman" w:cs="Times New Roman"/>
          <w:bCs/>
          <w:sz w:val="24"/>
          <w:szCs w:val="24"/>
        </w:rPr>
        <w:t>,</w:t>
      </w:r>
      <w:r w:rsidR="000409CB">
        <w:rPr>
          <w:rFonts w:ascii="Times New Roman" w:hAnsi="Times New Roman" w:cs="Times New Roman"/>
          <w:bCs/>
          <w:sz w:val="24"/>
          <w:szCs w:val="24"/>
        </w:rPr>
        <w:t xml:space="preserve"> ни в Тверской обл.</w:t>
      </w:r>
      <w:r w:rsidR="005947A0">
        <w:rPr>
          <w:rFonts w:ascii="Times New Roman" w:hAnsi="Times New Roman" w:cs="Times New Roman"/>
          <w:bCs/>
          <w:sz w:val="24"/>
          <w:szCs w:val="24"/>
        </w:rPr>
        <w:t>,</w:t>
      </w:r>
      <w:r w:rsidR="000409CB">
        <w:rPr>
          <w:rFonts w:ascii="Times New Roman" w:hAnsi="Times New Roman" w:cs="Times New Roman"/>
          <w:bCs/>
          <w:sz w:val="24"/>
          <w:szCs w:val="24"/>
        </w:rPr>
        <w:t xml:space="preserve"> ни в Ярославской обл. на следующий год значительного усыхания ели</w:t>
      </w:r>
      <w:r w:rsidR="000409CB" w:rsidRPr="000409CB">
        <w:rPr>
          <w:rFonts w:ascii="Times New Roman" w:hAnsi="Times New Roman" w:cs="Times New Roman"/>
          <w:bCs/>
          <w:sz w:val="24"/>
          <w:szCs w:val="24"/>
        </w:rPr>
        <w:t xml:space="preserve"> </w:t>
      </w:r>
      <w:r w:rsidR="000409CB">
        <w:rPr>
          <w:rFonts w:ascii="Times New Roman" w:hAnsi="Times New Roman" w:cs="Times New Roman"/>
          <w:bCs/>
          <w:sz w:val="24"/>
          <w:szCs w:val="24"/>
        </w:rPr>
        <w:t>не наблюдалось.</w:t>
      </w:r>
      <w:proofErr w:type="gramEnd"/>
      <w:r w:rsidR="000409CB">
        <w:rPr>
          <w:rFonts w:ascii="Times New Roman" w:hAnsi="Times New Roman" w:cs="Times New Roman"/>
          <w:bCs/>
          <w:sz w:val="24"/>
          <w:szCs w:val="24"/>
        </w:rPr>
        <w:t xml:space="preserve"> После засухи 2010 г произошло значительное усыхание еловых древостоев </w:t>
      </w:r>
      <w:r w:rsidR="005F632F">
        <w:rPr>
          <w:rFonts w:ascii="Times New Roman" w:hAnsi="Times New Roman" w:cs="Times New Roman"/>
          <w:bCs/>
          <w:sz w:val="24"/>
          <w:szCs w:val="24"/>
        </w:rPr>
        <w:t xml:space="preserve">в </w:t>
      </w:r>
      <w:r w:rsidR="000409CB">
        <w:rPr>
          <w:rFonts w:ascii="Times New Roman" w:hAnsi="Times New Roman" w:cs="Times New Roman"/>
          <w:bCs/>
          <w:sz w:val="24"/>
          <w:szCs w:val="24"/>
        </w:rPr>
        <w:t>южной тайге, однако к этому времени мониторинга водного потенциала не проводилось.</w:t>
      </w:r>
    </w:p>
    <w:p w:rsidR="00A761CB" w:rsidRPr="005B216A" w:rsidRDefault="00A761CB" w:rsidP="00835760">
      <w:pPr>
        <w:tabs>
          <w:tab w:val="left" w:pos="9356"/>
        </w:tabs>
        <w:spacing w:after="0" w:line="360" w:lineRule="auto"/>
        <w:ind w:left="284" w:right="390" w:firstLine="567"/>
        <w:jc w:val="both"/>
        <w:rPr>
          <w:rFonts w:ascii="Times New Roman" w:hAnsi="Times New Roman" w:cs="Times New Roman"/>
          <w:sz w:val="24"/>
          <w:szCs w:val="24"/>
        </w:rPr>
      </w:pPr>
      <w:r w:rsidRPr="00722F81">
        <w:rPr>
          <w:rFonts w:ascii="Times New Roman" w:hAnsi="Times New Roman" w:cs="Times New Roman"/>
          <w:b/>
          <w:bCs/>
          <w:sz w:val="24"/>
          <w:szCs w:val="24"/>
        </w:rPr>
        <w:t>Ключевые слова</w:t>
      </w:r>
      <w:r w:rsidRPr="00722F81">
        <w:rPr>
          <w:rFonts w:ascii="Times New Roman" w:hAnsi="Times New Roman" w:cs="Times New Roman"/>
          <w:sz w:val="24"/>
          <w:szCs w:val="24"/>
        </w:rPr>
        <w:t xml:space="preserve">. </w:t>
      </w:r>
      <w:r w:rsidR="005B216A">
        <w:rPr>
          <w:rFonts w:ascii="Times New Roman" w:hAnsi="Times New Roman" w:cs="Times New Roman"/>
          <w:sz w:val="24"/>
          <w:szCs w:val="24"/>
        </w:rPr>
        <w:t>Водный потенциал почвы и растений,</w:t>
      </w:r>
      <w:r w:rsidR="005B216A" w:rsidRPr="00722F81">
        <w:rPr>
          <w:rFonts w:ascii="Times New Roman" w:hAnsi="Times New Roman" w:cs="Times New Roman"/>
          <w:sz w:val="24"/>
          <w:szCs w:val="24"/>
        </w:rPr>
        <w:t xml:space="preserve"> </w:t>
      </w:r>
      <w:r w:rsidR="005B216A">
        <w:rPr>
          <w:rFonts w:ascii="Times New Roman" w:hAnsi="Times New Roman" w:cs="Times New Roman"/>
          <w:sz w:val="24"/>
          <w:szCs w:val="24"/>
        </w:rPr>
        <w:t>критический в</w:t>
      </w:r>
      <w:r w:rsidR="001E235B">
        <w:rPr>
          <w:rFonts w:ascii="Times New Roman" w:hAnsi="Times New Roman" w:cs="Times New Roman"/>
          <w:sz w:val="24"/>
          <w:szCs w:val="24"/>
        </w:rPr>
        <w:t>од</w:t>
      </w:r>
      <w:r w:rsidR="005B216A">
        <w:rPr>
          <w:rFonts w:ascii="Times New Roman" w:hAnsi="Times New Roman" w:cs="Times New Roman"/>
          <w:sz w:val="24"/>
          <w:szCs w:val="24"/>
        </w:rPr>
        <w:t>ный потенциал березы, осины, ели, дуба, засуха 1992 г.</w:t>
      </w:r>
    </w:p>
    <w:p w:rsidR="00A761CB" w:rsidRPr="005B216A" w:rsidRDefault="00A761CB" w:rsidP="00835760">
      <w:pPr>
        <w:tabs>
          <w:tab w:val="left" w:pos="9356"/>
        </w:tabs>
        <w:spacing w:after="0" w:line="360" w:lineRule="auto"/>
        <w:ind w:left="284" w:right="390" w:firstLine="567"/>
        <w:jc w:val="both"/>
        <w:rPr>
          <w:sz w:val="23"/>
          <w:szCs w:val="23"/>
        </w:rPr>
      </w:pPr>
    </w:p>
    <w:p w:rsidR="00A761CB" w:rsidRDefault="00134C74" w:rsidP="00835760">
      <w:pPr>
        <w:tabs>
          <w:tab w:val="left" w:pos="9356"/>
        </w:tabs>
        <w:spacing w:after="0" w:line="360" w:lineRule="auto"/>
        <w:ind w:left="284" w:right="390" w:firstLine="567"/>
        <w:jc w:val="center"/>
        <w:rPr>
          <w:rFonts w:ascii="Arial Black" w:hAnsi="Arial Black"/>
          <w:sz w:val="24"/>
          <w:szCs w:val="24"/>
          <w:lang w:val="en-US"/>
        </w:rPr>
      </w:pPr>
      <w:r w:rsidRPr="00134C74">
        <w:rPr>
          <w:rFonts w:ascii="Arial Black" w:hAnsi="Arial Black" w:cs="Times New Roman"/>
          <w:b/>
          <w:color w:val="000000"/>
          <w:sz w:val="24"/>
          <w:szCs w:val="24"/>
          <w:lang w:val="en-US"/>
        </w:rPr>
        <w:t>PREDAWN</w:t>
      </w:r>
      <w:r w:rsidRPr="00134C74">
        <w:rPr>
          <w:rFonts w:ascii="Arial Black" w:hAnsi="Arial Black"/>
          <w:sz w:val="24"/>
          <w:szCs w:val="24"/>
          <w:lang w:val="en-US"/>
        </w:rPr>
        <w:t xml:space="preserve"> WATER POTENTIAL</w:t>
      </w:r>
      <w:r w:rsidR="00060818" w:rsidRPr="00060818">
        <w:rPr>
          <w:rFonts w:ascii="Arial Black" w:hAnsi="Arial Black"/>
          <w:sz w:val="24"/>
          <w:szCs w:val="24"/>
          <w:lang w:val="en-US"/>
        </w:rPr>
        <w:t xml:space="preserve">, </w:t>
      </w:r>
      <w:r w:rsidRPr="00134C74">
        <w:rPr>
          <w:rFonts w:ascii="Arial Black" w:hAnsi="Arial Black"/>
          <w:sz w:val="24"/>
          <w:szCs w:val="24"/>
          <w:lang w:val="en-US"/>
        </w:rPr>
        <w:t xml:space="preserve">AS AN INDICATOR OF WATER AVAILABILITY </w:t>
      </w:r>
      <w:r w:rsidR="00060818">
        <w:rPr>
          <w:rFonts w:ascii="Arial Black" w:hAnsi="Arial Black"/>
          <w:sz w:val="24"/>
          <w:szCs w:val="24"/>
          <w:lang w:val="en-US"/>
        </w:rPr>
        <w:t xml:space="preserve">TREE </w:t>
      </w:r>
      <w:r w:rsidRPr="00134C74">
        <w:rPr>
          <w:rFonts w:ascii="Arial Black" w:hAnsi="Arial Black"/>
          <w:sz w:val="24"/>
          <w:szCs w:val="24"/>
          <w:lang w:val="en-US"/>
        </w:rPr>
        <w:t>STANDS</w:t>
      </w:r>
    </w:p>
    <w:p w:rsidR="00134C74" w:rsidRPr="007D40CF" w:rsidRDefault="00134C74" w:rsidP="00826B93">
      <w:pPr>
        <w:tabs>
          <w:tab w:val="left" w:pos="9356"/>
        </w:tabs>
        <w:spacing w:after="0" w:line="240" w:lineRule="auto"/>
        <w:ind w:left="284" w:right="390" w:firstLine="567"/>
        <w:jc w:val="center"/>
        <w:rPr>
          <w:rFonts w:ascii="Times New Roman" w:hAnsi="Times New Roman" w:cs="Times New Roman"/>
          <w:i/>
          <w:sz w:val="24"/>
          <w:szCs w:val="24"/>
          <w:lang w:val="en-US"/>
        </w:rPr>
      </w:pPr>
      <w:r>
        <w:rPr>
          <w:rFonts w:ascii="Times New Roman" w:hAnsi="Times New Roman" w:cs="Times New Roman"/>
          <w:i/>
          <w:sz w:val="24"/>
          <w:szCs w:val="24"/>
          <w:lang w:val="en-US"/>
        </w:rPr>
        <w:t>A</w:t>
      </w:r>
      <w:r w:rsidRPr="007D40CF">
        <w:rPr>
          <w:rFonts w:ascii="Times New Roman" w:hAnsi="Times New Roman" w:cs="Times New Roman"/>
          <w:i/>
          <w:sz w:val="24"/>
          <w:szCs w:val="24"/>
          <w:lang w:val="en-US"/>
        </w:rPr>
        <w:t>.</w:t>
      </w:r>
      <w:r>
        <w:rPr>
          <w:rFonts w:ascii="Times New Roman" w:hAnsi="Times New Roman" w:cs="Times New Roman"/>
          <w:i/>
          <w:sz w:val="24"/>
          <w:szCs w:val="24"/>
          <w:lang w:val="en-US"/>
        </w:rPr>
        <w:t>G</w:t>
      </w:r>
      <w:r w:rsidRPr="007D40CF">
        <w:rPr>
          <w:rFonts w:ascii="Times New Roman" w:hAnsi="Times New Roman" w:cs="Times New Roman"/>
          <w:i/>
          <w:sz w:val="24"/>
          <w:szCs w:val="24"/>
          <w:lang w:val="en-US"/>
        </w:rPr>
        <w:t>.</w:t>
      </w:r>
      <w:r w:rsidR="00297DB6">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Molchanov</w:t>
      </w:r>
      <w:proofErr w:type="spellEnd"/>
    </w:p>
    <w:p w:rsidR="00134C74" w:rsidRPr="00E13F38" w:rsidRDefault="00134C74" w:rsidP="00826B93">
      <w:pPr>
        <w:tabs>
          <w:tab w:val="left" w:pos="9356"/>
        </w:tabs>
        <w:spacing w:after="0" w:line="240" w:lineRule="auto"/>
        <w:ind w:left="284" w:right="390" w:firstLine="567"/>
        <w:jc w:val="center"/>
        <w:rPr>
          <w:rFonts w:ascii="Times New Roman" w:hAnsi="Times New Roman" w:cs="Times New Roman"/>
          <w:iCs/>
          <w:sz w:val="20"/>
          <w:szCs w:val="20"/>
          <w:lang w:val="en-US"/>
        </w:rPr>
      </w:pPr>
      <w:r w:rsidRPr="00E13F38">
        <w:rPr>
          <w:rFonts w:ascii="Times New Roman" w:hAnsi="Times New Roman" w:cs="Times New Roman"/>
          <w:iCs/>
          <w:sz w:val="20"/>
          <w:szCs w:val="20"/>
          <w:lang w:val="en-US"/>
        </w:rPr>
        <w:t>Institute of Forest Science, R</w:t>
      </w:r>
      <w:r w:rsidR="00E13F38" w:rsidRPr="00E13F38">
        <w:rPr>
          <w:rFonts w:ascii="Times New Roman" w:hAnsi="Times New Roman" w:cs="Times New Roman"/>
          <w:iCs/>
          <w:sz w:val="20"/>
          <w:szCs w:val="20"/>
          <w:lang w:val="en-US"/>
        </w:rPr>
        <w:t>A</w:t>
      </w:r>
      <w:r w:rsidRPr="00E13F38">
        <w:rPr>
          <w:rFonts w:ascii="Times New Roman" w:hAnsi="Times New Roman" w:cs="Times New Roman"/>
          <w:iCs/>
          <w:sz w:val="20"/>
          <w:szCs w:val="20"/>
          <w:lang w:val="en-US"/>
        </w:rPr>
        <w:t>S,</w:t>
      </w:r>
    </w:p>
    <w:p w:rsidR="00134C74" w:rsidRPr="00826B93" w:rsidRDefault="00134C74" w:rsidP="00826B93">
      <w:pPr>
        <w:tabs>
          <w:tab w:val="left" w:pos="9356"/>
        </w:tabs>
        <w:spacing w:after="0" w:line="240" w:lineRule="auto"/>
        <w:ind w:left="284" w:right="390" w:firstLine="567"/>
        <w:jc w:val="center"/>
        <w:rPr>
          <w:rFonts w:ascii="Times New Roman" w:hAnsi="Times New Roman" w:cs="Times New Roman"/>
          <w:iCs/>
          <w:sz w:val="20"/>
          <w:szCs w:val="20"/>
          <w:lang w:val="en-US"/>
        </w:rPr>
      </w:pPr>
      <w:proofErr w:type="spellStart"/>
      <w:r w:rsidRPr="00E13F38">
        <w:rPr>
          <w:rFonts w:ascii="Times New Roman" w:hAnsi="Times New Roman" w:cs="Times New Roman"/>
          <w:iCs/>
          <w:sz w:val="20"/>
          <w:szCs w:val="20"/>
          <w:lang w:val="en-US"/>
        </w:rPr>
        <w:t>Uspenskoe</w:t>
      </w:r>
      <w:proofErr w:type="spellEnd"/>
      <w:r w:rsidRPr="00E13F38">
        <w:rPr>
          <w:rFonts w:ascii="Times New Roman" w:hAnsi="Times New Roman" w:cs="Times New Roman"/>
          <w:iCs/>
          <w:sz w:val="20"/>
          <w:szCs w:val="20"/>
          <w:lang w:val="en-US"/>
        </w:rPr>
        <w:t xml:space="preserve">, </w:t>
      </w:r>
      <w:proofErr w:type="spellStart"/>
      <w:r w:rsidR="00E13F38" w:rsidRPr="00E13F38">
        <w:rPr>
          <w:rFonts w:ascii="Times New Roman" w:hAnsi="Times New Roman" w:cs="Times New Roman"/>
          <w:iCs/>
          <w:sz w:val="20"/>
          <w:szCs w:val="20"/>
          <w:lang w:val="en-US"/>
        </w:rPr>
        <w:t>Odinzovskyi</w:t>
      </w:r>
      <w:proofErr w:type="spellEnd"/>
      <w:r w:rsidR="00E13F38" w:rsidRPr="00E13F38">
        <w:rPr>
          <w:rFonts w:ascii="Times New Roman" w:hAnsi="Times New Roman" w:cs="Times New Roman"/>
          <w:iCs/>
          <w:sz w:val="20"/>
          <w:szCs w:val="20"/>
          <w:lang w:val="en-US"/>
        </w:rPr>
        <w:t xml:space="preserve">, 143030, </w:t>
      </w:r>
      <w:r w:rsidRPr="00E13F38">
        <w:rPr>
          <w:rFonts w:ascii="Times New Roman" w:hAnsi="Times New Roman" w:cs="Times New Roman"/>
          <w:iCs/>
          <w:sz w:val="20"/>
          <w:szCs w:val="20"/>
          <w:lang w:val="en-US"/>
        </w:rPr>
        <w:t>Moscow oblast</w:t>
      </w:r>
      <w:proofErr w:type="gramStart"/>
      <w:r w:rsidR="00E13F38" w:rsidRPr="00E13F38">
        <w:rPr>
          <w:rFonts w:ascii="Times New Roman" w:hAnsi="Times New Roman" w:cs="Times New Roman"/>
          <w:iCs/>
          <w:sz w:val="20"/>
          <w:szCs w:val="20"/>
          <w:lang w:val="en-US"/>
        </w:rPr>
        <w:t>,  Russia</w:t>
      </w:r>
      <w:proofErr w:type="gramEnd"/>
      <w:r w:rsidR="00E13F38" w:rsidRPr="00E13F38">
        <w:rPr>
          <w:rFonts w:ascii="Times New Roman" w:hAnsi="Times New Roman" w:cs="Times New Roman"/>
          <w:iCs/>
          <w:sz w:val="20"/>
          <w:szCs w:val="20"/>
          <w:lang w:val="en-US"/>
        </w:rPr>
        <w:t xml:space="preserve">; </w:t>
      </w:r>
      <w:hyperlink r:id="rId8" w:history="1">
        <w:r w:rsidR="00826B93" w:rsidRPr="00FA597A">
          <w:rPr>
            <w:rStyle w:val="a7"/>
            <w:rFonts w:ascii="Times New Roman" w:hAnsi="Times New Roman" w:cs="Times New Roman"/>
            <w:iCs/>
            <w:sz w:val="20"/>
            <w:szCs w:val="20"/>
            <w:lang w:val="en-US"/>
          </w:rPr>
          <w:t>a.georgievich@gmail.com</w:t>
        </w:r>
      </w:hyperlink>
    </w:p>
    <w:p w:rsidR="00826B93" w:rsidRPr="00826B93" w:rsidRDefault="00826B93" w:rsidP="00835760">
      <w:pPr>
        <w:tabs>
          <w:tab w:val="left" w:pos="9356"/>
        </w:tabs>
        <w:spacing w:after="0" w:line="360" w:lineRule="auto"/>
        <w:ind w:left="284" w:right="390" w:firstLine="567"/>
        <w:jc w:val="center"/>
        <w:rPr>
          <w:rFonts w:ascii="Times New Roman" w:hAnsi="Times New Roman" w:cs="Times New Roman"/>
          <w:sz w:val="23"/>
          <w:szCs w:val="23"/>
          <w:lang w:val="en-US"/>
        </w:rPr>
      </w:pPr>
    </w:p>
    <w:p w:rsidR="00297DB6" w:rsidRPr="00297DB6" w:rsidRDefault="00297DB6" w:rsidP="00297DB6">
      <w:pPr>
        <w:spacing w:after="0" w:line="360" w:lineRule="auto"/>
        <w:ind w:right="390"/>
        <w:jc w:val="both"/>
        <w:rPr>
          <w:rFonts w:ascii="Times New Roman" w:eastAsia="Times New Roman" w:hAnsi="Times New Roman" w:cs="Times New Roman"/>
          <w:sz w:val="24"/>
          <w:szCs w:val="24"/>
          <w:lang w:val="en-GB"/>
        </w:rPr>
      </w:pPr>
      <w:r w:rsidRPr="00297DB6">
        <w:rPr>
          <w:rFonts w:ascii="Times New Roman" w:eastAsia="Times New Roman" w:hAnsi="Times New Roman" w:cs="Times New Roman"/>
          <w:b/>
          <w:sz w:val="24"/>
          <w:szCs w:val="24"/>
          <w:lang w:val="en-GB"/>
        </w:rPr>
        <w:t>Abstract</w:t>
      </w:r>
      <w:r w:rsidRPr="00297DB6">
        <w:rPr>
          <w:rFonts w:ascii="Times New Roman" w:eastAsia="Times New Roman" w:hAnsi="Times New Roman" w:cs="Times New Roman"/>
          <w:sz w:val="24"/>
          <w:szCs w:val="24"/>
          <w:lang w:val="en-US"/>
        </w:rPr>
        <w:t xml:space="preserve">. </w:t>
      </w:r>
      <w:r w:rsidRPr="00297DB6">
        <w:rPr>
          <w:rFonts w:ascii="Times New Roman" w:eastAsia="Times New Roman" w:hAnsi="Times New Roman" w:cs="Times New Roman"/>
          <w:sz w:val="24"/>
          <w:szCs w:val="24"/>
          <w:lang w:val="en-GB"/>
        </w:rPr>
        <w:t xml:space="preserve">This article is a comparative analysis of the required water duty of Oak, Birch, Aspen and Spruce, as expressed by using the water potential of soil and plants as well as physiological indicators of the condition of the plants. The research was carried out on the basis of a literature review. The article reveals the methods used to determine the water potential definition of soil and plants, and shows how these methods were used to discover the critical indicators in the status of the water duty for plant seedlings. The report also documents the relationship between the water potential of soil and plants under different growth conditions. </w:t>
      </w:r>
    </w:p>
    <w:p w:rsidR="00297DB6" w:rsidRPr="00574046" w:rsidRDefault="00297DB6" w:rsidP="00297DB6">
      <w:pPr>
        <w:spacing w:after="0" w:line="360" w:lineRule="auto"/>
        <w:ind w:right="390"/>
        <w:jc w:val="both"/>
        <w:rPr>
          <w:rFonts w:ascii="Times New Roman" w:eastAsia="Times New Roman" w:hAnsi="Times New Roman" w:cs="Times New Roman"/>
          <w:sz w:val="24"/>
          <w:szCs w:val="24"/>
          <w:lang w:val="en-US"/>
        </w:rPr>
      </w:pPr>
      <w:r w:rsidRPr="00297DB6">
        <w:rPr>
          <w:rFonts w:ascii="Times New Roman" w:eastAsia="Times New Roman" w:hAnsi="Times New Roman" w:cs="Times New Roman"/>
          <w:sz w:val="24"/>
          <w:szCs w:val="24"/>
          <w:lang w:val="en-GB"/>
        </w:rPr>
        <w:t xml:space="preserve">The research shows that there is no correlation between the water potential of the upper soil layers, and the predawn water potential, when there is a significant lack of moisture in the soil. Under these conditions, the water supply should be determined by the predawn water potential of the leaves or needles. For example, Oak ceases to photosynthesize when the predawn water potential of the leaves reaches 3 </w:t>
      </w:r>
      <w:proofErr w:type="spellStart"/>
      <w:r w:rsidRPr="00297DB6">
        <w:rPr>
          <w:rFonts w:ascii="Times New Roman" w:eastAsia="Times New Roman" w:hAnsi="Times New Roman" w:cs="Times New Roman"/>
          <w:sz w:val="24"/>
          <w:szCs w:val="24"/>
          <w:lang w:val="en-GB"/>
        </w:rPr>
        <w:t>MPa</w:t>
      </w:r>
      <w:proofErr w:type="spellEnd"/>
      <w:r w:rsidRPr="00297DB6">
        <w:rPr>
          <w:rFonts w:ascii="Times New Roman" w:eastAsia="Times New Roman" w:hAnsi="Times New Roman" w:cs="Times New Roman"/>
          <w:sz w:val="24"/>
          <w:szCs w:val="24"/>
          <w:lang w:val="en-GB"/>
        </w:rPr>
        <w:t xml:space="preserve"> (</w:t>
      </w:r>
      <w:proofErr w:type="spellStart"/>
      <w:r w:rsidRPr="00297DB6">
        <w:rPr>
          <w:rFonts w:ascii="Times New Roman" w:eastAsia="Times New Roman" w:hAnsi="Times New Roman" w:cs="Times New Roman"/>
          <w:sz w:val="24"/>
          <w:szCs w:val="24"/>
          <w:lang w:val="en-GB"/>
        </w:rPr>
        <w:t>Molchanov</w:t>
      </w:r>
      <w:proofErr w:type="spellEnd"/>
      <w:r w:rsidRPr="00297DB6">
        <w:rPr>
          <w:rFonts w:ascii="Times New Roman" w:eastAsia="Times New Roman" w:hAnsi="Times New Roman" w:cs="Times New Roman"/>
          <w:sz w:val="24"/>
          <w:szCs w:val="24"/>
          <w:lang w:val="en-GB"/>
        </w:rPr>
        <w:t xml:space="preserve">, 2007). Birch seedlings died at an observed soil potential of 3.1 to 4.1 </w:t>
      </w:r>
      <w:proofErr w:type="spellStart"/>
      <w:r w:rsidRPr="00297DB6">
        <w:rPr>
          <w:rFonts w:ascii="Times New Roman" w:eastAsia="Times New Roman" w:hAnsi="Times New Roman" w:cs="Times New Roman"/>
          <w:sz w:val="24"/>
          <w:szCs w:val="24"/>
          <w:lang w:val="en-GB"/>
        </w:rPr>
        <w:t>MPa</w:t>
      </w:r>
      <w:proofErr w:type="spellEnd"/>
      <w:r w:rsidRPr="00297DB6">
        <w:rPr>
          <w:rFonts w:ascii="Times New Roman" w:eastAsia="Times New Roman" w:hAnsi="Times New Roman" w:cs="Times New Roman"/>
          <w:sz w:val="24"/>
          <w:szCs w:val="24"/>
          <w:lang w:val="en-GB"/>
        </w:rPr>
        <w:t xml:space="preserve">, and Aspen died at an observed 2.9-3.3 </w:t>
      </w:r>
      <w:proofErr w:type="spellStart"/>
      <w:r w:rsidRPr="00297DB6">
        <w:rPr>
          <w:rFonts w:ascii="Times New Roman" w:eastAsia="Times New Roman" w:hAnsi="Times New Roman" w:cs="Times New Roman"/>
          <w:sz w:val="24"/>
          <w:szCs w:val="24"/>
          <w:lang w:val="en-GB"/>
        </w:rPr>
        <w:t>MPa</w:t>
      </w:r>
      <w:proofErr w:type="spellEnd"/>
      <w:r w:rsidRPr="00297DB6">
        <w:rPr>
          <w:rFonts w:ascii="Times New Roman" w:eastAsia="Times New Roman" w:hAnsi="Times New Roman" w:cs="Times New Roman"/>
          <w:sz w:val="24"/>
          <w:szCs w:val="24"/>
          <w:lang w:val="en-GB"/>
        </w:rPr>
        <w:t xml:space="preserve">. </w:t>
      </w:r>
    </w:p>
    <w:p w:rsidR="00297DB6" w:rsidRPr="00297DB6" w:rsidRDefault="00297DB6" w:rsidP="00297DB6">
      <w:pPr>
        <w:spacing w:after="0" w:line="360" w:lineRule="auto"/>
        <w:ind w:right="390" w:firstLine="708"/>
        <w:jc w:val="both"/>
        <w:rPr>
          <w:rFonts w:ascii="Times New Roman" w:eastAsia="Times New Roman" w:hAnsi="Times New Roman" w:cs="Times New Roman"/>
          <w:sz w:val="24"/>
          <w:szCs w:val="24"/>
          <w:lang w:val="en-GB"/>
        </w:rPr>
      </w:pPr>
      <w:r w:rsidRPr="00297DB6">
        <w:rPr>
          <w:rFonts w:ascii="Times New Roman" w:hAnsi="Times New Roman" w:cs="Times New Roman"/>
          <w:sz w:val="24"/>
          <w:szCs w:val="24"/>
          <w:lang w:val="en-GB"/>
        </w:rPr>
        <w:t xml:space="preserve">Spruce seedlings however, showed signs of dying from desiccation when a soil water potential of about 5 </w:t>
      </w:r>
      <w:proofErr w:type="spellStart"/>
      <w:r w:rsidRPr="00297DB6">
        <w:rPr>
          <w:rFonts w:ascii="Times New Roman" w:hAnsi="Times New Roman" w:cs="Times New Roman"/>
          <w:sz w:val="24"/>
          <w:szCs w:val="24"/>
          <w:lang w:val="en-GB"/>
        </w:rPr>
        <w:t>MPa</w:t>
      </w:r>
      <w:proofErr w:type="spellEnd"/>
      <w:r w:rsidRPr="00297DB6">
        <w:rPr>
          <w:rFonts w:ascii="Times New Roman" w:hAnsi="Times New Roman" w:cs="Times New Roman"/>
          <w:sz w:val="24"/>
          <w:szCs w:val="24"/>
          <w:lang w:val="en-GB"/>
        </w:rPr>
        <w:t xml:space="preserve"> was observed, although Spruce growth stops at a lower soil desiccation than Birch and Aspen (</w:t>
      </w:r>
      <w:proofErr w:type="spellStart"/>
      <w:r w:rsidRPr="00297DB6">
        <w:rPr>
          <w:rFonts w:ascii="Times New Roman" w:hAnsi="Times New Roman" w:cs="Times New Roman"/>
          <w:sz w:val="24"/>
          <w:szCs w:val="24"/>
          <w:lang w:val="en-GB"/>
        </w:rPr>
        <w:t>Bogatirev</w:t>
      </w:r>
      <w:proofErr w:type="spellEnd"/>
      <w:r w:rsidRPr="00297DB6">
        <w:rPr>
          <w:rFonts w:ascii="Times New Roman" w:hAnsi="Times New Roman" w:cs="Times New Roman"/>
          <w:sz w:val="24"/>
          <w:szCs w:val="24"/>
          <w:lang w:val="en-GB"/>
        </w:rPr>
        <w:t xml:space="preserve">, </w:t>
      </w:r>
      <w:proofErr w:type="spellStart"/>
      <w:r w:rsidRPr="00297DB6">
        <w:rPr>
          <w:rFonts w:ascii="Times New Roman" w:hAnsi="Times New Roman" w:cs="Times New Roman"/>
          <w:sz w:val="24"/>
          <w:szCs w:val="24"/>
          <w:lang w:val="en-GB"/>
        </w:rPr>
        <w:t>Vasileva</w:t>
      </w:r>
      <w:proofErr w:type="spellEnd"/>
      <w:r w:rsidRPr="00297DB6">
        <w:rPr>
          <w:rFonts w:ascii="Times New Roman" w:hAnsi="Times New Roman" w:cs="Times New Roman"/>
          <w:sz w:val="24"/>
          <w:szCs w:val="24"/>
          <w:lang w:val="en-GB"/>
        </w:rPr>
        <w:t>, 1986</w:t>
      </w:r>
      <w:proofErr w:type="gramStart"/>
      <w:r w:rsidRPr="00297DB6">
        <w:rPr>
          <w:rFonts w:ascii="Times New Roman" w:hAnsi="Times New Roman" w:cs="Times New Roman"/>
          <w:sz w:val="24"/>
          <w:szCs w:val="24"/>
          <w:lang w:val="en-GB"/>
        </w:rPr>
        <w:t>,1991</w:t>
      </w:r>
      <w:proofErr w:type="gramEnd"/>
      <w:r w:rsidRPr="00297DB6">
        <w:rPr>
          <w:rFonts w:ascii="Times New Roman" w:hAnsi="Times New Roman" w:cs="Times New Roman"/>
          <w:sz w:val="24"/>
          <w:szCs w:val="24"/>
          <w:lang w:val="en-GB"/>
        </w:rPr>
        <w:t xml:space="preserve">). This can be seen during the 1992 drought in the </w:t>
      </w:r>
      <w:proofErr w:type="spellStart"/>
      <w:r w:rsidRPr="00297DB6">
        <w:rPr>
          <w:rFonts w:ascii="Times New Roman" w:hAnsi="Times New Roman" w:cs="Times New Roman"/>
          <w:sz w:val="24"/>
          <w:szCs w:val="24"/>
          <w:lang w:val="en-GB"/>
        </w:rPr>
        <w:t>Tver</w:t>
      </w:r>
      <w:proofErr w:type="spellEnd"/>
      <w:r w:rsidRPr="00297DB6">
        <w:rPr>
          <w:rFonts w:ascii="Times New Roman" w:hAnsi="Times New Roman" w:cs="Times New Roman"/>
          <w:sz w:val="24"/>
          <w:szCs w:val="24"/>
          <w:lang w:val="en-GB"/>
        </w:rPr>
        <w:t xml:space="preserve"> and Yaroslavl regions, where </w:t>
      </w:r>
      <w:r w:rsidRPr="00297DB6">
        <w:rPr>
          <w:rFonts w:ascii="Times New Roman" w:eastAsia="Times New Roman" w:hAnsi="Times New Roman" w:cs="Times New Roman"/>
          <w:sz w:val="24"/>
          <w:szCs w:val="24"/>
          <w:lang w:val="en-GB"/>
        </w:rPr>
        <w:t xml:space="preserve">the </w:t>
      </w:r>
      <w:proofErr w:type="gramStart"/>
      <w:r w:rsidRPr="00297DB6">
        <w:rPr>
          <w:rFonts w:ascii="Times New Roman" w:eastAsia="Times New Roman" w:hAnsi="Times New Roman" w:cs="Times New Roman"/>
          <w:sz w:val="24"/>
          <w:szCs w:val="24"/>
          <w:lang w:val="en-GB"/>
        </w:rPr>
        <w:t xml:space="preserve">following </w:t>
      </w:r>
      <w:r w:rsidRPr="00297DB6">
        <w:rPr>
          <w:rFonts w:ascii="Times New Roman" w:eastAsia="Times New Roman" w:hAnsi="Times New Roman" w:cs="Times New Roman"/>
          <w:sz w:val="24"/>
          <w:szCs w:val="24"/>
          <w:lang w:val="en-US"/>
        </w:rPr>
        <w:t xml:space="preserve"> </w:t>
      </w:r>
      <w:r w:rsidRPr="00297DB6">
        <w:rPr>
          <w:rFonts w:ascii="Times New Roman" w:eastAsia="Times New Roman" w:hAnsi="Times New Roman" w:cs="Times New Roman"/>
          <w:sz w:val="24"/>
          <w:szCs w:val="24"/>
          <w:lang w:val="en-GB"/>
        </w:rPr>
        <w:t>year</w:t>
      </w:r>
      <w:proofErr w:type="gramEnd"/>
      <w:r w:rsidRPr="00297DB6">
        <w:rPr>
          <w:rFonts w:ascii="Times New Roman" w:eastAsia="Times New Roman" w:hAnsi="Times New Roman" w:cs="Times New Roman"/>
          <w:sz w:val="24"/>
          <w:szCs w:val="24"/>
          <w:lang w:val="en-GB"/>
        </w:rPr>
        <w:t xml:space="preserve"> saw no significant </w:t>
      </w:r>
      <w:r w:rsidRPr="00297DB6">
        <w:rPr>
          <w:rFonts w:ascii="Times New Roman" w:hAnsi="Times New Roman" w:cs="Times New Roman"/>
          <w:sz w:val="24"/>
          <w:szCs w:val="24"/>
          <w:lang w:val="en-GB"/>
        </w:rPr>
        <w:t>desiccation</w:t>
      </w:r>
      <w:r w:rsidRPr="00297DB6">
        <w:rPr>
          <w:rFonts w:ascii="Times New Roman" w:eastAsia="Times New Roman" w:hAnsi="Times New Roman" w:cs="Times New Roman"/>
          <w:sz w:val="24"/>
          <w:szCs w:val="24"/>
          <w:lang w:val="en-GB"/>
        </w:rPr>
        <w:t xml:space="preserve"> of Spruce trees</w:t>
      </w:r>
      <w:r w:rsidRPr="00297DB6">
        <w:rPr>
          <w:rFonts w:ascii="Times New Roman" w:hAnsi="Times New Roman" w:cs="Times New Roman"/>
          <w:sz w:val="24"/>
          <w:szCs w:val="24"/>
          <w:lang w:val="en-GB"/>
        </w:rPr>
        <w:t>. After the drought of 2010 however, there was a substantial desiccation of Spruce stands in the southern taiga, although there was no official water potential measurement at this time.</w:t>
      </w:r>
    </w:p>
    <w:p w:rsidR="00297DB6" w:rsidRPr="00297DB6" w:rsidRDefault="00C573D8" w:rsidP="00297DB6">
      <w:pPr>
        <w:spacing w:after="0" w:line="360" w:lineRule="auto"/>
        <w:ind w:right="390"/>
        <w:jc w:val="both"/>
        <w:rPr>
          <w:rFonts w:ascii="Times New Roman" w:hAnsi="Times New Roman" w:cs="Times New Roman"/>
          <w:sz w:val="24"/>
          <w:szCs w:val="24"/>
          <w:lang w:val="en-GB"/>
        </w:rPr>
      </w:pPr>
      <w:r w:rsidRPr="00574046">
        <w:rPr>
          <w:rFonts w:ascii="Times New Roman" w:hAnsi="Times New Roman" w:cs="Times New Roman"/>
          <w:sz w:val="24"/>
          <w:szCs w:val="24"/>
          <w:lang w:val="en-US"/>
        </w:rPr>
        <w:t xml:space="preserve">  </w:t>
      </w:r>
      <w:bookmarkStart w:id="0" w:name="_GoBack"/>
      <w:bookmarkEnd w:id="0"/>
      <w:r w:rsidR="00297DB6" w:rsidRPr="00297DB6">
        <w:rPr>
          <w:rFonts w:ascii="Times New Roman" w:hAnsi="Times New Roman" w:cs="Times New Roman"/>
          <w:b/>
          <w:sz w:val="24"/>
          <w:szCs w:val="24"/>
          <w:lang w:val="en-GB"/>
        </w:rPr>
        <w:t>Keywords.</w:t>
      </w:r>
      <w:r w:rsidR="00297DB6">
        <w:rPr>
          <w:rFonts w:ascii="Times New Roman" w:hAnsi="Times New Roman" w:cs="Times New Roman"/>
          <w:sz w:val="24"/>
          <w:szCs w:val="24"/>
          <w:lang w:val="en-GB"/>
        </w:rPr>
        <w:t xml:space="preserve"> </w:t>
      </w:r>
      <w:r w:rsidR="00297DB6" w:rsidRPr="00297DB6">
        <w:rPr>
          <w:rFonts w:ascii="Times New Roman" w:hAnsi="Times New Roman" w:cs="Times New Roman"/>
          <w:sz w:val="24"/>
          <w:szCs w:val="24"/>
          <w:lang w:val="en-GB"/>
        </w:rPr>
        <w:t>The water potential of the soil and plants, a critical water potential of birch, aspen, spruce, oak, drought of 1992</w:t>
      </w:r>
    </w:p>
    <w:p w:rsidR="007D40CF" w:rsidRPr="009E3626" w:rsidRDefault="00600AA8" w:rsidP="00297DB6">
      <w:pPr>
        <w:tabs>
          <w:tab w:val="left" w:pos="9356"/>
        </w:tabs>
        <w:spacing w:after="0" w:line="360" w:lineRule="auto"/>
        <w:ind w:left="284" w:right="390" w:firstLine="567"/>
        <w:jc w:val="center"/>
        <w:rPr>
          <w:rFonts w:ascii="Times New Roman" w:hAnsi="Times New Roman" w:cs="Times New Roman"/>
          <w:sz w:val="24"/>
          <w:szCs w:val="24"/>
        </w:rPr>
      </w:pPr>
      <w:r w:rsidRPr="00331C11">
        <w:rPr>
          <w:b/>
          <w:bCs/>
          <w:sz w:val="24"/>
          <w:szCs w:val="24"/>
        </w:rPr>
        <w:t>Введение</w:t>
      </w:r>
    </w:p>
    <w:p w:rsidR="00D34C80" w:rsidRPr="00FC0D28" w:rsidRDefault="00D34C80" w:rsidP="00835760">
      <w:pPr>
        <w:tabs>
          <w:tab w:val="left" w:pos="9356"/>
        </w:tabs>
        <w:spacing w:after="0" w:line="360" w:lineRule="auto"/>
        <w:ind w:left="284" w:right="390" w:firstLine="567"/>
        <w:jc w:val="both"/>
        <w:rPr>
          <w:rFonts w:ascii="Times New Roman" w:hAnsi="Times New Roman" w:cs="Times New Roman"/>
          <w:i/>
          <w:iCs/>
          <w:sz w:val="24"/>
          <w:szCs w:val="24"/>
        </w:rPr>
      </w:pPr>
      <w:r w:rsidRPr="00FC0D28">
        <w:rPr>
          <w:rFonts w:ascii="Times New Roman" w:hAnsi="Times New Roman" w:cs="Times New Roman"/>
          <w:sz w:val="24"/>
          <w:szCs w:val="24"/>
        </w:rPr>
        <w:t>На основе мониторинга температуры поверхности получи</w:t>
      </w:r>
      <w:r w:rsidR="005F632F">
        <w:rPr>
          <w:rFonts w:ascii="Times New Roman" w:hAnsi="Times New Roman" w:cs="Times New Roman"/>
          <w:sz w:val="24"/>
          <w:szCs w:val="24"/>
        </w:rPr>
        <w:t>ли</w:t>
      </w:r>
      <w:r w:rsidRPr="00FC0D28">
        <w:rPr>
          <w:rFonts w:ascii="Times New Roman" w:hAnsi="Times New Roman" w:cs="Times New Roman"/>
          <w:sz w:val="24"/>
          <w:szCs w:val="24"/>
        </w:rPr>
        <w:t>, что наибольшее значимое понижение летних суммарных осадков наблюдалось на юго-востоке территории и составило в среднем 5% в период 1926-1962 гг. и 10% в 1995-2012гг. (</w:t>
      </w:r>
      <w:r w:rsidRPr="00FC0D28">
        <w:rPr>
          <w:rFonts w:ascii="Times New Roman" w:hAnsi="Times New Roman" w:cs="Times New Roman"/>
          <w:iCs/>
          <w:sz w:val="24"/>
          <w:szCs w:val="24"/>
        </w:rPr>
        <w:t>Черенкова, 2017)</w:t>
      </w:r>
      <w:r w:rsidRPr="00FC0D28">
        <w:rPr>
          <w:rFonts w:ascii="Times New Roman" w:hAnsi="Times New Roman" w:cs="Times New Roman"/>
          <w:sz w:val="24"/>
          <w:szCs w:val="24"/>
        </w:rPr>
        <w:t xml:space="preserve">. По исследованиям </w:t>
      </w:r>
      <w:r w:rsidRPr="00FC0D28">
        <w:rPr>
          <w:rFonts w:ascii="Times New Roman" w:hAnsi="Times New Roman" w:cs="Times New Roman"/>
          <w:iCs/>
          <w:sz w:val="24"/>
          <w:szCs w:val="24"/>
        </w:rPr>
        <w:t xml:space="preserve">М.Ю. Бардина и М.Д. </w:t>
      </w:r>
      <w:proofErr w:type="spellStart"/>
      <w:r w:rsidRPr="00FC0D28">
        <w:rPr>
          <w:rFonts w:ascii="Times New Roman" w:hAnsi="Times New Roman" w:cs="Times New Roman"/>
          <w:iCs/>
          <w:sz w:val="24"/>
          <w:szCs w:val="24"/>
        </w:rPr>
        <w:t>Корзухина</w:t>
      </w:r>
      <w:proofErr w:type="spellEnd"/>
      <w:r w:rsidRPr="00FC0D28">
        <w:rPr>
          <w:rFonts w:ascii="Times New Roman" w:hAnsi="Times New Roman" w:cs="Times New Roman"/>
          <w:sz w:val="24"/>
          <w:szCs w:val="24"/>
        </w:rPr>
        <w:t xml:space="preserve"> (2017) скорость роста среднегодовой температуры по России 0.45</w:t>
      </w:r>
      <w:r w:rsidRPr="00C97A04">
        <w:rPr>
          <w:rFonts w:ascii="Times New Roman" w:hAnsi="Times New Roman" w:cs="Times New Roman"/>
          <w:sz w:val="24"/>
          <w:szCs w:val="24"/>
          <w:vertAlign w:val="superscript"/>
        </w:rPr>
        <w:t>о</w:t>
      </w:r>
      <w:r w:rsidRPr="00FC0D28">
        <w:rPr>
          <w:rFonts w:ascii="Times New Roman" w:hAnsi="Times New Roman" w:cs="Times New Roman"/>
          <w:sz w:val="24"/>
          <w:szCs w:val="24"/>
        </w:rPr>
        <w:t>С за 10 лет более чем в 2.5 раза превосходит глобальную (около 0.17</w:t>
      </w:r>
      <w:r w:rsidRPr="00C97A04">
        <w:rPr>
          <w:rFonts w:ascii="Times New Roman" w:hAnsi="Times New Roman" w:cs="Times New Roman"/>
          <w:sz w:val="24"/>
          <w:szCs w:val="24"/>
          <w:vertAlign w:val="superscript"/>
        </w:rPr>
        <w:t>о</w:t>
      </w:r>
      <w:r w:rsidRPr="00FC0D28">
        <w:rPr>
          <w:rFonts w:ascii="Times New Roman" w:hAnsi="Times New Roman" w:cs="Times New Roman"/>
          <w:sz w:val="24"/>
          <w:szCs w:val="24"/>
        </w:rPr>
        <w:t xml:space="preserve">С за 10 лет). В целом по РФ в последние десятилетия наблюдается рост годовых сумм осадков около 2% за 10 лет. Выводы  </w:t>
      </w:r>
      <w:r w:rsidRPr="00FC0D28">
        <w:rPr>
          <w:rFonts w:ascii="Times New Roman" w:hAnsi="Times New Roman" w:cs="Times New Roman"/>
          <w:iCs/>
          <w:sz w:val="24"/>
          <w:szCs w:val="24"/>
        </w:rPr>
        <w:t>И.Н. Кургановой с соавторами (2017)</w:t>
      </w:r>
      <w:r w:rsidRPr="00FC0D28">
        <w:rPr>
          <w:rFonts w:ascii="Times New Roman" w:hAnsi="Times New Roman" w:cs="Times New Roman"/>
          <w:i/>
          <w:iCs/>
          <w:sz w:val="24"/>
          <w:szCs w:val="24"/>
        </w:rPr>
        <w:t xml:space="preserve"> </w:t>
      </w:r>
      <w:r w:rsidRPr="00FC0D28">
        <w:rPr>
          <w:rFonts w:ascii="Times New Roman" w:hAnsi="Times New Roman" w:cs="Times New Roman"/>
          <w:iCs/>
          <w:sz w:val="24"/>
          <w:szCs w:val="24"/>
        </w:rPr>
        <w:t>также показывают</w:t>
      </w:r>
      <w:r w:rsidRPr="00FC0D28">
        <w:rPr>
          <w:rFonts w:ascii="Times New Roman" w:hAnsi="Times New Roman" w:cs="Times New Roman"/>
          <w:sz w:val="24"/>
          <w:szCs w:val="24"/>
        </w:rPr>
        <w:t>, что каждый 2-3 год в период проведения наблюдений был в той или иной степени засушливый.</w:t>
      </w:r>
    </w:p>
    <w:p w:rsidR="00D34C80" w:rsidRDefault="00D34C80" w:rsidP="00835760">
      <w:pPr>
        <w:tabs>
          <w:tab w:val="left" w:pos="9356"/>
        </w:tabs>
        <w:spacing w:after="0" w:line="360" w:lineRule="auto"/>
        <w:ind w:left="284" w:right="390" w:firstLine="567"/>
        <w:jc w:val="both"/>
        <w:rPr>
          <w:rFonts w:ascii="Times New Roman" w:hAnsi="Times New Roman" w:cs="Times New Roman"/>
          <w:bCs/>
          <w:sz w:val="24"/>
          <w:szCs w:val="24"/>
        </w:rPr>
      </w:pPr>
      <w:r w:rsidRPr="00FC0D28">
        <w:rPr>
          <w:rFonts w:ascii="Times New Roman" w:hAnsi="Times New Roman" w:cs="Times New Roman"/>
          <w:sz w:val="24"/>
          <w:szCs w:val="24"/>
        </w:rPr>
        <w:lastRenderedPageBreak/>
        <w:t xml:space="preserve">Таким образом, в связи с изменением климата во многих регионах возможно изменение </w:t>
      </w:r>
      <w:proofErr w:type="spellStart"/>
      <w:r w:rsidRPr="00FC0D28">
        <w:rPr>
          <w:rFonts w:ascii="Times New Roman" w:hAnsi="Times New Roman" w:cs="Times New Roman"/>
          <w:sz w:val="24"/>
          <w:szCs w:val="24"/>
        </w:rPr>
        <w:t>водообеспеченности</w:t>
      </w:r>
      <w:proofErr w:type="spellEnd"/>
      <w:r w:rsidRPr="00FC0D28">
        <w:rPr>
          <w:rFonts w:ascii="Times New Roman" w:hAnsi="Times New Roman" w:cs="Times New Roman"/>
          <w:sz w:val="24"/>
          <w:szCs w:val="24"/>
        </w:rPr>
        <w:t xml:space="preserve">. </w:t>
      </w:r>
      <w:r w:rsidRPr="00B303AF">
        <w:rPr>
          <w:rFonts w:ascii="Times New Roman" w:hAnsi="Times New Roman" w:cs="Times New Roman"/>
          <w:bCs/>
          <w:sz w:val="24"/>
          <w:szCs w:val="24"/>
        </w:rPr>
        <w:t>Одн</w:t>
      </w:r>
      <w:r w:rsidR="005947A0">
        <w:rPr>
          <w:rFonts w:ascii="Times New Roman" w:hAnsi="Times New Roman" w:cs="Times New Roman"/>
          <w:bCs/>
          <w:sz w:val="24"/>
          <w:szCs w:val="24"/>
        </w:rPr>
        <w:t>ой</w:t>
      </w:r>
      <w:r w:rsidRPr="00B303AF">
        <w:rPr>
          <w:rFonts w:ascii="Times New Roman" w:hAnsi="Times New Roman" w:cs="Times New Roman"/>
          <w:bCs/>
          <w:sz w:val="24"/>
          <w:szCs w:val="24"/>
        </w:rPr>
        <w:t xml:space="preserve"> из составляющих лесорастительных условий является почвенная влага, которая оказывает большое влияние на развитие растений. Однако</w:t>
      </w:r>
      <w:proofErr w:type="gramStart"/>
      <w:r w:rsidRPr="00B303AF">
        <w:rPr>
          <w:rFonts w:ascii="Times New Roman" w:hAnsi="Times New Roman" w:cs="Times New Roman"/>
          <w:bCs/>
          <w:sz w:val="24"/>
          <w:szCs w:val="24"/>
        </w:rPr>
        <w:t>,</w:t>
      </w:r>
      <w:proofErr w:type="gramEnd"/>
      <w:r w:rsidRPr="00B303AF">
        <w:rPr>
          <w:rFonts w:ascii="Times New Roman" w:hAnsi="Times New Roman" w:cs="Times New Roman"/>
          <w:bCs/>
          <w:sz w:val="24"/>
          <w:szCs w:val="24"/>
        </w:rPr>
        <w:t xml:space="preserve"> характеризовать количество или состояние влаги в почве единым показателем не так просто. </w:t>
      </w:r>
      <w:r>
        <w:rPr>
          <w:rFonts w:ascii="Times New Roman" w:hAnsi="Times New Roman" w:cs="Times New Roman"/>
          <w:bCs/>
          <w:sz w:val="24"/>
          <w:szCs w:val="24"/>
        </w:rPr>
        <w:t xml:space="preserve">Обычно </w:t>
      </w:r>
      <w:r w:rsidRPr="00B303AF">
        <w:rPr>
          <w:rFonts w:ascii="Times New Roman" w:hAnsi="Times New Roman" w:cs="Times New Roman"/>
          <w:bCs/>
          <w:sz w:val="24"/>
          <w:szCs w:val="24"/>
        </w:rPr>
        <w:t xml:space="preserve">изменение влагообеспеченности почвы,  </w:t>
      </w:r>
      <w:proofErr w:type="gramStart"/>
      <w:r w:rsidRPr="00B303AF">
        <w:rPr>
          <w:rFonts w:ascii="Times New Roman" w:hAnsi="Times New Roman" w:cs="Times New Roman"/>
          <w:bCs/>
          <w:sz w:val="24"/>
          <w:szCs w:val="24"/>
        </w:rPr>
        <w:t>определяется термовесовым методом</w:t>
      </w:r>
      <w:r w:rsidR="005F632F">
        <w:rPr>
          <w:rFonts w:ascii="Times New Roman" w:hAnsi="Times New Roman" w:cs="Times New Roman"/>
          <w:bCs/>
          <w:sz w:val="24"/>
          <w:szCs w:val="24"/>
        </w:rPr>
        <w:t xml:space="preserve"> недостатком которого</w:t>
      </w:r>
      <w:r w:rsidR="00071FB2">
        <w:rPr>
          <w:rFonts w:ascii="Times New Roman" w:hAnsi="Times New Roman" w:cs="Times New Roman"/>
          <w:bCs/>
          <w:sz w:val="24"/>
          <w:szCs w:val="24"/>
        </w:rPr>
        <w:t xml:space="preserve"> </w:t>
      </w:r>
      <w:r w:rsidR="005F632F">
        <w:rPr>
          <w:rFonts w:ascii="Times New Roman" w:hAnsi="Times New Roman" w:cs="Times New Roman"/>
          <w:bCs/>
          <w:sz w:val="24"/>
          <w:szCs w:val="24"/>
        </w:rPr>
        <w:t>является</w:t>
      </w:r>
      <w:proofErr w:type="gramEnd"/>
      <w:r w:rsidR="005F632F">
        <w:rPr>
          <w:rFonts w:ascii="Times New Roman" w:hAnsi="Times New Roman" w:cs="Times New Roman"/>
          <w:bCs/>
          <w:sz w:val="24"/>
          <w:szCs w:val="24"/>
        </w:rPr>
        <w:t xml:space="preserve"> несоответствие процентного содержания влаги по ее доступности в зависимости от механического состава.</w:t>
      </w:r>
      <w:r>
        <w:rPr>
          <w:rFonts w:ascii="Times New Roman" w:hAnsi="Times New Roman" w:cs="Times New Roman"/>
          <w:bCs/>
          <w:sz w:val="24"/>
          <w:szCs w:val="24"/>
        </w:rPr>
        <w:t xml:space="preserve"> </w:t>
      </w:r>
      <w:r w:rsidRPr="00B303AF">
        <w:rPr>
          <w:rFonts w:ascii="Times New Roman" w:hAnsi="Times New Roman" w:cs="Times New Roman"/>
          <w:bCs/>
          <w:sz w:val="24"/>
          <w:szCs w:val="24"/>
        </w:rPr>
        <w:t>Содержание влаги в почве зависит как от физических свойств почвы и рельефа местности, так и от соотношения количества осадков и испаряемости. Недостаток влаги в почве в значительной степени может повлиять на состояние древостоев</w:t>
      </w:r>
      <w:r>
        <w:rPr>
          <w:rFonts w:ascii="Times New Roman" w:hAnsi="Times New Roman" w:cs="Times New Roman"/>
          <w:bCs/>
          <w:sz w:val="24"/>
          <w:szCs w:val="24"/>
        </w:rPr>
        <w:t>.</w:t>
      </w:r>
    </w:p>
    <w:p w:rsidR="004F69A5" w:rsidRPr="004F69A5" w:rsidRDefault="00E2790B" w:rsidP="00835760">
      <w:pPr>
        <w:tabs>
          <w:tab w:val="left" w:pos="9356"/>
        </w:tabs>
        <w:spacing w:after="0" w:line="360" w:lineRule="auto"/>
        <w:ind w:left="284" w:right="390" w:firstLine="567"/>
        <w:jc w:val="both"/>
        <w:rPr>
          <w:rFonts w:ascii="Times New Roman" w:hAnsi="Times New Roman" w:cs="Times New Roman"/>
          <w:sz w:val="24"/>
          <w:szCs w:val="24"/>
        </w:rPr>
      </w:pPr>
      <w:r w:rsidRPr="0074709E">
        <w:rPr>
          <w:rFonts w:ascii="Times New Roman" w:hAnsi="Times New Roman" w:cs="Times New Roman"/>
          <w:sz w:val="24"/>
          <w:szCs w:val="24"/>
        </w:rPr>
        <w:t>Влажность почвы и водный потенциал</w:t>
      </w:r>
      <w:r w:rsidR="00071FB2">
        <w:rPr>
          <w:rFonts w:ascii="Times New Roman" w:hAnsi="Times New Roman" w:cs="Times New Roman"/>
          <w:sz w:val="24"/>
          <w:szCs w:val="24"/>
        </w:rPr>
        <w:t xml:space="preserve"> (ВП)</w:t>
      </w:r>
      <w:r w:rsidRPr="0074709E">
        <w:rPr>
          <w:rFonts w:ascii="Times New Roman" w:hAnsi="Times New Roman" w:cs="Times New Roman"/>
          <w:sz w:val="24"/>
          <w:szCs w:val="24"/>
        </w:rPr>
        <w:t xml:space="preserve"> почвы </w:t>
      </w:r>
      <w:r w:rsidR="00A43B42" w:rsidRPr="0074709E">
        <w:rPr>
          <w:rFonts w:ascii="Times New Roman" w:hAnsi="Times New Roman" w:cs="Times New Roman"/>
          <w:sz w:val="24"/>
          <w:szCs w:val="24"/>
        </w:rPr>
        <w:t>характеризует количество и состояние влаги в это</w:t>
      </w:r>
      <w:r w:rsidR="00550C2F">
        <w:rPr>
          <w:rFonts w:ascii="Times New Roman" w:hAnsi="Times New Roman" w:cs="Times New Roman"/>
          <w:sz w:val="24"/>
          <w:szCs w:val="24"/>
        </w:rPr>
        <w:t>м</w:t>
      </w:r>
      <w:r w:rsidR="00A43B42" w:rsidRPr="0074709E">
        <w:rPr>
          <w:rFonts w:ascii="Times New Roman" w:hAnsi="Times New Roman" w:cs="Times New Roman"/>
          <w:sz w:val="24"/>
          <w:szCs w:val="24"/>
        </w:rPr>
        <w:t xml:space="preserve"> слое почвы. Водный потенциал растения показывает </w:t>
      </w:r>
      <w:proofErr w:type="spellStart"/>
      <w:r w:rsidR="00F508EE" w:rsidRPr="0074709E">
        <w:rPr>
          <w:rFonts w:ascii="Times New Roman" w:hAnsi="Times New Roman" w:cs="Times New Roman"/>
          <w:sz w:val="24"/>
          <w:szCs w:val="24"/>
        </w:rPr>
        <w:t>во</w:t>
      </w:r>
      <w:r w:rsidR="00826B93">
        <w:rPr>
          <w:rFonts w:ascii="Times New Roman" w:hAnsi="Times New Roman" w:cs="Times New Roman"/>
          <w:sz w:val="24"/>
          <w:szCs w:val="24"/>
        </w:rPr>
        <w:t>дообеспеченность</w:t>
      </w:r>
      <w:proofErr w:type="spellEnd"/>
      <w:r w:rsidR="00F508EE" w:rsidRPr="0074709E">
        <w:rPr>
          <w:rFonts w:ascii="Times New Roman" w:hAnsi="Times New Roman" w:cs="Times New Roman"/>
          <w:sz w:val="24"/>
          <w:szCs w:val="24"/>
        </w:rPr>
        <w:t xml:space="preserve"> растения. Однако</w:t>
      </w:r>
      <w:r w:rsidR="005966EA">
        <w:rPr>
          <w:rFonts w:ascii="Times New Roman" w:hAnsi="Times New Roman" w:cs="Times New Roman"/>
          <w:sz w:val="24"/>
          <w:szCs w:val="24"/>
        </w:rPr>
        <w:t xml:space="preserve"> н</w:t>
      </w:r>
      <w:r w:rsidR="001655C4" w:rsidRPr="0074709E">
        <w:rPr>
          <w:rFonts w:ascii="Times New Roman" w:hAnsi="Times New Roman" w:cs="Times New Roman"/>
          <w:sz w:val="24"/>
          <w:szCs w:val="24"/>
        </w:rPr>
        <w:t xml:space="preserve">есоответствие между водным потенциалом почвы и </w:t>
      </w:r>
      <w:proofErr w:type="gramStart"/>
      <w:r w:rsidR="004E7384">
        <w:rPr>
          <w:rFonts w:ascii="Times New Roman" w:hAnsi="Times New Roman" w:cs="Times New Roman"/>
          <w:sz w:val="24"/>
          <w:szCs w:val="24"/>
        </w:rPr>
        <w:t>п</w:t>
      </w:r>
      <w:r w:rsidR="004E7384" w:rsidRPr="0074709E">
        <w:rPr>
          <w:rFonts w:ascii="Times New Roman" w:hAnsi="Times New Roman" w:cs="Times New Roman"/>
          <w:sz w:val="24"/>
          <w:szCs w:val="24"/>
        </w:rPr>
        <w:t>редрассветный</w:t>
      </w:r>
      <w:proofErr w:type="gramEnd"/>
      <w:r w:rsidR="004E7384" w:rsidRPr="0074709E">
        <w:rPr>
          <w:rFonts w:ascii="Times New Roman" w:hAnsi="Times New Roman" w:cs="Times New Roman"/>
          <w:sz w:val="24"/>
          <w:szCs w:val="24"/>
        </w:rPr>
        <w:t xml:space="preserve"> </w:t>
      </w:r>
      <w:r w:rsidR="004E7384">
        <w:rPr>
          <w:rFonts w:ascii="Times New Roman" w:hAnsi="Times New Roman" w:cs="Times New Roman"/>
          <w:sz w:val="24"/>
          <w:szCs w:val="24"/>
        </w:rPr>
        <w:t xml:space="preserve">водный </w:t>
      </w:r>
      <w:r w:rsidR="004E7384" w:rsidRPr="0074709E">
        <w:rPr>
          <w:rFonts w:ascii="Times New Roman" w:hAnsi="Times New Roman" w:cs="Times New Roman"/>
          <w:sz w:val="24"/>
          <w:szCs w:val="24"/>
        </w:rPr>
        <w:t>потенциал</w:t>
      </w:r>
      <w:r w:rsidR="004E7384">
        <w:rPr>
          <w:rFonts w:ascii="Times New Roman" w:hAnsi="Times New Roman" w:cs="Times New Roman"/>
          <w:sz w:val="24"/>
          <w:szCs w:val="24"/>
        </w:rPr>
        <w:t>ом</w:t>
      </w:r>
      <w:r w:rsidR="00071FB2">
        <w:rPr>
          <w:rFonts w:ascii="Times New Roman" w:hAnsi="Times New Roman" w:cs="Times New Roman"/>
          <w:sz w:val="24"/>
          <w:szCs w:val="24"/>
        </w:rPr>
        <w:t xml:space="preserve"> (ПВП) </w:t>
      </w:r>
      <w:r w:rsidR="004E7384" w:rsidRPr="0074709E">
        <w:rPr>
          <w:rFonts w:ascii="Times New Roman" w:hAnsi="Times New Roman" w:cs="Times New Roman"/>
          <w:sz w:val="24"/>
          <w:szCs w:val="24"/>
        </w:rPr>
        <w:t xml:space="preserve"> </w:t>
      </w:r>
      <w:r w:rsidR="004E7384">
        <w:rPr>
          <w:rFonts w:ascii="Times New Roman" w:hAnsi="Times New Roman" w:cs="Times New Roman"/>
          <w:sz w:val="24"/>
          <w:szCs w:val="24"/>
        </w:rPr>
        <w:t>растения</w:t>
      </w:r>
      <w:r w:rsidR="001655C4" w:rsidRPr="0074709E">
        <w:rPr>
          <w:rFonts w:ascii="Times New Roman" w:hAnsi="Times New Roman" w:cs="Times New Roman"/>
          <w:sz w:val="24"/>
          <w:szCs w:val="24"/>
        </w:rPr>
        <w:t xml:space="preserve"> отмечается для многих растений. При исследовании 21 растения (</w:t>
      </w:r>
      <w:r w:rsidR="001655C4" w:rsidRPr="0074709E">
        <w:rPr>
          <w:rFonts w:ascii="Times New Roman" w:hAnsi="Times New Roman" w:cs="Times New Roman"/>
          <w:sz w:val="24"/>
          <w:szCs w:val="24"/>
          <w:lang w:val="en-US"/>
        </w:rPr>
        <w:t>Donovan</w:t>
      </w:r>
      <w:r w:rsidR="001655C4" w:rsidRPr="0074709E">
        <w:rPr>
          <w:rFonts w:ascii="Times New Roman" w:hAnsi="Times New Roman" w:cs="Times New Roman"/>
          <w:sz w:val="24"/>
          <w:szCs w:val="24"/>
        </w:rPr>
        <w:t xml:space="preserve"> </w:t>
      </w:r>
      <w:r w:rsidR="001655C4" w:rsidRPr="0074709E">
        <w:rPr>
          <w:rFonts w:ascii="Times New Roman" w:hAnsi="Times New Roman" w:cs="Times New Roman"/>
          <w:sz w:val="24"/>
          <w:szCs w:val="24"/>
          <w:lang w:val="en-US"/>
        </w:rPr>
        <w:t>et</w:t>
      </w:r>
      <w:r w:rsidR="00D843BF" w:rsidRPr="0074709E">
        <w:rPr>
          <w:rFonts w:ascii="Times New Roman" w:hAnsi="Times New Roman" w:cs="Times New Roman"/>
          <w:sz w:val="24"/>
          <w:szCs w:val="24"/>
        </w:rPr>
        <w:t xml:space="preserve">. </w:t>
      </w:r>
      <w:r w:rsidR="001655C4" w:rsidRPr="0074709E">
        <w:rPr>
          <w:rFonts w:ascii="Times New Roman" w:hAnsi="Times New Roman" w:cs="Times New Roman"/>
          <w:sz w:val="24"/>
          <w:szCs w:val="24"/>
          <w:lang w:val="en-US"/>
        </w:rPr>
        <w:t>al</w:t>
      </w:r>
      <w:r w:rsidR="001655C4" w:rsidRPr="0074709E">
        <w:rPr>
          <w:rFonts w:ascii="Times New Roman" w:hAnsi="Times New Roman" w:cs="Times New Roman"/>
          <w:sz w:val="24"/>
          <w:szCs w:val="24"/>
        </w:rPr>
        <w:t>.,</w:t>
      </w:r>
      <w:r w:rsidR="00D843BF" w:rsidRPr="0074709E">
        <w:rPr>
          <w:rFonts w:ascii="Times New Roman" w:hAnsi="Times New Roman" w:cs="Times New Roman"/>
          <w:sz w:val="24"/>
          <w:szCs w:val="24"/>
        </w:rPr>
        <w:t xml:space="preserve"> 2001) расхождение составляли от 0.5</w:t>
      </w:r>
      <w:r w:rsidR="001655C4" w:rsidRPr="0074709E">
        <w:rPr>
          <w:rFonts w:ascii="Times New Roman" w:hAnsi="Times New Roman" w:cs="Times New Roman"/>
          <w:sz w:val="24"/>
          <w:szCs w:val="24"/>
        </w:rPr>
        <w:t xml:space="preserve"> </w:t>
      </w:r>
      <w:r w:rsidR="00D843BF" w:rsidRPr="0074709E">
        <w:rPr>
          <w:rFonts w:ascii="Times New Roman" w:hAnsi="Times New Roman" w:cs="Times New Roman"/>
          <w:sz w:val="24"/>
          <w:szCs w:val="24"/>
        </w:rPr>
        <w:t>до 2</w:t>
      </w:r>
      <w:r w:rsidR="00880B48" w:rsidRPr="0074709E">
        <w:rPr>
          <w:rFonts w:ascii="Times New Roman" w:hAnsi="Times New Roman" w:cs="Times New Roman"/>
          <w:sz w:val="24"/>
          <w:szCs w:val="24"/>
        </w:rPr>
        <w:t>.</w:t>
      </w:r>
      <w:r w:rsidR="00D843BF" w:rsidRPr="0074709E">
        <w:rPr>
          <w:rFonts w:ascii="Times New Roman" w:hAnsi="Times New Roman" w:cs="Times New Roman"/>
          <w:sz w:val="24"/>
          <w:szCs w:val="24"/>
        </w:rPr>
        <w:t>3 МПа</w:t>
      </w:r>
      <w:r w:rsidR="00880B48" w:rsidRPr="0074709E">
        <w:rPr>
          <w:rFonts w:ascii="Times New Roman" w:hAnsi="Times New Roman" w:cs="Times New Roman"/>
          <w:sz w:val="24"/>
          <w:szCs w:val="24"/>
        </w:rPr>
        <w:t xml:space="preserve">. </w:t>
      </w:r>
      <w:r w:rsidR="004E7384">
        <w:rPr>
          <w:rFonts w:ascii="Times New Roman" w:hAnsi="Times New Roman" w:cs="Times New Roman"/>
          <w:sz w:val="24"/>
          <w:szCs w:val="24"/>
        </w:rPr>
        <w:t xml:space="preserve">ПВП </w:t>
      </w:r>
      <w:r w:rsidR="00880B48" w:rsidRPr="0074709E">
        <w:rPr>
          <w:rFonts w:ascii="Times New Roman" w:hAnsi="Times New Roman" w:cs="Times New Roman"/>
          <w:sz w:val="24"/>
          <w:szCs w:val="24"/>
        </w:rPr>
        <w:t xml:space="preserve"> в большей степени </w:t>
      </w:r>
      <w:proofErr w:type="gramStart"/>
      <w:r w:rsidR="00880B48" w:rsidRPr="0074709E">
        <w:rPr>
          <w:rFonts w:ascii="Times New Roman" w:hAnsi="Times New Roman" w:cs="Times New Roman"/>
          <w:sz w:val="24"/>
          <w:szCs w:val="24"/>
        </w:rPr>
        <w:t>связан</w:t>
      </w:r>
      <w:proofErr w:type="gramEnd"/>
      <w:r w:rsidR="00880B48" w:rsidRPr="0074709E">
        <w:rPr>
          <w:rFonts w:ascii="Times New Roman" w:hAnsi="Times New Roman" w:cs="Times New Roman"/>
          <w:sz w:val="24"/>
          <w:szCs w:val="24"/>
        </w:rPr>
        <w:t xml:space="preserve"> </w:t>
      </w:r>
      <w:r w:rsidR="005F632F">
        <w:rPr>
          <w:rFonts w:ascii="Times New Roman" w:hAnsi="Times New Roman" w:cs="Times New Roman"/>
          <w:sz w:val="24"/>
          <w:szCs w:val="24"/>
        </w:rPr>
        <w:t xml:space="preserve">с </w:t>
      </w:r>
      <w:r w:rsidR="00880B48" w:rsidRPr="0074709E">
        <w:rPr>
          <w:rFonts w:ascii="Times New Roman" w:hAnsi="Times New Roman" w:cs="Times New Roman"/>
          <w:sz w:val="24"/>
          <w:szCs w:val="24"/>
        </w:rPr>
        <w:t>влажностью почвы, а также с уровнем дефицита в с</w:t>
      </w:r>
      <w:r w:rsidR="000C27F7" w:rsidRPr="0074709E">
        <w:rPr>
          <w:rFonts w:ascii="Times New Roman" w:hAnsi="Times New Roman" w:cs="Times New Roman"/>
          <w:sz w:val="24"/>
          <w:szCs w:val="24"/>
        </w:rPr>
        <w:t>а</w:t>
      </w:r>
      <w:r w:rsidR="00880B48" w:rsidRPr="0074709E">
        <w:rPr>
          <w:rFonts w:ascii="Times New Roman" w:hAnsi="Times New Roman" w:cs="Times New Roman"/>
          <w:sz w:val="24"/>
          <w:szCs w:val="24"/>
        </w:rPr>
        <w:t>мом ра</w:t>
      </w:r>
      <w:r w:rsidR="000C27F7" w:rsidRPr="0074709E">
        <w:rPr>
          <w:rFonts w:ascii="Times New Roman" w:hAnsi="Times New Roman" w:cs="Times New Roman"/>
          <w:sz w:val="24"/>
          <w:szCs w:val="24"/>
        </w:rPr>
        <w:t>с</w:t>
      </w:r>
      <w:r w:rsidR="00880B48" w:rsidRPr="0074709E">
        <w:rPr>
          <w:rFonts w:ascii="Times New Roman" w:hAnsi="Times New Roman" w:cs="Times New Roman"/>
          <w:sz w:val="24"/>
          <w:szCs w:val="24"/>
        </w:rPr>
        <w:t xml:space="preserve">тении, </w:t>
      </w:r>
      <w:proofErr w:type="spellStart"/>
      <w:r w:rsidR="00880B48" w:rsidRPr="0074709E">
        <w:rPr>
          <w:rFonts w:ascii="Times New Roman" w:hAnsi="Times New Roman" w:cs="Times New Roman"/>
          <w:sz w:val="24"/>
          <w:szCs w:val="24"/>
        </w:rPr>
        <w:t>невосполненном</w:t>
      </w:r>
      <w:proofErr w:type="spellEnd"/>
      <w:r w:rsidR="00880B48" w:rsidRPr="0074709E">
        <w:rPr>
          <w:rFonts w:ascii="Times New Roman" w:hAnsi="Times New Roman" w:cs="Times New Roman"/>
          <w:sz w:val="24"/>
          <w:szCs w:val="24"/>
        </w:rPr>
        <w:t xml:space="preserve"> в течение ночи. </w:t>
      </w:r>
      <w:r w:rsidR="00CA14F4">
        <w:rPr>
          <w:rFonts w:ascii="Times New Roman" w:hAnsi="Times New Roman" w:cs="Times New Roman"/>
          <w:sz w:val="24"/>
          <w:szCs w:val="24"/>
        </w:rPr>
        <w:t xml:space="preserve">Как писал Р. </w:t>
      </w:r>
      <w:proofErr w:type="spellStart"/>
      <w:r w:rsidR="00CA14F4">
        <w:rPr>
          <w:rFonts w:ascii="Times New Roman" w:hAnsi="Times New Roman" w:cs="Times New Roman"/>
          <w:sz w:val="24"/>
          <w:szCs w:val="24"/>
        </w:rPr>
        <w:t>Слейчер</w:t>
      </w:r>
      <w:proofErr w:type="spellEnd"/>
      <w:r w:rsidR="00CA14F4">
        <w:rPr>
          <w:rFonts w:ascii="Times New Roman" w:hAnsi="Times New Roman" w:cs="Times New Roman"/>
          <w:sz w:val="24"/>
          <w:szCs w:val="24"/>
        </w:rPr>
        <w:t xml:space="preserve"> (1970),</w:t>
      </w:r>
      <w:r w:rsidR="00D34C80">
        <w:rPr>
          <w:rFonts w:ascii="Times New Roman" w:hAnsi="Times New Roman" w:cs="Times New Roman"/>
          <w:sz w:val="24"/>
          <w:szCs w:val="24"/>
        </w:rPr>
        <w:t xml:space="preserve"> </w:t>
      </w:r>
      <w:r w:rsidR="00CA14F4">
        <w:rPr>
          <w:rFonts w:ascii="Times New Roman" w:hAnsi="Times New Roman" w:cs="Times New Roman"/>
          <w:sz w:val="24"/>
          <w:szCs w:val="24"/>
        </w:rPr>
        <w:t>можно обоснованно считать, что  ночью</w:t>
      </w:r>
      <w:r w:rsidR="00D34C80">
        <w:rPr>
          <w:rFonts w:ascii="Times New Roman" w:hAnsi="Times New Roman" w:cs="Times New Roman"/>
          <w:sz w:val="24"/>
          <w:szCs w:val="24"/>
        </w:rPr>
        <w:t xml:space="preserve"> водный потенциал почвы, поверхности корня и водного потенциала листа одинаковые. </w:t>
      </w:r>
      <w:r w:rsidR="00880B48" w:rsidRPr="0074709E">
        <w:rPr>
          <w:rFonts w:ascii="Times New Roman" w:hAnsi="Times New Roman" w:cs="Times New Roman"/>
          <w:sz w:val="24"/>
          <w:szCs w:val="24"/>
        </w:rPr>
        <w:t xml:space="preserve">Дневные значения его в значительной степени обусловлены погодными условиями, </w:t>
      </w:r>
      <w:r w:rsidR="004F69A5" w:rsidRPr="004F69A5">
        <w:rPr>
          <w:rFonts w:ascii="Times New Roman" w:hAnsi="Times New Roman" w:cs="Times New Roman"/>
          <w:bCs/>
          <w:sz w:val="24"/>
          <w:szCs w:val="24"/>
        </w:rPr>
        <w:t xml:space="preserve">и чем больше недостаток влаги в почве, тем напряженность </w:t>
      </w:r>
      <w:proofErr w:type="spellStart"/>
      <w:r w:rsidR="004F69A5" w:rsidRPr="004F69A5">
        <w:rPr>
          <w:rFonts w:ascii="Times New Roman" w:hAnsi="Times New Roman" w:cs="Times New Roman"/>
          <w:bCs/>
          <w:sz w:val="24"/>
          <w:szCs w:val="24"/>
        </w:rPr>
        <w:t>метеофакторов</w:t>
      </w:r>
      <w:proofErr w:type="spellEnd"/>
      <w:r w:rsidR="004F69A5" w:rsidRPr="004F69A5">
        <w:rPr>
          <w:rFonts w:ascii="Times New Roman" w:hAnsi="Times New Roman" w:cs="Times New Roman"/>
          <w:bCs/>
          <w:sz w:val="24"/>
          <w:szCs w:val="24"/>
        </w:rPr>
        <w:t xml:space="preserve">  сказывается значительнее на водном </w:t>
      </w:r>
      <w:r w:rsidR="004F69A5">
        <w:rPr>
          <w:rFonts w:ascii="Times New Roman" w:hAnsi="Times New Roman" w:cs="Times New Roman"/>
          <w:bCs/>
          <w:sz w:val="24"/>
          <w:szCs w:val="24"/>
        </w:rPr>
        <w:t xml:space="preserve"> потенциале листа</w:t>
      </w:r>
      <w:r w:rsidR="00880B48" w:rsidRPr="004F69A5">
        <w:rPr>
          <w:rFonts w:ascii="Times New Roman" w:hAnsi="Times New Roman" w:cs="Times New Roman"/>
          <w:sz w:val="24"/>
          <w:szCs w:val="24"/>
        </w:rPr>
        <w:t xml:space="preserve"> (</w:t>
      </w:r>
      <w:proofErr w:type="spellStart"/>
      <w:r w:rsidR="00880B48" w:rsidRPr="004F69A5">
        <w:rPr>
          <w:rFonts w:ascii="Times New Roman" w:hAnsi="Times New Roman" w:cs="Times New Roman"/>
          <w:sz w:val="24"/>
          <w:szCs w:val="24"/>
        </w:rPr>
        <w:t>Богатырев</w:t>
      </w:r>
      <w:proofErr w:type="spellEnd"/>
      <w:r w:rsidR="00880B48" w:rsidRPr="004F69A5">
        <w:rPr>
          <w:rFonts w:ascii="Times New Roman" w:hAnsi="Times New Roman" w:cs="Times New Roman"/>
          <w:sz w:val="24"/>
          <w:szCs w:val="24"/>
        </w:rPr>
        <w:t>, Васильева, 1985)</w:t>
      </w:r>
      <w:r w:rsidR="004F69A5">
        <w:rPr>
          <w:rFonts w:ascii="Times New Roman" w:hAnsi="Times New Roman" w:cs="Times New Roman"/>
          <w:sz w:val="24"/>
          <w:szCs w:val="24"/>
        </w:rPr>
        <w:t>.</w:t>
      </w:r>
      <w:r w:rsidR="000C27F7" w:rsidRPr="004F69A5">
        <w:rPr>
          <w:rFonts w:ascii="Times New Roman" w:hAnsi="Times New Roman" w:cs="Times New Roman"/>
          <w:sz w:val="24"/>
          <w:szCs w:val="24"/>
        </w:rPr>
        <w:t xml:space="preserve"> </w:t>
      </w:r>
      <w:r w:rsidR="004F69A5">
        <w:rPr>
          <w:rFonts w:ascii="Times New Roman" w:hAnsi="Times New Roman" w:cs="Times New Roman"/>
          <w:sz w:val="24"/>
          <w:szCs w:val="24"/>
        </w:rPr>
        <w:t>В</w:t>
      </w:r>
      <w:r w:rsidR="00CB700B" w:rsidRPr="004F69A5">
        <w:rPr>
          <w:rFonts w:ascii="Times New Roman" w:hAnsi="Times New Roman" w:cs="Times New Roman"/>
          <w:sz w:val="24"/>
          <w:szCs w:val="24"/>
        </w:rPr>
        <w:t xml:space="preserve"> малооблачные и</w:t>
      </w:r>
      <w:r w:rsidR="00CB700B">
        <w:rPr>
          <w:rFonts w:ascii="Times New Roman" w:hAnsi="Times New Roman" w:cs="Times New Roman"/>
          <w:sz w:val="24"/>
          <w:szCs w:val="24"/>
        </w:rPr>
        <w:t xml:space="preserve"> пасмурные дни</w:t>
      </w:r>
      <w:r w:rsidR="00CB700B" w:rsidRPr="00FC0D28">
        <w:rPr>
          <w:rFonts w:ascii="Times New Roman" w:hAnsi="Times New Roman" w:cs="Times New Roman"/>
          <w:sz w:val="24"/>
          <w:szCs w:val="24"/>
        </w:rPr>
        <w:t xml:space="preserve"> </w:t>
      </w:r>
      <w:r w:rsidR="00CB700B">
        <w:rPr>
          <w:rFonts w:ascii="Times New Roman" w:hAnsi="Times New Roman" w:cs="Times New Roman"/>
          <w:sz w:val="24"/>
          <w:szCs w:val="24"/>
        </w:rPr>
        <w:t xml:space="preserve">водный потенциал </w:t>
      </w:r>
      <w:r w:rsidR="004F69A5">
        <w:rPr>
          <w:rFonts w:ascii="Times New Roman" w:hAnsi="Times New Roman" w:cs="Times New Roman"/>
          <w:sz w:val="24"/>
          <w:szCs w:val="24"/>
        </w:rPr>
        <w:t xml:space="preserve">листа, </w:t>
      </w:r>
      <w:r w:rsidR="00CB700B">
        <w:rPr>
          <w:rFonts w:ascii="Times New Roman" w:hAnsi="Times New Roman" w:cs="Times New Roman"/>
          <w:sz w:val="24"/>
          <w:szCs w:val="24"/>
        </w:rPr>
        <w:t xml:space="preserve">в зависимости от </w:t>
      </w:r>
      <w:proofErr w:type="spellStart"/>
      <w:r w:rsidR="00CB700B">
        <w:rPr>
          <w:rFonts w:ascii="Times New Roman" w:hAnsi="Times New Roman" w:cs="Times New Roman"/>
          <w:sz w:val="24"/>
          <w:szCs w:val="24"/>
        </w:rPr>
        <w:t>во</w:t>
      </w:r>
      <w:r w:rsidR="00826B93">
        <w:rPr>
          <w:rFonts w:ascii="Times New Roman" w:hAnsi="Times New Roman" w:cs="Times New Roman"/>
          <w:sz w:val="24"/>
          <w:szCs w:val="24"/>
        </w:rPr>
        <w:t>до</w:t>
      </w:r>
      <w:r w:rsidR="00CB700B">
        <w:rPr>
          <w:rFonts w:ascii="Times New Roman" w:hAnsi="Times New Roman" w:cs="Times New Roman"/>
          <w:sz w:val="24"/>
          <w:szCs w:val="24"/>
        </w:rPr>
        <w:t>обеспеченности</w:t>
      </w:r>
      <w:proofErr w:type="spellEnd"/>
      <w:r w:rsidR="004F69A5">
        <w:rPr>
          <w:rFonts w:ascii="Times New Roman" w:hAnsi="Times New Roman" w:cs="Times New Roman"/>
          <w:sz w:val="24"/>
          <w:szCs w:val="24"/>
        </w:rPr>
        <w:t>,</w:t>
      </w:r>
      <w:r w:rsidR="00CB700B">
        <w:rPr>
          <w:rFonts w:ascii="Times New Roman" w:hAnsi="Times New Roman" w:cs="Times New Roman"/>
          <w:sz w:val="24"/>
          <w:szCs w:val="24"/>
        </w:rPr>
        <w:t xml:space="preserve"> может различаться в два раза. </w:t>
      </w:r>
      <w:r w:rsidR="00CB700B" w:rsidRPr="004F69A5">
        <w:rPr>
          <w:rFonts w:ascii="Times New Roman" w:hAnsi="Times New Roman" w:cs="Times New Roman"/>
          <w:sz w:val="24"/>
          <w:szCs w:val="24"/>
        </w:rPr>
        <w:t xml:space="preserve">Предрассветный водный потенциал </w:t>
      </w:r>
      <w:r w:rsidR="00071FB2" w:rsidRPr="004F69A5">
        <w:rPr>
          <w:rFonts w:ascii="Times New Roman" w:hAnsi="Times New Roman" w:cs="Times New Roman"/>
          <w:sz w:val="24"/>
          <w:szCs w:val="24"/>
        </w:rPr>
        <w:t xml:space="preserve">(ПВП)  </w:t>
      </w:r>
      <w:r w:rsidR="00CB700B" w:rsidRPr="004F69A5">
        <w:rPr>
          <w:rFonts w:ascii="Times New Roman" w:hAnsi="Times New Roman" w:cs="Times New Roman"/>
          <w:sz w:val="24"/>
          <w:szCs w:val="24"/>
        </w:rPr>
        <w:t xml:space="preserve">растений </w:t>
      </w:r>
      <w:r w:rsidR="004F69A5" w:rsidRPr="004F69A5">
        <w:rPr>
          <w:rFonts w:ascii="Times New Roman" w:hAnsi="Times New Roman" w:cs="Times New Roman"/>
          <w:bCs/>
          <w:sz w:val="24"/>
          <w:szCs w:val="24"/>
        </w:rPr>
        <w:t xml:space="preserve">близок к ВП ствола и корней, ВП ствола и корней в меньшей мере подвержен влиянию изменения </w:t>
      </w:r>
      <w:proofErr w:type="spellStart"/>
      <w:r w:rsidR="004F69A5" w:rsidRPr="004F69A5">
        <w:rPr>
          <w:rFonts w:ascii="Times New Roman" w:hAnsi="Times New Roman" w:cs="Times New Roman"/>
          <w:bCs/>
          <w:sz w:val="24"/>
          <w:szCs w:val="24"/>
        </w:rPr>
        <w:t>метеофакторов</w:t>
      </w:r>
      <w:proofErr w:type="spellEnd"/>
      <w:r w:rsidR="004F69A5" w:rsidRPr="004F69A5">
        <w:rPr>
          <w:rFonts w:ascii="Times New Roman" w:hAnsi="Times New Roman" w:cs="Times New Roman"/>
          <w:bCs/>
          <w:sz w:val="24"/>
          <w:szCs w:val="24"/>
        </w:rPr>
        <w:t xml:space="preserve"> в течение дня.  </w:t>
      </w:r>
    </w:p>
    <w:p w:rsidR="004F69A5" w:rsidRPr="004F69A5" w:rsidRDefault="004F69A5" w:rsidP="00835760">
      <w:pPr>
        <w:tabs>
          <w:tab w:val="left" w:pos="9356"/>
        </w:tabs>
        <w:spacing w:after="0" w:line="360" w:lineRule="auto"/>
        <w:ind w:left="284" w:right="390" w:firstLine="567"/>
        <w:jc w:val="both"/>
        <w:rPr>
          <w:rFonts w:ascii="Times New Roman" w:hAnsi="Times New Roman" w:cs="Times New Roman"/>
          <w:sz w:val="24"/>
          <w:szCs w:val="24"/>
        </w:rPr>
      </w:pPr>
      <w:r w:rsidRPr="004F69A5">
        <w:rPr>
          <w:rFonts w:ascii="Times New Roman" w:hAnsi="Times New Roman" w:cs="Times New Roman"/>
          <w:bCs/>
          <w:sz w:val="24"/>
          <w:szCs w:val="24"/>
        </w:rPr>
        <w:t>Имеющиеся в литературе и в нашем распоряжении данные свидетельствуют о том, что наиболее</w:t>
      </w:r>
      <w:r>
        <w:rPr>
          <w:rFonts w:ascii="Times New Roman" w:hAnsi="Times New Roman" w:cs="Times New Roman"/>
          <w:bCs/>
          <w:sz w:val="24"/>
          <w:szCs w:val="24"/>
        </w:rPr>
        <w:t xml:space="preserve"> </w:t>
      </w:r>
      <w:r w:rsidRPr="004F69A5">
        <w:rPr>
          <w:rFonts w:ascii="Times New Roman" w:hAnsi="Times New Roman" w:cs="Times New Roman"/>
          <w:bCs/>
          <w:sz w:val="24"/>
          <w:szCs w:val="24"/>
        </w:rPr>
        <w:t xml:space="preserve"> показателен  в этом отношении предрассветный водный</w:t>
      </w:r>
      <w:r>
        <w:rPr>
          <w:rFonts w:ascii="Times New Roman" w:hAnsi="Times New Roman" w:cs="Times New Roman"/>
          <w:bCs/>
          <w:sz w:val="24"/>
          <w:szCs w:val="24"/>
        </w:rPr>
        <w:t xml:space="preserve"> </w:t>
      </w:r>
      <w:r w:rsidRPr="004F69A5">
        <w:rPr>
          <w:rFonts w:ascii="Times New Roman" w:hAnsi="Times New Roman" w:cs="Times New Roman"/>
          <w:bCs/>
          <w:sz w:val="24"/>
          <w:szCs w:val="24"/>
        </w:rPr>
        <w:t>потенциал, так как в течение ночи, при замедленной транспирации, в растении происходит постепенное</w:t>
      </w:r>
      <w:r>
        <w:rPr>
          <w:rFonts w:ascii="Times New Roman" w:hAnsi="Times New Roman" w:cs="Times New Roman"/>
          <w:bCs/>
          <w:sz w:val="24"/>
          <w:szCs w:val="24"/>
        </w:rPr>
        <w:t xml:space="preserve"> </w:t>
      </w:r>
      <w:r w:rsidRPr="004F69A5">
        <w:rPr>
          <w:rFonts w:ascii="Times New Roman" w:hAnsi="Times New Roman" w:cs="Times New Roman"/>
          <w:bCs/>
          <w:sz w:val="24"/>
          <w:szCs w:val="24"/>
        </w:rPr>
        <w:t xml:space="preserve"> восстановление потерянной за день влаги до того уровня, который определяет ее доступность или недоступность.</w:t>
      </w:r>
      <w:r w:rsidRPr="004F69A5">
        <w:rPr>
          <w:rFonts w:ascii="Times New Roman" w:hAnsi="Times New Roman" w:cs="Times New Roman"/>
          <w:b/>
          <w:bCs/>
          <w:sz w:val="24"/>
          <w:szCs w:val="24"/>
        </w:rPr>
        <w:t xml:space="preserve"> </w:t>
      </w:r>
    </w:p>
    <w:p w:rsidR="00E2790B" w:rsidRDefault="00CB700B" w:rsidP="00835760">
      <w:pPr>
        <w:tabs>
          <w:tab w:val="left" w:pos="9356"/>
        </w:tabs>
        <w:spacing w:after="0" w:line="360" w:lineRule="auto"/>
        <w:ind w:left="284" w:right="390" w:firstLine="567"/>
        <w:jc w:val="both"/>
        <w:rPr>
          <w:rFonts w:ascii="Times New Roman" w:hAnsi="Times New Roman" w:cs="Times New Roman"/>
          <w:sz w:val="24"/>
          <w:szCs w:val="24"/>
        </w:rPr>
      </w:pPr>
      <w:r w:rsidRPr="00FC0D28">
        <w:rPr>
          <w:rFonts w:ascii="Times New Roman" w:hAnsi="Times New Roman" w:cs="Times New Roman"/>
          <w:sz w:val="24"/>
          <w:szCs w:val="24"/>
        </w:rPr>
        <w:t xml:space="preserve"> </w:t>
      </w:r>
      <w:r w:rsidR="000C27F7" w:rsidRPr="0074709E">
        <w:rPr>
          <w:rFonts w:ascii="Times New Roman" w:hAnsi="Times New Roman" w:cs="Times New Roman"/>
          <w:sz w:val="24"/>
          <w:szCs w:val="24"/>
        </w:rPr>
        <w:t xml:space="preserve">Таким образом, </w:t>
      </w:r>
      <w:r w:rsidR="004E7384">
        <w:rPr>
          <w:rFonts w:ascii="Times New Roman" w:hAnsi="Times New Roman" w:cs="Times New Roman"/>
          <w:sz w:val="24"/>
          <w:szCs w:val="24"/>
        </w:rPr>
        <w:t>ПВ</w:t>
      </w:r>
      <w:r w:rsidR="00D34C80">
        <w:rPr>
          <w:rFonts w:ascii="Times New Roman" w:hAnsi="Times New Roman" w:cs="Times New Roman"/>
          <w:sz w:val="24"/>
          <w:szCs w:val="24"/>
        </w:rPr>
        <w:t>П</w:t>
      </w:r>
      <w:r w:rsidR="000C27F7" w:rsidRPr="0074709E">
        <w:rPr>
          <w:rFonts w:ascii="Times New Roman" w:hAnsi="Times New Roman" w:cs="Times New Roman"/>
          <w:sz w:val="24"/>
          <w:szCs w:val="24"/>
        </w:rPr>
        <w:t xml:space="preserve"> </w:t>
      </w:r>
      <w:r w:rsidR="00C97A04">
        <w:rPr>
          <w:rFonts w:ascii="Times New Roman" w:hAnsi="Times New Roman" w:cs="Times New Roman"/>
          <w:sz w:val="24"/>
          <w:szCs w:val="24"/>
        </w:rPr>
        <w:t>растени</w:t>
      </w:r>
      <w:r w:rsidR="005F632F">
        <w:rPr>
          <w:rFonts w:ascii="Times New Roman" w:hAnsi="Times New Roman" w:cs="Times New Roman"/>
          <w:sz w:val="24"/>
          <w:szCs w:val="24"/>
        </w:rPr>
        <w:t>й</w:t>
      </w:r>
      <w:r w:rsidR="00880B48" w:rsidRPr="0074709E">
        <w:rPr>
          <w:rFonts w:ascii="Times New Roman" w:hAnsi="Times New Roman" w:cs="Times New Roman"/>
          <w:sz w:val="24"/>
          <w:szCs w:val="24"/>
        </w:rPr>
        <w:t xml:space="preserve"> </w:t>
      </w:r>
      <w:r w:rsidR="000C27F7" w:rsidRPr="0074709E">
        <w:rPr>
          <w:rFonts w:ascii="Times New Roman" w:hAnsi="Times New Roman" w:cs="Times New Roman"/>
          <w:sz w:val="24"/>
          <w:szCs w:val="24"/>
        </w:rPr>
        <w:t>показывает как в течение ночи в растении восстановилось потерянн</w:t>
      </w:r>
      <w:r w:rsidR="005F632F">
        <w:rPr>
          <w:rFonts w:ascii="Times New Roman" w:hAnsi="Times New Roman" w:cs="Times New Roman"/>
          <w:sz w:val="24"/>
          <w:szCs w:val="24"/>
        </w:rPr>
        <w:t>ая</w:t>
      </w:r>
      <w:r w:rsidR="000C27F7" w:rsidRPr="0074709E">
        <w:rPr>
          <w:rFonts w:ascii="Times New Roman" w:hAnsi="Times New Roman" w:cs="Times New Roman"/>
          <w:sz w:val="24"/>
          <w:szCs w:val="24"/>
        </w:rPr>
        <w:t xml:space="preserve"> за день влага до того уровня, которое определяет ее доступность или недоступность. </w:t>
      </w:r>
    </w:p>
    <w:p w:rsidR="00B6704E" w:rsidRDefault="005F632F" w:rsidP="00835760">
      <w:pPr>
        <w:tabs>
          <w:tab w:val="left" w:pos="9356"/>
        </w:tabs>
        <w:spacing w:after="0" w:line="360" w:lineRule="auto"/>
        <w:ind w:left="284" w:right="390" w:firstLine="567"/>
        <w:jc w:val="both"/>
        <w:rPr>
          <w:rFonts w:ascii="Times New Roman" w:hAnsi="Times New Roman" w:cs="Times New Roman"/>
          <w:bCs/>
          <w:sz w:val="24"/>
          <w:szCs w:val="24"/>
        </w:rPr>
      </w:pPr>
      <w:r>
        <w:rPr>
          <w:rFonts w:ascii="Times New Roman" w:hAnsi="Times New Roman" w:cs="Times New Roman"/>
          <w:bCs/>
          <w:sz w:val="24"/>
          <w:szCs w:val="24"/>
        </w:rPr>
        <w:lastRenderedPageBreak/>
        <w:t>Величину</w:t>
      </w:r>
      <w:r w:rsidR="00B6704E">
        <w:rPr>
          <w:rFonts w:ascii="Times New Roman" w:hAnsi="Times New Roman" w:cs="Times New Roman"/>
          <w:bCs/>
          <w:sz w:val="24"/>
          <w:szCs w:val="24"/>
        </w:rPr>
        <w:t xml:space="preserve"> водного потенциала растений </w:t>
      </w:r>
      <w:r w:rsidR="00B20731">
        <w:rPr>
          <w:rFonts w:ascii="Times New Roman" w:hAnsi="Times New Roman" w:cs="Times New Roman"/>
          <w:bCs/>
          <w:sz w:val="24"/>
          <w:szCs w:val="24"/>
        </w:rPr>
        <w:t xml:space="preserve">применяют </w:t>
      </w:r>
      <w:r w:rsidR="00B6704E">
        <w:rPr>
          <w:rFonts w:ascii="Times New Roman" w:hAnsi="Times New Roman" w:cs="Times New Roman"/>
          <w:bCs/>
          <w:sz w:val="24"/>
          <w:szCs w:val="24"/>
        </w:rPr>
        <w:t xml:space="preserve">для оценки состояния при загрязнении </w:t>
      </w:r>
      <w:proofErr w:type="gramStart"/>
      <w:r w:rsidR="00B6704E">
        <w:rPr>
          <w:rFonts w:ascii="Times New Roman" w:hAnsi="Times New Roman" w:cs="Times New Roman"/>
          <w:bCs/>
          <w:sz w:val="24"/>
          <w:szCs w:val="24"/>
        </w:rPr>
        <w:t>разными</w:t>
      </w:r>
      <w:proofErr w:type="gramEnd"/>
      <w:r w:rsidR="00B6704E">
        <w:rPr>
          <w:rFonts w:ascii="Times New Roman" w:hAnsi="Times New Roman" w:cs="Times New Roman"/>
          <w:bCs/>
          <w:sz w:val="24"/>
          <w:szCs w:val="24"/>
        </w:rPr>
        <w:t xml:space="preserve"> </w:t>
      </w:r>
      <w:proofErr w:type="spellStart"/>
      <w:r w:rsidR="00B6704E">
        <w:rPr>
          <w:rFonts w:ascii="Times New Roman" w:hAnsi="Times New Roman" w:cs="Times New Roman"/>
          <w:bCs/>
          <w:sz w:val="24"/>
          <w:szCs w:val="24"/>
        </w:rPr>
        <w:t>полютантами</w:t>
      </w:r>
      <w:proofErr w:type="spellEnd"/>
      <w:r w:rsidR="00B6704E">
        <w:rPr>
          <w:rFonts w:ascii="Times New Roman" w:hAnsi="Times New Roman" w:cs="Times New Roman"/>
          <w:bCs/>
          <w:sz w:val="24"/>
          <w:szCs w:val="24"/>
        </w:rPr>
        <w:t xml:space="preserve"> (</w:t>
      </w:r>
      <w:proofErr w:type="spellStart"/>
      <w:r w:rsidR="00B6704E">
        <w:rPr>
          <w:rFonts w:ascii="Times New Roman" w:hAnsi="Times New Roman" w:cs="Times New Roman"/>
          <w:bCs/>
          <w:sz w:val="24"/>
          <w:szCs w:val="24"/>
        </w:rPr>
        <w:t>Кайбияйнен</w:t>
      </w:r>
      <w:proofErr w:type="spellEnd"/>
      <w:r w:rsidR="00B6704E">
        <w:rPr>
          <w:rFonts w:ascii="Times New Roman" w:hAnsi="Times New Roman" w:cs="Times New Roman"/>
          <w:bCs/>
          <w:sz w:val="24"/>
          <w:szCs w:val="24"/>
        </w:rPr>
        <w:t xml:space="preserve"> и др., 1995)</w:t>
      </w:r>
      <w:r w:rsidR="00DF52F0">
        <w:rPr>
          <w:rFonts w:ascii="Times New Roman" w:hAnsi="Times New Roman" w:cs="Times New Roman"/>
          <w:bCs/>
          <w:sz w:val="24"/>
          <w:szCs w:val="24"/>
        </w:rPr>
        <w:t>,</w:t>
      </w:r>
      <w:r w:rsidR="00B6704E">
        <w:rPr>
          <w:rFonts w:ascii="Times New Roman" w:hAnsi="Times New Roman" w:cs="Times New Roman"/>
          <w:bCs/>
          <w:sz w:val="24"/>
          <w:szCs w:val="24"/>
        </w:rPr>
        <w:t xml:space="preserve"> при определении причин возможного поселения различных насекомых растений (</w:t>
      </w:r>
      <w:proofErr w:type="spellStart"/>
      <w:r w:rsidR="00B6704E">
        <w:rPr>
          <w:rFonts w:ascii="Times New Roman" w:hAnsi="Times New Roman" w:cs="Times New Roman"/>
          <w:bCs/>
          <w:sz w:val="24"/>
          <w:szCs w:val="24"/>
        </w:rPr>
        <w:t>Линдеман</w:t>
      </w:r>
      <w:proofErr w:type="spellEnd"/>
      <w:r w:rsidR="0020348A">
        <w:rPr>
          <w:rFonts w:ascii="Times New Roman" w:hAnsi="Times New Roman" w:cs="Times New Roman"/>
          <w:bCs/>
          <w:sz w:val="24"/>
          <w:szCs w:val="24"/>
        </w:rPr>
        <w:t>, 19</w:t>
      </w:r>
      <w:r w:rsidR="00A10AB9">
        <w:rPr>
          <w:rFonts w:ascii="Times New Roman" w:hAnsi="Times New Roman" w:cs="Times New Roman"/>
          <w:bCs/>
          <w:sz w:val="24"/>
          <w:szCs w:val="24"/>
        </w:rPr>
        <w:t>88</w:t>
      </w:r>
      <w:r w:rsidR="00B6704E">
        <w:rPr>
          <w:rFonts w:ascii="Times New Roman" w:hAnsi="Times New Roman" w:cs="Times New Roman"/>
          <w:bCs/>
          <w:sz w:val="24"/>
          <w:szCs w:val="24"/>
        </w:rPr>
        <w:t xml:space="preserve">) и др. </w:t>
      </w:r>
    </w:p>
    <w:p w:rsidR="000211C1" w:rsidRPr="00331C11" w:rsidRDefault="00331C11" w:rsidP="00835760">
      <w:pPr>
        <w:tabs>
          <w:tab w:val="left" w:pos="9356"/>
        </w:tabs>
        <w:spacing w:after="0" w:line="360" w:lineRule="auto"/>
        <w:ind w:left="284" w:right="390" w:firstLine="567"/>
        <w:jc w:val="center"/>
        <w:rPr>
          <w:rFonts w:ascii="Times New Roman" w:hAnsi="Times New Roman" w:cs="Times New Roman"/>
          <w:b/>
          <w:sz w:val="24"/>
          <w:szCs w:val="24"/>
        </w:rPr>
      </w:pPr>
      <w:r w:rsidRPr="00331C11">
        <w:rPr>
          <w:b/>
          <w:bCs/>
          <w:sz w:val="24"/>
          <w:szCs w:val="24"/>
        </w:rPr>
        <w:t>Методы</w:t>
      </w:r>
    </w:p>
    <w:p w:rsidR="00727A13" w:rsidRDefault="00E00FC7" w:rsidP="00835760">
      <w:pPr>
        <w:tabs>
          <w:tab w:val="left" w:pos="9356"/>
        </w:tabs>
        <w:spacing w:after="0" w:line="360" w:lineRule="auto"/>
        <w:ind w:left="284" w:right="390" w:firstLine="567"/>
        <w:jc w:val="both"/>
        <w:rPr>
          <w:rFonts w:ascii="Times New Roman" w:hAnsi="Times New Roman" w:cs="Times New Roman"/>
          <w:sz w:val="24"/>
          <w:szCs w:val="24"/>
        </w:rPr>
      </w:pPr>
      <w:r w:rsidRPr="00E00FC7">
        <w:rPr>
          <w:rFonts w:ascii="Times New Roman" w:hAnsi="Times New Roman" w:cs="Times New Roman"/>
          <w:sz w:val="24"/>
          <w:szCs w:val="24"/>
        </w:rPr>
        <w:t>В настоящее время существующие методы</w:t>
      </w:r>
      <w:r w:rsidR="008D018E">
        <w:rPr>
          <w:rFonts w:ascii="Times New Roman" w:hAnsi="Times New Roman" w:cs="Times New Roman"/>
          <w:sz w:val="24"/>
          <w:szCs w:val="24"/>
        </w:rPr>
        <w:t xml:space="preserve"> измерения</w:t>
      </w:r>
      <w:r>
        <w:rPr>
          <w:rFonts w:ascii="Times New Roman" w:hAnsi="Times New Roman" w:cs="Times New Roman"/>
          <w:sz w:val="24"/>
          <w:szCs w:val="24"/>
        </w:rPr>
        <w:t xml:space="preserve"> давления влаги в почве и в растительных тканях различаются по точности и диапазону измерений (</w:t>
      </w:r>
      <w:proofErr w:type="spellStart"/>
      <w:r>
        <w:rPr>
          <w:rFonts w:ascii="Times New Roman" w:hAnsi="Times New Roman" w:cs="Times New Roman"/>
          <w:sz w:val="24"/>
          <w:szCs w:val="24"/>
        </w:rPr>
        <w:t>Богатырев</w:t>
      </w:r>
      <w:proofErr w:type="spellEnd"/>
      <w:r>
        <w:rPr>
          <w:rFonts w:ascii="Times New Roman" w:hAnsi="Times New Roman" w:cs="Times New Roman"/>
          <w:sz w:val="24"/>
          <w:szCs w:val="24"/>
        </w:rPr>
        <w:t xml:space="preserve">, 1984). </w:t>
      </w:r>
      <w:proofErr w:type="spellStart"/>
      <w:r>
        <w:rPr>
          <w:rFonts w:ascii="Times New Roman" w:hAnsi="Times New Roman" w:cs="Times New Roman"/>
          <w:sz w:val="24"/>
          <w:szCs w:val="24"/>
        </w:rPr>
        <w:t>Криоскопический</w:t>
      </w:r>
      <w:proofErr w:type="spellEnd"/>
      <w:r>
        <w:rPr>
          <w:rFonts w:ascii="Times New Roman" w:hAnsi="Times New Roman" w:cs="Times New Roman"/>
          <w:sz w:val="24"/>
          <w:szCs w:val="24"/>
        </w:rPr>
        <w:t xml:space="preserve"> и </w:t>
      </w:r>
      <w:proofErr w:type="gramStart"/>
      <w:r>
        <w:rPr>
          <w:rFonts w:ascii="Times New Roman" w:hAnsi="Times New Roman" w:cs="Times New Roman"/>
          <w:sz w:val="24"/>
          <w:szCs w:val="24"/>
        </w:rPr>
        <w:t>психрометрический</w:t>
      </w:r>
      <w:proofErr w:type="gramEnd"/>
      <w:r>
        <w:rPr>
          <w:rFonts w:ascii="Times New Roman" w:hAnsi="Times New Roman" w:cs="Times New Roman"/>
          <w:sz w:val="24"/>
          <w:szCs w:val="24"/>
        </w:rPr>
        <w:t xml:space="preserve">  методы да</w:t>
      </w:r>
      <w:r w:rsidR="005C42FD">
        <w:rPr>
          <w:rFonts w:ascii="Times New Roman" w:hAnsi="Times New Roman" w:cs="Times New Roman"/>
          <w:sz w:val="24"/>
          <w:szCs w:val="24"/>
        </w:rPr>
        <w:t>ю</w:t>
      </w:r>
      <w:r>
        <w:rPr>
          <w:rFonts w:ascii="Times New Roman" w:hAnsi="Times New Roman" w:cs="Times New Roman"/>
          <w:sz w:val="24"/>
          <w:szCs w:val="24"/>
        </w:rPr>
        <w:t>т нам возможность определения водного потенциала, как почвы, так и растительных ткан</w:t>
      </w:r>
      <w:r w:rsidR="005C42FD">
        <w:rPr>
          <w:rFonts w:ascii="Times New Roman" w:hAnsi="Times New Roman" w:cs="Times New Roman"/>
          <w:sz w:val="24"/>
          <w:szCs w:val="24"/>
        </w:rPr>
        <w:t>ей</w:t>
      </w:r>
      <w:r>
        <w:rPr>
          <w:rFonts w:ascii="Times New Roman" w:hAnsi="Times New Roman" w:cs="Times New Roman"/>
          <w:sz w:val="24"/>
          <w:szCs w:val="24"/>
        </w:rPr>
        <w:t>.</w:t>
      </w:r>
      <w:r w:rsidR="003F55D7">
        <w:rPr>
          <w:rFonts w:ascii="Times New Roman" w:hAnsi="Times New Roman" w:cs="Times New Roman"/>
          <w:sz w:val="24"/>
          <w:szCs w:val="24"/>
        </w:rPr>
        <w:t xml:space="preserve"> Психрометрический  метод является  одним  из признанны</w:t>
      </w:r>
      <w:r w:rsidR="005C42FD">
        <w:rPr>
          <w:rFonts w:ascii="Times New Roman" w:hAnsi="Times New Roman" w:cs="Times New Roman"/>
          <w:sz w:val="24"/>
          <w:szCs w:val="24"/>
        </w:rPr>
        <w:t>х</w:t>
      </w:r>
      <w:r w:rsidR="003F55D7">
        <w:rPr>
          <w:rFonts w:ascii="Times New Roman" w:hAnsi="Times New Roman" w:cs="Times New Roman"/>
          <w:sz w:val="24"/>
          <w:szCs w:val="24"/>
        </w:rPr>
        <w:t xml:space="preserve"> в методическом отношении. </w:t>
      </w:r>
      <w:r w:rsidR="008D018E">
        <w:rPr>
          <w:rFonts w:ascii="Times New Roman" w:hAnsi="Times New Roman" w:cs="Times New Roman"/>
          <w:sz w:val="24"/>
          <w:szCs w:val="24"/>
        </w:rPr>
        <w:t>С</w:t>
      </w:r>
      <w:r w:rsidR="00864AAA">
        <w:rPr>
          <w:rFonts w:ascii="Times New Roman" w:hAnsi="Times New Roman" w:cs="Times New Roman"/>
          <w:sz w:val="24"/>
          <w:szCs w:val="24"/>
        </w:rPr>
        <w:t xml:space="preserve">равнение психрометрического и </w:t>
      </w:r>
      <w:proofErr w:type="spellStart"/>
      <w:r w:rsidR="008D018E">
        <w:rPr>
          <w:rFonts w:ascii="Times New Roman" w:hAnsi="Times New Roman" w:cs="Times New Roman"/>
          <w:sz w:val="24"/>
          <w:szCs w:val="24"/>
        </w:rPr>
        <w:t>криоскопического</w:t>
      </w:r>
      <w:proofErr w:type="spellEnd"/>
      <w:r w:rsidR="008D018E">
        <w:rPr>
          <w:rFonts w:ascii="Times New Roman" w:hAnsi="Times New Roman" w:cs="Times New Roman"/>
          <w:sz w:val="24"/>
          <w:szCs w:val="24"/>
        </w:rPr>
        <w:t xml:space="preserve"> методов</w:t>
      </w:r>
      <w:r w:rsidR="003F55D7">
        <w:rPr>
          <w:rFonts w:ascii="Times New Roman" w:hAnsi="Times New Roman" w:cs="Times New Roman"/>
          <w:sz w:val="24"/>
          <w:szCs w:val="24"/>
        </w:rPr>
        <w:t xml:space="preserve"> </w:t>
      </w:r>
      <w:r w:rsidR="008D018E">
        <w:rPr>
          <w:rFonts w:ascii="Times New Roman" w:hAnsi="Times New Roman" w:cs="Times New Roman"/>
          <w:sz w:val="24"/>
          <w:szCs w:val="24"/>
        </w:rPr>
        <w:t>(</w:t>
      </w:r>
      <w:proofErr w:type="spellStart"/>
      <w:r w:rsidR="008D018E">
        <w:rPr>
          <w:rFonts w:ascii="Times New Roman" w:hAnsi="Times New Roman" w:cs="Times New Roman"/>
          <w:sz w:val="24"/>
          <w:szCs w:val="24"/>
        </w:rPr>
        <w:t>Богатырев</w:t>
      </w:r>
      <w:proofErr w:type="spellEnd"/>
      <w:r w:rsidR="008D018E">
        <w:rPr>
          <w:rFonts w:ascii="Times New Roman" w:hAnsi="Times New Roman" w:cs="Times New Roman"/>
          <w:sz w:val="24"/>
          <w:szCs w:val="24"/>
        </w:rPr>
        <w:t xml:space="preserve">, 1984) показали, что в </w:t>
      </w:r>
      <w:r w:rsidR="00464E81">
        <w:rPr>
          <w:rFonts w:ascii="Times New Roman" w:hAnsi="Times New Roman" w:cs="Times New Roman"/>
          <w:sz w:val="24"/>
          <w:szCs w:val="24"/>
        </w:rPr>
        <w:t xml:space="preserve"> интервале</w:t>
      </w:r>
      <w:r w:rsidR="008D018E">
        <w:rPr>
          <w:rFonts w:ascii="Times New Roman" w:hAnsi="Times New Roman" w:cs="Times New Roman"/>
          <w:sz w:val="24"/>
          <w:szCs w:val="24"/>
        </w:rPr>
        <w:t xml:space="preserve">  от 0 до 6</w:t>
      </w:r>
      <w:r w:rsidR="00C97A04">
        <w:rPr>
          <w:rFonts w:ascii="Times New Roman" w:hAnsi="Times New Roman" w:cs="Times New Roman"/>
          <w:sz w:val="24"/>
          <w:szCs w:val="24"/>
        </w:rPr>
        <w:t xml:space="preserve">. </w:t>
      </w:r>
      <w:r w:rsidR="008D018E">
        <w:rPr>
          <w:rFonts w:ascii="Times New Roman" w:hAnsi="Times New Roman" w:cs="Times New Roman"/>
          <w:sz w:val="24"/>
          <w:szCs w:val="24"/>
        </w:rPr>
        <w:t>0-7</w:t>
      </w:r>
      <w:r w:rsidR="00C97A04">
        <w:rPr>
          <w:rFonts w:ascii="Times New Roman" w:hAnsi="Times New Roman" w:cs="Times New Roman"/>
          <w:sz w:val="24"/>
          <w:szCs w:val="24"/>
        </w:rPr>
        <w:t>.</w:t>
      </w:r>
      <w:r w:rsidR="008D018E">
        <w:rPr>
          <w:rFonts w:ascii="Times New Roman" w:hAnsi="Times New Roman" w:cs="Times New Roman"/>
          <w:sz w:val="24"/>
          <w:szCs w:val="24"/>
        </w:rPr>
        <w:t>0 МПа точность измерения давления влаги лежит в пределах 0</w:t>
      </w:r>
      <w:r w:rsidR="00C97A04">
        <w:rPr>
          <w:rFonts w:ascii="Times New Roman" w:hAnsi="Times New Roman" w:cs="Times New Roman"/>
          <w:sz w:val="24"/>
          <w:szCs w:val="24"/>
        </w:rPr>
        <w:t>.</w:t>
      </w:r>
      <w:r w:rsidR="008D018E">
        <w:rPr>
          <w:rFonts w:ascii="Times New Roman" w:hAnsi="Times New Roman" w:cs="Times New Roman"/>
          <w:sz w:val="24"/>
          <w:szCs w:val="24"/>
        </w:rPr>
        <w:t>2 до 0</w:t>
      </w:r>
      <w:r w:rsidR="00C97A04">
        <w:rPr>
          <w:rFonts w:ascii="Times New Roman" w:hAnsi="Times New Roman" w:cs="Times New Roman"/>
          <w:sz w:val="24"/>
          <w:szCs w:val="24"/>
        </w:rPr>
        <w:t>.</w:t>
      </w:r>
      <w:r w:rsidR="008D018E">
        <w:rPr>
          <w:rFonts w:ascii="Times New Roman" w:hAnsi="Times New Roman" w:cs="Times New Roman"/>
          <w:sz w:val="24"/>
          <w:szCs w:val="24"/>
        </w:rPr>
        <w:t>3 МПа (</w:t>
      </w:r>
      <w:proofErr w:type="spellStart"/>
      <w:r w:rsidR="008D018E">
        <w:rPr>
          <w:rFonts w:ascii="Times New Roman" w:hAnsi="Times New Roman" w:cs="Times New Roman"/>
          <w:sz w:val="24"/>
          <w:szCs w:val="24"/>
        </w:rPr>
        <w:t>Судницин</w:t>
      </w:r>
      <w:proofErr w:type="spellEnd"/>
      <w:r w:rsidR="008D018E">
        <w:rPr>
          <w:rFonts w:ascii="Times New Roman" w:hAnsi="Times New Roman" w:cs="Times New Roman"/>
          <w:sz w:val="24"/>
          <w:szCs w:val="24"/>
        </w:rPr>
        <w:t xml:space="preserve">, 1966; </w:t>
      </w:r>
      <w:proofErr w:type="spellStart"/>
      <w:r w:rsidR="008D018E">
        <w:rPr>
          <w:rFonts w:ascii="Times New Roman" w:hAnsi="Times New Roman" w:cs="Times New Roman"/>
          <w:sz w:val="24"/>
          <w:szCs w:val="24"/>
        </w:rPr>
        <w:t>Судницин</w:t>
      </w:r>
      <w:proofErr w:type="spellEnd"/>
      <w:r w:rsidR="008D018E">
        <w:rPr>
          <w:rFonts w:ascii="Times New Roman" w:hAnsi="Times New Roman" w:cs="Times New Roman"/>
          <w:sz w:val="24"/>
          <w:szCs w:val="24"/>
        </w:rPr>
        <w:t xml:space="preserve">, </w:t>
      </w:r>
      <w:proofErr w:type="spellStart"/>
      <w:r w:rsidR="008D018E">
        <w:rPr>
          <w:rFonts w:ascii="Times New Roman" w:hAnsi="Times New Roman" w:cs="Times New Roman"/>
          <w:sz w:val="24"/>
          <w:szCs w:val="24"/>
        </w:rPr>
        <w:t>Скалабан</w:t>
      </w:r>
      <w:proofErr w:type="spellEnd"/>
      <w:r w:rsidR="008D018E">
        <w:rPr>
          <w:rFonts w:ascii="Times New Roman" w:hAnsi="Times New Roman" w:cs="Times New Roman"/>
          <w:sz w:val="24"/>
          <w:szCs w:val="24"/>
        </w:rPr>
        <w:t>, 1968).</w:t>
      </w:r>
      <w:r w:rsidR="00305F13" w:rsidRPr="00305F13">
        <w:rPr>
          <w:rFonts w:ascii="Times New Roman" w:hAnsi="Times New Roman" w:cs="Times New Roman"/>
          <w:sz w:val="24"/>
          <w:szCs w:val="24"/>
        </w:rPr>
        <w:t xml:space="preserve"> </w:t>
      </w:r>
      <w:r w:rsidR="00464E81">
        <w:rPr>
          <w:rFonts w:ascii="Times New Roman" w:hAnsi="Times New Roman" w:cs="Times New Roman"/>
          <w:sz w:val="24"/>
          <w:szCs w:val="24"/>
        </w:rPr>
        <w:t xml:space="preserve"> </w:t>
      </w:r>
      <w:r w:rsidR="0058310C">
        <w:rPr>
          <w:rFonts w:ascii="Times New Roman" w:hAnsi="Times New Roman" w:cs="Times New Roman"/>
          <w:sz w:val="24"/>
          <w:szCs w:val="24"/>
        </w:rPr>
        <w:t>Были получены кривые зависимости содержания воды в почвах разных по меха</w:t>
      </w:r>
      <w:r w:rsidR="00C97A04">
        <w:rPr>
          <w:rFonts w:ascii="Times New Roman" w:hAnsi="Times New Roman" w:cs="Times New Roman"/>
          <w:sz w:val="24"/>
          <w:szCs w:val="24"/>
        </w:rPr>
        <w:t xml:space="preserve">ническому составу от матричного </w:t>
      </w:r>
      <w:r w:rsidR="0058310C">
        <w:rPr>
          <w:rFonts w:ascii="Times New Roman" w:hAnsi="Times New Roman" w:cs="Times New Roman"/>
          <w:sz w:val="24"/>
          <w:szCs w:val="24"/>
        </w:rPr>
        <w:t xml:space="preserve">потенциала, полученного психрометрическим и </w:t>
      </w:r>
      <w:proofErr w:type="spellStart"/>
      <w:r w:rsidR="0058310C">
        <w:rPr>
          <w:rFonts w:ascii="Times New Roman" w:hAnsi="Times New Roman" w:cs="Times New Roman"/>
          <w:sz w:val="24"/>
          <w:szCs w:val="24"/>
        </w:rPr>
        <w:t>криоскопическим</w:t>
      </w:r>
      <w:proofErr w:type="spellEnd"/>
      <w:r w:rsidR="0058310C">
        <w:rPr>
          <w:rFonts w:ascii="Times New Roman" w:hAnsi="Times New Roman" w:cs="Times New Roman"/>
          <w:sz w:val="24"/>
          <w:szCs w:val="24"/>
        </w:rPr>
        <w:t xml:space="preserve"> </w:t>
      </w:r>
      <w:r w:rsidR="00727A13">
        <w:rPr>
          <w:rFonts w:ascii="Times New Roman" w:hAnsi="Times New Roman" w:cs="Times New Roman"/>
          <w:sz w:val="24"/>
          <w:szCs w:val="24"/>
        </w:rPr>
        <w:t xml:space="preserve">методами </w:t>
      </w:r>
      <w:r w:rsidR="0058310C">
        <w:rPr>
          <w:rFonts w:ascii="Times New Roman" w:hAnsi="Times New Roman" w:cs="Times New Roman"/>
          <w:sz w:val="24"/>
          <w:szCs w:val="24"/>
        </w:rPr>
        <w:t>(</w:t>
      </w:r>
      <w:r w:rsidR="0058310C">
        <w:rPr>
          <w:rFonts w:ascii="Times New Roman" w:hAnsi="Times New Roman" w:cs="Times New Roman"/>
          <w:sz w:val="24"/>
          <w:szCs w:val="24"/>
          <w:lang w:val="en-US"/>
        </w:rPr>
        <w:t>Suzuki</w:t>
      </w:r>
      <w:r w:rsidR="0058310C">
        <w:rPr>
          <w:rFonts w:ascii="Times New Roman" w:hAnsi="Times New Roman" w:cs="Times New Roman"/>
          <w:sz w:val="24"/>
          <w:szCs w:val="24"/>
        </w:rPr>
        <w:t>,2004).</w:t>
      </w:r>
      <w:r w:rsidR="00727A13">
        <w:rPr>
          <w:rFonts w:ascii="Times New Roman" w:hAnsi="Times New Roman" w:cs="Times New Roman"/>
          <w:sz w:val="24"/>
          <w:szCs w:val="24"/>
        </w:rPr>
        <w:t xml:space="preserve"> Получили, что взаимосвязи</w:t>
      </w:r>
      <w:r w:rsidR="00CE7711">
        <w:rPr>
          <w:rFonts w:ascii="Times New Roman" w:hAnsi="Times New Roman" w:cs="Times New Roman"/>
          <w:sz w:val="24"/>
          <w:szCs w:val="24"/>
        </w:rPr>
        <w:t>,</w:t>
      </w:r>
      <w:r w:rsidR="00727A13">
        <w:rPr>
          <w:rFonts w:ascii="Times New Roman" w:hAnsi="Times New Roman" w:cs="Times New Roman"/>
          <w:sz w:val="24"/>
          <w:szCs w:val="24"/>
        </w:rPr>
        <w:t xml:space="preserve"> полученные этими методами</w:t>
      </w:r>
      <w:r w:rsidR="00CE7711">
        <w:rPr>
          <w:rFonts w:ascii="Times New Roman" w:hAnsi="Times New Roman" w:cs="Times New Roman"/>
          <w:sz w:val="24"/>
          <w:szCs w:val="24"/>
        </w:rPr>
        <w:t>,</w:t>
      </w:r>
      <w:r w:rsidR="00727A13">
        <w:rPr>
          <w:rFonts w:ascii="Times New Roman" w:hAnsi="Times New Roman" w:cs="Times New Roman"/>
          <w:sz w:val="24"/>
          <w:szCs w:val="24"/>
        </w:rPr>
        <w:t xml:space="preserve"> практически не различаются. </w:t>
      </w:r>
      <w:proofErr w:type="gramStart"/>
      <w:r w:rsidR="00727A13">
        <w:rPr>
          <w:rFonts w:ascii="Times New Roman" w:hAnsi="Times New Roman" w:cs="Times New Roman"/>
          <w:sz w:val="24"/>
          <w:szCs w:val="24"/>
        </w:rPr>
        <w:t xml:space="preserve">Методика определения водного потенциала почвы </w:t>
      </w:r>
      <w:proofErr w:type="spellStart"/>
      <w:r w:rsidR="00727A13">
        <w:rPr>
          <w:rFonts w:ascii="Times New Roman" w:hAnsi="Times New Roman" w:cs="Times New Roman"/>
          <w:sz w:val="24"/>
          <w:szCs w:val="24"/>
        </w:rPr>
        <w:t>криоскопическим</w:t>
      </w:r>
      <w:proofErr w:type="spellEnd"/>
      <w:r w:rsidR="00727A13">
        <w:rPr>
          <w:rFonts w:ascii="Times New Roman" w:hAnsi="Times New Roman" w:cs="Times New Roman"/>
          <w:sz w:val="24"/>
          <w:szCs w:val="24"/>
        </w:rPr>
        <w:t xml:space="preserve"> методом описана довольно полно (</w:t>
      </w:r>
      <w:proofErr w:type="spellStart"/>
      <w:r w:rsidR="00727A13">
        <w:rPr>
          <w:rFonts w:ascii="Times New Roman" w:hAnsi="Times New Roman" w:cs="Times New Roman"/>
          <w:sz w:val="24"/>
          <w:szCs w:val="24"/>
        </w:rPr>
        <w:t>Судницин</w:t>
      </w:r>
      <w:proofErr w:type="spellEnd"/>
      <w:r w:rsidR="00727A13">
        <w:rPr>
          <w:rFonts w:ascii="Times New Roman" w:hAnsi="Times New Roman" w:cs="Times New Roman"/>
          <w:sz w:val="24"/>
          <w:szCs w:val="24"/>
        </w:rPr>
        <w:t>, 1966:</w:t>
      </w:r>
      <w:proofErr w:type="gramEnd"/>
      <w:r w:rsidR="00727A13">
        <w:rPr>
          <w:rFonts w:ascii="Times New Roman" w:hAnsi="Times New Roman" w:cs="Times New Roman"/>
          <w:sz w:val="24"/>
          <w:szCs w:val="24"/>
        </w:rPr>
        <w:t xml:space="preserve"> </w:t>
      </w:r>
      <w:proofErr w:type="spellStart"/>
      <w:proofErr w:type="gramStart"/>
      <w:r w:rsidR="00727A13">
        <w:rPr>
          <w:rFonts w:ascii="Times New Roman" w:hAnsi="Times New Roman" w:cs="Times New Roman"/>
          <w:sz w:val="24"/>
          <w:szCs w:val="24"/>
        </w:rPr>
        <w:t>Взнуздаев</w:t>
      </w:r>
      <w:proofErr w:type="spellEnd"/>
      <w:r w:rsidR="00B179E1">
        <w:rPr>
          <w:rFonts w:ascii="Times New Roman" w:hAnsi="Times New Roman" w:cs="Times New Roman"/>
          <w:sz w:val="24"/>
          <w:szCs w:val="24"/>
        </w:rPr>
        <w:t>,</w:t>
      </w:r>
      <w:r w:rsidR="00727A13">
        <w:rPr>
          <w:rFonts w:ascii="Times New Roman" w:hAnsi="Times New Roman" w:cs="Times New Roman"/>
          <w:sz w:val="24"/>
          <w:szCs w:val="24"/>
        </w:rPr>
        <w:t xml:space="preserve"> </w:t>
      </w:r>
      <w:r w:rsidR="00B179E1">
        <w:rPr>
          <w:rFonts w:ascii="Times New Roman" w:hAnsi="Times New Roman" w:cs="Times New Roman"/>
          <w:sz w:val="24"/>
          <w:szCs w:val="24"/>
        </w:rPr>
        <w:t xml:space="preserve">1973, </w:t>
      </w:r>
      <w:proofErr w:type="spellStart"/>
      <w:r w:rsidR="00B179E1">
        <w:rPr>
          <w:rFonts w:ascii="Times New Roman" w:hAnsi="Times New Roman" w:cs="Times New Roman"/>
          <w:sz w:val="24"/>
          <w:szCs w:val="24"/>
        </w:rPr>
        <w:t>Богатырев</w:t>
      </w:r>
      <w:proofErr w:type="spellEnd"/>
      <w:r w:rsidR="00B179E1">
        <w:rPr>
          <w:rFonts w:ascii="Times New Roman" w:hAnsi="Times New Roman" w:cs="Times New Roman"/>
          <w:sz w:val="24"/>
          <w:szCs w:val="24"/>
        </w:rPr>
        <w:t>, 1984).</w:t>
      </w:r>
      <w:proofErr w:type="gramEnd"/>
      <w:r w:rsidR="00B179E1">
        <w:rPr>
          <w:rFonts w:ascii="Times New Roman" w:hAnsi="Times New Roman" w:cs="Times New Roman"/>
          <w:sz w:val="24"/>
          <w:szCs w:val="24"/>
        </w:rPr>
        <w:t xml:space="preserve"> </w:t>
      </w:r>
      <w:r w:rsidR="00B83CCD">
        <w:rPr>
          <w:rFonts w:ascii="Times New Roman" w:hAnsi="Times New Roman" w:cs="Times New Roman"/>
          <w:sz w:val="24"/>
          <w:szCs w:val="24"/>
        </w:rPr>
        <w:t>Взаимосвязь водного потенциала почвы и влажности темно серой суглинистой почвы определена</w:t>
      </w:r>
      <w:r w:rsidR="005C42FD">
        <w:rPr>
          <w:rFonts w:ascii="Times New Roman" w:hAnsi="Times New Roman" w:cs="Times New Roman"/>
          <w:sz w:val="24"/>
          <w:szCs w:val="24"/>
        </w:rPr>
        <w:t xml:space="preserve"> в </w:t>
      </w:r>
      <w:proofErr w:type="spellStart"/>
      <w:r w:rsidR="005C42FD">
        <w:rPr>
          <w:rFonts w:ascii="Times New Roman" w:hAnsi="Times New Roman" w:cs="Times New Roman"/>
          <w:sz w:val="24"/>
          <w:szCs w:val="24"/>
        </w:rPr>
        <w:t>Теллермановском</w:t>
      </w:r>
      <w:proofErr w:type="spellEnd"/>
      <w:r w:rsidR="005C42FD">
        <w:rPr>
          <w:rFonts w:ascii="Times New Roman" w:hAnsi="Times New Roman" w:cs="Times New Roman"/>
          <w:sz w:val="24"/>
          <w:szCs w:val="24"/>
        </w:rPr>
        <w:t xml:space="preserve"> опытном лесничестве Института лесоведения РАН</w:t>
      </w:r>
      <w:r w:rsidR="00B83CCD">
        <w:rPr>
          <w:rFonts w:ascii="Times New Roman" w:hAnsi="Times New Roman" w:cs="Times New Roman"/>
          <w:sz w:val="24"/>
          <w:szCs w:val="24"/>
        </w:rPr>
        <w:t xml:space="preserve"> </w:t>
      </w:r>
      <w:r w:rsidR="00613F0B">
        <w:rPr>
          <w:rFonts w:ascii="Times New Roman" w:hAnsi="Times New Roman" w:cs="Times New Roman"/>
          <w:sz w:val="24"/>
          <w:szCs w:val="24"/>
        </w:rPr>
        <w:t>(</w:t>
      </w:r>
      <w:r w:rsidR="00B83CCD">
        <w:rPr>
          <w:rFonts w:ascii="Times New Roman" w:hAnsi="Times New Roman" w:cs="Times New Roman"/>
          <w:sz w:val="24"/>
          <w:szCs w:val="24"/>
        </w:rPr>
        <w:t>Жосу</w:t>
      </w:r>
      <w:r w:rsidR="00613F0B">
        <w:rPr>
          <w:rFonts w:ascii="Times New Roman" w:hAnsi="Times New Roman" w:cs="Times New Roman"/>
          <w:sz w:val="24"/>
          <w:szCs w:val="24"/>
        </w:rPr>
        <w:t>,</w:t>
      </w:r>
      <w:r w:rsidR="00B83CCD">
        <w:rPr>
          <w:rFonts w:ascii="Times New Roman" w:hAnsi="Times New Roman" w:cs="Times New Roman"/>
          <w:sz w:val="24"/>
          <w:szCs w:val="24"/>
        </w:rPr>
        <w:t>1988</w:t>
      </w:r>
      <w:r w:rsidR="00613F0B">
        <w:rPr>
          <w:rFonts w:ascii="Times New Roman" w:hAnsi="Times New Roman" w:cs="Times New Roman"/>
          <w:sz w:val="24"/>
          <w:szCs w:val="24"/>
        </w:rPr>
        <w:t>; Молчанов, 2007</w:t>
      </w:r>
      <w:r w:rsidR="00B83CCD">
        <w:rPr>
          <w:rFonts w:ascii="Times New Roman" w:hAnsi="Times New Roman" w:cs="Times New Roman"/>
          <w:sz w:val="24"/>
          <w:szCs w:val="24"/>
        </w:rPr>
        <w:t>). В эт</w:t>
      </w:r>
      <w:r w:rsidR="00613F0B">
        <w:rPr>
          <w:rFonts w:ascii="Times New Roman" w:hAnsi="Times New Roman" w:cs="Times New Roman"/>
          <w:sz w:val="24"/>
          <w:szCs w:val="24"/>
        </w:rPr>
        <w:t>их</w:t>
      </w:r>
      <w:r w:rsidR="00B83CCD">
        <w:rPr>
          <w:rFonts w:ascii="Times New Roman" w:hAnsi="Times New Roman" w:cs="Times New Roman"/>
          <w:sz w:val="24"/>
          <w:szCs w:val="24"/>
        </w:rPr>
        <w:t xml:space="preserve"> рабо</w:t>
      </w:r>
      <w:r w:rsidR="00613F0B">
        <w:rPr>
          <w:rFonts w:ascii="Times New Roman" w:hAnsi="Times New Roman" w:cs="Times New Roman"/>
          <w:sz w:val="24"/>
          <w:szCs w:val="24"/>
        </w:rPr>
        <w:t>тах</w:t>
      </w:r>
      <w:r w:rsidR="00B83CCD">
        <w:rPr>
          <w:rFonts w:ascii="Times New Roman" w:hAnsi="Times New Roman" w:cs="Times New Roman"/>
          <w:sz w:val="24"/>
          <w:szCs w:val="24"/>
        </w:rPr>
        <w:t xml:space="preserve"> водный потенциал определяли </w:t>
      </w:r>
      <w:proofErr w:type="spellStart"/>
      <w:r w:rsidR="00B83CCD">
        <w:rPr>
          <w:rFonts w:ascii="Times New Roman" w:hAnsi="Times New Roman" w:cs="Times New Roman"/>
          <w:sz w:val="24"/>
          <w:szCs w:val="24"/>
        </w:rPr>
        <w:t>криоскопи</w:t>
      </w:r>
      <w:r w:rsidR="00CE7711">
        <w:rPr>
          <w:rFonts w:ascii="Times New Roman" w:hAnsi="Times New Roman" w:cs="Times New Roman"/>
          <w:sz w:val="24"/>
          <w:szCs w:val="24"/>
        </w:rPr>
        <w:t>ч</w:t>
      </w:r>
      <w:r w:rsidR="00B83CCD">
        <w:rPr>
          <w:rFonts w:ascii="Times New Roman" w:hAnsi="Times New Roman" w:cs="Times New Roman"/>
          <w:sz w:val="24"/>
          <w:szCs w:val="24"/>
        </w:rPr>
        <w:t>еским</w:t>
      </w:r>
      <w:proofErr w:type="spellEnd"/>
      <w:r w:rsidR="00B83CCD">
        <w:rPr>
          <w:rFonts w:ascii="Times New Roman" w:hAnsi="Times New Roman" w:cs="Times New Roman"/>
          <w:sz w:val="24"/>
          <w:szCs w:val="24"/>
        </w:rPr>
        <w:t xml:space="preserve"> методом, а влажность почвы те</w:t>
      </w:r>
      <w:r w:rsidR="00CE7711">
        <w:rPr>
          <w:rFonts w:ascii="Times New Roman" w:hAnsi="Times New Roman" w:cs="Times New Roman"/>
          <w:sz w:val="24"/>
          <w:szCs w:val="24"/>
        </w:rPr>
        <w:t>р</w:t>
      </w:r>
      <w:r w:rsidR="00B83CCD">
        <w:rPr>
          <w:rFonts w:ascii="Times New Roman" w:hAnsi="Times New Roman" w:cs="Times New Roman"/>
          <w:sz w:val="24"/>
          <w:szCs w:val="24"/>
        </w:rPr>
        <w:t xml:space="preserve">мовесовым. </w:t>
      </w:r>
      <w:r w:rsidR="00B179E1">
        <w:rPr>
          <w:rFonts w:ascii="Times New Roman" w:hAnsi="Times New Roman" w:cs="Times New Roman"/>
          <w:sz w:val="24"/>
          <w:szCs w:val="24"/>
        </w:rPr>
        <w:t xml:space="preserve">В настоящее время, для регистрации показаний термопары используется </w:t>
      </w:r>
      <w:proofErr w:type="spellStart"/>
      <w:r w:rsidR="00B179E1">
        <w:rPr>
          <w:rFonts w:ascii="Times New Roman" w:hAnsi="Times New Roman" w:cs="Times New Roman"/>
          <w:sz w:val="24"/>
          <w:szCs w:val="24"/>
        </w:rPr>
        <w:t>микровольтметр</w:t>
      </w:r>
      <w:proofErr w:type="spellEnd"/>
      <w:r w:rsidR="00B179E1">
        <w:rPr>
          <w:rFonts w:ascii="Times New Roman" w:hAnsi="Times New Roman" w:cs="Times New Roman"/>
          <w:sz w:val="24"/>
          <w:szCs w:val="24"/>
        </w:rPr>
        <w:t>, например Щ-1516.</w:t>
      </w:r>
    </w:p>
    <w:p w:rsidR="008838A6" w:rsidRDefault="00727A13" w:rsidP="00835760">
      <w:pPr>
        <w:tabs>
          <w:tab w:val="left" w:pos="9356"/>
        </w:tabs>
        <w:spacing w:after="0" w:line="360" w:lineRule="auto"/>
        <w:ind w:left="284" w:right="39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58310C">
        <w:rPr>
          <w:rFonts w:ascii="Times New Roman" w:hAnsi="Times New Roman" w:cs="Times New Roman"/>
          <w:sz w:val="24"/>
          <w:szCs w:val="24"/>
        </w:rPr>
        <w:t xml:space="preserve"> </w:t>
      </w:r>
      <w:r w:rsidR="00464E81">
        <w:rPr>
          <w:rFonts w:ascii="Times New Roman" w:hAnsi="Times New Roman" w:cs="Times New Roman"/>
          <w:sz w:val="24"/>
          <w:szCs w:val="24"/>
        </w:rPr>
        <w:t>Водный потенциал листвы и облиственных побегов в основном определяют камерой давления (</w:t>
      </w:r>
      <w:proofErr w:type="spellStart"/>
      <w:r w:rsidR="00783EAF">
        <w:rPr>
          <w:rFonts w:ascii="Times New Roman" w:hAnsi="Times New Roman" w:cs="Times New Roman"/>
          <w:sz w:val="24"/>
          <w:szCs w:val="24"/>
        </w:rPr>
        <w:t>Рахи</w:t>
      </w:r>
      <w:proofErr w:type="spellEnd"/>
      <w:r w:rsidR="00783EAF">
        <w:rPr>
          <w:rFonts w:ascii="Times New Roman" w:hAnsi="Times New Roman" w:cs="Times New Roman"/>
          <w:sz w:val="24"/>
          <w:szCs w:val="24"/>
        </w:rPr>
        <w:t>,</w:t>
      </w:r>
      <w:r w:rsidR="00CE7711">
        <w:rPr>
          <w:rFonts w:ascii="Times New Roman" w:hAnsi="Times New Roman" w:cs="Times New Roman"/>
          <w:sz w:val="24"/>
          <w:szCs w:val="24"/>
        </w:rPr>
        <w:t xml:space="preserve"> </w:t>
      </w:r>
      <w:r w:rsidR="00783EAF">
        <w:rPr>
          <w:rFonts w:ascii="Times New Roman" w:hAnsi="Times New Roman" w:cs="Times New Roman"/>
          <w:sz w:val="24"/>
          <w:szCs w:val="24"/>
        </w:rPr>
        <w:t>1</w:t>
      </w:r>
      <w:r w:rsidR="00CE7711">
        <w:rPr>
          <w:rFonts w:ascii="Times New Roman" w:hAnsi="Times New Roman" w:cs="Times New Roman"/>
          <w:sz w:val="24"/>
          <w:szCs w:val="24"/>
        </w:rPr>
        <w:t>9</w:t>
      </w:r>
      <w:r w:rsidR="00783EAF">
        <w:rPr>
          <w:rFonts w:ascii="Times New Roman" w:hAnsi="Times New Roman" w:cs="Times New Roman"/>
          <w:sz w:val="24"/>
          <w:szCs w:val="24"/>
        </w:rPr>
        <w:t>73</w:t>
      </w:r>
      <w:r w:rsidR="00CE7711">
        <w:rPr>
          <w:rFonts w:ascii="Times New Roman" w:hAnsi="Times New Roman" w:cs="Times New Roman"/>
          <w:sz w:val="24"/>
          <w:szCs w:val="24"/>
        </w:rPr>
        <w:t>;</w:t>
      </w:r>
      <w:r w:rsidR="00CE7711" w:rsidRPr="00CE7711">
        <w:rPr>
          <w:rFonts w:ascii="Times New Roman" w:hAnsi="Times New Roman" w:cs="Times New Roman"/>
          <w:sz w:val="24"/>
          <w:szCs w:val="24"/>
        </w:rPr>
        <w:t xml:space="preserve"> </w:t>
      </w:r>
      <w:r w:rsidR="00CE7711">
        <w:rPr>
          <w:rFonts w:ascii="Times New Roman" w:hAnsi="Times New Roman" w:cs="Times New Roman"/>
          <w:sz w:val="24"/>
          <w:szCs w:val="24"/>
        </w:rPr>
        <w:t>Иванов,</w:t>
      </w:r>
      <w:r w:rsidR="00CE7711" w:rsidRPr="00CE7711">
        <w:rPr>
          <w:rFonts w:ascii="Times New Roman" w:hAnsi="Times New Roman" w:cs="Times New Roman"/>
          <w:bCs/>
          <w:sz w:val="24"/>
          <w:szCs w:val="24"/>
        </w:rPr>
        <w:t xml:space="preserve"> </w:t>
      </w:r>
      <w:r w:rsidR="00CE7711" w:rsidRPr="009841AF">
        <w:rPr>
          <w:rFonts w:ascii="Times New Roman" w:hAnsi="Times New Roman" w:cs="Times New Roman"/>
          <w:bCs/>
          <w:sz w:val="24"/>
          <w:szCs w:val="24"/>
        </w:rPr>
        <w:t>1991</w:t>
      </w:r>
      <w:r w:rsidR="00CE7711" w:rsidRPr="00783EAF">
        <w:rPr>
          <w:rFonts w:ascii="Times New Roman" w:hAnsi="Times New Roman" w:cs="Times New Roman"/>
          <w:sz w:val="24"/>
          <w:szCs w:val="24"/>
        </w:rPr>
        <w:t xml:space="preserve">; </w:t>
      </w:r>
      <w:proofErr w:type="spellStart"/>
      <w:r w:rsidR="00CE7711">
        <w:rPr>
          <w:rFonts w:ascii="Times New Roman" w:hAnsi="Times New Roman" w:cs="Times New Roman"/>
          <w:sz w:val="24"/>
          <w:szCs w:val="24"/>
          <w:lang w:val="en-US"/>
        </w:rPr>
        <w:t>Sc</w:t>
      </w:r>
      <w:r w:rsidR="00FC7B35">
        <w:rPr>
          <w:rFonts w:ascii="Times New Roman" w:hAnsi="Times New Roman" w:cs="Times New Roman"/>
          <w:sz w:val="24"/>
          <w:szCs w:val="24"/>
          <w:lang w:val="en-US"/>
        </w:rPr>
        <w:t>o</w:t>
      </w:r>
      <w:r w:rsidR="00CE7711">
        <w:rPr>
          <w:rFonts w:ascii="Times New Roman" w:hAnsi="Times New Roman" w:cs="Times New Roman"/>
          <w:sz w:val="24"/>
          <w:szCs w:val="24"/>
          <w:lang w:val="en-US"/>
        </w:rPr>
        <w:t>lander</w:t>
      </w:r>
      <w:proofErr w:type="spellEnd"/>
      <w:r w:rsidR="00CE7711" w:rsidRPr="00783EAF">
        <w:rPr>
          <w:rFonts w:ascii="Times New Roman" w:hAnsi="Times New Roman" w:cs="Times New Roman"/>
          <w:sz w:val="24"/>
          <w:szCs w:val="24"/>
        </w:rPr>
        <w:t xml:space="preserve"> </w:t>
      </w:r>
      <w:r w:rsidR="00CE7711">
        <w:rPr>
          <w:rFonts w:ascii="Times New Roman" w:hAnsi="Times New Roman" w:cs="Times New Roman"/>
          <w:sz w:val="24"/>
          <w:szCs w:val="24"/>
          <w:lang w:val="en-US"/>
        </w:rPr>
        <w:t>et</w:t>
      </w:r>
      <w:r w:rsidR="00CE7711" w:rsidRPr="00783EAF">
        <w:rPr>
          <w:rFonts w:ascii="Times New Roman" w:hAnsi="Times New Roman" w:cs="Times New Roman"/>
          <w:sz w:val="24"/>
          <w:szCs w:val="24"/>
        </w:rPr>
        <w:t xml:space="preserve"> </w:t>
      </w:r>
      <w:r w:rsidR="00CE7711">
        <w:rPr>
          <w:rFonts w:ascii="Times New Roman" w:hAnsi="Times New Roman" w:cs="Times New Roman"/>
          <w:sz w:val="24"/>
          <w:szCs w:val="24"/>
          <w:lang w:val="en-US"/>
        </w:rPr>
        <w:t>al</w:t>
      </w:r>
      <w:r w:rsidR="00CE7711" w:rsidRPr="00783EAF">
        <w:rPr>
          <w:rFonts w:ascii="Times New Roman" w:hAnsi="Times New Roman" w:cs="Times New Roman"/>
          <w:sz w:val="24"/>
          <w:szCs w:val="24"/>
        </w:rPr>
        <w:t>., 1965</w:t>
      </w:r>
      <w:r w:rsidR="00783EAF">
        <w:rPr>
          <w:rFonts w:ascii="Times New Roman" w:hAnsi="Times New Roman" w:cs="Times New Roman"/>
          <w:sz w:val="24"/>
          <w:szCs w:val="24"/>
        </w:rPr>
        <w:t>).</w:t>
      </w:r>
      <w:r w:rsidR="00464E81">
        <w:rPr>
          <w:rFonts w:ascii="Times New Roman" w:hAnsi="Times New Roman" w:cs="Times New Roman"/>
          <w:sz w:val="24"/>
          <w:szCs w:val="24"/>
        </w:rPr>
        <w:t xml:space="preserve"> </w:t>
      </w:r>
      <w:r w:rsidR="008838A6">
        <w:rPr>
          <w:rFonts w:ascii="Times New Roman" w:hAnsi="Times New Roman" w:cs="Times New Roman"/>
          <w:sz w:val="24"/>
          <w:szCs w:val="24"/>
        </w:rPr>
        <w:t>Сравнение психрометрического метода с методом камеры давления показали, что точность измерений в интервале 0-4 МПа лежит в районе 5-10%.</w:t>
      </w:r>
    </w:p>
    <w:p w:rsidR="00E00FC7" w:rsidRPr="00DF52F0" w:rsidRDefault="00331C11" w:rsidP="00835760">
      <w:pPr>
        <w:tabs>
          <w:tab w:val="left" w:pos="9356"/>
        </w:tabs>
        <w:spacing w:after="0" w:line="360" w:lineRule="auto"/>
        <w:ind w:left="284" w:right="390" w:firstLine="567"/>
        <w:jc w:val="center"/>
        <w:rPr>
          <w:rFonts w:ascii="Times New Roman" w:hAnsi="Times New Roman" w:cs="Times New Roman"/>
          <w:sz w:val="24"/>
          <w:szCs w:val="24"/>
        </w:rPr>
      </w:pPr>
      <w:r w:rsidRPr="00DF52F0">
        <w:rPr>
          <w:b/>
          <w:bCs/>
          <w:sz w:val="24"/>
          <w:szCs w:val="24"/>
        </w:rPr>
        <w:t>Результаты</w:t>
      </w:r>
    </w:p>
    <w:p w:rsidR="00EB34D6" w:rsidRDefault="00550C2F" w:rsidP="00835760">
      <w:pPr>
        <w:tabs>
          <w:tab w:val="left" w:pos="9356"/>
        </w:tabs>
        <w:spacing w:after="0" w:line="360" w:lineRule="auto"/>
        <w:ind w:left="284" w:right="390" w:firstLine="567"/>
        <w:jc w:val="both"/>
        <w:rPr>
          <w:rFonts w:ascii="Times New Roman" w:hAnsi="Times New Roman" w:cs="Times New Roman"/>
          <w:sz w:val="24"/>
          <w:szCs w:val="24"/>
        </w:rPr>
      </w:pPr>
      <w:r>
        <w:rPr>
          <w:rFonts w:ascii="Times New Roman" w:hAnsi="Times New Roman" w:cs="Times New Roman"/>
          <w:sz w:val="24"/>
          <w:szCs w:val="24"/>
        </w:rPr>
        <w:t>В</w:t>
      </w:r>
      <w:r w:rsidR="00EB34D6" w:rsidRPr="0074709E">
        <w:rPr>
          <w:rFonts w:ascii="Times New Roman" w:hAnsi="Times New Roman" w:cs="Times New Roman"/>
          <w:sz w:val="24"/>
          <w:szCs w:val="24"/>
        </w:rPr>
        <w:t xml:space="preserve"> засушлив</w:t>
      </w:r>
      <w:r w:rsidR="00430106">
        <w:rPr>
          <w:rFonts w:ascii="Times New Roman" w:hAnsi="Times New Roman" w:cs="Times New Roman"/>
          <w:sz w:val="24"/>
          <w:szCs w:val="24"/>
        </w:rPr>
        <w:t>ы</w:t>
      </w:r>
      <w:r w:rsidR="00EB34D6" w:rsidRPr="0074709E">
        <w:rPr>
          <w:rFonts w:ascii="Times New Roman" w:hAnsi="Times New Roman" w:cs="Times New Roman"/>
          <w:sz w:val="24"/>
          <w:szCs w:val="24"/>
        </w:rPr>
        <w:t>й 1972</w:t>
      </w:r>
      <w:r w:rsidR="00511654" w:rsidRPr="0074709E">
        <w:rPr>
          <w:rFonts w:ascii="Times New Roman" w:hAnsi="Times New Roman" w:cs="Times New Roman"/>
          <w:sz w:val="24"/>
          <w:szCs w:val="24"/>
        </w:rPr>
        <w:t xml:space="preserve"> </w:t>
      </w:r>
      <w:r w:rsidR="00EB34D6" w:rsidRPr="0074709E">
        <w:rPr>
          <w:rFonts w:ascii="Times New Roman" w:hAnsi="Times New Roman" w:cs="Times New Roman"/>
          <w:sz w:val="24"/>
          <w:szCs w:val="24"/>
        </w:rPr>
        <w:t>г. на рыхлых супесчаных почвах</w:t>
      </w:r>
      <w:r w:rsidR="002A62F0" w:rsidRPr="0074709E">
        <w:rPr>
          <w:rFonts w:ascii="Times New Roman" w:hAnsi="Times New Roman" w:cs="Times New Roman"/>
          <w:sz w:val="24"/>
          <w:szCs w:val="24"/>
        </w:rPr>
        <w:t xml:space="preserve"> </w:t>
      </w:r>
      <w:r w:rsidR="00EB34D6" w:rsidRPr="0074709E">
        <w:rPr>
          <w:rFonts w:ascii="Times New Roman" w:hAnsi="Times New Roman" w:cs="Times New Roman"/>
          <w:sz w:val="24"/>
          <w:szCs w:val="24"/>
        </w:rPr>
        <w:t xml:space="preserve">с </w:t>
      </w:r>
      <w:r w:rsidR="002A62F0" w:rsidRPr="0074709E">
        <w:rPr>
          <w:rFonts w:ascii="Times New Roman" w:hAnsi="Times New Roman" w:cs="Times New Roman"/>
          <w:sz w:val="24"/>
          <w:szCs w:val="24"/>
        </w:rPr>
        <w:t>у</w:t>
      </w:r>
      <w:r w:rsidR="00EB34D6" w:rsidRPr="0074709E">
        <w:rPr>
          <w:rFonts w:ascii="Times New Roman" w:hAnsi="Times New Roman" w:cs="Times New Roman"/>
          <w:sz w:val="24"/>
          <w:szCs w:val="24"/>
        </w:rPr>
        <w:t>ровнем почвенно-грунтовых вод</w:t>
      </w:r>
      <w:r w:rsidR="008C5072" w:rsidRPr="0074709E">
        <w:rPr>
          <w:rFonts w:ascii="Times New Roman" w:hAnsi="Times New Roman" w:cs="Times New Roman"/>
          <w:sz w:val="24"/>
          <w:szCs w:val="24"/>
        </w:rPr>
        <w:t xml:space="preserve"> (УПГВ)</w:t>
      </w:r>
      <w:r w:rsidR="002A62F0" w:rsidRPr="0074709E">
        <w:rPr>
          <w:rFonts w:ascii="Times New Roman" w:hAnsi="Times New Roman" w:cs="Times New Roman"/>
          <w:sz w:val="24"/>
          <w:szCs w:val="24"/>
        </w:rPr>
        <w:t xml:space="preserve"> </w:t>
      </w:r>
      <w:r w:rsidR="00EB34D6" w:rsidRPr="0074709E">
        <w:rPr>
          <w:rFonts w:ascii="Times New Roman" w:hAnsi="Times New Roman" w:cs="Times New Roman"/>
          <w:sz w:val="24"/>
          <w:szCs w:val="24"/>
        </w:rPr>
        <w:t>на</w:t>
      </w:r>
      <w:r>
        <w:rPr>
          <w:rFonts w:ascii="Times New Roman" w:hAnsi="Times New Roman" w:cs="Times New Roman"/>
          <w:sz w:val="24"/>
          <w:szCs w:val="24"/>
        </w:rPr>
        <w:t xml:space="preserve"> </w:t>
      </w:r>
      <w:r w:rsidR="002A62F0" w:rsidRPr="0074709E">
        <w:rPr>
          <w:rFonts w:ascii="Times New Roman" w:hAnsi="Times New Roman" w:cs="Times New Roman"/>
          <w:sz w:val="24"/>
          <w:szCs w:val="24"/>
        </w:rPr>
        <w:t>3.5-4 м</w:t>
      </w:r>
      <w:r w:rsidR="00EB34D6" w:rsidRPr="0074709E">
        <w:rPr>
          <w:rFonts w:ascii="Times New Roman" w:hAnsi="Times New Roman" w:cs="Times New Roman"/>
          <w:sz w:val="24"/>
          <w:szCs w:val="24"/>
        </w:rPr>
        <w:t xml:space="preserve">  </w:t>
      </w:r>
      <w:r w:rsidR="004761A0" w:rsidRPr="0074709E">
        <w:rPr>
          <w:rFonts w:ascii="Times New Roman" w:hAnsi="Times New Roman" w:cs="Times New Roman"/>
          <w:sz w:val="24"/>
          <w:szCs w:val="24"/>
        </w:rPr>
        <w:t xml:space="preserve"> </w:t>
      </w:r>
      <w:r w:rsidR="00E95FD1" w:rsidRPr="0074709E">
        <w:rPr>
          <w:rFonts w:ascii="Times New Roman" w:hAnsi="Times New Roman" w:cs="Times New Roman"/>
          <w:sz w:val="24"/>
          <w:szCs w:val="24"/>
        </w:rPr>
        <w:t xml:space="preserve"> </w:t>
      </w:r>
      <w:r w:rsidR="002A62F0" w:rsidRPr="0074709E">
        <w:rPr>
          <w:rFonts w:ascii="Times New Roman" w:hAnsi="Times New Roman" w:cs="Times New Roman"/>
          <w:sz w:val="24"/>
          <w:szCs w:val="24"/>
        </w:rPr>
        <w:t xml:space="preserve">в верхнем 50-см слое почвы потенциал влаги </w:t>
      </w:r>
      <w:r w:rsidR="00071FB2">
        <w:rPr>
          <w:rFonts w:ascii="Times New Roman" w:hAnsi="Times New Roman" w:cs="Times New Roman"/>
          <w:sz w:val="24"/>
          <w:szCs w:val="24"/>
        </w:rPr>
        <w:t xml:space="preserve">(ПВП) </w:t>
      </w:r>
      <w:r w:rsidR="002A62F0" w:rsidRPr="0074709E">
        <w:rPr>
          <w:rFonts w:ascii="Times New Roman" w:hAnsi="Times New Roman" w:cs="Times New Roman"/>
          <w:sz w:val="24"/>
          <w:szCs w:val="24"/>
        </w:rPr>
        <w:t>был выше 2.5-3 МПа</w:t>
      </w:r>
      <w:r>
        <w:rPr>
          <w:rFonts w:ascii="Times New Roman" w:hAnsi="Times New Roman" w:cs="Times New Roman"/>
          <w:sz w:val="24"/>
          <w:szCs w:val="24"/>
        </w:rPr>
        <w:t>,</w:t>
      </w:r>
      <w:r w:rsidR="00E95FD1" w:rsidRPr="0074709E">
        <w:rPr>
          <w:rFonts w:ascii="Times New Roman" w:hAnsi="Times New Roman" w:cs="Times New Roman"/>
          <w:sz w:val="24"/>
          <w:szCs w:val="24"/>
        </w:rPr>
        <w:t xml:space="preserve"> </w:t>
      </w:r>
      <w:r>
        <w:rPr>
          <w:rFonts w:ascii="Times New Roman" w:hAnsi="Times New Roman" w:cs="Times New Roman"/>
          <w:sz w:val="24"/>
          <w:szCs w:val="24"/>
        </w:rPr>
        <w:t>н</w:t>
      </w:r>
      <w:r w:rsidR="002A62F0" w:rsidRPr="0074709E">
        <w:rPr>
          <w:rFonts w:ascii="Times New Roman" w:hAnsi="Times New Roman" w:cs="Times New Roman"/>
          <w:sz w:val="24"/>
          <w:szCs w:val="24"/>
        </w:rPr>
        <w:t>о уже на глуб</w:t>
      </w:r>
      <w:r w:rsidR="00E95FD1" w:rsidRPr="0074709E">
        <w:rPr>
          <w:rFonts w:ascii="Times New Roman" w:hAnsi="Times New Roman" w:cs="Times New Roman"/>
          <w:sz w:val="24"/>
          <w:szCs w:val="24"/>
        </w:rPr>
        <w:t>и</w:t>
      </w:r>
      <w:r w:rsidR="002A62F0" w:rsidRPr="0074709E">
        <w:rPr>
          <w:rFonts w:ascii="Times New Roman" w:hAnsi="Times New Roman" w:cs="Times New Roman"/>
          <w:sz w:val="24"/>
          <w:szCs w:val="24"/>
        </w:rPr>
        <w:t>не 1м был 0.5М</w:t>
      </w:r>
      <w:r w:rsidR="00E95FD1" w:rsidRPr="0074709E">
        <w:rPr>
          <w:rFonts w:ascii="Times New Roman" w:hAnsi="Times New Roman" w:cs="Times New Roman"/>
          <w:sz w:val="24"/>
          <w:szCs w:val="24"/>
        </w:rPr>
        <w:t>П</w:t>
      </w:r>
      <w:r w:rsidR="002A62F0" w:rsidRPr="0074709E">
        <w:rPr>
          <w:rFonts w:ascii="Times New Roman" w:hAnsi="Times New Roman" w:cs="Times New Roman"/>
          <w:sz w:val="24"/>
          <w:szCs w:val="24"/>
        </w:rPr>
        <w:t>а</w:t>
      </w:r>
      <w:r>
        <w:rPr>
          <w:rFonts w:ascii="Times New Roman" w:hAnsi="Times New Roman" w:cs="Times New Roman"/>
          <w:sz w:val="24"/>
          <w:szCs w:val="24"/>
        </w:rPr>
        <w:t xml:space="preserve"> </w:t>
      </w:r>
      <w:r w:rsidRPr="0074709E">
        <w:rPr>
          <w:rFonts w:ascii="Times New Roman" w:hAnsi="Times New Roman" w:cs="Times New Roman"/>
          <w:sz w:val="24"/>
          <w:szCs w:val="24"/>
        </w:rPr>
        <w:t>(</w:t>
      </w:r>
      <w:proofErr w:type="spellStart"/>
      <w:r w:rsidRPr="0074709E">
        <w:rPr>
          <w:rFonts w:ascii="Times New Roman" w:hAnsi="Times New Roman" w:cs="Times New Roman"/>
          <w:sz w:val="24"/>
          <w:szCs w:val="24"/>
        </w:rPr>
        <w:t>Абатуров</w:t>
      </w:r>
      <w:proofErr w:type="spellEnd"/>
      <w:r w:rsidRPr="0074709E">
        <w:rPr>
          <w:rFonts w:ascii="Times New Roman" w:hAnsi="Times New Roman" w:cs="Times New Roman"/>
          <w:sz w:val="24"/>
          <w:szCs w:val="24"/>
        </w:rPr>
        <w:t xml:space="preserve">, </w:t>
      </w:r>
      <w:proofErr w:type="spellStart"/>
      <w:r w:rsidRPr="0074709E">
        <w:rPr>
          <w:rFonts w:ascii="Times New Roman" w:hAnsi="Times New Roman" w:cs="Times New Roman"/>
          <w:sz w:val="24"/>
          <w:szCs w:val="24"/>
        </w:rPr>
        <w:t>Богатырев</w:t>
      </w:r>
      <w:proofErr w:type="spellEnd"/>
      <w:r w:rsidRPr="0074709E">
        <w:rPr>
          <w:rFonts w:ascii="Times New Roman" w:hAnsi="Times New Roman" w:cs="Times New Roman"/>
          <w:sz w:val="24"/>
          <w:szCs w:val="24"/>
        </w:rPr>
        <w:t>, Орлов, 1976)</w:t>
      </w:r>
      <w:r w:rsidR="002A62F0" w:rsidRPr="0074709E">
        <w:rPr>
          <w:rFonts w:ascii="Times New Roman" w:hAnsi="Times New Roman" w:cs="Times New Roman"/>
          <w:sz w:val="24"/>
          <w:szCs w:val="24"/>
        </w:rPr>
        <w:t>.</w:t>
      </w:r>
      <w:r w:rsidR="00E95FD1" w:rsidRPr="0074709E">
        <w:rPr>
          <w:rFonts w:ascii="Times New Roman" w:hAnsi="Times New Roman" w:cs="Times New Roman"/>
          <w:sz w:val="24"/>
          <w:szCs w:val="24"/>
        </w:rPr>
        <w:t xml:space="preserve"> При раскопках корней оказалось</w:t>
      </w:r>
      <w:r w:rsidR="00E21BB5" w:rsidRPr="0074709E">
        <w:rPr>
          <w:rFonts w:ascii="Times New Roman" w:hAnsi="Times New Roman" w:cs="Times New Roman"/>
          <w:sz w:val="24"/>
          <w:szCs w:val="24"/>
        </w:rPr>
        <w:t>,</w:t>
      </w:r>
      <w:r w:rsidR="00E95FD1" w:rsidRPr="0074709E">
        <w:rPr>
          <w:rFonts w:ascii="Times New Roman" w:hAnsi="Times New Roman" w:cs="Times New Roman"/>
          <w:sz w:val="24"/>
          <w:szCs w:val="24"/>
        </w:rPr>
        <w:t xml:space="preserve"> что 9-летние деревья сосны, имеющие корни свыше 1</w:t>
      </w:r>
      <w:r w:rsidR="00C74A95">
        <w:rPr>
          <w:rFonts w:ascii="Times New Roman" w:hAnsi="Times New Roman" w:cs="Times New Roman"/>
          <w:sz w:val="24"/>
          <w:szCs w:val="24"/>
        </w:rPr>
        <w:t>,</w:t>
      </w:r>
      <w:r w:rsidR="00E95FD1" w:rsidRPr="0074709E">
        <w:rPr>
          <w:rFonts w:ascii="Times New Roman" w:hAnsi="Times New Roman" w:cs="Times New Roman"/>
          <w:sz w:val="24"/>
          <w:szCs w:val="24"/>
        </w:rPr>
        <w:t xml:space="preserve">8 м не пострадали от засухи, тогда как деревья </w:t>
      </w:r>
      <w:r w:rsidR="003E5BB0" w:rsidRPr="0074709E">
        <w:rPr>
          <w:rFonts w:ascii="Times New Roman" w:hAnsi="Times New Roman" w:cs="Times New Roman"/>
          <w:sz w:val="24"/>
          <w:szCs w:val="24"/>
        </w:rPr>
        <w:t xml:space="preserve">с </w:t>
      </w:r>
      <w:r w:rsidR="00E95FD1" w:rsidRPr="0074709E">
        <w:rPr>
          <w:rFonts w:ascii="Times New Roman" w:hAnsi="Times New Roman" w:cs="Times New Roman"/>
          <w:sz w:val="24"/>
          <w:szCs w:val="24"/>
        </w:rPr>
        <w:t>корнями до 0.8</w:t>
      </w:r>
      <w:r w:rsidR="00430106">
        <w:rPr>
          <w:rFonts w:ascii="Times New Roman" w:hAnsi="Times New Roman" w:cs="Times New Roman"/>
          <w:sz w:val="24"/>
          <w:szCs w:val="24"/>
        </w:rPr>
        <w:t xml:space="preserve"> </w:t>
      </w:r>
      <w:r w:rsidR="00E95FD1" w:rsidRPr="0074709E">
        <w:rPr>
          <w:rFonts w:ascii="Times New Roman" w:hAnsi="Times New Roman" w:cs="Times New Roman"/>
          <w:sz w:val="24"/>
          <w:szCs w:val="24"/>
        </w:rPr>
        <w:t xml:space="preserve">м погибли. </w:t>
      </w:r>
      <w:r w:rsidR="003E5BB0" w:rsidRPr="0074709E">
        <w:rPr>
          <w:rFonts w:ascii="Times New Roman" w:hAnsi="Times New Roman" w:cs="Times New Roman"/>
          <w:sz w:val="24"/>
          <w:szCs w:val="24"/>
        </w:rPr>
        <w:lastRenderedPageBreak/>
        <w:t xml:space="preserve">Таким образом,  определение </w:t>
      </w:r>
      <w:r w:rsidR="00511654" w:rsidRPr="0074709E">
        <w:rPr>
          <w:rFonts w:ascii="Times New Roman" w:hAnsi="Times New Roman" w:cs="Times New Roman"/>
          <w:sz w:val="24"/>
          <w:szCs w:val="24"/>
        </w:rPr>
        <w:t xml:space="preserve">не только влажности почвы, но и </w:t>
      </w:r>
      <w:r w:rsidR="003E5BB0" w:rsidRPr="0074709E">
        <w:rPr>
          <w:rFonts w:ascii="Times New Roman" w:hAnsi="Times New Roman" w:cs="Times New Roman"/>
          <w:sz w:val="24"/>
          <w:szCs w:val="24"/>
        </w:rPr>
        <w:t>водного потенциала почвы по глубине почвы не всегда дает нам представление о в</w:t>
      </w:r>
      <w:r w:rsidR="00F508EE" w:rsidRPr="0074709E">
        <w:rPr>
          <w:rFonts w:ascii="Times New Roman" w:hAnsi="Times New Roman" w:cs="Times New Roman"/>
          <w:sz w:val="24"/>
          <w:szCs w:val="24"/>
        </w:rPr>
        <w:t>л</w:t>
      </w:r>
      <w:r w:rsidR="004265EF">
        <w:rPr>
          <w:rFonts w:ascii="Times New Roman" w:hAnsi="Times New Roman" w:cs="Times New Roman"/>
          <w:sz w:val="24"/>
          <w:szCs w:val="24"/>
        </w:rPr>
        <w:t>а</w:t>
      </w:r>
      <w:r w:rsidR="00F508EE" w:rsidRPr="0074709E">
        <w:rPr>
          <w:rFonts w:ascii="Times New Roman" w:hAnsi="Times New Roman" w:cs="Times New Roman"/>
          <w:sz w:val="24"/>
          <w:szCs w:val="24"/>
        </w:rPr>
        <w:t>г</w:t>
      </w:r>
      <w:r w:rsidR="003E5BB0" w:rsidRPr="0074709E">
        <w:rPr>
          <w:rFonts w:ascii="Times New Roman" w:hAnsi="Times New Roman" w:cs="Times New Roman"/>
          <w:sz w:val="24"/>
          <w:szCs w:val="24"/>
        </w:rPr>
        <w:t>ообеспеченности дерева</w:t>
      </w:r>
      <w:r w:rsidR="004761A0" w:rsidRPr="0074709E">
        <w:rPr>
          <w:rFonts w:ascii="Times New Roman" w:hAnsi="Times New Roman" w:cs="Times New Roman"/>
          <w:sz w:val="24"/>
          <w:szCs w:val="24"/>
        </w:rPr>
        <w:t>, так к</w:t>
      </w:r>
      <w:r w:rsidR="00511654" w:rsidRPr="0074709E">
        <w:rPr>
          <w:rFonts w:ascii="Times New Roman" w:hAnsi="Times New Roman" w:cs="Times New Roman"/>
          <w:sz w:val="24"/>
          <w:szCs w:val="24"/>
        </w:rPr>
        <w:t>ак</w:t>
      </w:r>
      <w:r w:rsidR="004761A0" w:rsidRPr="0074709E">
        <w:rPr>
          <w:rFonts w:ascii="Times New Roman" w:hAnsi="Times New Roman" w:cs="Times New Roman"/>
          <w:sz w:val="24"/>
          <w:szCs w:val="24"/>
        </w:rPr>
        <w:t xml:space="preserve"> сложно опре</w:t>
      </w:r>
      <w:r w:rsidR="00511654" w:rsidRPr="0074709E">
        <w:rPr>
          <w:rFonts w:ascii="Times New Roman" w:hAnsi="Times New Roman" w:cs="Times New Roman"/>
          <w:sz w:val="24"/>
          <w:szCs w:val="24"/>
        </w:rPr>
        <w:t>де</w:t>
      </w:r>
      <w:r w:rsidR="004761A0" w:rsidRPr="0074709E">
        <w:rPr>
          <w:rFonts w:ascii="Times New Roman" w:hAnsi="Times New Roman" w:cs="Times New Roman"/>
          <w:sz w:val="24"/>
          <w:szCs w:val="24"/>
        </w:rPr>
        <w:t>лить из какого горизонта растение потребляет влагу</w:t>
      </w:r>
      <w:r w:rsidR="003E5BB0" w:rsidRPr="0074709E">
        <w:rPr>
          <w:rFonts w:ascii="Times New Roman" w:hAnsi="Times New Roman" w:cs="Times New Roman"/>
          <w:sz w:val="24"/>
          <w:szCs w:val="24"/>
        </w:rPr>
        <w:t>.</w:t>
      </w:r>
    </w:p>
    <w:p w:rsidR="005966EA" w:rsidRDefault="0069691A" w:rsidP="00835760">
      <w:pPr>
        <w:tabs>
          <w:tab w:val="left" w:pos="9356"/>
        </w:tabs>
        <w:spacing w:after="0" w:line="360" w:lineRule="auto"/>
        <w:ind w:left="284" w:right="390" w:firstLine="567"/>
        <w:jc w:val="both"/>
        <w:rPr>
          <w:rFonts w:ascii="Times New Roman" w:hAnsi="Times New Roman" w:cs="Times New Roman"/>
          <w:sz w:val="24"/>
          <w:szCs w:val="24"/>
        </w:rPr>
      </w:pPr>
      <w:r w:rsidRPr="0074709E">
        <w:rPr>
          <w:rFonts w:ascii="Times New Roman" w:eastAsia="Calibri" w:hAnsi="Times New Roman" w:cs="Times New Roman"/>
          <w:sz w:val="24"/>
          <w:szCs w:val="24"/>
        </w:rPr>
        <w:t xml:space="preserve">Имеющиеся в литературе и в нашем распоряжении экспериментальные данные свидетельствуют о том, что наиболее показателен в этом отношении </w:t>
      </w:r>
      <w:r w:rsidR="00352DE8">
        <w:rPr>
          <w:rFonts w:ascii="Times New Roman" w:eastAsia="Calibri" w:hAnsi="Times New Roman" w:cs="Times New Roman"/>
          <w:sz w:val="24"/>
          <w:szCs w:val="24"/>
        </w:rPr>
        <w:t xml:space="preserve">предрассветный водный потенциал </w:t>
      </w:r>
      <w:r w:rsidR="00071FB2">
        <w:rPr>
          <w:rFonts w:ascii="Times New Roman" w:eastAsia="Calibri" w:hAnsi="Times New Roman" w:cs="Times New Roman"/>
          <w:sz w:val="24"/>
          <w:szCs w:val="24"/>
        </w:rPr>
        <w:t>(</w:t>
      </w:r>
      <w:r w:rsidR="00071FB2">
        <w:rPr>
          <w:rFonts w:ascii="Times New Roman" w:hAnsi="Times New Roman" w:cs="Times New Roman"/>
          <w:sz w:val="24"/>
          <w:szCs w:val="24"/>
        </w:rPr>
        <w:t xml:space="preserve">ПВП) </w:t>
      </w:r>
      <w:r w:rsidR="00352DE8">
        <w:rPr>
          <w:rFonts w:ascii="Times New Roman" w:eastAsia="Calibri" w:hAnsi="Times New Roman" w:cs="Times New Roman"/>
          <w:sz w:val="24"/>
          <w:szCs w:val="24"/>
        </w:rPr>
        <w:t>растений</w:t>
      </w:r>
      <w:r w:rsidR="005C42FD">
        <w:rPr>
          <w:rFonts w:ascii="Times New Roman" w:eastAsia="Calibri" w:hAnsi="Times New Roman" w:cs="Times New Roman"/>
          <w:sz w:val="24"/>
          <w:szCs w:val="24"/>
        </w:rPr>
        <w:t>,</w:t>
      </w:r>
      <w:r w:rsidRPr="0074709E">
        <w:rPr>
          <w:rFonts w:ascii="Times New Roman" w:eastAsia="Calibri" w:hAnsi="Times New Roman" w:cs="Times New Roman"/>
          <w:sz w:val="24"/>
          <w:szCs w:val="24"/>
        </w:rPr>
        <w:t xml:space="preserve"> </w:t>
      </w:r>
      <w:r w:rsidR="005C42FD">
        <w:rPr>
          <w:rFonts w:ascii="Times New Roman" w:eastAsia="Calibri" w:hAnsi="Times New Roman" w:cs="Times New Roman"/>
          <w:sz w:val="24"/>
          <w:szCs w:val="24"/>
        </w:rPr>
        <w:t>т</w:t>
      </w:r>
      <w:r w:rsidRPr="0074709E">
        <w:rPr>
          <w:rFonts w:ascii="Times New Roman" w:eastAsia="Calibri" w:hAnsi="Times New Roman" w:cs="Times New Roman"/>
          <w:sz w:val="24"/>
          <w:szCs w:val="24"/>
        </w:rPr>
        <w:t>ак как в течение ночи, при замедленной транспирации, в растении происходит постепенное восстановление потерянной за день влаги до того уровня, который определяет ее доступность или недоступност</w:t>
      </w:r>
      <w:r w:rsidR="005966EA">
        <w:rPr>
          <w:rFonts w:ascii="Times New Roman" w:eastAsia="Calibri" w:hAnsi="Times New Roman" w:cs="Times New Roman"/>
          <w:sz w:val="24"/>
          <w:szCs w:val="24"/>
        </w:rPr>
        <w:t>ь</w:t>
      </w:r>
      <w:r w:rsidR="00483FDA">
        <w:rPr>
          <w:rFonts w:ascii="Times New Roman" w:eastAsia="Calibri" w:hAnsi="Times New Roman" w:cs="Times New Roman"/>
          <w:sz w:val="24"/>
          <w:szCs w:val="24"/>
        </w:rPr>
        <w:t>.</w:t>
      </w:r>
      <w:r w:rsidR="00483FDA">
        <w:rPr>
          <w:rFonts w:ascii="Times New Roman" w:hAnsi="Times New Roman" w:cs="Times New Roman"/>
          <w:sz w:val="24"/>
          <w:szCs w:val="24"/>
        </w:rPr>
        <w:t xml:space="preserve"> </w:t>
      </w:r>
    </w:p>
    <w:p w:rsidR="00DF52F0" w:rsidRPr="00B303AF" w:rsidRDefault="00DF52F0" w:rsidP="00835760">
      <w:pPr>
        <w:tabs>
          <w:tab w:val="left" w:pos="9356"/>
        </w:tabs>
        <w:spacing w:after="0" w:line="360" w:lineRule="auto"/>
        <w:ind w:left="284" w:right="390" w:firstLine="567"/>
        <w:jc w:val="both"/>
        <w:rPr>
          <w:rFonts w:ascii="Times New Roman" w:hAnsi="Times New Roman" w:cs="Times New Roman"/>
          <w:sz w:val="24"/>
          <w:szCs w:val="24"/>
        </w:rPr>
      </w:pPr>
      <w:r w:rsidRPr="00B303AF">
        <w:rPr>
          <w:rFonts w:ascii="Times New Roman" w:hAnsi="Times New Roman" w:cs="Times New Roman"/>
          <w:bCs/>
          <w:sz w:val="24"/>
          <w:szCs w:val="24"/>
        </w:rPr>
        <w:t>Различные породы деревьев обладают корневой системой, достигающей  разной глубины.  Наибольшее количество всасывающих корней расположено в вер</w:t>
      </w:r>
      <w:r>
        <w:rPr>
          <w:rFonts w:ascii="Times New Roman" w:hAnsi="Times New Roman" w:cs="Times New Roman"/>
          <w:bCs/>
          <w:sz w:val="24"/>
          <w:szCs w:val="24"/>
        </w:rPr>
        <w:t>хнем 0-50-см слое почвы. Однако</w:t>
      </w:r>
      <w:r w:rsidRPr="00B303AF">
        <w:rPr>
          <w:rFonts w:ascii="Times New Roman" w:hAnsi="Times New Roman" w:cs="Times New Roman"/>
          <w:bCs/>
          <w:sz w:val="24"/>
          <w:szCs w:val="24"/>
        </w:rPr>
        <w:t xml:space="preserve"> отдельные тяжи проводящих корней могут проникать в более глубокие слои почвы. </w:t>
      </w:r>
    </w:p>
    <w:p w:rsidR="00DF52F0" w:rsidRDefault="00DF52F0" w:rsidP="00835760">
      <w:pPr>
        <w:tabs>
          <w:tab w:val="left" w:pos="9356"/>
        </w:tabs>
        <w:spacing w:after="0" w:line="360" w:lineRule="auto"/>
        <w:ind w:left="284" w:right="390" w:firstLine="567"/>
        <w:jc w:val="both"/>
        <w:rPr>
          <w:rFonts w:ascii="Times New Roman" w:hAnsi="Times New Roman" w:cs="Times New Roman"/>
          <w:bCs/>
          <w:sz w:val="24"/>
          <w:szCs w:val="24"/>
        </w:rPr>
      </w:pPr>
      <w:r w:rsidRPr="00B303AF">
        <w:rPr>
          <w:rFonts w:ascii="Times New Roman" w:hAnsi="Times New Roman" w:cs="Times New Roman"/>
          <w:bCs/>
          <w:sz w:val="24"/>
          <w:szCs w:val="24"/>
        </w:rPr>
        <w:t xml:space="preserve">   Например</w:t>
      </w:r>
      <w:r>
        <w:rPr>
          <w:rFonts w:ascii="Times New Roman" w:hAnsi="Times New Roman" w:cs="Times New Roman"/>
          <w:bCs/>
          <w:sz w:val="24"/>
          <w:szCs w:val="24"/>
        </w:rPr>
        <w:t>,</w:t>
      </w:r>
      <w:r w:rsidRPr="00B303AF">
        <w:rPr>
          <w:rFonts w:ascii="Times New Roman" w:hAnsi="Times New Roman" w:cs="Times New Roman"/>
          <w:bCs/>
          <w:sz w:val="24"/>
          <w:szCs w:val="24"/>
        </w:rPr>
        <w:t xml:space="preserve"> у дуба, корни доходят и до более глубоких слоев почвы, даже на глубину более 10 м </w:t>
      </w:r>
      <w:r w:rsidR="00C84655" w:rsidRPr="00C84655">
        <w:rPr>
          <w:rFonts w:ascii="Times New Roman" w:hAnsi="Times New Roman" w:cs="Times New Roman"/>
          <w:bCs/>
          <w:sz w:val="24"/>
          <w:szCs w:val="24"/>
        </w:rPr>
        <w:t>(</w:t>
      </w:r>
      <w:r w:rsidRPr="00B303AF">
        <w:rPr>
          <w:rFonts w:ascii="Times New Roman" w:hAnsi="Times New Roman" w:cs="Times New Roman"/>
          <w:bCs/>
          <w:sz w:val="24"/>
          <w:szCs w:val="24"/>
        </w:rPr>
        <w:t>Ванин А.И., стр.178, 1960; Иванов, 1991</w:t>
      </w:r>
      <w:r w:rsidR="00C84655" w:rsidRPr="00C84655">
        <w:rPr>
          <w:rFonts w:ascii="Times New Roman" w:hAnsi="Times New Roman" w:cs="Times New Roman"/>
          <w:bCs/>
          <w:sz w:val="24"/>
          <w:szCs w:val="24"/>
        </w:rPr>
        <w:t>)</w:t>
      </w:r>
      <w:r w:rsidRPr="00B303AF">
        <w:rPr>
          <w:rFonts w:ascii="Times New Roman" w:hAnsi="Times New Roman" w:cs="Times New Roman"/>
          <w:bCs/>
          <w:sz w:val="24"/>
          <w:szCs w:val="24"/>
        </w:rPr>
        <w:t xml:space="preserve">. </w:t>
      </w:r>
    </w:p>
    <w:p w:rsidR="00DF52F0" w:rsidRPr="00B303AF" w:rsidRDefault="00DF52F0" w:rsidP="00835760">
      <w:pPr>
        <w:tabs>
          <w:tab w:val="left" w:pos="9356"/>
        </w:tabs>
        <w:spacing w:after="0" w:line="360" w:lineRule="auto"/>
        <w:ind w:left="284" w:right="390" w:firstLine="567"/>
        <w:jc w:val="both"/>
        <w:rPr>
          <w:rFonts w:ascii="Times New Roman" w:hAnsi="Times New Roman" w:cs="Times New Roman"/>
          <w:sz w:val="24"/>
          <w:szCs w:val="24"/>
        </w:rPr>
      </w:pPr>
      <w:r w:rsidRPr="00B303AF">
        <w:rPr>
          <w:rFonts w:ascii="Times New Roman" w:hAnsi="Times New Roman" w:cs="Times New Roman"/>
          <w:bCs/>
          <w:sz w:val="24"/>
          <w:szCs w:val="24"/>
        </w:rPr>
        <w:t xml:space="preserve">   Раскопки корневых систем в нагорной дубраве в </w:t>
      </w:r>
      <w:proofErr w:type="spellStart"/>
      <w:r w:rsidRPr="00B303AF">
        <w:rPr>
          <w:rFonts w:ascii="Times New Roman" w:hAnsi="Times New Roman" w:cs="Times New Roman"/>
          <w:bCs/>
          <w:sz w:val="24"/>
          <w:szCs w:val="24"/>
        </w:rPr>
        <w:t>Теллермановском</w:t>
      </w:r>
      <w:proofErr w:type="spellEnd"/>
      <w:r w:rsidRPr="00B303AF">
        <w:rPr>
          <w:rFonts w:ascii="Times New Roman" w:hAnsi="Times New Roman" w:cs="Times New Roman"/>
          <w:bCs/>
          <w:sz w:val="24"/>
          <w:szCs w:val="24"/>
        </w:rPr>
        <w:t xml:space="preserve"> опытном лесничестве Института лесоведения РАН </w:t>
      </w:r>
      <w:r>
        <w:rPr>
          <w:rFonts w:ascii="Times New Roman" w:hAnsi="Times New Roman" w:cs="Times New Roman"/>
          <w:bCs/>
          <w:sz w:val="24"/>
          <w:szCs w:val="24"/>
        </w:rPr>
        <w:t xml:space="preserve"> </w:t>
      </w:r>
      <w:r w:rsidRPr="00B303AF">
        <w:rPr>
          <w:rFonts w:ascii="Times New Roman" w:hAnsi="Times New Roman" w:cs="Times New Roman"/>
          <w:bCs/>
          <w:sz w:val="24"/>
          <w:szCs w:val="24"/>
        </w:rPr>
        <w:t xml:space="preserve"> показали, что корни взрослых растений проникают  до 9 м и глубже и достигают не только зоны капиллярной каймы, но и грунтовых вод. По данным М.Г. Романовского и В.В. Мамаева [2002] масса тонких сосущих корней дуба на глубине 6-9.5 м составляет около 10% общей массы корней толщиной до 1 мм. </w:t>
      </w:r>
    </w:p>
    <w:p w:rsidR="00DF52F0" w:rsidRPr="00B303AF" w:rsidRDefault="00DF52F0" w:rsidP="00835760">
      <w:pPr>
        <w:tabs>
          <w:tab w:val="left" w:pos="9356"/>
        </w:tabs>
        <w:spacing w:after="0" w:line="360" w:lineRule="auto"/>
        <w:ind w:left="284" w:right="390" w:firstLine="567"/>
        <w:jc w:val="both"/>
        <w:rPr>
          <w:rFonts w:ascii="Times New Roman" w:hAnsi="Times New Roman" w:cs="Times New Roman"/>
          <w:sz w:val="24"/>
          <w:szCs w:val="24"/>
        </w:rPr>
      </w:pPr>
      <w:r w:rsidRPr="00B303AF">
        <w:rPr>
          <w:rFonts w:ascii="Times New Roman" w:hAnsi="Times New Roman" w:cs="Times New Roman"/>
          <w:bCs/>
          <w:sz w:val="24"/>
          <w:szCs w:val="24"/>
        </w:rPr>
        <w:t xml:space="preserve">   Следовательно, поглощение влаги из почвы корнями растений идет из всех горизонтов почвы, начиная с подстилки и до грунтовых вод, если они в пределах их досягаемости. Поэтому в случае недостаточного количества влаги в верхних горизонтах почвы, говорить о недостатке влаги для деревьев не совсем верно.</w:t>
      </w:r>
    </w:p>
    <w:p w:rsidR="003851AD" w:rsidRDefault="00511654" w:rsidP="00F703B1">
      <w:pPr>
        <w:tabs>
          <w:tab w:val="left" w:pos="9356"/>
        </w:tabs>
        <w:spacing w:after="0" w:line="360" w:lineRule="auto"/>
        <w:ind w:left="284" w:right="390" w:firstLine="426"/>
        <w:jc w:val="both"/>
        <w:rPr>
          <w:rFonts w:ascii="Times New Roman" w:hAnsi="Times New Roman" w:cs="Times New Roman"/>
          <w:sz w:val="24"/>
          <w:szCs w:val="24"/>
        </w:rPr>
      </w:pPr>
      <w:r w:rsidRPr="0074709E">
        <w:rPr>
          <w:rFonts w:ascii="Times New Roman" w:hAnsi="Times New Roman" w:cs="Times New Roman"/>
          <w:sz w:val="24"/>
          <w:szCs w:val="24"/>
        </w:rPr>
        <w:t>В</w:t>
      </w:r>
      <w:r w:rsidR="004761A0" w:rsidRPr="0074709E">
        <w:rPr>
          <w:rFonts w:ascii="Times New Roman" w:hAnsi="Times New Roman" w:cs="Times New Roman"/>
          <w:sz w:val="24"/>
          <w:szCs w:val="24"/>
        </w:rPr>
        <w:t xml:space="preserve"> л</w:t>
      </w:r>
      <w:r w:rsidR="003E5BB0" w:rsidRPr="0074709E">
        <w:rPr>
          <w:rFonts w:ascii="Times New Roman" w:hAnsi="Times New Roman" w:cs="Times New Roman"/>
          <w:sz w:val="24"/>
          <w:szCs w:val="24"/>
        </w:rPr>
        <w:t>есостепной зоне</w:t>
      </w:r>
      <w:r w:rsidRPr="0074709E">
        <w:rPr>
          <w:rFonts w:ascii="Times New Roman" w:hAnsi="Times New Roman" w:cs="Times New Roman"/>
          <w:sz w:val="24"/>
          <w:szCs w:val="24"/>
        </w:rPr>
        <w:t>,</w:t>
      </w:r>
      <w:r w:rsidR="003E5BB0" w:rsidRPr="0074709E">
        <w:rPr>
          <w:rFonts w:ascii="Times New Roman" w:hAnsi="Times New Roman" w:cs="Times New Roman"/>
          <w:sz w:val="24"/>
          <w:szCs w:val="24"/>
        </w:rPr>
        <w:t xml:space="preserve"> в </w:t>
      </w:r>
      <w:proofErr w:type="spellStart"/>
      <w:r w:rsidR="003E5BB0" w:rsidRPr="0074709E">
        <w:rPr>
          <w:rFonts w:ascii="Times New Roman" w:hAnsi="Times New Roman" w:cs="Times New Roman"/>
          <w:sz w:val="24"/>
          <w:szCs w:val="24"/>
        </w:rPr>
        <w:t>Теллермановск</w:t>
      </w:r>
      <w:r w:rsidRPr="0074709E">
        <w:rPr>
          <w:rFonts w:ascii="Times New Roman" w:hAnsi="Times New Roman" w:cs="Times New Roman"/>
          <w:sz w:val="24"/>
          <w:szCs w:val="24"/>
        </w:rPr>
        <w:t>ой</w:t>
      </w:r>
      <w:proofErr w:type="spellEnd"/>
      <w:r w:rsidR="003E5BB0" w:rsidRPr="0074709E">
        <w:rPr>
          <w:rFonts w:ascii="Times New Roman" w:hAnsi="Times New Roman" w:cs="Times New Roman"/>
          <w:sz w:val="24"/>
          <w:szCs w:val="24"/>
        </w:rPr>
        <w:t xml:space="preserve"> дубраве</w:t>
      </w:r>
      <w:r w:rsidR="00352DE8">
        <w:rPr>
          <w:rFonts w:ascii="Times New Roman" w:hAnsi="Times New Roman" w:cs="Times New Roman"/>
          <w:sz w:val="24"/>
          <w:szCs w:val="24"/>
        </w:rPr>
        <w:t xml:space="preserve"> (Молчанов,</w:t>
      </w:r>
      <w:r w:rsidR="00C97A04">
        <w:rPr>
          <w:rFonts w:ascii="Times New Roman" w:hAnsi="Times New Roman" w:cs="Times New Roman"/>
          <w:sz w:val="24"/>
          <w:szCs w:val="24"/>
        </w:rPr>
        <w:t xml:space="preserve"> </w:t>
      </w:r>
      <w:r w:rsidR="00352DE8">
        <w:rPr>
          <w:rFonts w:ascii="Times New Roman" w:hAnsi="Times New Roman" w:cs="Times New Roman"/>
          <w:sz w:val="24"/>
          <w:szCs w:val="24"/>
        </w:rPr>
        <w:t>2007)</w:t>
      </w:r>
      <w:r w:rsidRPr="0074709E">
        <w:rPr>
          <w:rFonts w:ascii="Times New Roman" w:hAnsi="Times New Roman" w:cs="Times New Roman"/>
          <w:sz w:val="24"/>
          <w:szCs w:val="24"/>
        </w:rPr>
        <w:t xml:space="preserve">, </w:t>
      </w:r>
      <w:r w:rsidR="00457202">
        <w:rPr>
          <w:rFonts w:ascii="Times New Roman" w:hAnsi="Times New Roman" w:cs="Times New Roman"/>
          <w:sz w:val="24"/>
          <w:szCs w:val="24"/>
        </w:rPr>
        <w:t>в</w:t>
      </w:r>
      <w:r w:rsidR="00430106">
        <w:rPr>
          <w:rFonts w:ascii="Times New Roman" w:hAnsi="Times New Roman" w:cs="Times New Roman"/>
          <w:sz w:val="24"/>
          <w:szCs w:val="24"/>
        </w:rPr>
        <w:t xml:space="preserve"> лизиметре, </w:t>
      </w:r>
      <w:r w:rsidR="00457202">
        <w:rPr>
          <w:rFonts w:ascii="Times New Roman" w:hAnsi="Times New Roman" w:cs="Times New Roman"/>
          <w:sz w:val="24"/>
          <w:szCs w:val="24"/>
        </w:rPr>
        <w:t>где</w:t>
      </w:r>
      <w:r w:rsidR="00430106">
        <w:rPr>
          <w:rFonts w:ascii="Times New Roman" w:hAnsi="Times New Roman" w:cs="Times New Roman"/>
          <w:sz w:val="24"/>
          <w:szCs w:val="24"/>
        </w:rPr>
        <w:t xml:space="preserve"> водный потенциал </w:t>
      </w:r>
      <w:r w:rsidR="00352DE8">
        <w:rPr>
          <w:rFonts w:ascii="Times New Roman" w:hAnsi="Times New Roman" w:cs="Times New Roman"/>
          <w:sz w:val="24"/>
          <w:szCs w:val="24"/>
        </w:rPr>
        <w:t xml:space="preserve">почвы относительно </w:t>
      </w:r>
      <w:r w:rsidR="00430106">
        <w:rPr>
          <w:rFonts w:ascii="Times New Roman" w:hAnsi="Times New Roman" w:cs="Times New Roman"/>
          <w:sz w:val="24"/>
          <w:szCs w:val="24"/>
        </w:rPr>
        <w:t>равномерен по глубине,  в</w:t>
      </w:r>
      <w:r w:rsidR="00430106" w:rsidRPr="0074709E">
        <w:rPr>
          <w:rFonts w:ascii="Times New Roman" w:hAnsi="Times New Roman" w:cs="Times New Roman"/>
          <w:sz w:val="24"/>
          <w:szCs w:val="24"/>
        </w:rPr>
        <w:t xml:space="preserve">заимосвязь </w:t>
      </w:r>
      <w:r w:rsidR="004E7384">
        <w:rPr>
          <w:rFonts w:ascii="Times New Roman" w:hAnsi="Times New Roman" w:cs="Times New Roman"/>
          <w:sz w:val="24"/>
          <w:szCs w:val="24"/>
        </w:rPr>
        <w:t>ПВП</w:t>
      </w:r>
      <w:r w:rsidR="00430106" w:rsidRPr="0074709E">
        <w:rPr>
          <w:rFonts w:ascii="Times New Roman" w:hAnsi="Times New Roman" w:cs="Times New Roman"/>
          <w:sz w:val="24"/>
          <w:szCs w:val="24"/>
        </w:rPr>
        <w:t xml:space="preserve"> листа с водным потенциалом влаги в почве</w:t>
      </w:r>
      <w:r w:rsidR="00430106">
        <w:rPr>
          <w:rFonts w:ascii="Times New Roman" w:hAnsi="Times New Roman" w:cs="Times New Roman"/>
          <w:sz w:val="24"/>
          <w:szCs w:val="24"/>
        </w:rPr>
        <w:t xml:space="preserve"> была довольно близка,  </w:t>
      </w:r>
      <w:r w:rsidR="00430106" w:rsidRPr="0074709E">
        <w:rPr>
          <w:rFonts w:ascii="Times New Roman" w:hAnsi="Times New Roman" w:cs="Times New Roman"/>
          <w:sz w:val="24"/>
          <w:szCs w:val="24"/>
        </w:rPr>
        <w:t>R</w:t>
      </w:r>
      <w:r w:rsidR="00430106" w:rsidRPr="0074709E">
        <w:rPr>
          <w:rFonts w:ascii="Times New Roman" w:hAnsi="Times New Roman" w:cs="Times New Roman"/>
          <w:sz w:val="24"/>
          <w:szCs w:val="24"/>
          <w:vertAlign w:val="superscript"/>
        </w:rPr>
        <w:t>2</w:t>
      </w:r>
      <w:r w:rsidR="00430106" w:rsidRPr="0074709E">
        <w:rPr>
          <w:rFonts w:ascii="Times New Roman" w:hAnsi="Times New Roman" w:cs="Times New Roman"/>
          <w:sz w:val="24"/>
          <w:szCs w:val="24"/>
        </w:rPr>
        <w:t>= 0</w:t>
      </w:r>
      <w:r w:rsidR="00C97A04">
        <w:rPr>
          <w:rFonts w:ascii="Times New Roman" w:hAnsi="Times New Roman" w:cs="Times New Roman"/>
          <w:sz w:val="24"/>
          <w:szCs w:val="24"/>
        </w:rPr>
        <w:t>.</w:t>
      </w:r>
      <w:r w:rsidR="00430106" w:rsidRPr="0074709E">
        <w:rPr>
          <w:rFonts w:ascii="Times New Roman" w:hAnsi="Times New Roman" w:cs="Times New Roman"/>
          <w:sz w:val="24"/>
          <w:szCs w:val="24"/>
        </w:rPr>
        <w:t>862</w:t>
      </w:r>
      <w:r w:rsidR="00430106">
        <w:rPr>
          <w:rFonts w:ascii="Times New Roman" w:hAnsi="Times New Roman" w:cs="Times New Roman"/>
          <w:sz w:val="24"/>
          <w:szCs w:val="24"/>
        </w:rPr>
        <w:t xml:space="preserve"> на глубине25 см  и  </w:t>
      </w:r>
      <w:r w:rsidR="00430106" w:rsidRPr="0074709E">
        <w:rPr>
          <w:rFonts w:ascii="Times New Roman" w:hAnsi="Times New Roman" w:cs="Times New Roman"/>
          <w:sz w:val="24"/>
          <w:szCs w:val="24"/>
        </w:rPr>
        <w:t>0.748</w:t>
      </w:r>
      <w:r w:rsidR="00430106">
        <w:rPr>
          <w:rFonts w:ascii="Times New Roman" w:hAnsi="Times New Roman" w:cs="Times New Roman"/>
          <w:sz w:val="24"/>
          <w:szCs w:val="24"/>
        </w:rPr>
        <w:t xml:space="preserve"> на глубине 55 см (рис.</w:t>
      </w:r>
      <w:r w:rsidR="007C1497">
        <w:rPr>
          <w:rFonts w:ascii="Times New Roman" w:hAnsi="Times New Roman" w:cs="Times New Roman"/>
          <w:sz w:val="24"/>
          <w:szCs w:val="24"/>
        </w:rPr>
        <w:t>1</w:t>
      </w:r>
      <w:r w:rsidR="00C84655">
        <w:rPr>
          <w:rFonts w:ascii="Times New Roman" w:hAnsi="Times New Roman" w:cs="Times New Roman"/>
          <w:sz w:val="24"/>
          <w:szCs w:val="24"/>
        </w:rPr>
        <w:t>Б</w:t>
      </w:r>
      <w:r w:rsidR="00430106">
        <w:rPr>
          <w:rFonts w:ascii="Times New Roman" w:hAnsi="Times New Roman" w:cs="Times New Roman"/>
          <w:sz w:val="24"/>
          <w:szCs w:val="24"/>
        </w:rPr>
        <w:t>)</w:t>
      </w:r>
      <w:r w:rsidR="00352DE8">
        <w:rPr>
          <w:rFonts w:ascii="Times New Roman" w:hAnsi="Times New Roman" w:cs="Times New Roman"/>
          <w:sz w:val="24"/>
          <w:szCs w:val="24"/>
        </w:rPr>
        <w:t>.</w:t>
      </w:r>
      <w:r w:rsidR="00430106">
        <w:rPr>
          <w:rFonts w:ascii="Times New Roman" w:hAnsi="Times New Roman" w:cs="Times New Roman"/>
          <w:sz w:val="24"/>
          <w:szCs w:val="24"/>
        </w:rPr>
        <w:t xml:space="preserve"> </w:t>
      </w:r>
      <w:r w:rsidR="00352DE8">
        <w:rPr>
          <w:rFonts w:ascii="Times New Roman" w:hAnsi="Times New Roman" w:cs="Times New Roman"/>
          <w:sz w:val="24"/>
          <w:szCs w:val="24"/>
        </w:rPr>
        <w:t>В</w:t>
      </w:r>
      <w:r w:rsidR="00430106">
        <w:rPr>
          <w:rFonts w:ascii="Times New Roman" w:hAnsi="Times New Roman" w:cs="Times New Roman"/>
          <w:sz w:val="24"/>
          <w:szCs w:val="24"/>
        </w:rPr>
        <w:t xml:space="preserve"> </w:t>
      </w:r>
      <w:proofErr w:type="spellStart"/>
      <w:r w:rsidR="00430106">
        <w:rPr>
          <w:rFonts w:ascii="Times New Roman" w:hAnsi="Times New Roman" w:cs="Times New Roman"/>
          <w:sz w:val="24"/>
          <w:szCs w:val="24"/>
        </w:rPr>
        <w:t>полево</w:t>
      </w:r>
      <w:r w:rsidR="00352DE8">
        <w:rPr>
          <w:rFonts w:ascii="Times New Roman" w:hAnsi="Times New Roman" w:cs="Times New Roman"/>
          <w:sz w:val="24"/>
          <w:szCs w:val="24"/>
        </w:rPr>
        <w:t>-</w:t>
      </w:r>
      <w:r w:rsidR="00430106">
        <w:rPr>
          <w:rFonts w:ascii="Times New Roman" w:hAnsi="Times New Roman" w:cs="Times New Roman"/>
          <w:sz w:val="24"/>
          <w:szCs w:val="24"/>
        </w:rPr>
        <w:t>кленовой</w:t>
      </w:r>
      <w:proofErr w:type="spellEnd"/>
      <w:r w:rsidR="00430106">
        <w:rPr>
          <w:rFonts w:ascii="Times New Roman" w:hAnsi="Times New Roman" w:cs="Times New Roman"/>
          <w:sz w:val="24"/>
          <w:szCs w:val="24"/>
        </w:rPr>
        <w:t xml:space="preserve"> дубраве</w:t>
      </w:r>
      <w:r w:rsidR="00FC7B35">
        <w:rPr>
          <w:rFonts w:ascii="Times New Roman" w:hAnsi="Times New Roman" w:cs="Times New Roman"/>
          <w:sz w:val="24"/>
          <w:szCs w:val="24"/>
        </w:rPr>
        <w:t xml:space="preserve">, в период значительного недостатка влаги, когда </w:t>
      </w:r>
      <w:r w:rsidR="00142DCF">
        <w:rPr>
          <w:rFonts w:ascii="Times New Roman" w:hAnsi="Times New Roman" w:cs="Times New Roman"/>
          <w:sz w:val="24"/>
          <w:szCs w:val="24"/>
        </w:rPr>
        <w:t xml:space="preserve">водный потенциал в слое почвы 0 - 4 м составлял 2.8 </w:t>
      </w:r>
      <w:r w:rsidR="00C97A04">
        <w:rPr>
          <w:rFonts w:ascii="Times New Roman" w:hAnsi="Times New Roman" w:cs="Times New Roman"/>
          <w:sz w:val="24"/>
          <w:szCs w:val="24"/>
        </w:rPr>
        <w:t>–</w:t>
      </w:r>
      <w:r w:rsidR="00142DCF">
        <w:rPr>
          <w:rFonts w:ascii="Times New Roman" w:hAnsi="Times New Roman" w:cs="Times New Roman"/>
          <w:sz w:val="24"/>
          <w:szCs w:val="24"/>
        </w:rPr>
        <w:t xml:space="preserve"> 3</w:t>
      </w:r>
      <w:r w:rsidR="00C97A04">
        <w:rPr>
          <w:rFonts w:ascii="Times New Roman" w:hAnsi="Times New Roman" w:cs="Times New Roman"/>
          <w:sz w:val="24"/>
          <w:szCs w:val="24"/>
        </w:rPr>
        <w:t>.</w:t>
      </w:r>
      <w:r w:rsidR="00142DCF">
        <w:rPr>
          <w:rFonts w:ascii="Times New Roman" w:hAnsi="Times New Roman" w:cs="Times New Roman"/>
          <w:sz w:val="24"/>
          <w:szCs w:val="24"/>
        </w:rPr>
        <w:t>2</w:t>
      </w:r>
      <w:r w:rsidR="00FC7B35" w:rsidRPr="00FC7B35">
        <w:rPr>
          <w:rFonts w:ascii="Times New Roman" w:hAnsi="Times New Roman" w:cs="Times New Roman"/>
          <w:sz w:val="24"/>
          <w:szCs w:val="24"/>
        </w:rPr>
        <w:t xml:space="preserve"> </w:t>
      </w:r>
      <w:r w:rsidR="00430106">
        <w:rPr>
          <w:rFonts w:ascii="Times New Roman" w:hAnsi="Times New Roman" w:cs="Times New Roman"/>
          <w:sz w:val="24"/>
          <w:szCs w:val="24"/>
        </w:rPr>
        <w:t xml:space="preserve"> взаимосвязь </w:t>
      </w:r>
      <w:r w:rsidR="00352DE8">
        <w:rPr>
          <w:rFonts w:ascii="Times New Roman" w:hAnsi="Times New Roman" w:cs="Times New Roman"/>
          <w:sz w:val="24"/>
          <w:szCs w:val="24"/>
        </w:rPr>
        <w:t xml:space="preserve">водного потенциала почвы </w:t>
      </w:r>
      <w:r w:rsidR="004A4111">
        <w:rPr>
          <w:rFonts w:ascii="Times New Roman" w:hAnsi="Times New Roman" w:cs="Times New Roman"/>
          <w:sz w:val="24"/>
          <w:szCs w:val="24"/>
        </w:rPr>
        <w:t>и</w:t>
      </w:r>
      <w:r w:rsidR="00352DE8">
        <w:rPr>
          <w:rFonts w:ascii="Times New Roman" w:hAnsi="Times New Roman" w:cs="Times New Roman"/>
          <w:sz w:val="24"/>
          <w:szCs w:val="24"/>
        </w:rPr>
        <w:t xml:space="preserve"> растений </w:t>
      </w:r>
      <w:r w:rsidR="00430106">
        <w:rPr>
          <w:rFonts w:ascii="Times New Roman" w:hAnsi="Times New Roman" w:cs="Times New Roman"/>
          <w:sz w:val="24"/>
          <w:szCs w:val="24"/>
        </w:rPr>
        <w:t>практически отсутствует</w:t>
      </w:r>
      <w:r w:rsidR="004A4111">
        <w:rPr>
          <w:rFonts w:ascii="Times New Roman" w:hAnsi="Times New Roman" w:cs="Times New Roman"/>
          <w:sz w:val="24"/>
          <w:szCs w:val="24"/>
        </w:rPr>
        <w:t>,</w:t>
      </w:r>
      <w:r w:rsidR="00CB1FF7" w:rsidRPr="00CB1FF7">
        <w:rPr>
          <w:rFonts w:ascii="Times New Roman" w:hAnsi="Times New Roman" w:cs="Times New Roman"/>
          <w:sz w:val="24"/>
          <w:szCs w:val="24"/>
        </w:rPr>
        <w:t xml:space="preserve"> </w:t>
      </w:r>
      <w:r w:rsidR="00CB1FF7" w:rsidRPr="0074709E">
        <w:rPr>
          <w:rFonts w:ascii="Times New Roman" w:hAnsi="Times New Roman" w:cs="Times New Roman"/>
          <w:sz w:val="24"/>
          <w:szCs w:val="24"/>
        </w:rPr>
        <w:t>R</w:t>
      </w:r>
      <w:r w:rsidR="00CB1FF7" w:rsidRPr="0074709E">
        <w:rPr>
          <w:rFonts w:ascii="Times New Roman" w:hAnsi="Times New Roman" w:cs="Times New Roman"/>
          <w:sz w:val="24"/>
          <w:szCs w:val="24"/>
          <w:vertAlign w:val="superscript"/>
        </w:rPr>
        <w:t>2</w:t>
      </w:r>
      <w:r w:rsidR="00CB1FF7" w:rsidRPr="0074709E">
        <w:rPr>
          <w:rFonts w:ascii="Times New Roman" w:hAnsi="Times New Roman" w:cs="Times New Roman"/>
          <w:sz w:val="24"/>
          <w:szCs w:val="24"/>
        </w:rPr>
        <w:t>= 0</w:t>
      </w:r>
      <w:r w:rsidR="00C97A04">
        <w:rPr>
          <w:rFonts w:ascii="Times New Roman" w:hAnsi="Times New Roman" w:cs="Times New Roman"/>
          <w:sz w:val="24"/>
          <w:szCs w:val="24"/>
        </w:rPr>
        <w:t>.</w:t>
      </w:r>
      <w:r w:rsidR="00CB1FF7">
        <w:rPr>
          <w:rFonts w:ascii="Times New Roman" w:hAnsi="Times New Roman" w:cs="Times New Roman"/>
          <w:sz w:val="24"/>
          <w:szCs w:val="24"/>
        </w:rPr>
        <w:t>191 на глубине</w:t>
      </w:r>
      <w:r w:rsidR="004A4111">
        <w:rPr>
          <w:rFonts w:ascii="Times New Roman" w:hAnsi="Times New Roman" w:cs="Times New Roman"/>
          <w:sz w:val="24"/>
          <w:szCs w:val="24"/>
        </w:rPr>
        <w:t xml:space="preserve"> </w:t>
      </w:r>
      <w:r w:rsidR="00CB1FF7">
        <w:rPr>
          <w:rFonts w:ascii="Times New Roman" w:hAnsi="Times New Roman" w:cs="Times New Roman"/>
          <w:sz w:val="24"/>
          <w:szCs w:val="24"/>
        </w:rPr>
        <w:t xml:space="preserve">25 см  и  </w:t>
      </w:r>
      <w:r w:rsidR="00CB1FF7" w:rsidRPr="0074709E">
        <w:rPr>
          <w:rFonts w:ascii="Times New Roman" w:hAnsi="Times New Roman" w:cs="Times New Roman"/>
          <w:sz w:val="24"/>
          <w:szCs w:val="24"/>
        </w:rPr>
        <w:t>0.</w:t>
      </w:r>
      <w:r w:rsidR="00CB1FF7">
        <w:rPr>
          <w:rFonts w:ascii="Times New Roman" w:hAnsi="Times New Roman" w:cs="Times New Roman"/>
          <w:sz w:val="24"/>
          <w:szCs w:val="24"/>
        </w:rPr>
        <w:t>064 на глубине 55 см</w:t>
      </w:r>
      <w:r w:rsidR="00430106">
        <w:rPr>
          <w:rFonts w:ascii="Times New Roman" w:hAnsi="Times New Roman" w:cs="Times New Roman"/>
          <w:sz w:val="24"/>
          <w:szCs w:val="24"/>
        </w:rPr>
        <w:t xml:space="preserve"> (рис</w:t>
      </w:r>
      <w:r w:rsidR="00C84655">
        <w:rPr>
          <w:rFonts w:ascii="Times New Roman" w:hAnsi="Times New Roman" w:cs="Times New Roman"/>
          <w:sz w:val="24"/>
          <w:szCs w:val="24"/>
        </w:rPr>
        <w:t>.1А</w:t>
      </w:r>
      <w:r w:rsidR="00430106">
        <w:rPr>
          <w:rFonts w:ascii="Times New Roman" w:hAnsi="Times New Roman" w:cs="Times New Roman"/>
          <w:sz w:val="24"/>
          <w:szCs w:val="24"/>
        </w:rPr>
        <w:t xml:space="preserve">). В 250-летней </w:t>
      </w:r>
      <w:proofErr w:type="spellStart"/>
      <w:r w:rsidR="00430106">
        <w:rPr>
          <w:rFonts w:ascii="Times New Roman" w:hAnsi="Times New Roman" w:cs="Times New Roman"/>
          <w:sz w:val="24"/>
          <w:szCs w:val="24"/>
        </w:rPr>
        <w:t>полево-кленовой</w:t>
      </w:r>
      <w:proofErr w:type="spellEnd"/>
      <w:r w:rsidR="00430106">
        <w:rPr>
          <w:rFonts w:ascii="Times New Roman" w:hAnsi="Times New Roman" w:cs="Times New Roman"/>
          <w:sz w:val="24"/>
          <w:szCs w:val="24"/>
        </w:rPr>
        <w:t xml:space="preserve"> дубраве </w:t>
      </w:r>
      <w:r w:rsidR="00337900" w:rsidRPr="0074709E">
        <w:rPr>
          <w:rFonts w:ascii="Times New Roman" w:hAnsi="Times New Roman" w:cs="Times New Roman"/>
          <w:sz w:val="24"/>
          <w:szCs w:val="24"/>
        </w:rPr>
        <w:t xml:space="preserve">наблюдение </w:t>
      </w:r>
      <w:r w:rsidR="003E5BB0" w:rsidRPr="0074709E">
        <w:rPr>
          <w:rFonts w:ascii="Times New Roman" w:hAnsi="Times New Roman" w:cs="Times New Roman"/>
          <w:sz w:val="24"/>
          <w:szCs w:val="24"/>
        </w:rPr>
        <w:t>за влажностью почвы</w:t>
      </w:r>
      <w:r w:rsidR="004E7384">
        <w:rPr>
          <w:rFonts w:ascii="Times New Roman" w:hAnsi="Times New Roman" w:cs="Times New Roman"/>
          <w:sz w:val="24"/>
          <w:szCs w:val="24"/>
        </w:rPr>
        <w:t xml:space="preserve"> </w:t>
      </w:r>
      <w:r w:rsidR="00430106">
        <w:rPr>
          <w:rFonts w:ascii="Times New Roman" w:hAnsi="Times New Roman" w:cs="Times New Roman"/>
          <w:sz w:val="24"/>
          <w:szCs w:val="24"/>
        </w:rPr>
        <w:t xml:space="preserve">и </w:t>
      </w:r>
      <w:r w:rsidR="004E7384">
        <w:rPr>
          <w:rFonts w:ascii="Times New Roman" w:hAnsi="Times New Roman" w:cs="Times New Roman"/>
          <w:sz w:val="24"/>
          <w:szCs w:val="24"/>
        </w:rPr>
        <w:t>ПВП</w:t>
      </w:r>
      <w:r w:rsidR="00430106">
        <w:rPr>
          <w:rFonts w:ascii="Times New Roman" w:hAnsi="Times New Roman" w:cs="Times New Roman"/>
          <w:sz w:val="24"/>
          <w:szCs w:val="24"/>
        </w:rPr>
        <w:t xml:space="preserve"> </w:t>
      </w:r>
      <w:r w:rsidR="00337900" w:rsidRPr="0074709E">
        <w:rPr>
          <w:rFonts w:ascii="Times New Roman" w:hAnsi="Times New Roman" w:cs="Times New Roman"/>
          <w:sz w:val="24"/>
          <w:szCs w:val="24"/>
        </w:rPr>
        <w:t xml:space="preserve">проводилось </w:t>
      </w:r>
      <w:r w:rsidR="003E5BB0" w:rsidRPr="0074709E">
        <w:rPr>
          <w:rFonts w:ascii="Times New Roman" w:hAnsi="Times New Roman" w:cs="Times New Roman"/>
          <w:sz w:val="24"/>
          <w:szCs w:val="24"/>
        </w:rPr>
        <w:t>в течение нескольких десятилетий</w:t>
      </w:r>
      <w:r w:rsidR="0020348A">
        <w:rPr>
          <w:rFonts w:ascii="Times New Roman" w:hAnsi="Times New Roman" w:cs="Times New Roman"/>
          <w:sz w:val="24"/>
          <w:szCs w:val="24"/>
        </w:rPr>
        <w:t xml:space="preserve">, которое </w:t>
      </w:r>
      <w:r w:rsidR="003E5BB0" w:rsidRPr="0074709E">
        <w:rPr>
          <w:rFonts w:ascii="Times New Roman" w:hAnsi="Times New Roman" w:cs="Times New Roman"/>
          <w:sz w:val="24"/>
          <w:szCs w:val="24"/>
        </w:rPr>
        <w:t xml:space="preserve">показало, что во многие годы </w:t>
      </w:r>
      <w:r w:rsidR="003E5BB0" w:rsidRPr="0074709E">
        <w:rPr>
          <w:rFonts w:ascii="Times New Roman" w:hAnsi="Times New Roman" w:cs="Times New Roman"/>
          <w:sz w:val="24"/>
          <w:szCs w:val="24"/>
        </w:rPr>
        <w:lastRenderedPageBreak/>
        <w:t>наблюдалась пересыхание верхних горизонтов почвы</w:t>
      </w:r>
      <w:r w:rsidR="00337900" w:rsidRPr="0074709E">
        <w:rPr>
          <w:rFonts w:ascii="Times New Roman" w:hAnsi="Times New Roman" w:cs="Times New Roman"/>
          <w:sz w:val="24"/>
          <w:szCs w:val="24"/>
        </w:rPr>
        <w:t>.</w:t>
      </w:r>
      <w:r w:rsidR="003E5BB0" w:rsidRPr="0074709E">
        <w:rPr>
          <w:rFonts w:ascii="Times New Roman" w:hAnsi="Times New Roman" w:cs="Times New Roman"/>
          <w:sz w:val="24"/>
          <w:szCs w:val="24"/>
        </w:rPr>
        <w:t xml:space="preserve"> </w:t>
      </w:r>
      <w:r w:rsidR="00337900" w:rsidRPr="0074709E">
        <w:rPr>
          <w:rFonts w:ascii="Times New Roman" w:hAnsi="Times New Roman" w:cs="Times New Roman"/>
          <w:sz w:val="24"/>
          <w:szCs w:val="24"/>
        </w:rPr>
        <w:t>Кроме этого</w:t>
      </w:r>
      <w:r w:rsidR="003E5BB0" w:rsidRPr="0074709E">
        <w:rPr>
          <w:rFonts w:ascii="Times New Roman" w:hAnsi="Times New Roman" w:cs="Times New Roman"/>
          <w:sz w:val="24"/>
          <w:szCs w:val="24"/>
        </w:rPr>
        <w:t xml:space="preserve"> в горизонте почвы от 3 до 6 м находится</w:t>
      </w:r>
      <w:r w:rsidR="00337900" w:rsidRPr="0074709E">
        <w:rPr>
          <w:rFonts w:ascii="Times New Roman" w:hAnsi="Times New Roman" w:cs="Times New Roman"/>
          <w:sz w:val="24"/>
          <w:szCs w:val="24"/>
        </w:rPr>
        <w:t>,</w:t>
      </w:r>
      <w:r w:rsidR="003E5BB0" w:rsidRPr="0074709E">
        <w:rPr>
          <w:rFonts w:ascii="Times New Roman" w:hAnsi="Times New Roman" w:cs="Times New Roman"/>
          <w:sz w:val="24"/>
          <w:szCs w:val="24"/>
        </w:rPr>
        <w:t xml:space="preserve"> в течение </w:t>
      </w:r>
      <w:r w:rsidR="00337900" w:rsidRPr="0074709E">
        <w:rPr>
          <w:rFonts w:ascii="Times New Roman" w:hAnsi="Times New Roman" w:cs="Times New Roman"/>
          <w:sz w:val="24"/>
          <w:szCs w:val="24"/>
        </w:rPr>
        <w:t xml:space="preserve">практически </w:t>
      </w:r>
      <w:r w:rsidR="003E5BB0" w:rsidRPr="0074709E">
        <w:rPr>
          <w:rFonts w:ascii="Times New Roman" w:hAnsi="Times New Roman" w:cs="Times New Roman"/>
          <w:sz w:val="24"/>
          <w:szCs w:val="24"/>
        </w:rPr>
        <w:t xml:space="preserve">всех лет </w:t>
      </w:r>
      <w:r w:rsidR="00F57C6A">
        <w:rPr>
          <w:rFonts w:ascii="Times New Roman" w:hAnsi="Times New Roman" w:cs="Times New Roman"/>
          <w:sz w:val="24"/>
          <w:szCs w:val="24"/>
        </w:rPr>
        <w:t xml:space="preserve">исследований имеется </w:t>
      </w:r>
      <w:r w:rsidR="003E5BB0" w:rsidRPr="0074709E">
        <w:rPr>
          <w:rFonts w:ascii="Times New Roman" w:hAnsi="Times New Roman" w:cs="Times New Roman"/>
          <w:sz w:val="24"/>
          <w:szCs w:val="24"/>
        </w:rPr>
        <w:t xml:space="preserve">почти </w:t>
      </w:r>
    </w:p>
    <w:p w:rsidR="00522D8C" w:rsidRDefault="00522D8C" w:rsidP="00F703B1">
      <w:pPr>
        <w:tabs>
          <w:tab w:val="left" w:pos="9356"/>
        </w:tabs>
        <w:spacing w:after="0" w:line="360" w:lineRule="auto"/>
        <w:ind w:left="284" w:right="390" w:firstLine="426"/>
        <w:jc w:val="both"/>
        <w:rPr>
          <w:rFonts w:ascii="Times New Roman" w:hAnsi="Times New Roman" w:cs="Times New Roman"/>
          <w:sz w:val="24"/>
          <w:szCs w:val="24"/>
        </w:rPr>
      </w:pPr>
    </w:p>
    <w:p w:rsidR="003851AD" w:rsidRDefault="00C608B1" w:rsidP="00C45EE0">
      <w:pPr>
        <w:tabs>
          <w:tab w:val="left" w:pos="9356"/>
        </w:tabs>
        <w:spacing w:after="0" w:line="360" w:lineRule="auto"/>
        <w:ind w:left="284" w:right="-232"/>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33" type="#_x0000_t202" style="position:absolute;left:0;text-align:left;margin-left:259.85pt;margin-top:-3.35pt;width:31.45pt;height:35.7pt;z-index:251662336;mso-height-percent:200;mso-height-percent:200;mso-width-relative:margin;mso-height-relative:margin" filled="f" stroked="f">
            <v:textbox style="mso-next-textbox:#_x0000_s1033;mso-fit-shape-to-text:t">
              <w:txbxContent>
                <w:p w:rsidR="004F5FDD" w:rsidRPr="00754FD6" w:rsidRDefault="004F5FDD">
                  <w:pPr>
                    <w:rPr>
                      <w:rFonts w:ascii="Times New Roman" w:hAnsi="Times New Roman" w:cs="Times New Roman"/>
                      <w:b/>
                      <w:sz w:val="28"/>
                      <w:szCs w:val="28"/>
                    </w:rPr>
                  </w:pPr>
                  <w:r w:rsidRPr="00754FD6">
                    <w:rPr>
                      <w:rFonts w:ascii="Times New Roman" w:hAnsi="Times New Roman" w:cs="Times New Roman"/>
                      <w:b/>
                      <w:sz w:val="28"/>
                      <w:szCs w:val="28"/>
                    </w:rPr>
                    <w:t>Б</w:t>
                  </w:r>
                </w:p>
              </w:txbxContent>
            </v:textbox>
          </v:shape>
        </w:pict>
      </w:r>
      <w:r>
        <w:rPr>
          <w:rFonts w:ascii="Times New Roman" w:hAnsi="Times New Roman" w:cs="Times New Roman"/>
          <w:noProof/>
          <w:sz w:val="24"/>
          <w:szCs w:val="24"/>
        </w:rPr>
        <w:pict>
          <v:shape id="_x0000_s1030" type="#_x0000_t202" style="position:absolute;left:0;text-align:left;margin-left:92.6pt;margin-top:-2.9pt;width:39.1pt;height:35.7pt;z-index:251660288;mso-height-percent:200;mso-height-percent:200;mso-width-relative:margin;mso-height-relative:margin" stroked="f">
            <v:textbox style="mso-next-textbox:#_x0000_s1030;mso-fit-shape-to-text:t">
              <w:txbxContent>
                <w:p w:rsidR="004F5FDD" w:rsidRPr="00754FD6" w:rsidRDefault="004F5FDD">
                  <w:pPr>
                    <w:rPr>
                      <w:rFonts w:ascii="Times New Roman" w:hAnsi="Times New Roman" w:cs="Times New Roman"/>
                      <w:b/>
                      <w:sz w:val="28"/>
                      <w:szCs w:val="28"/>
                    </w:rPr>
                  </w:pPr>
                  <w:r w:rsidRPr="00754FD6">
                    <w:rPr>
                      <w:rFonts w:ascii="Times New Roman" w:hAnsi="Times New Roman" w:cs="Times New Roman"/>
                      <w:b/>
                      <w:sz w:val="28"/>
                      <w:szCs w:val="28"/>
                    </w:rPr>
                    <w:t>А</w:t>
                  </w:r>
                </w:p>
              </w:txbxContent>
            </v:textbox>
          </v:shape>
        </w:pict>
      </w:r>
      <w:bookmarkStart w:id="1" w:name="_Hlk480126542"/>
      <w:r w:rsidR="003851AD" w:rsidRPr="00C84655">
        <w:rPr>
          <w:rFonts w:ascii="Times New Roman" w:hAnsi="Times New Roman" w:cs="Times New Roman"/>
          <w:b/>
          <w:noProof/>
          <w:sz w:val="24"/>
          <w:szCs w:val="24"/>
          <w:lang w:eastAsia="ru-RU"/>
        </w:rPr>
        <w:drawing>
          <wp:inline distT="0" distB="0" distL="0" distR="0">
            <wp:extent cx="2990850" cy="3390900"/>
            <wp:effectExtent l="0" t="0" r="0" b="0"/>
            <wp:docPr id="1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ascii="Times New Roman" w:hAnsi="Times New Roman" w:cs="Times New Roman"/>
          <w:sz w:val="24"/>
          <w:szCs w:val="24"/>
        </w:rPr>
      </w:r>
      <w:r>
        <w:rPr>
          <w:rFonts w:ascii="Times New Roman" w:hAnsi="Times New Roman" w:cs="Times New Roman"/>
          <w:sz w:val="24"/>
          <w:szCs w:val="24"/>
        </w:rPr>
        <w:pict>
          <v:group id="_x0000_s1340" editas="canvas" style="width:192.35pt;height:227pt;mso-position-horizontal-relative:char;mso-position-vertical-relative:line" coordorigin="493,172" coordsize="3847,454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41" type="#_x0000_t75" style="position:absolute;left:493;top:172;width:3847;height:4540" o:preferrelative="f">
              <v:fill o:detectmouseclick="t"/>
              <v:path o:extrusionok="t" o:connecttype="none"/>
              <o:lock v:ext="edit" text="t"/>
            </v:shape>
            <v:rect id="_x0000_s1342" style="position:absolute;left:713;top:172;width:3627;height:4540" stroked="f"/>
            <v:rect id="_x0000_s1343" style="position:absolute;left:1078;top:659;width:2614;height:3554" stroked="f"/>
            <v:shape id="_x0000_s1344" style="position:absolute;left:900;top:304;width:2606;height:2739" coordsize="2606,2739" path="m,2726r2606,l2606,2739,,2739r,-13xm,2041r2606,l2606,2054,,2054r,-13xm,1356r2606,l2606,1369,,1369r,-13xm,685r2606,l2606,697,,697,,685xm,l2606,r,13l,13,,xe" strokecolor="white" strokeweight=".45pt">
              <v:stroke joinstyle="bevel"/>
              <v:path arrowok="t"/>
              <o:lock v:ext="edit" verticies="t"/>
            </v:shape>
            <v:shape id="_x0000_s1345" style="position:absolute;left:1293;top:685;width:1498;height:3528" coordsize="1498,3528" path="m9,r,3528l,3528,,,9,xm754,r,3528l745,3528,745,r9,xm1498,r,3528l1489,3528,1489,r9,xe" strokecolor="white" strokeweight=".45pt">
              <v:stroke joinstyle="bevel"/>
              <v:path arrowok="t"/>
              <o:lock v:ext="edit" verticies="t"/>
            </v:shape>
            <v:rect id="_x0000_s1346" style="position:absolute;left:896;top:181;width:9;height:3528" fillcolor="black" strokeweight=".45pt">
              <v:stroke joinstyle="bevel"/>
            </v:rect>
            <v:shape id="_x0000_s1347" style="position:absolute;left:857;top:304;width:43;height:3411" coordsize="43,3411" path="m,3398r43,l43,3411r-43,l,3398xm,2726r43,l43,2739r-43,l,2726xm,2041r43,l43,2054r-43,l,2041xm,1356r43,l43,1369r-43,l,1356xm,685r43,l43,697,,697,,685xm,l43,r,13l,13,,xe" fillcolor="black" strokeweight=".45pt">
              <v:stroke joinstyle="bevel"/>
              <v:path arrowok="t"/>
              <o:lock v:ext="edit" verticies="t"/>
            </v:shape>
            <v:rect id="_x0000_s1348" style="position:absolute;left:896;top:3702;width:2606;height:26" fillcolor="black" strokeweight=".45pt">
              <v:stroke joinstyle="bevel"/>
            </v:rect>
            <v:shape id="_x0000_s1349" style="position:absolute;left:887;top:3715;width:2251;height:52" coordsize="2251,52" path="m18,r,52l,52,,,18,xm762,r,52l745,52,745,r17,xm1507,r,52l1489,52r,-52l1507,xm2251,r,52l2234,52r,-52l2251,xe" fillcolor="black" strokeweight=".45pt">
              <v:stroke joinstyle="bevel"/>
              <v:path arrowok="t"/>
              <o:lock v:ext="edit" verticies="t"/>
            </v:shape>
            <v:oval id="_x0000_s1350" style="position:absolute;left:2229;top:2925;width:60;height:91" strokeweight="0"/>
            <v:shape id="_x0000_s1351" style="position:absolute;left:2224;top:2919;width:70;height:104"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52" style="position:absolute;left:2512;top:1634;width:60;height:90" strokeweight="0"/>
            <v:shape id="_x0000_s1353" style="position:absolute;left:2507;top:1627;width:70;height:105"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54" style="position:absolute;left:3138;top:1566;width:60;height:90" strokeweight="0"/>
            <v:shape id="_x0000_s1355" style="position:absolute;left:3133;top:1560;width:70;height:104"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56" style="position:absolute;left:3152;top:233;width:61;height:91" strokeweight="0"/>
            <v:shape id="_x0000_s1357" style="position:absolute;left:3148;top:227;width:70;height:104" coordsize="129,129" path="m128,63hdc129,64,129,65,128,66hal124,88hdc124,89,124,90,123,91hal111,109hdc111,110,110,111,109,111hal91,123hdc90,124,89,124,88,124hal66,128hdc65,129,64,129,63,128hal41,124hdc40,124,39,124,38,123hal20,111hdc19,111,18,110,18,109hal6,91hdc5,90,5,89,5,88hal1,66hdc,65,,64,1,63hal5,42hdc5,41,5,40,6,39hal18,21hdc18,20,19,19,20,19hal38,7hdc39,6,40,6,41,6hal63,1hdc64,,65,,66,1hal88,6hdc89,6,90,6,91,7hal109,19hdc110,19,111,20,111,21hal123,39hdc124,40,124,41,124,42hal128,63hdxm109,45hal110,48,98,30r2,2l82,20r3,1l63,16r3,l44,21r3,-1l29,32r2,-2l19,48r1,-3l16,66r,-3l20,85,19,82r12,18l29,98r18,12l44,109r22,4l63,113r22,-4l82,110,100,98r-2,2l110,82r-1,3l113,63r,3l109,45hdxe" fillcolor="black" strokeweight=".05pt">
              <v:path arrowok="t"/>
              <o:lock v:ext="edit" verticies="t"/>
            </v:shape>
            <v:oval id="_x0000_s1358" style="position:absolute;left:2229;top:2857;width:60;height:91" strokeweight="0"/>
            <v:shape id="_x0000_s1359" style="position:absolute;left:2224;top:2851;width:70;height:104" coordsize="129,129" path="m128,63hdc129,64,129,65,128,66hal124,87hdc124,88,124,89,123,90hal111,108hdc111,109,110,110,109,110hal91,122hdc90,123,89,123,88,123hal66,128hdc65,129,64,129,63,128hal41,123hdc40,123,39,123,38,122hal20,110hdc19,110,18,109,18,108hal6,90hdc5,89,5,88,5,87hal1,66hdc,65,,64,1,63hal5,41hdc5,40,5,39,6,38hal18,20hdc18,19,19,18,20,18hal38,6hdc39,5,40,5,41,5hal63,1hdc64,,65,,66,1hal88,5hdc89,5,90,5,91,6hal109,18hdc110,18,111,19,111,20hal123,38hdc124,39,124,40,124,41hal128,63hdxm109,44hal110,47,98,29r2,2l82,19r3,1l63,16r3,l44,20r3,-1l29,31r2,-2l19,47r1,-3l16,66r,-3l20,84,19,81,31,99,29,97r18,12l44,108r22,5l63,113r22,-5l82,109,100,97r-2,2l110,81r-1,3l113,63r,3l109,44hdxe" fillcolor="black" strokeweight=".05pt">
              <v:path arrowok="t"/>
              <o:lock v:ext="edit" verticies="t"/>
            </v:shape>
            <v:oval id="_x0000_s1360" style="position:absolute;left:2824;top:1362;width:61;height:90" strokeweight="0"/>
            <v:shape id="_x0000_s1361" style="position:absolute;left:2820;top:1355;width:70;height:104"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62" style="position:absolute;left:2400;top:1905;width:60;height:91" strokeweight="0"/>
            <v:shape id="_x0000_s1363" style="position:absolute;left:2395;top:1899;width:70;height:104" coordsize="129,129" path="m128,63hdc129,64,129,65,128,66hal124,88hdc124,89,124,90,123,91hal111,109hdc111,110,110,111,109,111hal91,123hdc90,124,89,124,88,124hal66,128hdc65,129,64,129,63,128hal41,124hdc40,124,39,124,38,123hal20,111hdc19,111,18,110,18,109hal6,91hdc5,90,5,89,5,88hal1,66hdc,65,,64,1,63hal5,42hdc5,41,5,40,6,39hal18,21hdc18,20,19,19,20,19hal38,7hdc39,6,40,6,41,6hal63,1hdc64,,65,,66,1hal88,6hdc89,6,90,6,91,7hal109,19hdc110,19,111,20,111,21hal123,39hdc124,40,124,41,124,42hal128,63hdxm109,45hal110,48,98,30r2,2l82,20r3,1l63,16r3,l44,21r3,-1l29,32r2,-2l19,48r1,-3l16,66r,-3l20,85,19,82r12,18l29,98r18,12l44,109r22,4l63,113r22,-4l82,110,100,98r-2,2l110,82r-1,3l113,63r,3l109,45hdxe" fillcolor="black" strokeweight=".05pt">
              <v:path arrowok="t"/>
              <o:lock v:ext="edit" verticies="t"/>
            </v:shape>
            <v:oval id="_x0000_s1364" style="position:absolute;left:1096;top:3537;width:61;height:90" strokeweight="0"/>
            <v:shape id="_x0000_s1365" style="position:absolute;left:1092;top:3530;width:70;height:104"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66" style="position:absolute;left:1767;top:2585;width:60;height:91" strokeweight="0"/>
            <v:shape id="_x0000_s1367" style="position:absolute;left:1762;top:2579;width:70;height:104"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68" style="position:absolute;left:1953;top:2042;width:60;height:90" strokeweight="0"/>
            <v:shape id="_x0000_s1369" style="position:absolute;left:1948;top:2035;width:70;height:104"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70" style="position:absolute;left:2065;top:2313;width:60;height:91" strokeweight="0"/>
            <v:shape id="_x0000_s1371" style="position:absolute;left:2060;top:2307;width:70;height:104"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oval id="_x0000_s1372" style="position:absolute;left:1468;top:3129;width:61;height:90" strokeweight="0"/>
            <v:shape id="_x0000_s1373" style="position:absolute;left:1464;top:3122;width:70;height:105" coordsize="129,129" path="m128,63hdc129,64,129,65,128,66hal124,88hdc124,89,124,90,123,91hal111,109hdc111,110,110,111,109,111hal91,123hdc90,124,89,124,88,124hal66,128hdc65,129,64,129,63,128hal41,124hdc40,124,39,124,38,123hal20,111hdc19,111,18,110,18,109hal6,91hdc5,90,5,89,5,88hal1,66hdc,65,,64,1,63hal5,41hdc5,40,5,39,6,38hal18,20hdc18,19,19,18,20,18hal38,6hdc39,5,40,5,41,5hal63,1hdc64,,65,,66,1hal88,5hdc89,5,90,5,91,6hal109,18hdc110,18,111,19,111,20hal123,38hdc124,39,124,40,124,41hal128,63hdxm109,44hal110,47,98,29r2,2l82,19r3,1l63,16r3,l44,20r3,-1l29,31r2,-2l19,47r1,-3l16,66r,-3l20,85,19,82r12,18l29,98r18,12l44,109r22,4l63,113r22,-4l82,110,100,98r-2,2l110,82r-1,3l113,63r,3l109,44hdxe" fillcolor="black" strokeweight=".05pt">
              <v:path arrowok="t"/>
              <o:lock v:ext="edit" verticies="t"/>
            </v:shape>
            <v:rect id="_x0000_s1374" style="position:absolute;left:1852;top:2919;width:60;height:90" stroked="f"/>
            <v:rect id="_x0000_s1375" style="position:absolute;left:2492;top:1627;width:61;height:91" stroked="f"/>
            <v:rect id="_x0000_s1376" style="position:absolute;left:2760;top:1560;width:61;height:90" stroked="f"/>
            <v:rect id="_x0000_s1377" style="position:absolute;left:3029;top:227;width:60;height:90" stroked="f"/>
            <v:rect id="_x0000_s1378" style="position:absolute;left:2008;top:2851;width:60;height:90" stroked="f"/>
            <v:rect id="_x0000_s1379" style="position:absolute;left:2507;top:1355;width:61;height:91" stroked="f"/>
            <v:rect id="_x0000_s1380" style="position:absolute;left:2403;top:1899;width:60;height:90" stroked="f"/>
            <v:rect id="_x0000_s1381" style="position:absolute;left:1278;top:3530;width:61;height:91" stroked="f"/>
            <v:rect id="_x0000_s1382" style="position:absolute;left:2023;top:2579;width:61;height:90" stroked="f"/>
            <v:rect id="_x0000_s1383" style="position:absolute;left:2731;top:2035;width:60;height:91" stroked="f"/>
            <v:rect id="_x0000_s1384" style="position:absolute;left:2731;top:2307;width:60;height:90" stroked="f"/>
            <v:rect id="_x0000_s1385" style="position:absolute;left:1017;top:3122;width:61;height:91" stroked="f"/>
            <v:shape id="_x0000_s1386" style="position:absolute;left:1856;top:2925;width:60;height:91" coordsize="60,91" path="m60,91l,,60,91xm,91l60,,,91xe" stroked="f">
              <v:path arrowok="t"/>
              <o:lock v:ext="edit" verticies="t"/>
            </v:shape>
            <v:shape id="_x0000_s1387" style="position:absolute;left:1853;top:2920;width:67;height:100" coordsize="67,100" path="m61,100l,9,6,,67,91r-6,9xm,91l61,r6,9l6,100,,91xe" fillcolor="black" strokeweight=".05pt">
              <v:path arrowok="t"/>
              <o:lock v:ext="edit" verticies="t"/>
            </v:shape>
            <v:shape id="_x0000_s1388" style="position:absolute;left:2496;top:1634;width:61;height:90" coordsize="61,90" path="m61,90l,,61,90xm,90l61,,,90xe" stroked="f">
              <v:path arrowok="t"/>
              <o:lock v:ext="edit" verticies="t"/>
            </v:shape>
            <v:shape id="_x0000_s1389" style="position:absolute;left:2494;top:1629;width:66;height:100" coordsize="66,100" path="m60,100l,10,6,,66,90r-6,10xm,90l60,r6,10l6,100,,90xe" fillcolor="black" strokeweight=".05pt">
              <v:path arrowok="t"/>
              <o:lock v:ext="edit" verticies="t"/>
            </v:shape>
            <v:shape id="_x0000_s1390" style="position:absolute;left:2765;top:1566;width:60;height:90" coordsize="60,90" path="m60,90l,,60,90xm,90l60,,,90xe" stroked="f">
              <v:path arrowok="t"/>
              <o:lock v:ext="edit" verticies="t"/>
            </v:shape>
            <v:shape id="_x0000_s1391" style="position:absolute;left:2762;top:1561;width:67;height:99" coordsize="67,99" path="m60,99l,9,6,,67,91r-7,8xm,91l60,r7,9l6,99,,91xe" fillcolor="black" strokeweight=".05pt">
              <v:path arrowok="t"/>
              <o:lock v:ext="edit" verticies="t"/>
            </v:shape>
            <v:shape id="_x0000_s1392" style="position:absolute;left:3033;top:233;width:61;height:91" coordsize="61,91" path="m61,91l,,61,91xm,91l61,,,91xe" stroked="f">
              <v:path arrowok="t"/>
              <o:lock v:ext="edit" verticies="t"/>
            </v:shape>
            <v:shape id="_x0000_s1393" style="position:absolute;left:3030;top:229;width:67;height:100" coordsize="67,100" path="m61,100l,9,6,,67,91r-6,9xm,91l61,r6,9l6,100,,91xe" fillcolor="black" strokeweight=".05pt">
              <v:path arrowok="t"/>
              <o:lock v:ext="edit" verticies="t"/>
            </v:shape>
            <v:shape id="_x0000_s1394" style="position:absolute;left:2012;top:2857;width:61;height:91" coordsize="61,91" path="m61,91l,,61,91xm,91l61,,,91xe" stroked="f">
              <v:path arrowok="t"/>
              <o:lock v:ext="edit" verticies="t"/>
            </v:shape>
            <v:shape id="_x0000_s1395" style="position:absolute;left:2009;top:2853;width:67;height:99" coordsize="67,99" path="m61,99l,8,6,,67,90r-6,9xm,90l61,r6,8l6,99,,90xe" fillcolor="black" strokeweight=".05pt">
              <v:path arrowok="t"/>
              <o:lock v:ext="edit" verticies="t"/>
            </v:shape>
            <v:shape id="_x0000_s1396" style="position:absolute;left:2512;top:1362;width:60;height:90" coordsize="60,90" path="m60,90l,,60,90xm,90l60,,,90xe" stroked="f">
              <v:path arrowok="t"/>
              <o:lock v:ext="edit" verticies="t"/>
            </v:shape>
            <v:shape id="_x0000_s1397" style="position:absolute;left:2508;top:1358;width:67;height:99" coordsize="67,99" path="m61,99l,9,7,,67,90r-6,9xm,90l61,r6,9l7,99,,90xe" fillcolor="black" strokeweight=".05pt">
              <v:path arrowok="t"/>
              <o:lock v:ext="edit" verticies="t"/>
            </v:shape>
            <v:shape id="_x0000_s1398" style="position:absolute;left:2407;top:1905;width:61;height:91" coordsize="61,91" path="m61,91l,,61,91xm,91l61,,,91xe" stroked="f">
              <v:path arrowok="t"/>
              <o:lock v:ext="edit" verticies="t"/>
            </v:shape>
            <v:shape id="_x0000_s1399" style="position:absolute;left:2404;top:1901;width:67;height:100" coordsize="67,100" path="m61,100l,9,6,,67,91r-6,9xm,91l61,r6,9l6,100,,91xe" fillcolor="black" strokeweight=".05pt">
              <v:path arrowok="t"/>
              <o:lock v:ext="edit" verticies="t"/>
            </v:shape>
            <v:shape id="_x0000_s1400" style="position:absolute;left:1282;top:3537;width:61;height:90" coordsize="61,90" path="m61,90l,,61,90xm,90l61,,,90xe" stroked="f">
              <v:path arrowok="t"/>
              <o:lock v:ext="edit" verticies="t"/>
            </v:shape>
            <v:shape id="_x0000_s1401" style="position:absolute;left:1279;top:3532;width:67;height:100" coordsize="67,100" path="m61,100l,9,7,,67,90r-6,10xm,90l61,r6,9l7,100,,90xe" fillcolor="black" strokeweight=".05pt">
              <v:path arrowok="t"/>
              <o:lock v:ext="edit" verticies="t"/>
            </v:shape>
            <v:shape id="_x0000_s1402" style="position:absolute;left:2027;top:2585;width:61;height:91" coordsize="61,91" path="m61,91l,,61,91xm,91l61,,,91xe" stroked="f">
              <v:path arrowok="t"/>
              <o:lock v:ext="edit" verticies="t"/>
            </v:shape>
            <v:shape id="_x0000_s1403" style="position:absolute;left:2024;top:2580;width:67;height:101" coordsize="67,101" path="m61,101l,10,7,,67,91r-6,10xm,91l61,r6,10l7,101,,91xe" fillcolor="black" strokeweight=".05pt">
              <v:path arrowok="t"/>
              <o:lock v:ext="edit" verticies="t"/>
            </v:shape>
            <v:shape id="_x0000_s1404" style="position:absolute;left:2735;top:2042;width:61;height:90" coordsize="61,90" path="m61,90l,,61,90xm,90l61,,,90xe" stroked="f">
              <v:path arrowok="t"/>
              <o:lock v:ext="edit" verticies="t"/>
            </v:shape>
            <v:shape id="_x0000_s1405" style="position:absolute;left:2732;top:2037;width:67;height:99" coordsize="67,99" path="m60,99l,9,6,,67,90r-7,9xm,90l60,r7,9l6,99,,90xe" fillcolor="black" strokeweight=".05pt">
              <v:path arrowok="t"/>
              <o:lock v:ext="edit" verticies="t"/>
            </v:shape>
            <v:shape id="_x0000_s1406" style="position:absolute;left:2735;top:2313;width:61;height:91" coordsize="61,91" path="m61,91l,,61,91xm,91l61,,,91xe" stroked="f">
              <v:path arrowok="t"/>
              <o:lock v:ext="edit" verticies="t"/>
            </v:shape>
            <v:shape id="_x0000_s1407" style="position:absolute;left:2732;top:2309;width:67;height:99" coordsize="67,99" path="m60,99l,9,6,,67,90r-7,9xm,90l60,r7,9l6,99,,90xe" fillcolor="black" strokeweight=".05pt">
              <v:path arrowok="t"/>
              <o:lock v:ext="edit" verticies="t"/>
            </v:shape>
            <v:shape id="_x0000_s1408" style="position:absolute;left:1022;top:3129;width:60;height:90" coordsize="60,90" path="m60,90l,,60,90xm,90l60,,,90xe" stroked="f">
              <v:path arrowok="t"/>
              <o:lock v:ext="edit" verticies="t"/>
            </v:shape>
            <v:shape id="_x0000_s1409" style="position:absolute;left:1018;top:3124;width:67;height:100" coordsize="67,100" path="m61,100l,10,7,,67,90r-6,10xm,90l61,r6,10l7,100,,90xe" fillcolor="black" strokeweight=".05pt">
              <v:path arrowok="t"/>
              <o:lock v:ext="edit" verticies="t"/>
            </v:shape>
            <v:shape id="_x0000_s1410" style="position:absolute;left:1035;top:3276;width:383;height:362" coordsize="709,448" path="m24,400r16,l23,407,39,391,55,375hdc60,371,66,368,72,368hal88,368r-17,7l85,362hdc94,353,109,353,119,362v9,10,9,25,,34hal105,409hdc101,414,95,416,88,416hal72,416r17,-7l73,425,57,441hdc53,446,47,448,40,448hal24,448hdc11,448,,438,,424,,411,11,400,24,400haxm174,320r10,l167,327r16,-16l199,295hdc204,291,210,288,216,288hal232,288r-17,7l231,279hdc236,275,242,272,248,272hal250,272hdc263,272,274,283,274,296v,14,-11,24,-24,24hal248,320r17,-7l249,329hdc245,334,239,336,232,336hal216,336r17,-7l217,345r-16,16hdc197,366,191,368,184,368hal174,368hdc161,368,150,358,150,344v,-13,11,-24,24,-24haxm315,244r12,-13l343,215hdc348,211,354,208,360,208hal376,208r-17,7l375,199hdc380,195,386,192,392,192hal408,192r-24,24l384,216hdc384,203,395,192,408,192v14,,24,11,24,24hal432,216hdc432,230,422,240,408,240hal392,240r17,-7l393,249hdc389,254,383,256,376,256hal360,256r17,-7l361,265r-12,13hdc339,288,324,288,315,278v-10,-9,-10,-24,,-34haxm458,149r13,-14l487,119hdc492,115,498,112,504,112hal520,112r-17,7l519,103hdc524,99,530,96,536,96hal552,96hdc565,96,576,107,576,120v,14,-11,24,-24,24hal536,144r17,-7l537,153hdc533,158,527,160,520,160hal504,160r17,-7l505,169r-13,14hdc482,193,467,193,458,183v-10,-9,-10,-24,,-34haxm619,48r13,l608,72r,-16hdc608,50,611,44,615,39hal631,23hdc636,19,642,16,648,16hal664,16r-17,7l663,7hdc668,3,674,,680,hal685,hdc699,,709,11,709,24v,14,-10,24,-24,24hal680,48r17,-7l681,57hdc677,62,671,64,664,64hal648,64r17,-7l649,73r7,-17l656,72hdc656,86,646,96,632,96hal619,96hdc605,96,595,86,595,72v,-13,10,-24,24,-24haxe" fillcolor="#00b050" strokecolor="black [3213]" strokeweight=".45pt">
              <v:stroke dashstyle="dash" joinstyle="bevel"/>
              <v:path arrowok="t"/>
              <o:lock v:ext="edit" verticies="t"/>
            </v:shape>
            <v:shape id="_x0000_s1411" style="position:absolute;left:1415;top:2835;width:409;height:454" coordsize="755,562" path="m24,514r16,l23,521,39,505,55,489,71,473hdc76,469,82,466,88,466hal101,466hdc114,466,125,477,125,490v,14,-11,24,-24,24hal88,514r17,-7l89,523,73,539,57,555hdc53,560,47,562,40,562hal24,562hdc11,562,,552,,538,,525,11,514,24,514haxm151,426r1,-1l167,409hdc172,405,178,402,184,402hal200,402r-17,7l199,393r16,-16l223,370hdc233,360,248,360,257,370v10,9,10,24,,34hal249,411r-16,16l217,443hdc213,448,207,450,200,450hal184,450r17,-7l185,459r,1hdc175,470,160,470,151,460v-10,-9,-10,-24,,-34haxm301,324r10,-11l327,297hdc332,293,338,290,344,290hal360,290r-24,24l336,298hdc336,285,347,274,360,274hal376,274r-17,7l366,275hdc376,265,391,265,400,275v10,9,10,24,,33hal393,315hdc389,320,383,322,376,322hal360,322r24,-24l384,314hdc384,328,374,338,360,338hal344,338r17,-7l345,347r-11,11hdc325,368,310,368,301,358v-10,-9,-10,-24,,-34haxm432,225r7,-8l455,201hdc460,197,466,194,472,194hal488,194r-17,7l487,185r-7,17l480,186hdc480,173,491,162,504,162hal513,162hdc526,162,537,173,537,186v,14,-11,24,-24,24hal504,210r24,-24l528,202hdc528,209,526,215,521,219hal505,235hdc501,240,495,242,488,242hal472,242r17,-7l473,251r-7,8hdc457,268,442,268,432,259v-9,-10,-9,-25,,-34haxm580,114r4,l567,121r16,-16hdc588,101,594,98,600,98hal616,98r-17,7l615,89,631,73r6,-5hdc646,59,661,59,671,68v9,10,9,25,,34hal665,107r-16,16l633,139hdc629,144,623,146,616,146hal600,146r17,-7l601,155hdc597,160,591,162,584,162hal580,162hdc567,162,556,152,556,138v,-13,11,-24,24,-24haxm709,12r2,-3hdc721,,736,,745,9v10,10,10,25,,34hal743,46hdc734,55,719,55,709,46v-9,-10,-9,-25,,-34haxe" fillcolor="#00b050" strokecolor="black [3213]" strokeweight=".45pt">
              <v:stroke dashstyle="dash" joinstyle="bevel"/>
              <v:path arrowok="t"/>
              <o:lock v:ext="edit" verticies="t"/>
            </v:shape>
            <v:shape id="_x0000_s1412" style="position:absolute;left:1795;top:2371;width:408;height:507" coordsize="754,627" path="m9,583l25,567hdc30,563,36,560,42,560hal58,560r-17,7l57,551,73,535r9,-8hdc91,518,107,518,116,527v9,9,9,24,,34hal107,569,91,585,75,601hdc71,606,65,608,58,608hal42,608r17,-7l43,617hdc34,627,19,627,9,617,,608,,593,9,583haxm155,470r14,-15hdc174,451,180,448,186,448hal202,448r-17,7l201,439r16,-16l227,414hdc237,404,252,404,261,414v10,9,10,24,,34hal251,457r-16,16l219,489hdc215,494,209,496,202,496hal186,496r17,-7l189,504hdc179,514,164,514,155,504v-10,-9,-10,-24,,-34haxm308,352r6,l297,359r16,-16l329,327hdc334,323,340,320,346,320hal362,320r-17,7l361,311r5,-4hdc375,298,390,298,400,307v9,10,9,25,,34hal395,345r-16,16hdc375,366,369,368,362,368hal346,368r17,-7l347,377r-16,16hdc327,398,321,400,314,400hal308,400hdc295,400,284,390,284,376v,-13,11,-24,24,-24haxm445,240r13,l441,247r16,-16l473,215hdc478,211,484,208,490,208hal506,208r-17,7l504,201hdc514,191,529,191,538,201v10,9,10,24,,34hal523,249hdc519,254,513,256,506,256hal490,256r17,-7l491,265r-16,16hdc471,286,465,288,458,288hal445,288hdc431,288,421,278,421,264v,-13,10,-24,24,-24haxm562,168r,-16hdc562,146,565,140,569,135hal585,119r16,-16hdc606,99,612,96,618,96hal634,96r-17,7l631,90hdc641,80,656,80,665,90v10,9,10,24,,34hal651,137hdc647,142,641,144,634,144hal618,144r17,-7l619,153r-16,16l610,152r,16hdc610,181,600,192,586,192v-13,,-24,-11,-24,-24haxm704,33r9,-10l706,40r,-16hdc706,11,717,,730,v14,,24,11,24,24hal754,40hdc754,47,752,53,747,57hal738,67hdc729,76,713,76,704,67v-9,-9,-9,-25,,-34haxe" fillcolor="black [3213]" strokecolor="black [3213]" strokeweight=".25pt">
              <v:stroke joinstyle="bevel"/>
              <v:path arrowok="t"/>
              <o:lock v:ext="edit" verticies="t"/>
            </v:shape>
            <v:shape id="_x0000_s1413" style="position:absolute;left:2177;top:1904;width:391;height:506" coordsize="723,626" path="m24,578r16,l23,585,39,569,55,553hdc60,549,66,546,72,546hal88,546r-17,7l85,540hdc94,531,109,531,119,540v9,10,9,25,,34hal105,587hdc101,592,95,594,88,594hal72,594r17,-7l73,603,57,619hdc53,624,47,626,40,626hal24,626hdc11,626,,616,,602,,589,11,578,24,578haxm167,482r1,l144,506r,-16hdc144,484,147,478,151,473hal167,457r16,-16hdc188,437,194,434,200,434hal216,434r-17,7l212,429hdc221,420,237,420,246,429v9,9,9,25,,34hal233,475hdc229,480,223,482,216,482hal200,482r17,-7l201,491r-16,16l192,490r,16hdc192,520,182,530,168,530hal167,530hdc154,530,143,520,143,506v,-13,11,-24,24,-24haxm285,372r10,-11l288,378r,-16hdc288,356,291,350,295,345hal311,329hdc316,325,322,322,328,322hal344,322r-17,7l343,313r3,-2hdc355,302,370,302,380,311v9,10,9,25,,34hal377,347r-16,16hdc357,368,351,370,344,370hal328,370r17,-7l329,379r7,-17l336,378hdc336,385,334,391,329,395hal318,406hdc309,416,294,416,285,406v-10,-9,-10,-24,,-34haxm412,261r11,-12l439,233r-7,17l432,234hdc432,221,443,210,456,210hal472,210r-17,7l471,201r2,-1hdc482,191,498,191,507,200v9,9,9,25,,34hal505,235r-16,16hdc485,256,479,258,472,258hal456,258r24,-24l480,250hdc480,257,478,263,473,267hal457,283r-11,12hdc436,305,421,305,412,295v-10,-9,-10,-24,,-34haxm534,139r2,-2hdc540,133,546,130,552,130hal568,130r-17,7l567,121r16,-16l599,89r8,-7hdc616,73,631,73,641,82v9,10,9,25,,34hal633,123r-16,16l601,155r-16,16hdc581,176,575,178,568,178hal552,178r17,-7l568,173hdc559,182,544,182,534,173v-9,-10,-9,-25,,-34haxm668,21l679,9hdc689,,704,,713,9v10,10,10,25,,34hal702,55hdc693,64,677,64,668,55v-9,-9,-9,-25,,-34haxe" fillcolor="#00b050" strokecolor="black [3213]" strokeweight=".45pt">
              <v:stroke joinstyle="bevel"/>
              <v:path arrowok="t"/>
              <o:lock v:ext="edit" verticies="t"/>
            </v:shape>
            <v:shape id="_x0000_s1414" style="position:absolute;left:2541;top:1413;width:400;height:532" coordsize="739,658" path="m24,610r16,l23,617,39,601,55,585,71,569r9,-8hdc89,552,105,552,114,561v9,9,9,24,,34hal105,603,89,619,73,635,57,651hdc53,656,47,658,40,658hal24,658hdc11,658,,648,,634,,621,11,610,24,610haxm141,500r10,-11hdc156,485,162,482,168,482hal184,482r-17,7l183,473r16,-16l214,443hdc223,434,238,434,248,443v9,9,9,25,,34hal233,491r-16,16l201,523hdc197,528,191,530,184,530hal168,530r17,-7l175,534hdc166,543,151,543,141,534v-9,-10,-9,-25,,-34haxm272,401r,-7hdc272,388,275,382,279,377hal295,361hdc300,357,306,354,312,354hal328,354r-17,7l327,345r16,-16l336,346r,-5hdc336,327,347,317,360,317v14,,24,10,24,24hal384,346hdc384,353,382,359,377,363hal361,379r-16,16hdc341,400,335,402,328,402hal312,402r17,-7l313,411r7,-17l320,401hdc320,414,310,425,296,425v-13,,-24,-11,-24,-24haxm409,264r14,-15l439,233r16,-16hdc460,213,466,210,472,210hal488,210r-17,7l482,207hdc491,198,506,198,515,207v10,10,10,25,,34hal505,251hdc501,256,495,258,488,258hal472,258r17,-7l473,267r-16,16l443,298hdc434,307,418,307,409,298v-9,-9,-9,-25,,-34haxm543,146r8,-9l544,154r,-16hdc544,125,555,114,568,114hal584,114r-17,7l583,105,599,89r5,-4hdc613,76,629,76,638,85v9,9,9,25,,34hal633,123r-16,16l601,155hdc597,160,591,162,584,162hal568,162r24,-24l592,154hdc592,161,590,167,585,171hal577,180hdc567,190,552,190,543,180v-10,-9,-10,-24,,-34haxm683,18r13,l679,25,695,9hdc705,,720,,729,9v10,10,10,25,,34hal713,59hdc709,64,703,66,696,66hal683,66hdc670,66,659,56,659,42v,-13,11,-24,24,-24haxe" fillcolor="#00b050" strokecolor="#00b050" strokeweight=".45pt">
              <v:stroke joinstyle="bevel"/>
              <v:path arrowok="t"/>
              <o:lock v:ext="edit" verticies="t"/>
            </v:shape>
            <v:shape id="_x0000_s1415" style="position:absolute;left:2913;top:1071;width:266;height:383" coordsize="491,474" path="m,450l,434hdc,428,3,422,7,417hal23,401hdc28,397,34,394,40,394hal56,394r-17,7l55,385,69,372hdc78,363,93,363,103,372v9,10,9,25,,34hal89,419,73,435hdc69,440,63,442,56,442hal40,442r17,-7l41,451r7,-17l48,450hdc48,464,38,474,24,474,11,474,,464,,450haxm154,298r14,l144,322r,-16hdc144,300,147,294,151,289hal167,273r16,-16hdc188,253,194,250,200,250hal216,250r-17,7l203,254hdc212,245,227,245,237,254v9,10,9,25,,34hal233,291hdc229,296,223,298,216,298hal200,298r17,-7l201,307r-16,16l192,306r,16hdc192,336,182,346,168,346hal154,346hdc141,346,130,336,130,322v,-13,11,-24,24,-24haxm264,193r15,-16l295,161r-7,17l288,162hdc288,149,299,138,312,138hal328,138r-17,7l325,132hdc334,123,350,123,359,132v9,9,9,24,,34hal345,179hdc341,184,335,186,328,186hal312,186r24,-24l336,178hdc336,185,334,191,329,195hal313,211r-15,16hdc288,236,273,236,264,227v-10,-9,-10,-24,,-34haxm386,71r5,-6l407,49,423,33hdc428,29,434,26,440,26hal456,26,432,50r,-16hdc432,28,435,22,439,17hal448,9hdc457,,472,,482,9v9,10,9,25,,34hal473,51r7,-17l480,50hdc480,64,470,74,456,74hal440,74r17,-7l441,83,425,99r-5,6hdc411,114,396,114,386,105v-9,-10,-9,-25,,-34haxe" fillcolor="#00b050" strokecolor="black [3213]" strokeweight=".45pt">
              <v:stroke dashstyle="dash" joinstyle="bevel"/>
              <v:path arrowok="t"/>
              <o:lock v:ext="edit" verticies="t"/>
            </v:shape>
            <v:shape id="_x0000_s1416" style="position:absolute;left:1026;top:3250;width:433;height:220" coordsize="800,272" path="m32,208r16,l26,218,42,202hdc48,196,56,192,64,192hal80,192r16,l112,192r16,l106,202r16,-16hdc128,180,136,176,144,176hal160,176r16,l192,176r-22,10l186,170hdc192,164,200,160,208,160hal224,160r16,l256,160r-22,10l250,154hdc256,148,264,144,272,144hal288,144r16,l320,144r-32,32l288,160hdc288,143,303,128,320,128hal336,128r16,l368,128r16,l362,138r16,-16hdc384,116,392,112,400,112hal416,112r16,l410,122r16,-16hdc432,100,440,96,448,96hal464,96r16,l496,96r-22,10l490,90hdc496,84,504,80,512,80hal528,80r16,l522,90,538,74hdc544,68,552,64,560,64hal576,64r16,l608,64,576,96r,-16hdc576,63,591,48,608,48hal624,48r16,l656,48,634,58,650,42hdc656,36,664,32,672,32hal688,32,666,42,682,26hdc688,20,696,16,704,16hal720,16r16,l752,16,720,48r,-16hdc720,15,735,,752,hal768,hdc786,,800,15,800,32v,18,-14,32,-32,32hal752,64,784,32r,16hdc784,66,770,80,752,80hal736,80r-16,l704,80r23,-9l711,87hdc705,93,697,96,688,96hal672,96r23,-9l679,103hdc673,109,665,112,656,112hal640,112r-16,l608,112,640,80r,16hdc640,114,626,128,608,128hal592,128r-16,l560,128r23,-9l567,135hdc561,141,553,144,544,144hal528,144r-16,l535,135r-16,16hdc513,157,505,160,496,160hal480,160r-16,l448,160r23,-9l455,167hdc449,173,441,176,432,176hal416,176r-16,l423,167r-16,16hdc401,189,393,192,384,192hal368,192r-16,l336,192r-16,l352,160r,16hdc352,194,338,208,320,208hal304,208r-16,l272,208r23,-9l279,215hdc273,221,265,224,256,224hal240,224r-16,l208,224r23,-9l215,231hdc209,237,201,240,192,240hal176,240r-16,l144,240r23,-9l151,247hdc145,253,137,256,128,256hal112,256r-16,l80,256r-16,l87,247,71,263hdc65,269,57,272,48,272hal32,272hdc15,272,,258,,240,,223,15,208,32,208haxe" fillcolor="black [3213]" strokecolor="black [3213]" strokeweight=".25pt">
              <v:stroke joinstyle="bevel"/>
              <v:path arrowok="t"/>
            </v:shape>
            <v:shape id="_x0000_s1417" style="position:absolute;left:1424;top:3004;width:416;height:298" coordsize="768,368" path="m32,304r16,l26,314,42,298hdc48,292,56,288,64,288hal80,288r16,l74,298,90,282hdc96,276,104,272,112,272hal128,272r16,l122,282r16,-16hdc144,260,152,256,160,256hal176,256r-22,10l170,250hdc176,244,184,240,192,240hal208,240r16,l202,250r16,-16hdc224,228,232,224,240,224hal256,224r-22,10l250,218hdc256,212,264,208,272,208hal288,208r16,l272,240r,-16hdc272,207,287,192,304,192hal320,192r16,l314,202r16,-16hdc336,180,344,176,352,176hal368,176r16,l352,208r,-16hdc352,175,367,160,384,160hal400,160r16,l394,170r16,-16hdc416,148,424,144,432,144hal448,144r-32,32l416,160hdc416,143,431,128,448,128hal464,128r16,l458,138r16,-16hdc480,116,488,112,496,112hal512,112r16,l496,144r,-16hdc496,111,511,96,528,96hal544,96r-22,10l538,90hdc544,84,552,80,560,80hal576,80r16,l560,112r,-16hdc560,79,575,64,592,64hal608,64,586,74,602,58hdc608,52,616,48,624,48hal640,48,618,58,634,42hdc640,36,648,32,656,32hal672,32,650,42,666,26hdc672,20,680,16,688,16hal704,16,682,26,698,10hdc704,4,712,,720,hal736,hdc754,,768,15,768,32v,18,-14,32,-32,32hal720,64r23,-9l727,71hdc721,77,713,80,704,80hal688,80r23,-9l695,87hdc689,93,681,96,672,96hal656,96r23,-9l663,103hdc657,109,649,112,640,112hal624,112r23,-9l631,119hdc625,125,617,128,608,128hal592,128,624,96r,16hdc624,130,610,144,592,144hal576,144r-16,l583,135r-16,16hdc561,157,553,160,544,160hal528,160r32,-32l560,144hdc560,162,546,176,528,176hal512,176r-16,l519,167r-16,16hdc497,189,489,192,480,192hal464,192r-16,l480,160r,16hdc480,194,466,208,448,208hal432,208r23,-9l439,215hdc433,221,425,224,416,224hal400,224r-16,l416,192r,16hdc416,226,402,240,384,240hal368,240r-16,l375,231r-16,16hdc353,253,345,256,336,256hal320,256r-16,l336,224r,16hdc336,258,322,272,304,272hal288,272r-16,l295,263r-16,16hdc273,285,265,288,256,288hal240,288r23,-9l247,295hdc241,301,233,304,224,304hal208,304r-16,l215,295r-16,16hdc193,317,185,320,176,320hal160,320r23,-9l167,327hdc161,333,153,336,144,336hal128,336r-16,l135,327r-16,16hdc113,349,105,352,96,352hal80,352r-16,l87,343,71,359hdc65,365,57,368,48,368hal32,368hdc15,368,,354,,336,,319,15,304,32,304haxe" fillcolor="black [3213]" strokecolor="black [3213]" strokeweight=".25pt">
              <v:stroke joinstyle="bevel"/>
              <v:path arrowok="t"/>
            </v:shape>
            <v:shape id="_x0000_s1418" style="position:absolute;left:1805;top:2614;width:400;height:442" coordsize="740,547" path="m,515l,499hdc,482,15,467,32,467hal48,467,26,477,42,461hdc48,455,56,451,64,451hal80,451r16,l74,461,90,445r16,-16hdc112,423,120,419,128,419hal144,419r-22,10l138,413hdc144,407,152,403,160,403hal176,403r-32,32l144,419hdc144,402,159,387,176,387hal192,387r-22,10l186,381hdc192,375,200,371,208,371hal224,371r-22,10l218,365hdc224,359,232,355,240,355hal256,355r-32,32l224,371hdc224,354,239,339,256,339hal272,339r-22,10l266,333r16,-16hdc288,311,296,307,304,307hal320,307r-32,32l288,323hdc288,306,303,291,320,291hal336,291r-22,10l330,285hdc336,279,344,275,352,275hal368,275r-22,10l362,269r16,-16l394,237hdc400,231,408,227,416,227hal432,227r-22,10l426,221hdc432,215,440,211,448,211hal464,211r-32,32l432,227hdc432,219,436,211,442,205hal458,189hdc464,183,472,179,480,179hal496,179r-22,10l490,173hdc496,167,504,163,512,163hal528,163r-32,32l496,179hdc496,171,500,163,506,157hal522,141hdc528,135,536,131,544,131hal560,131r-22,10l554,125r16,-16hdc576,103,584,99,592,99hal608,99r-32,32l576,115hdc576,107,580,99,586,93hal602,77hdc608,71,616,67,624,67hal640,67,618,77,634,61,650,45,666,29,682,13hdc694,,715,,727,13v13,12,13,33,,45hal711,74,695,90r-16,16l663,122hdc657,128,649,131,640,131hal624,131r23,-9l631,138r9,-23l640,131hdc640,149,626,163,608,163hal592,163r23,-9l599,170r-16,16hdc577,192,569,195,560,195hal544,195r23,-9l551,202r9,-23l560,195hdc560,213,546,227,528,227hal512,227r23,-9l519,234hdc513,240,505,243,496,243hal480,243r23,-9l487,250r9,-23l496,243hdc496,261,482,275,464,275hal448,275r23,-9l455,282hdc449,288,441,291,432,291hal416,291r23,-9l423,298r-16,16l391,330hdc385,336,377,339,368,339hal352,339r23,-9l359,346hdc353,352,345,355,336,355hal320,355r32,-32l352,339hdc352,357,338,371,320,371hal304,371r23,-9l311,378r-16,16hdc289,400,281,403,272,403hal256,403r32,-32l288,387hdc288,405,274,419,256,419hal240,419r23,-9l247,426hdc241,432,233,435,224,435hal208,435r23,-9l215,442hdc209,448,201,451,192,451hal176,451r32,-32l208,435hdc208,453,194,467,176,467hal160,467r23,-9l167,474hdc161,480,153,483,144,483hal128,483r23,-9l135,490r-16,16hdc113,512,105,515,96,515hal80,515r-16,l87,506,71,522hdc65,528,57,531,48,531hal32,531,64,499r,16hdc64,533,50,547,32,547,15,547,,533,,515haxe" fillcolor="black [3213]" strokecolor="black [3213]" strokeweight=".05pt">
              <v:stroke joinstyle="bevel"/>
              <v:path arrowok="t"/>
            </v:shape>
            <v:shape id="_x0000_s1419" style="position:absolute;left:2169;top:2046;width:400;height:622" coordsize="740,771" path="m32,707r16,l26,717,42,701,58,685,74,669,90,653r16,-16hdc112,631,120,627,128,627hal144,627r-32,32l112,643hdc112,635,116,627,122,621hal138,605r16,-16hdc160,583,168,579,176,579hal192,579r-22,10l186,573r16,-16l192,579r,-16hdc192,555,196,547,202,541hal218,525hdc224,519,232,515,240,515hal256,515r-22,10l250,509r16,-16l256,515r,-16hdc256,491,260,483,266,477hal282,461r16,-16hdc304,439,312,435,320,435hal336,435r-22,10l330,429r16,-16l336,435r,-16hdc336,411,340,403,346,397hal362,381r16,-16l394,349r16,-16l426,317r16,-16l458,285r16,-16l490,253r-10,22l480,259hdc480,251,484,243,490,237hal506,221r16,-16l538,189r16,-16l544,195r,-16hdc544,171,548,163,554,157hal570,141r16,-16l602,109,618,93,634,77,624,99r,-16hdc624,75,628,67,634,61hal650,45,666,29,682,13hdc694,,715,,727,13v13,12,13,33,,45hal711,74,695,90r-16,16l688,83r,16hdc688,108,685,116,679,122hal663,138r-16,16l631,170r-16,16l599,202r9,-23l608,195hdc608,204,605,212,599,218hal583,234r-16,16l551,266r-16,16l544,259r,16hdc544,284,541,292,535,298hal519,314r-16,16l487,346r-16,16l455,378r-16,16l423,410r-16,16l391,442r9,-23l400,435hdc400,444,397,452,391,458hal375,474r-16,16hdc353,496,345,499,336,499hal320,499r23,-9l327,506r-16,16l320,499r,16hdc320,524,317,532,311,538hal295,554r-16,16hdc273,576,265,579,256,579hal240,579r23,-9l247,586r9,-23l256,579hdc256,588,253,596,247,602hal231,618r-16,16hdc209,640,201,643,192,643hal176,643r23,-9l183,650r-16,16l176,643r,16hdc176,677,162,691,144,691hal128,691r23,-9l135,698r-16,16l103,730,87,746,71,762hdc65,768,57,771,48,771hal32,771hdc15,771,,757,,739,,722,15,707,32,707haxe" fillcolor="black [3213]" strokecolor="black [3213]" strokeweight=".25pt">
              <v:stroke dashstyle="dash" joinstyle="bevel"/>
              <v:path arrowok="t"/>
            </v:shape>
            <v:shape id="_x0000_s1420" style="position:absolute;left:2529;top:1193;width:384;height:910" coordsize="711,1127" path="m13,1069r16,-16l19,1075r,-32hdc19,1035,23,1027,29,1021hal45,1005,61,989,77,973,93,957r16,-16l99,963r,-16hdc99,943,101,938,103,933hal119,901hdc120,898,122,895,125,893hal141,877r16,-16l173,845r-10,22l163,851hdc163,843,167,835,173,829hal189,813r-6,8l199,789hdc200,786,202,783,205,781hal221,765r16,-16l253,733r-10,22l243,723hdc243,715,247,707,253,701hal269,685r16,-16l279,677r16,-32hdc296,642,298,639,301,637hal317,621r-10,22l307,627hdc307,623,309,618,311,613hal327,581hdc328,578,330,575,333,573hal349,557r16,-16l359,549r16,-32hdc376,514,378,511,381,509hal397,493r-10,22l387,499hdc387,495,389,490,391,485hal407,453hdc408,450,410,447,413,445hal429,429r-6,8l439,405hdc440,402,442,399,445,397hal461,381r-10,22l451,371hdc451,363,455,355,461,349hal477,333r16,-16l487,325r16,-32hdc504,290,506,287,509,285hal525,269r-6,8l535,245r-4,14l531,227hdc531,219,535,211,541,205hal557,189r-6,8l567,165hdc568,162,570,159,573,157hal589,141r-6,8l599,117r-4,14l595,115hdc595,111,597,106,599,101hal615,69,631,37hdc632,34,634,31,637,29hal653,13hdc665,,686,,698,13v13,12,13,33,,45hal682,74r6,-8l672,98r-16,32l659,115r,16hdc659,136,658,141,656,146hal640,178hdc639,181,637,184,634,186hal618,202r6,-8l608,226hdc607,229,605,232,602,234hal586,250r9,-23l595,259hdc595,264,594,269,592,274hal576,306hdc575,309,573,312,570,314hal554,330r6,-8l544,354hdc543,357,541,360,538,362hal522,378r-16,16l515,371r,32hdc515,412,512,420,506,426hal490,442r6,-8l480,466hdc479,469,477,472,474,474hal458,490r6,-8l448,514r3,-15l451,515hdc451,524,448,532,442,538hal426,554r6,-8l416,578hdc415,581,413,584,410,586hal394,602r-16,16l384,610r-16,32l371,627r,16hdc371,652,368,660,362,666hal346,682r6,-8l336,706hdc335,709,333,712,330,714hal314,730r-16,16l307,723r,32hdc307,764,304,772,298,778hal282,794r-16,16l250,826r6,-8l240,850hdc239,853,237,856,234,858hal218,874r9,-23l227,867hdc227,876,224,884,218,890hal202,906r-16,16l170,938r6,-8l160,962r3,-15l163,963hdc163,972,160,980,154,986hal138,1002r-16,16l106,1034r-16,16l74,1066r9,-23l83,1075hdc83,1084,80,1092,74,1098hal58,1114hdc46,1127,25,1127,13,1114,,1102,,1081,13,1069haxe" fillcolor="black [3213]" strokecolor="black [3213]" strokeweight=".25pt">
              <v:stroke dashstyle="dash" joinstyle="bevel"/>
              <v:path arrowok="t"/>
            </v:shape>
            <v:shape id="_x0000_s1421" style="position:absolute;left:2876;top:172;width:325;height:1079" coordsize="600,1336" path="m8,1285r16,-32l40,1221r-4,14l36,1219hdc36,1215,38,1210,40,1205hal56,1173r16,-32hdc73,1138,75,1135,78,1133hal94,1117r-6,8l104,1093r-4,14l100,1075hdc100,1071,102,1066,104,1061hal120,1029hdc121,1026,123,1023,126,1021hal142,1005r-6,8l152,981r16,-32l184,917r-4,14l180,899hdc180,891,184,883,190,877hal206,861r-6,8l216,837r16,-32l248,773r-4,14l244,755hdc244,751,246,746,248,741hal264,709r16,-32l296,645r16,-32l328,581r-4,14l324,563hdc324,559,326,554,328,549hal344,517r16,-32l376,453r16,-32l388,435r,-32hdc388,399,390,394,392,389hal408,357r-2,4l422,313hdc423,312,423,311,424,309hal440,277r16,-32l472,213r-4,14l468,195hdc468,192,469,189,470,185hal486,137hdc487,136,487,135,488,133hal504,101,520,69r-2,4l534,25hdc540,9,558,,575,5v16,6,25,24,20,41hal579,94hdc578,95,578,96,577,98hal561,130r-16,32l547,158r-16,48l532,195r,32hdc532,232,531,237,529,242hal513,274r-16,32l481,338r2,-4l467,382hdc466,383,466,384,465,386hal449,418r3,-15l452,435hdc452,440,451,445,449,450hal433,482r-16,32l401,546r-16,32l388,563r,32hdc388,600,387,605,385,610hal369,642r-16,32l337,706r-16,32l305,770r3,-15l308,787hdc308,792,307,797,305,802hal289,834r-16,32l257,898hdc256,901,254,904,251,906hal235,922r9,-23l244,931hdc244,936,243,941,241,946hal225,978r-16,32l193,1042hdc192,1045,190,1048,187,1050hal171,1066r6,-8l161,1090r3,-15l164,1107hdc164,1112,163,1117,161,1122hal145,1154hdc144,1157,142,1160,139,1162hal123,1178r6,-8l113,1202r-16,32l100,1219r,16hdc100,1240,99,1245,97,1250hal81,1282r-16,32hdc57,1330,38,1336,22,1328,6,1320,,1301,8,1285haxe" fillcolor="black [3213]" strokecolor="black [3213]" strokeweight=".25pt">
              <v:stroke joinstyle="bevel"/>
              <v:path arrowok="t"/>
            </v:shape>
            <v:rect id="_x0000_s1422" style="position:absolute;left:713;top:3593;width:101;height:464;mso-wrap-style:none" filled="f" stroked="f">
              <v:textbox style="mso-next-textbox:#_x0000_s1422;mso-fit-shape-to-text:t" inset="0,0,0,0">
                <w:txbxContent>
                  <w:p w:rsidR="004F5FDD" w:rsidRDefault="004F5FDD" w:rsidP="003851AD">
                    <w:r>
                      <w:rPr>
                        <w:rFonts w:ascii="Times New Roman" w:hAnsi="Times New Roman" w:cs="Times New Roman"/>
                        <w:b/>
                        <w:bCs/>
                        <w:color w:val="000000"/>
                        <w:sz w:val="20"/>
                        <w:szCs w:val="20"/>
                        <w:lang w:val="en-US"/>
                      </w:rPr>
                      <w:t>0</w:t>
                    </w:r>
                  </w:p>
                </w:txbxContent>
              </v:textbox>
            </v:rect>
            <v:rect id="_x0000_s1423" style="position:absolute;left:609;top:2913;width:251;height:464;mso-wrap-style:none" filled="f" stroked="f">
              <v:textbox style="mso-next-textbox:#_x0000_s1423;mso-fit-shape-to-text:t" inset="0,0,0,0">
                <w:txbxContent>
                  <w:p w:rsidR="004F5FDD" w:rsidRDefault="004F5FDD" w:rsidP="003851AD">
                    <w:r>
                      <w:rPr>
                        <w:rFonts w:ascii="Times New Roman" w:hAnsi="Times New Roman" w:cs="Times New Roman"/>
                        <w:b/>
                        <w:bCs/>
                        <w:color w:val="000000"/>
                        <w:sz w:val="20"/>
                        <w:szCs w:val="20"/>
                        <w:lang w:val="en-US"/>
                      </w:rPr>
                      <w:t>0</w:t>
                    </w:r>
                    <w:proofErr w:type="gramStart"/>
                    <w:r>
                      <w:rPr>
                        <w:rFonts w:ascii="Times New Roman" w:hAnsi="Times New Roman" w:cs="Times New Roman"/>
                        <w:b/>
                        <w:bCs/>
                        <w:color w:val="000000"/>
                        <w:sz w:val="20"/>
                        <w:szCs w:val="20"/>
                        <w:lang w:val="en-US"/>
                      </w:rPr>
                      <w:t>,5</w:t>
                    </w:r>
                    <w:proofErr w:type="gramEnd"/>
                  </w:p>
                </w:txbxContent>
              </v:textbox>
            </v:rect>
            <v:rect id="_x0000_s1424" style="position:absolute;left:713;top:2234;width:101;height:464;mso-wrap-style:none" filled="f" stroked="f">
              <v:textbox style="mso-next-textbox:#_x0000_s1424;mso-fit-shape-to-text:t" inset="0,0,0,0">
                <w:txbxContent>
                  <w:p w:rsidR="004F5FDD" w:rsidRDefault="004F5FDD" w:rsidP="003851AD">
                    <w:r>
                      <w:rPr>
                        <w:rFonts w:ascii="Times New Roman" w:hAnsi="Times New Roman" w:cs="Times New Roman"/>
                        <w:b/>
                        <w:bCs/>
                        <w:color w:val="000000"/>
                        <w:sz w:val="20"/>
                        <w:szCs w:val="20"/>
                        <w:lang w:val="en-US"/>
                      </w:rPr>
                      <w:t>1</w:t>
                    </w:r>
                  </w:p>
                </w:txbxContent>
              </v:textbox>
            </v:rect>
            <v:rect id="_x0000_s1425" style="position:absolute;left:609;top:1554;width:251;height:464;mso-wrap-style:none" filled="f" stroked="f">
              <v:textbox style="mso-next-textbox:#_x0000_s1425;mso-fit-shape-to-text:t" inset="0,0,0,0">
                <w:txbxContent>
                  <w:p w:rsidR="004F5FDD" w:rsidRDefault="004F5FDD" w:rsidP="003851AD">
                    <w:r>
                      <w:rPr>
                        <w:rFonts w:ascii="Times New Roman" w:hAnsi="Times New Roman" w:cs="Times New Roman"/>
                        <w:b/>
                        <w:bCs/>
                        <w:color w:val="000000"/>
                        <w:sz w:val="20"/>
                        <w:szCs w:val="20"/>
                        <w:lang w:val="en-US"/>
                      </w:rPr>
                      <w:t>1</w:t>
                    </w:r>
                    <w:proofErr w:type="gramStart"/>
                    <w:r>
                      <w:rPr>
                        <w:rFonts w:ascii="Times New Roman" w:hAnsi="Times New Roman" w:cs="Times New Roman"/>
                        <w:b/>
                        <w:bCs/>
                        <w:color w:val="000000"/>
                        <w:sz w:val="20"/>
                        <w:szCs w:val="20"/>
                        <w:lang w:val="en-US"/>
                      </w:rPr>
                      <w:t>,5</w:t>
                    </w:r>
                    <w:proofErr w:type="gramEnd"/>
                  </w:p>
                </w:txbxContent>
              </v:textbox>
            </v:rect>
            <v:rect id="_x0000_s1426" style="position:absolute;left:713;top:875;width:101;height:464;mso-wrap-style:none" filled="f" stroked="f">
              <v:textbox style="mso-next-textbox:#_x0000_s1426;mso-fit-shape-to-text:t" inset="0,0,0,0">
                <w:txbxContent>
                  <w:p w:rsidR="004F5FDD" w:rsidRDefault="004F5FDD" w:rsidP="003851AD">
                    <w:r>
                      <w:rPr>
                        <w:rFonts w:ascii="Times New Roman" w:hAnsi="Times New Roman" w:cs="Times New Roman"/>
                        <w:b/>
                        <w:bCs/>
                        <w:color w:val="000000"/>
                        <w:sz w:val="20"/>
                        <w:szCs w:val="20"/>
                        <w:lang w:val="en-US"/>
                      </w:rPr>
                      <w:t>2</w:t>
                    </w:r>
                  </w:p>
                </w:txbxContent>
              </v:textbox>
            </v:rect>
            <v:rect id="_x0000_s1427" style="position:absolute;left:609;top:195;width:251;height:464;mso-wrap-style:none" filled="f" stroked="f">
              <v:textbox style="mso-next-textbox:#_x0000_s1427;mso-fit-shape-to-text:t" inset="0,0,0,0">
                <w:txbxContent>
                  <w:p w:rsidR="004F5FDD" w:rsidRDefault="004F5FDD" w:rsidP="003851AD">
                    <w:r>
                      <w:rPr>
                        <w:rFonts w:ascii="Times New Roman" w:hAnsi="Times New Roman" w:cs="Times New Roman"/>
                        <w:b/>
                        <w:bCs/>
                        <w:color w:val="000000"/>
                        <w:sz w:val="20"/>
                        <w:szCs w:val="20"/>
                        <w:lang w:val="en-US"/>
                      </w:rPr>
                      <w:t>2</w:t>
                    </w:r>
                    <w:proofErr w:type="gramStart"/>
                    <w:r>
                      <w:rPr>
                        <w:rFonts w:ascii="Times New Roman" w:hAnsi="Times New Roman" w:cs="Times New Roman"/>
                        <w:b/>
                        <w:bCs/>
                        <w:color w:val="000000"/>
                        <w:sz w:val="20"/>
                        <w:szCs w:val="20"/>
                        <w:lang w:val="en-US"/>
                      </w:rPr>
                      <w:t>,5</w:t>
                    </w:r>
                    <w:proofErr w:type="gramEnd"/>
                  </w:p>
                </w:txbxContent>
              </v:textbox>
            </v:rect>
            <v:rect id="_x0000_s1428" style="position:absolute;left:866;top:3840;width:101;height:464;mso-wrap-style:none" filled="f" stroked="f">
              <v:textbox style="mso-next-textbox:#_x0000_s1428;mso-fit-shape-to-text:t" inset="0,0,0,0">
                <w:txbxContent>
                  <w:p w:rsidR="004F5FDD" w:rsidRDefault="004F5FDD" w:rsidP="003851AD">
                    <w:r>
                      <w:rPr>
                        <w:rFonts w:ascii="Times New Roman" w:hAnsi="Times New Roman" w:cs="Times New Roman"/>
                        <w:b/>
                        <w:bCs/>
                        <w:color w:val="000000"/>
                        <w:sz w:val="20"/>
                        <w:szCs w:val="20"/>
                        <w:lang w:val="en-US"/>
                      </w:rPr>
                      <w:t>0</w:t>
                    </w:r>
                  </w:p>
                </w:txbxContent>
              </v:textbox>
            </v:rect>
            <v:rect id="_x0000_s1429" style="position:absolute;left:1611;top:3840;width:101;height:464;mso-wrap-style:none" filled="f" stroked="f">
              <v:textbox style="mso-next-textbox:#_x0000_s1429;mso-fit-shape-to-text:t" inset="0,0,0,0">
                <w:txbxContent>
                  <w:p w:rsidR="004F5FDD" w:rsidRDefault="004F5FDD" w:rsidP="003851AD">
                    <w:r>
                      <w:rPr>
                        <w:rFonts w:ascii="Times New Roman" w:hAnsi="Times New Roman" w:cs="Times New Roman"/>
                        <w:b/>
                        <w:bCs/>
                        <w:color w:val="000000"/>
                        <w:sz w:val="20"/>
                        <w:szCs w:val="20"/>
                        <w:lang w:val="en-US"/>
                      </w:rPr>
                      <w:t>1</w:t>
                    </w:r>
                  </w:p>
                </w:txbxContent>
              </v:textbox>
            </v:rect>
            <v:rect id="_x0000_s1430" style="position:absolute;left:2356;top:3840;width:101;height:464;mso-wrap-style:none" filled="f" stroked="f">
              <v:textbox style="mso-next-textbox:#_x0000_s1430;mso-fit-shape-to-text:t" inset="0,0,0,0">
                <w:txbxContent>
                  <w:p w:rsidR="004F5FDD" w:rsidRDefault="004F5FDD" w:rsidP="003851AD">
                    <w:r>
                      <w:rPr>
                        <w:rFonts w:ascii="Times New Roman" w:hAnsi="Times New Roman" w:cs="Times New Roman"/>
                        <w:b/>
                        <w:bCs/>
                        <w:color w:val="000000"/>
                        <w:sz w:val="20"/>
                        <w:szCs w:val="20"/>
                        <w:lang w:val="en-US"/>
                      </w:rPr>
                      <w:t>2</w:t>
                    </w:r>
                  </w:p>
                </w:txbxContent>
              </v:textbox>
            </v:rect>
            <v:rect id="_x0000_s1431" style="position:absolute;left:3101;top:3840;width:101;height:464;mso-wrap-style:none" filled="f" stroked="f">
              <v:textbox style="mso-next-textbox:#_x0000_s1431;mso-fit-shape-to-text:t" inset="0,0,0,0">
                <w:txbxContent>
                  <w:p w:rsidR="004F5FDD" w:rsidRDefault="004F5FDD" w:rsidP="003851AD">
                    <w:r>
                      <w:rPr>
                        <w:rFonts w:ascii="Times New Roman" w:hAnsi="Times New Roman" w:cs="Times New Roman"/>
                        <w:b/>
                        <w:bCs/>
                        <w:color w:val="000000"/>
                        <w:sz w:val="20"/>
                        <w:szCs w:val="20"/>
                        <w:lang w:val="en-US"/>
                      </w:rPr>
                      <w:t>3</w:t>
                    </w:r>
                  </w:p>
                </w:txbxContent>
              </v:textbox>
            </v:rect>
            <v:rect id="_x0000_s1434" style="position:absolute;left:493;top:883;width:21;height:226;mso-wrap-style:none" filled="f" stroked="f">
              <v:textbox style="mso-next-textbox:#_x0000_s1434;mso-fit-shape-to-text:t" inset="0,0,0,0">
                <w:txbxContent>
                  <w:p w:rsidR="004F5FDD" w:rsidRDefault="004F5FDD" w:rsidP="003851AD">
                    <w:r>
                      <w:rPr>
                        <w:rFonts w:ascii="Times New Roman" w:hAnsi="Times New Roman" w:cs="Times New Roman"/>
                        <w:b/>
                        <w:bCs/>
                        <w:color w:val="000000"/>
                        <w:sz w:val="2"/>
                        <w:szCs w:val="2"/>
                        <w:lang w:val="en-US"/>
                      </w:rPr>
                      <w:t>…</w:t>
                    </w:r>
                  </w:p>
                </w:txbxContent>
              </v:textbox>
            </v:rect>
            <v:rect id="_x0000_s1435" style="position:absolute;left:1035;top:4057;width:2673;height:488" filled="f" stroked="f">
              <v:textbox style="mso-next-textbox:#_x0000_s1435" inset="0,0,0,0">
                <w:txbxContent>
                  <w:p w:rsidR="00926536" w:rsidRPr="00926536" w:rsidRDefault="00926536" w:rsidP="00926536">
                    <w:pPr>
                      <w:rPr>
                        <w:rFonts w:ascii="Times New Roman" w:hAnsi="Times New Roman" w:cs="Times New Roman"/>
                        <w:sz w:val="20"/>
                        <w:szCs w:val="20"/>
                      </w:rPr>
                    </w:pPr>
                    <w:r w:rsidRPr="00926536">
                      <w:rPr>
                        <w:rFonts w:ascii="Times New Roman" w:hAnsi="Times New Roman" w:cs="Times New Roman"/>
                        <w:sz w:val="20"/>
                        <w:szCs w:val="20"/>
                      </w:rPr>
                      <w:t>Потенциал почвы, МПа</w:t>
                    </w:r>
                  </w:p>
                  <w:p w:rsidR="004F5FDD" w:rsidRPr="007B396C" w:rsidRDefault="004F5FDD" w:rsidP="003851AD">
                    <w:pPr>
                      <w:rPr>
                        <w:sz w:val="20"/>
                        <w:szCs w:val="20"/>
                      </w:rPr>
                    </w:pPr>
                    <w:r w:rsidRPr="007B396C">
                      <w:rPr>
                        <w:rFonts w:ascii="Times New Roman" w:hAnsi="Times New Roman" w:cs="Times New Roman"/>
                        <w:vanish/>
                        <w:sz w:val="20"/>
                        <w:szCs w:val="20"/>
                      </w:rPr>
                      <w:t>.</w:t>
                    </w:r>
                    <w:r w:rsidR="00522D8C" w:rsidRPr="007B396C">
                      <w:rPr>
                        <w:rFonts w:ascii="Times New Roman" w:hAnsi="Times New Roman" w:cs="Times New Roman"/>
                        <w:vanish/>
                        <w:sz w:val="20"/>
                        <w:szCs w:val="20"/>
                      </w:rPr>
                      <w:t xml:space="preserve"> </w:t>
                    </w:r>
                    <w:r w:rsidR="00522D8C">
                      <w:rPr>
                        <w:rFonts w:ascii="Times New Roman" w:hAnsi="Times New Roman" w:cs="Times New Roman"/>
                        <w:vanish/>
                        <w:sz w:val="20"/>
                        <w:szCs w:val="20"/>
                      </w:rPr>
                      <w:t>П</w:t>
                    </w:r>
                    <w:r w:rsidRPr="007B396C">
                      <w:rPr>
                        <w:rFonts w:ascii="Times New Roman" w:hAnsi="Times New Roman" w:cs="Times New Roman"/>
                        <w:vanish/>
                        <w:sz w:val="20"/>
                        <w:szCs w:val="20"/>
                      </w:rPr>
                      <w:t xml:space="preserve">отенциал </w:t>
                    </w:r>
                    <w:r w:rsidR="00522D8C">
                      <w:rPr>
                        <w:rFonts w:ascii="Times New Roman" w:hAnsi="Times New Roman" w:cs="Times New Roman"/>
                        <w:vanish/>
                        <w:sz w:val="20"/>
                        <w:szCs w:val="20"/>
                      </w:rPr>
                      <w:t>почвы, МПа</w:t>
                    </w:r>
                  </w:p>
                </w:txbxContent>
              </v:textbox>
            </v:rect>
            <v:rect id="_x0000_s1436" style="position:absolute;left:1176;top:303;width:1130;height:464;mso-wrap-style:none" filled="f" stroked="f">
              <v:textbox style="mso-next-textbox:#_x0000_s1436;mso-fit-shape-to-text:t" inset="0,0,0,0">
                <w:txbxContent>
                  <w:p w:rsidR="004F5FDD" w:rsidRPr="007B396C" w:rsidRDefault="004F5FDD" w:rsidP="003851AD">
                    <w:pPr>
                      <w:rPr>
                        <w:sz w:val="20"/>
                        <w:szCs w:val="20"/>
                      </w:rPr>
                    </w:pPr>
                    <w:r w:rsidRPr="007B396C">
                      <w:rPr>
                        <w:rFonts w:ascii="Times New Roman" w:hAnsi="Times New Roman" w:cs="Times New Roman"/>
                        <w:b/>
                        <w:bCs/>
                        <w:color w:val="000000"/>
                        <w:sz w:val="20"/>
                        <w:szCs w:val="20"/>
                        <w:lang w:val="en-US"/>
                      </w:rPr>
                      <w:t xml:space="preserve">В </w:t>
                    </w:r>
                    <w:proofErr w:type="spellStart"/>
                    <w:r w:rsidRPr="007B396C">
                      <w:rPr>
                        <w:rFonts w:ascii="Times New Roman" w:hAnsi="Times New Roman" w:cs="Times New Roman"/>
                        <w:b/>
                        <w:bCs/>
                        <w:color w:val="000000"/>
                        <w:sz w:val="20"/>
                        <w:szCs w:val="20"/>
                        <w:lang w:val="en-US"/>
                      </w:rPr>
                      <w:t>лизиметре</w:t>
                    </w:r>
                    <w:proofErr w:type="spellEnd"/>
                  </w:p>
                </w:txbxContent>
              </v:textbox>
            </v:rect>
            <v:rect id="_x0000_s1437" style="position:absolute;left:2759;top:679;width:121;height:517;mso-wrap-style:none" filled="f" stroked="f">
              <v:textbox style="mso-next-textbox:#_x0000_s1437;mso-fit-shape-to-text:t" inset="0,0,0,0">
                <w:txbxContent>
                  <w:p w:rsidR="004F5FDD" w:rsidRDefault="004F5FDD" w:rsidP="003851AD">
                    <w:r>
                      <w:rPr>
                        <w:rFonts w:ascii="Times New Roman" w:hAnsi="Times New Roman" w:cs="Times New Roman"/>
                        <w:b/>
                        <w:bCs/>
                        <w:color w:val="000000"/>
                        <w:sz w:val="24"/>
                        <w:szCs w:val="24"/>
                        <w:lang w:val="en-US"/>
                      </w:rPr>
                      <w:t>2</w:t>
                    </w:r>
                  </w:p>
                </w:txbxContent>
              </v:textbox>
            </v:rect>
            <v:rect id="_x0000_s1438" style="position:absolute;left:1769;top:2162;width:121;height:517;mso-wrap-style:none" filled="f" stroked="f">
              <v:textbox style="mso-next-textbox:#_x0000_s1438;mso-fit-shape-to-text:t" inset="0,0,0,0">
                <w:txbxContent>
                  <w:p w:rsidR="004F5FDD" w:rsidRDefault="004F5FDD" w:rsidP="003851AD">
                    <w:r>
                      <w:rPr>
                        <w:rFonts w:ascii="Times New Roman" w:hAnsi="Times New Roman" w:cs="Times New Roman"/>
                        <w:b/>
                        <w:bCs/>
                        <w:color w:val="000000"/>
                        <w:sz w:val="24"/>
                        <w:szCs w:val="24"/>
                        <w:lang w:val="en-US"/>
                      </w:rPr>
                      <w:t>1</w:t>
                    </w:r>
                  </w:p>
                </w:txbxContent>
              </v:textbox>
            </v:rect>
            <w10:wrap type="none"/>
            <w10:anchorlock/>
          </v:group>
        </w:pict>
      </w:r>
    </w:p>
    <w:bookmarkEnd w:id="1"/>
    <w:p w:rsidR="007B396C" w:rsidRPr="007B396C" w:rsidRDefault="003C51B1" w:rsidP="007B396C">
      <w:pPr>
        <w:tabs>
          <w:tab w:val="left" w:pos="9356"/>
        </w:tabs>
        <w:spacing w:after="0" w:line="360" w:lineRule="auto"/>
        <w:ind w:left="284" w:right="-232" w:firstLine="426"/>
        <w:jc w:val="center"/>
        <w:rPr>
          <w:rFonts w:ascii="Times New Roman" w:hAnsi="Times New Roman" w:cs="Times New Roman"/>
          <w:b/>
          <w:sz w:val="20"/>
          <w:szCs w:val="20"/>
        </w:rPr>
      </w:pPr>
      <w:r w:rsidRPr="007B396C">
        <w:rPr>
          <w:rFonts w:ascii="Times New Roman" w:hAnsi="Times New Roman" w:cs="Times New Roman"/>
          <w:b/>
          <w:sz w:val="20"/>
          <w:szCs w:val="20"/>
        </w:rPr>
        <w:t>Рис</w:t>
      </w:r>
      <w:r w:rsidR="007B396C" w:rsidRPr="007B396C">
        <w:rPr>
          <w:rFonts w:ascii="Times New Roman" w:hAnsi="Times New Roman" w:cs="Times New Roman"/>
          <w:b/>
          <w:sz w:val="20"/>
          <w:szCs w:val="20"/>
        </w:rPr>
        <w:t>унок</w:t>
      </w:r>
      <w:r w:rsidR="00071FB2">
        <w:rPr>
          <w:rFonts w:ascii="Times New Roman" w:hAnsi="Times New Roman" w:cs="Times New Roman"/>
          <w:b/>
          <w:sz w:val="20"/>
          <w:szCs w:val="20"/>
        </w:rPr>
        <w:t xml:space="preserve"> </w:t>
      </w:r>
      <w:r w:rsidRPr="007B396C">
        <w:rPr>
          <w:rFonts w:ascii="Times New Roman" w:hAnsi="Times New Roman" w:cs="Times New Roman"/>
          <w:b/>
          <w:sz w:val="20"/>
          <w:szCs w:val="20"/>
        </w:rPr>
        <w:t>1</w:t>
      </w:r>
      <w:r w:rsidR="00754FD6" w:rsidRPr="007B396C">
        <w:rPr>
          <w:rFonts w:ascii="Times New Roman" w:hAnsi="Times New Roman" w:cs="Times New Roman"/>
          <w:b/>
          <w:sz w:val="20"/>
          <w:szCs w:val="20"/>
        </w:rPr>
        <w:t>.</w:t>
      </w:r>
    </w:p>
    <w:p w:rsidR="0020348A" w:rsidRPr="007B396C" w:rsidRDefault="00F703B1" w:rsidP="00835760">
      <w:pPr>
        <w:tabs>
          <w:tab w:val="left" w:pos="9356"/>
        </w:tabs>
        <w:spacing w:after="0" w:line="360" w:lineRule="auto"/>
        <w:ind w:left="284" w:right="-232" w:firstLine="426"/>
        <w:rPr>
          <w:rFonts w:ascii="Times New Roman" w:hAnsi="Times New Roman" w:cs="Times New Roman"/>
          <w:sz w:val="20"/>
          <w:szCs w:val="20"/>
        </w:rPr>
      </w:pPr>
      <w:r>
        <w:rPr>
          <w:rFonts w:ascii="Times New Roman" w:hAnsi="Times New Roman" w:cs="Times New Roman"/>
          <w:noProof/>
          <w:sz w:val="24"/>
          <w:szCs w:val="24"/>
          <w:lang w:eastAsia="ru-RU"/>
        </w:rPr>
        <w:drawing>
          <wp:anchor distT="0" distB="0" distL="114300" distR="114300" simplePos="0" relativeHeight="251658240" behindDoc="0" locked="0" layoutInCell="1" allowOverlap="1">
            <wp:simplePos x="0" y="0"/>
            <wp:positionH relativeFrom="column">
              <wp:posOffset>655983</wp:posOffset>
            </wp:positionH>
            <wp:positionV relativeFrom="paragraph">
              <wp:posOffset>413716</wp:posOffset>
            </wp:positionV>
            <wp:extent cx="5118652" cy="2802835"/>
            <wp:effectExtent l="0" t="0" r="0" b="0"/>
            <wp:wrapNone/>
            <wp:docPr id="5" name="Object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sidR="003C51B1">
        <w:rPr>
          <w:rFonts w:ascii="Times New Roman" w:hAnsi="Times New Roman" w:cs="Times New Roman"/>
          <w:sz w:val="24"/>
          <w:szCs w:val="24"/>
        </w:rPr>
        <w:t xml:space="preserve"> </w:t>
      </w:r>
      <w:r w:rsidR="003851AD" w:rsidRPr="006C23A4">
        <w:rPr>
          <w:rFonts w:ascii="Times New Roman" w:hAnsi="Times New Roman" w:cs="Times New Roman"/>
          <w:sz w:val="24"/>
          <w:szCs w:val="24"/>
        </w:rPr>
        <w:t xml:space="preserve"> </w:t>
      </w:r>
      <w:r w:rsidR="003851AD" w:rsidRPr="007B396C">
        <w:rPr>
          <w:rFonts w:ascii="Times New Roman" w:hAnsi="Times New Roman" w:cs="Times New Roman"/>
          <w:sz w:val="20"/>
          <w:szCs w:val="20"/>
        </w:rPr>
        <w:t>Взаимосвязь ПВП</w:t>
      </w:r>
      <w:r>
        <w:rPr>
          <w:rFonts w:ascii="Times New Roman" w:hAnsi="Times New Roman" w:cs="Times New Roman"/>
          <w:sz w:val="20"/>
          <w:szCs w:val="20"/>
        </w:rPr>
        <w:t xml:space="preserve"> листьев</w:t>
      </w:r>
      <w:r w:rsidR="003851AD" w:rsidRPr="007B396C">
        <w:rPr>
          <w:rFonts w:ascii="Times New Roman" w:hAnsi="Times New Roman" w:cs="Times New Roman"/>
          <w:sz w:val="20"/>
          <w:szCs w:val="20"/>
        </w:rPr>
        <w:t xml:space="preserve"> с </w:t>
      </w:r>
      <w:r w:rsidR="00F57C6A">
        <w:rPr>
          <w:rFonts w:ascii="Times New Roman" w:hAnsi="Times New Roman" w:cs="Times New Roman"/>
          <w:sz w:val="20"/>
          <w:szCs w:val="20"/>
        </w:rPr>
        <w:t>ВП</w:t>
      </w:r>
      <w:r w:rsidR="003851AD" w:rsidRPr="007B396C">
        <w:rPr>
          <w:rFonts w:ascii="Times New Roman" w:hAnsi="Times New Roman" w:cs="Times New Roman"/>
          <w:sz w:val="20"/>
          <w:szCs w:val="20"/>
        </w:rPr>
        <w:t xml:space="preserve"> в почве: </w:t>
      </w:r>
      <w:r w:rsidR="003851AD" w:rsidRPr="007B396C">
        <w:rPr>
          <w:rFonts w:ascii="Times New Roman" w:hAnsi="Times New Roman" w:cs="Times New Roman"/>
          <w:bCs/>
          <w:sz w:val="20"/>
          <w:szCs w:val="20"/>
        </w:rPr>
        <w:t>А</w:t>
      </w:r>
      <w:r w:rsidR="003851AD" w:rsidRPr="007B396C">
        <w:rPr>
          <w:rFonts w:ascii="Times New Roman" w:hAnsi="Times New Roman" w:cs="Times New Roman"/>
          <w:sz w:val="20"/>
          <w:szCs w:val="20"/>
        </w:rPr>
        <w:t xml:space="preserve"> -   для   250-летнего дуба в ПК  дубраве в слое почвы 25 (1) и 200 см </w:t>
      </w:r>
      <w:proofErr w:type="gramStart"/>
      <w:r w:rsidR="003851AD" w:rsidRPr="007B396C">
        <w:rPr>
          <w:rFonts w:ascii="Times New Roman" w:hAnsi="Times New Roman" w:cs="Times New Roman"/>
          <w:sz w:val="20"/>
          <w:szCs w:val="20"/>
        </w:rPr>
        <w:t xml:space="preserve">( </w:t>
      </w:r>
      <w:proofErr w:type="gramEnd"/>
      <w:r w:rsidR="003851AD" w:rsidRPr="007B396C">
        <w:rPr>
          <w:rFonts w:ascii="Times New Roman" w:hAnsi="Times New Roman" w:cs="Times New Roman"/>
          <w:sz w:val="20"/>
          <w:szCs w:val="20"/>
        </w:rPr>
        <w:t xml:space="preserve">2); </w:t>
      </w:r>
      <w:r w:rsidR="003851AD" w:rsidRPr="007B396C">
        <w:rPr>
          <w:rFonts w:ascii="Times New Roman" w:hAnsi="Times New Roman" w:cs="Times New Roman"/>
          <w:bCs/>
          <w:sz w:val="20"/>
          <w:szCs w:val="20"/>
        </w:rPr>
        <w:t>Б</w:t>
      </w:r>
      <w:r w:rsidR="003851AD" w:rsidRPr="007B396C">
        <w:rPr>
          <w:rFonts w:ascii="Times New Roman" w:hAnsi="Times New Roman" w:cs="Times New Roman"/>
          <w:b/>
          <w:bCs/>
          <w:sz w:val="20"/>
          <w:szCs w:val="20"/>
        </w:rPr>
        <w:t xml:space="preserve"> -</w:t>
      </w:r>
      <w:r w:rsidR="003851AD" w:rsidRPr="007B396C">
        <w:rPr>
          <w:rFonts w:ascii="Times New Roman" w:hAnsi="Times New Roman" w:cs="Times New Roman"/>
          <w:sz w:val="20"/>
          <w:szCs w:val="20"/>
        </w:rPr>
        <w:t xml:space="preserve"> для сеянцев дуба в лизиметре в слое почвы 25 (1) и 55 см (2), [Молчанов,</w:t>
      </w:r>
      <w:r w:rsidR="00DC591A" w:rsidRPr="007B396C">
        <w:rPr>
          <w:rFonts w:ascii="Times New Roman" w:hAnsi="Times New Roman" w:cs="Times New Roman"/>
          <w:sz w:val="20"/>
          <w:szCs w:val="20"/>
        </w:rPr>
        <w:t xml:space="preserve"> </w:t>
      </w:r>
      <w:r w:rsidR="003851AD" w:rsidRPr="007B396C">
        <w:rPr>
          <w:rFonts w:ascii="Times New Roman" w:hAnsi="Times New Roman" w:cs="Times New Roman"/>
          <w:sz w:val="20"/>
          <w:szCs w:val="20"/>
        </w:rPr>
        <w:t>200</w:t>
      </w:r>
      <w:r w:rsidR="00DC591A" w:rsidRPr="007B396C">
        <w:rPr>
          <w:rFonts w:ascii="Times New Roman" w:hAnsi="Times New Roman" w:cs="Times New Roman"/>
          <w:sz w:val="20"/>
          <w:szCs w:val="20"/>
        </w:rPr>
        <w:t>7</w:t>
      </w:r>
      <w:r w:rsidR="003851AD" w:rsidRPr="007B396C">
        <w:rPr>
          <w:rFonts w:ascii="Times New Roman" w:hAnsi="Times New Roman" w:cs="Times New Roman"/>
          <w:sz w:val="20"/>
          <w:szCs w:val="20"/>
        </w:rPr>
        <w:t>]</w:t>
      </w:r>
      <w:r w:rsidR="00F57C6A">
        <w:rPr>
          <w:rFonts w:ascii="Times New Roman" w:hAnsi="Times New Roman" w:cs="Times New Roman"/>
          <w:sz w:val="20"/>
          <w:szCs w:val="20"/>
        </w:rPr>
        <w:t>.</w:t>
      </w:r>
    </w:p>
    <w:p w:rsidR="00220306" w:rsidRDefault="00220306" w:rsidP="00835760">
      <w:pPr>
        <w:tabs>
          <w:tab w:val="left" w:pos="9356"/>
        </w:tabs>
        <w:spacing w:after="0" w:line="360" w:lineRule="auto"/>
        <w:ind w:left="284" w:right="-232"/>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1820E0" w:rsidRDefault="001820E0" w:rsidP="00835760">
      <w:pPr>
        <w:tabs>
          <w:tab w:val="left" w:pos="9356"/>
        </w:tabs>
        <w:spacing w:after="0" w:line="360" w:lineRule="auto"/>
        <w:ind w:left="284" w:right="-232" w:firstLine="426"/>
        <w:rPr>
          <w:rFonts w:ascii="Times New Roman" w:hAnsi="Times New Roman" w:cs="Times New Roman"/>
          <w:sz w:val="24"/>
          <w:szCs w:val="24"/>
        </w:rPr>
      </w:pPr>
    </w:p>
    <w:p w:rsidR="00F703B1" w:rsidRPr="00F703B1" w:rsidRDefault="000815CE" w:rsidP="00F703B1">
      <w:pPr>
        <w:tabs>
          <w:tab w:val="left" w:pos="9356"/>
        </w:tabs>
        <w:spacing w:after="0" w:line="360" w:lineRule="auto"/>
        <w:ind w:left="284" w:right="390" w:firstLine="426"/>
        <w:jc w:val="center"/>
        <w:rPr>
          <w:rFonts w:ascii="Times New Roman" w:hAnsi="Times New Roman" w:cs="Times New Roman"/>
          <w:b/>
          <w:sz w:val="20"/>
          <w:szCs w:val="20"/>
        </w:rPr>
      </w:pPr>
      <w:r w:rsidRPr="00F703B1">
        <w:rPr>
          <w:rFonts w:ascii="Times New Roman" w:hAnsi="Times New Roman" w:cs="Times New Roman"/>
          <w:b/>
          <w:sz w:val="20"/>
          <w:szCs w:val="20"/>
        </w:rPr>
        <w:t>Рис</w:t>
      </w:r>
      <w:r w:rsidR="00F703B1" w:rsidRPr="00F703B1">
        <w:rPr>
          <w:rFonts w:ascii="Times New Roman" w:hAnsi="Times New Roman" w:cs="Times New Roman"/>
          <w:b/>
          <w:sz w:val="20"/>
          <w:szCs w:val="20"/>
        </w:rPr>
        <w:t>унок</w:t>
      </w:r>
      <w:r w:rsidRPr="00F703B1">
        <w:rPr>
          <w:rFonts w:ascii="Times New Roman" w:hAnsi="Times New Roman" w:cs="Times New Roman"/>
          <w:b/>
          <w:sz w:val="20"/>
          <w:szCs w:val="20"/>
        </w:rPr>
        <w:t xml:space="preserve"> 2.</w:t>
      </w:r>
    </w:p>
    <w:p w:rsidR="00DB2D09" w:rsidRDefault="001820E0" w:rsidP="00071FB2">
      <w:pPr>
        <w:tabs>
          <w:tab w:val="left" w:pos="9356"/>
        </w:tabs>
        <w:spacing w:after="0" w:line="360" w:lineRule="auto"/>
        <w:ind w:left="284" w:right="390" w:firstLine="426"/>
        <w:jc w:val="center"/>
        <w:rPr>
          <w:rFonts w:ascii="Times New Roman" w:hAnsi="Times New Roman" w:cs="Times New Roman"/>
          <w:bCs/>
          <w:sz w:val="24"/>
          <w:szCs w:val="24"/>
        </w:rPr>
      </w:pPr>
      <w:r w:rsidRPr="00F703B1">
        <w:rPr>
          <w:rFonts w:ascii="Times New Roman" w:hAnsi="Times New Roman" w:cs="Times New Roman"/>
          <w:sz w:val="20"/>
          <w:szCs w:val="20"/>
        </w:rPr>
        <w:t xml:space="preserve">Дневной ход фотосинтеза дуба в </w:t>
      </w:r>
      <w:r w:rsidRPr="00F703B1">
        <w:rPr>
          <w:rFonts w:ascii="Times New Roman" w:hAnsi="Times New Roman" w:cs="Times New Roman"/>
          <w:bCs/>
          <w:sz w:val="20"/>
          <w:szCs w:val="20"/>
        </w:rPr>
        <w:t>малооблачные дни</w:t>
      </w:r>
      <w:r w:rsidR="005C42FD" w:rsidRPr="00F703B1">
        <w:rPr>
          <w:rFonts w:ascii="Times New Roman" w:hAnsi="Times New Roman" w:cs="Times New Roman"/>
          <w:b/>
          <w:bCs/>
          <w:sz w:val="20"/>
          <w:szCs w:val="20"/>
        </w:rPr>
        <w:t xml:space="preserve"> </w:t>
      </w:r>
      <w:r w:rsidR="005C42FD" w:rsidRPr="00F703B1">
        <w:rPr>
          <w:rFonts w:ascii="Times New Roman" w:hAnsi="Times New Roman" w:cs="Times New Roman"/>
          <w:bCs/>
          <w:sz w:val="20"/>
          <w:szCs w:val="20"/>
        </w:rPr>
        <w:t>в</w:t>
      </w:r>
      <w:r w:rsidRPr="00F703B1">
        <w:rPr>
          <w:rFonts w:ascii="Times New Roman" w:hAnsi="Times New Roman" w:cs="Times New Roman"/>
          <w:b/>
          <w:bCs/>
          <w:sz w:val="20"/>
          <w:szCs w:val="20"/>
        </w:rPr>
        <w:t xml:space="preserve"> </w:t>
      </w:r>
      <w:r w:rsidRPr="00F703B1">
        <w:rPr>
          <w:rFonts w:ascii="Times New Roman" w:hAnsi="Times New Roman" w:cs="Times New Roman"/>
          <w:sz w:val="20"/>
          <w:szCs w:val="20"/>
        </w:rPr>
        <w:t xml:space="preserve">различных условиях </w:t>
      </w:r>
      <w:proofErr w:type="spellStart"/>
      <w:r w:rsidRPr="00F703B1">
        <w:rPr>
          <w:rFonts w:ascii="Times New Roman" w:hAnsi="Times New Roman" w:cs="Times New Roman"/>
          <w:sz w:val="20"/>
          <w:szCs w:val="20"/>
        </w:rPr>
        <w:t>водообеспеченности</w:t>
      </w:r>
      <w:proofErr w:type="spellEnd"/>
      <w:r w:rsidRPr="00F703B1">
        <w:rPr>
          <w:rFonts w:ascii="Times New Roman" w:hAnsi="Times New Roman" w:cs="Times New Roman"/>
          <w:sz w:val="20"/>
          <w:szCs w:val="20"/>
        </w:rPr>
        <w:t xml:space="preserve"> (предрассветный водный потенциал-</w:t>
      </w:r>
      <w:r w:rsidRPr="00F703B1">
        <w:rPr>
          <w:rFonts w:ascii="Times New Roman" w:hAnsi="Times New Roman" w:cs="Times New Roman"/>
          <w:sz w:val="20"/>
          <w:szCs w:val="20"/>
          <w:lang w:val="el-GR"/>
        </w:rPr>
        <w:t>ψ</w:t>
      </w:r>
      <w:r w:rsidRPr="00F703B1">
        <w:rPr>
          <w:rFonts w:ascii="Times New Roman" w:hAnsi="Times New Roman" w:cs="Times New Roman"/>
          <w:sz w:val="20"/>
          <w:szCs w:val="20"/>
        </w:rPr>
        <w:t>): (</w:t>
      </w:r>
      <w:r w:rsidRPr="00F703B1">
        <w:rPr>
          <w:rFonts w:ascii="Times New Roman" w:hAnsi="Times New Roman" w:cs="Times New Roman"/>
          <w:bCs/>
          <w:i/>
          <w:iCs/>
          <w:sz w:val="20"/>
          <w:szCs w:val="20"/>
        </w:rPr>
        <w:t>1</w:t>
      </w:r>
      <w:r w:rsidRPr="00F703B1">
        <w:rPr>
          <w:rFonts w:ascii="Times New Roman" w:hAnsi="Times New Roman" w:cs="Times New Roman"/>
          <w:bCs/>
          <w:sz w:val="20"/>
          <w:szCs w:val="20"/>
        </w:rPr>
        <w:t xml:space="preserve">) </w:t>
      </w:r>
      <w:r w:rsidRPr="00F703B1">
        <w:rPr>
          <w:rFonts w:ascii="Times New Roman" w:hAnsi="Times New Roman" w:cs="Times New Roman"/>
          <w:bCs/>
          <w:sz w:val="20"/>
          <w:szCs w:val="20"/>
          <w:lang w:val="el-GR"/>
        </w:rPr>
        <w:t>ψ</w:t>
      </w:r>
      <w:r w:rsidRPr="00F703B1">
        <w:rPr>
          <w:rFonts w:ascii="Times New Roman" w:hAnsi="Times New Roman" w:cs="Times New Roman"/>
          <w:bCs/>
          <w:sz w:val="20"/>
          <w:szCs w:val="20"/>
        </w:rPr>
        <w:t xml:space="preserve"> =</w:t>
      </w:r>
      <w:r w:rsidR="005C42FD" w:rsidRPr="00F703B1">
        <w:rPr>
          <w:rFonts w:ascii="Times New Roman" w:hAnsi="Times New Roman" w:cs="Times New Roman"/>
          <w:bCs/>
          <w:sz w:val="20"/>
          <w:szCs w:val="20"/>
        </w:rPr>
        <w:t xml:space="preserve"> 0</w:t>
      </w:r>
      <w:r w:rsidRPr="00F703B1">
        <w:rPr>
          <w:rFonts w:ascii="Times New Roman" w:hAnsi="Times New Roman" w:cs="Times New Roman"/>
          <w:bCs/>
          <w:sz w:val="20"/>
          <w:szCs w:val="20"/>
        </w:rPr>
        <w:t>.9</w:t>
      </w:r>
      <w:r w:rsidR="00C97A04" w:rsidRPr="00F703B1">
        <w:rPr>
          <w:rFonts w:ascii="Times New Roman" w:hAnsi="Times New Roman" w:cs="Times New Roman"/>
          <w:bCs/>
          <w:sz w:val="20"/>
          <w:szCs w:val="20"/>
        </w:rPr>
        <w:t xml:space="preserve"> </w:t>
      </w:r>
      <w:r w:rsidRPr="00F703B1">
        <w:rPr>
          <w:rFonts w:ascii="Times New Roman" w:hAnsi="Times New Roman" w:cs="Times New Roman"/>
          <w:bCs/>
          <w:sz w:val="20"/>
          <w:szCs w:val="20"/>
        </w:rPr>
        <w:t>МПа</w:t>
      </w:r>
      <w:r w:rsidR="00F703B1">
        <w:rPr>
          <w:rFonts w:ascii="Times New Roman" w:hAnsi="Times New Roman" w:cs="Times New Roman"/>
          <w:bCs/>
          <w:sz w:val="20"/>
          <w:szCs w:val="20"/>
        </w:rPr>
        <w:t xml:space="preserve">; </w:t>
      </w:r>
      <w:r w:rsidRPr="00F703B1">
        <w:rPr>
          <w:rFonts w:ascii="Times New Roman" w:hAnsi="Times New Roman" w:cs="Times New Roman"/>
          <w:bCs/>
          <w:sz w:val="20"/>
          <w:szCs w:val="20"/>
        </w:rPr>
        <w:t xml:space="preserve"> </w:t>
      </w:r>
      <w:r w:rsidRPr="00F703B1">
        <w:rPr>
          <w:rFonts w:ascii="Times New Roman" w:hAnsi="Times New Roman" w:cs="Times New Roman"/>
          <w:bCs/>
          <w:sz w:val="20"/>
          <w:szCs w:val="20"/>
          <w:lang w:val="el-GR"/>
        </w:rPr>
        <w:t>ψ</w:t>
      </w:r>
      <w:r w:rsidRPr="00F703B1">
        <w:rPr>
          <w:rFonts w:ascii="Times New Roman" w:hAnsi="Times New Roman" w:cs="Times New Roman"/>
          <w:bCs/>
          <w:sz w:val="20"/>
          <w:szCs w:val="20"/>
        </w:rPr>
        <w:t xml:space="preserve"> = 2</w:t>
      </w:r>
      <w:r w:rsidR="00C97A04" w:rsidRPr="00F703B1">
        <w:rPr>
          <w:rFonts w:ascii="Times New Roman" w:hAnsi="Times New Roman" w:cs="Times New Roman"/>
          <w:bCs/>
          <w:sz w:val="20"/>
          <w:szCs w:val="20"/>
        </w:rPr>
        <w:t>.</w:t>
      </w:r>
      <w:r w:rsidRPr="00F703B1">
        <w:rPr>
          <w:rFonts w:ascii="Times New Roman" w:hAnsi="Times New Roman" w:cs="Times New Roman"/>
          <w:bCs/>
          <w:sz w:val="20"/>
          <w:szCs w:val="20"/>
        </w:rPr>
        <w:t>2</w:t>
      </w:r>
      <w:r w:rsidR="00C97A04" w:rsidRPr="00F703B1">
        <w:rPr>
          <w:rFonts w:ascii="Times New Roman" w:hAnsi="Times New Roman" w:cs="Times New Roman"/>
          <w:bCs/>
          <w:sz w:val="20"/>
          <w:szCs w:val="20"/>
        </w:rPr>
        <w:t xml:space="preserve"> </w:t>
      </w:r>
      <w:r w:rsidRPr="00F703B1">
        <w:rPr>
          <w:rFonts w:ascii="Times New Roman" w:hAnsi="Times New Roman" w:cs="Times New Roman"/>
          <w:bCs/>
          <w:sz w:val="20"/>
          <w:szCs w:val="20"/>
        </w:rPr>
        <w:t>МПа</w:t>
      </w:r>
      <w:r w:rsidR="00687EB3" w:rsidRPr="00687EB3">
        <w:rPr>
          <w:rFonts w:ascii="Times New Roman" w:hAnsi="Times New Roman" w:cs="Times New Roman"/>
          <w:bCs/>
          <w:sz w:val="20"/>
          <w:szCs w:val="20"/>
        </w:rPr>
        <w:t xml:space="preserve"> </w:t>
      </w:r>
      <w:r w:rsidRPr="00F703B1">
        <w:rPr>
          <w:rFonts w:ascii="Times New Roman" w:hAnsi="Times New Roman" w:cs="Times New Roman"/>
          <w:bCs/>
          <w:sz w:val="20"/>
          <w:szCs w:val="20"/>
        </w:rPr>
        <w:t>(</w:t>
      </w:r>
      <w:r w:rsidRPr="00F703B1">
        <w:rPr>
          <w:rFonts w:ascii="Times New Roman" w:hAnsi="Times New Roman" w:cs="Times New Roman"/>
          <w:bCs/>
          <w:i/>
          <w:iCs/>
          <w:sz w:val="20"/>
          <w:szCs w:val="20"/>
        </w:rPr>
        <w:t>2</w:t>
      </w:r>
      <w:r w:rsidRPr="00F703B1">
        <w:rPr>
          <w:rFonts w:ascii="Times New Roman" w:hAnsi="Times New Roman" w:cs="Times New Roman"/>
          <w:bCs/>
          <w:sz w:val="20"/>
          <w:szCs w:val="20"/>
        </w:rPr>
        <w:t xml:space="preserve">); </w:t>
      </w:r>
      <w:r w:rsidRPr="00F703B1">
        <w:rPr>
          <w:rFonts w:ascii="Times New Roman" w:hAnsi="Times New Roman" w:cs="Times New Roman"/>
          <w:bCs/>
          <w:sz w:val="20"/>
          <w:szCs w:val="20"/>
          <w:lang w:val="el-GR"/>
        </w:rPr>
        <w:t>ψ</w:t>
      </w:r>
      <w:r w:rsidRPr="00F703B1">
        <w:rPr>
          <w:rFonts w:ascii="Times New Roman" w:hAnsi="Times New Roman" w:cs="Times New Roman"/>
          <w:bCs/>
          <w:sz w:val="20"/>
          <w:szCs w:val="20"/>
        </w:rPr>
        <w:t xml:space="preserve"> = 3</w:t>
      </w:r>
      <w:r w:rsidR="00C97A04" w:rsidRPr="00F703B1">
        <w:rPr>
          <w:rFonts w:ascii="Times New Roman" w:hAnsi="Times New Roman" w:cs="Times New Roman"/>
          <w:bCs/>
          <w:sz w:val="20"/>
          <w:szCs w:val="20"/>
        </w:rPr>
        <w:t>.</w:t>
      </w:r>
      <w:r w:rsidRPr="00F703B1">
        <w:rPr>
          <w:rFonts w:ascii="Times New Roman" w:hAnsi="Times New Roman" w:cs="Times New Roman"/>
          <w:bCs/>
          <w:sz w:val="20"/>
          <w:szCs w:val="20"/>
        </w:rPr>
        <w:t>3</w:t>
      </w:r>
      <w:r w:rsidR="00C97A04" w:rsidRPr="00F703B1">
        <w:rPr>
          <w:rFonts w:ascii="Times New Roman" w:hAnsi="Times New Roman" w:cs="Times New Roman"/>
          <w:bCs/>
          <w:sz w:val="20"/>
          <w:szCs w:val="20"/>
        </w:rPr>
        <w:t xml:space="preserve"> </w:t>
      </w:r>
      <w:r w:rsidRPr="00F703B1">
        <w:rPr>
          <w:rFonts w:ascii="Times New Roman" w:hAnsi="Times New Roman" w:cs="Times New Roman"/>
          <w:bCs/>
          <w:sz w:val="20"/>
          <w:szCs w:val="20"/>
        </w:rPr>
        <w:t>МПа (</w:t>
      </w:r>
      <w:r w:rsidRPr="00F703B1">
        <w:rPr>
          <w:rFonts w:ascii="Times New Roman" w:hAnsi="Times New Roman" w:cs="Times New Roman"/>
          <w:bCs/>
          <w:i/>
          <w:iCs/>
          <w:sz w:val="20"/>
          <w:szCs w:val="20"/>
        </w:rPr>
        <w:t>3</w:t>
      </w:r>
      <w:r w:rsidRPr="00F703B1">
        <w:rPr>
          <w:rFonts w:ascii="Times New Roman" w:hAnsi="Times New Roman" w:cs="Times New Roman"/>
          <w:bCs/>
          <w:sz w:val="20"/>
          <w:szCs w:val="20"/>
        </w:rPr>
        <w:t>).</w:t>
      </w:r>
    </w:p>
    <w:p w:rsidR="00F703B1" w:rsidRDefault="00F703B1" w:rsidP="00F703B1">
      <w:pPr>
        <w:tabs>
          <w:tab w:val="left" w:pos="9356"/>
        </w:tabs>
        <w:spacing w:after="0" w:line="360" w:lineRule="auto"/>
        <w:ind w:left="284" w:right="390" w:firstLine="426"/>
        <w:jc w:val="both"/>
        <w:rPr>
          <w:rFonts w:ascii="Times New Roman" w:hAnsi="Times New Roman" w:cs="Times New Roman"/>
          <w:bCs/>
          <w:sz w:val="24"/>
          <w:szCs w:val="24"/>
        </w:rPr>
      </w:pPr>
    </w:p>
    <w:p w:rsidR="00835760" w:rsidRPr="006C23A4" w:rsidRDefault="00F57C6A" w:rsidP="00DB2D09">
      <w:pPr>
        <w:tabs>
          <w:tab w:val="left" w:pos="9356"/>
        </w:tabs>
        <w:spacing w:after="0" w:line="360" w:lineRule="auto"/>
        <w:ind w:left="284" w:right="390"/>
        <w:jc w:val="both"/>
        <w:rPr>
          <w:rFonts w:ascii="Times New Roman" w:hAnsi="Times New Roman" w:cs="Times New Roman"/>
          <w:sz w:val="24"/>
          <w:szCs w:val="24"/>
        </w:rPr>
      </w:pPr>
      <w:r w:rsidRPr="0074709E">
        <w:rPr>
          <w:rFonts w:ascii="Times New Roman" w:hAnsi="Times New Roman" w:cs="Times New Roman"/>
          <w:sz w:val="24"/>
          <w:szCs w:val="24"/>
        </w:rPr>
        <w:lastRenderedPageBreak/>
        <w:t xml:space="preserve">полностью сухой слой </w:t>
      </w:r>
      <w:r w:rsidR="00DB2D09" w:rsidRPr="0074709E">
        <w:rPr>
          <w:rFonts w:ascii="Times New Roman" w:hAnsi="Times New Roman" w:cs="Times New Roman"/>
          <w:sz w:val="24"/>
          <w:szCs w:val="24"/>
        </w:rPr>
        <w:t>почвы «мертвый горизонт», водный потенциал которого был ниже 3 -</w:t>
      </w:r>
      <w:r w:rsidR="00DB2D09">
        <w:rPr>
          <w:rFonts w:ascii="Times New Roman" w:hAnsi="Times New Roman" w:cs="Times New Roman"/>
          <w:sz w:val="24"/>
          <w:szCs w:val="24"/>
        </w:rPr>
        <w:t xml:space="preserve"> </w:t>
      </w:r>
      <w:r w:rsidR="00DB2D09" w:rsidRPr="0074709E">
        <w:rPr>
          <w:rFonts w:ascii="Times New Roman" w:hAnsi="Times New Roman" w:cs="Times New Roman"/>
          <w:sz w:val="24"/>
          <w:szCs w:val="24"/>
        </w:rPr>
        <w:t>4 МПа. Однако</w:t>
      </w:r>
      <w:proofErr w:type="gramStart"/>
      <w:r w:rsidR="00DB2D09" w:rsidRPr="0074709E">
        <w:rPr>
          <w:rFonts w:ascii="Times New Roman" w:hAnsi="Times New Roman" w:cs="Times New Roman"/>
          <w:sz w:val="24"/>
          <w:szCs w:val="24"/>
        </w:rPr>
        <w:t>,</w:t>
      </w:r>
      <w:proofErr w:type="gramEnd"/>
      <w:r w:rsidR="00DB2D09" w:rsidRPr="0074709E">
        <w:rPr>
          <w:rFonts w:ascii="Times New Roman" w:hAnsi="Times New Roman" w:cs="Times New Roman"/>
          <w:sz w:val="24"/>
          <w:szCs w:val="24"/>
        </w:rPr>
        <w:t xml:space="preserve"> значительного усыхание дубрав там не наблюдалось.  УПГВ находился на глубине 10 м</w:t>
      </w:r>
      <w:r w:rsidR="00DB2D09">
        <w:rPr>
          <w:rFonts w:ascii="Times New Roman" w:hAnsi="Times New Roman" w:cs="Times New Roman"/>
          <w:sz w:val="24"/>
          <w:szCs w:val="24"/>
        </w:rPr>
        <w:t xml:space="preserve">, и при этом проводящие корни дуба простирались на 10 м, достигая капиллярной </w:t>
      </w:r>
      <w:r w:rsidR="00835760">
        <w:rPr>
          <w:rFonts w:ascii="Times New Roman" w:hAnsi="Times New Roman" w:cs="Times New Roman"/>
          <w:sz w:val="24"/>
          <w:szCs w:val="24"/>
        </w:rPr>
        <w:t>каймы грунтовых вод (Романовский, Мамаев 2002)</w:t>
      </w:r>
      <w:r w:rsidR="00835760" w:rsidRPr="0074709E">
        <w:rPr>
          <w:rFonts w:ascii="Times New Roman" w:hAnsi="Times New Roman" w:cs="Times New Roman"/>
          <w:sz w:val="24"/>
          <w:szCs w:val="24"/>
        </w:rPr>
        <w:t xml:space="preserve">. При определении </w:t>
      </w:r>
      <w:r w:rsidR="00835760">
        <w:rPr>
          <w:rFonts w:ascii="Times New Roman" w:hAnsi="Times New Roman" w:cs="Times New Roman"/>
          <w:sz w:val="24"/>
          <w:szCs w:val="24"/>
        </w:rPr>
        <w:t>ПВП</w:t>
      </w:r>
      <w:r w:rsidR="00835760" w:rsidRPr="0074709E">
        <w:rPr>
          <w:rFonts w:ascii="Times New Roman" w:hAnsi="Times New Roman" w:cs="Times New Roman"/>
          <w:sz w:val="24"/>
          <w:szCs w:val="24"/>
        </w:rPr>
        <w:t xml:space="preserve"> листьев оказалось, что </w:t>
      </w:r>
      <w:r w:rsidR="00835760">
        <w:rPr>
          <w:rFonts w:ascii="Times New Roman" w:hAnsi="Times New Roman" w:cs="Times New Roman"/>
          <w:sz w:val="24"/>
          <w:szCs w:val="24"/>
        </w:rPr>
        <w:t xml:space="preserve">ПВП листьев </w:t>
      </w:r>
      <w:r w:rsidR="00835760" w:rsidRPr="0074709E">
        <w:rPr>
          <w:rFonts w:ascii="Times New Roman" w:hAnsi="Times New Roman" w:cs="Times New Roman"/>
          <w:sz w:val="24"/>
          <w:szCs w:val="24"/>
        </w:rPr>
        <w:t xml:space="preserve">не опускался ниже </w:t>
      </w:r>
      <w:r w:rsidR="00835760">
        <w:rPr>
          <w:rFonts w:ascii="Times New Roman" w:hAnsi="Times New Roman" w:cs="Times New Roman"/>
          <w:sz w:val="24"/>
          <w:szCs w:val="24"/>
        </w:rPr>
        <w:t xml:space="preserve">1.5 - </w:t>
      </w:r>
      <w:r w:rsidR="00835760" w:rsidRPr="0074709E">
        <w:rPr>
          <w:rFonts w:ascii="Times New Roman" w:hAnsi="Times New Roman" w:cs="Times New Roman"/>
          <w:sz w:val="24"/>
          <w:szCs w:val="24"/>
        </w:rPr>
        <w:t xml:space="preserve">2 МПа, тогда как водный потенциал </w:t>
      </w:r>
      <w:r w:rsidR="00835760">
        <w:rPr>
          <w:rFonts w:ascii="Times New Roman" w:hAnsi="Times New Roman" w:cs="Times New Roman"/>
          <w:sz w:val="24"/>
          <w:szCs w:val="24"/>
        </w:rPr>
        <w:t xml:space="preserve">почвы </w:t>
      </w:r>
      <w:r w:rsidR="00835760" w:rsidRPr="0074709E">
        <w:rPr>
          <w:rFonts w:ascii="Times New Roman" w:hAnsi="Times New Roman" w:cs="Times New Roman"/>
          <w:sz w:val="24"/>
          <w:szCs w:val="24"/>
        </w:rPr>
        <w:t>б</w:t>
      </w:r>
      <w:r w:rsidR="00835760">
        <w:rPr>
          <w:rFonts w:ascii="Times New Roman" w:hAnsi="Times New Roman" w:cs="Times New Roman"/>
          <w:sz w:val="24"/>
          <w:szCs w:val="24"/>
        </w:rPr>
        <w:t>ы</w:t>
      </w:r>
      <w:r w:rsidR="00835760" w:rsidRPr="0074709E">
        <w:rPr>
          <w:rFonts w:ascii="Times New Roman" w:hAnsi="Times New Roman" w:cs="Times New Roman"/>
          <w:sz w:val="24"/>
          <w:szCs w:val="24"/>
        </w:rPr>
        <w:t xml:space="preserve">л </w:t>
      </w:r>
      <w:r w:rsidR="00835760">
        <w:rPr>
          <w:rFonts w:ascii="Times New Roman" w:hAnsi="Times New Roman" w:cs="Times New Roman"/>
          <w:sz w:val="24"/>
          <w:szCs w:val="24"/>
        </w:rPr>
        <w:t xml:space="preserve">в это время в слое </w:t>
      </w:r>
      <w:r w:rsidR="00835760" w:rsidRPr="0074709E">
        <w:rPr>
          <w:rFonts w:ascii="Times New Roman" w:hAnsi="Times New Roman" w:cs="Times New Roman"/>
          <w:sz w:val="24"/>
          <w:szCs w:val="24"/>
        </w:rPr>
        <w:t xml:space="preserve"> 0</w:t>
      </w:r>
      <w:r w:rsidR="00835760">
        <w:rPr>
          <w:rFonts w:ascii="Times New Roman" w:hAnsi="Times New Roman" w:cs="Times New Roman"/>
          <w:sz w:val="24"/>
          <w:szCs w:val="24"/>
        </w:rPr>
        <w:t xml:space="preserve"> ÷ </w:t>
      </w:r>
      <w:r w:rsidR="00835760" w:rsidRPr="0074709E">
        <w:rPr>
          <w:rFonts w:ascii="Times New Roman" w:hAnsi="Times New Roman" w:cs="Times New Roman"/>
          <w:sz w:val="24"/>
          <w:szCs w:val="24"/>
        </w:rPr>
        <w:t xml:space="preserve">4 м </w:t>
      </w:r>
      <w:r w:rsidR="00835760">
        <w:rPr>
          <w:rFonts w:ascii="Times New Roman" w:hAnsi="Times New Roman" w:cs="Times New Roman"/>
          <w:sz w:val="24"/>
          <w:szCs w:val="24"/>
        </w:rPr>
        <w:t>ниже</w:t>
      </w:r>
      <w:r w:rsidR="00835760" w:rsidRPr="0074709E">
        <w:rPr>
          <w:rFonts w:ascii="Times New Roman" w:hAnsi="Times New Roman" w:cs="Times New Roman"/>
          <w:sz w:val="24"/>
          <w:szCs w:val="24"/>
        </w:rPr>
        <w:t xml:space="preserve"> 3 МПа</w:t>
      </w:r>
      <w:r w:rsidR="00835760">
        <w:rPr>
          <w:rFonts w:ascii="Times New Roman" w:hAnsi="Times New Roman" w:cs="Times New Roman"/>
          <w:sz w:val="24"/>
          <w:szCs w:val="24"/>
        </w:rPr>
        <w:t xml:space="preserve"> </w:t>
      </w:r>
      <w:r w:rsidR="00835760" w:rsidRPr="0074709E">
        <w:rPr>
          <w:rFonts w:ascii="Times New Roman" w:hAnsi="Times New Roman" w:cs="Times New Roman"/>
          <w:sz w:val="24"/>
          <w:szCs w:val="24"/>
        </w:rPr>
        <w:t>(Молчанов, 2007)</w:t>
      </w:r>
      <w:r w:rsidR="00835760">
        <w:rPr>
          <w:rFonts w:ascii="Times New Roman" w:hAnsi="Times New Roman" w:cs="Times New Roman"/>
          <w:sz w:val="24"/>
          <w:szCs w:val="24"/>
        </w:rPr>
        <w:t>.</w:t>
      </w:r>
    </w:p>
    <w:p w:rsidR="00823E47" w:rsidRDefault="00823E47" w:rsidP="00835760">
      <w:pPr>
        <w:tabs>
          <w:tab w:val="left" w:pos="9356"/>
        </w:tabs>
        <w:spacing w:after="0" w:line="360" w:lineRule="auto"/>
        <w:ind w:left="284" w:right="390" w:firstLine="425"/>
        <w:jc w:val="both"/>
        <w:rPr>
          <w:rFonts w:ascii="Times New Roman" w:hAnsi="Times New Roman" w:cs="Times New Roman"/>
          <w:sz w:val="24"/>
          <w:szCs w:val="24"/>
        </w:rPr>
      </w:pPr>
      <w:r w:rsidRPr="0074709E">
        <w:rPr>
          <w:rFonts w:ascii="Times New Roman" w:hAnsi="Times New Roman" w:cs="Times New Roman"/>
          <w:sz w:val="24"/>
          <w:szCs w:val="24"/>
        </w:rPr>
        <w:t>.</w:t>
      </w:r>
      <w:r w:rsidRPr="00457202">
        <w:rPr>
          <w:rFonts w:ascii="Times New Roman" w:hAnsi="Times New Roman" w:cs="Times New Roman"/>
          <w:sz w:val="24"/>
          <w:szCs w:val="24"/>
        </w:rPr>
        <w:t xml:space="preserve"> </w:t>
      </w:r>
      <w:r w:rsidR="00835760" w:rsidRPr="0074709E">
        <w:rPr>
          <w:rFonts w:ascii="Times New Roman" w:hAnsi="Times New Roman" w:cs="Times New Roman"/>
          <w:sz w:val="24"/>
          <w:szCs w:val="24"/>
        </w:rPr>
        <w:t>Следовательно, поглощение влаги  из  почвы  корнями  растений идет из всех горизонтов почвы, начиная с подстилки и до грунтовых вод, если они в пределах их досягаемости. Поэтому в случае недостаточного количества влаги в верхних горизонтах почвы, говорить о недостатке влаги для древостоев не совсем верно</w:t>
      </w:r>
      <w:r w:rsidR="00835760">
        <w:rPr>
          <w:rFonts w:ascii="Times New Roman" w:hAnsi="Times New Roman" w:cs="Times New Roman"/>
          <w:sz w:val="24"/>
          <w:szCs w:val="24"/>
        </w:rPr>
        <w:t>.</w:t>
      </w:r>
    </w:p>
    <w:p w:rsidR="00C84655" w:rsidRDefault="00C84655" w:rsidP="00835760">
      <w:pPr>
        <w:tabs>
          <w:tab w:val="left" w:pos="9356"/>
        </w:tabs>
        <w:spacing w:after="0" w:line="360" w:lineRule="auto"/>
        <w:ind w:left="284" w:right="390" w:firstLine="425"/>
        <w:jc w:val="both"/>
        <w:rPr>
          <w:rFonts w:ascii="Times New Roman" w:hAnsi="Times New Roman" w:cs="Times New Roman"/>
          <w:sz w:val="24"/>
          <w:szCs w:val="24"/>
        </w:rPr>
      </w:pPr>
      <w:r>
        <w:rPr>
          <w:rFonts w:ascii="Times New Roman" w:hAnsi="Times New Roman" w:cs="Times New Roman"/>
          <w:sz w:val="24"/>
          <w:szCs w:val="24"/>
        </w:rPr>
        <w:t>Исследование фотосинтеза дуба при разном предрассветном водном потенциале (Молчанов,</w:t>
      </w:r>
      <w:r w:rsidR="00C97A04">
        <w:rPr>
          <w:rFonts w:ascii="Times New Roman" w:hAnsi="Times New Roman" w:cs="Times New Roman"/>
          <w:sz w:val="24"/>
          <w:szCs w:val="24"/>
        </w:rPr>
        <w:t xml:space="preserve"> </w:t>
      </w:r>
      <w:r>
        <w:rPr>
          <w:rFonts w:ascii="Times New Roman" w:hAnsi="Times New Roman" w:cs="Times New Roman"/>
          <w:sz w:val="24"/>
          <w:szCs w:val="24"/>
        </w:rPr>
        <w:t>2007) показал</w:t>
      </w:r>
      <w:r w:rsidR="00684EB1">
        <w:rPr>
          <w:rFonts w:ascii="Times New Roman" w:hAnsi="Times New Roman" w:cs="Times New Roman"/>
          <w:sz w:val="24"/>
          <w:szCs w:val="24"/>
        </w:rPr>
        <w:t>о</w:t>
      </w:r>
      <w:r>
        <w:rPr>
          <w:rFonts w:ascii="Times New Roman" w:hAnsi="Times New Roman" w:cs="Times New Roman"/>
          <w:sz w:val="24"/>
          <w:szCs w:val="24"/>
        </w:rPr>
        <w:t>, что уже при 0</w:t>
      </w:r>
      <w:r w:rsidR="00E33127">
        <w:rPr>
          <w:rFonts w:ascii="Times New Roman" w:hAnsi="Times New Roman" w:cs="Times New Roman"/>
          <w:sz w:val="24"/>
          <w:szCs w:val="24"/>
        </w:rPr>
        <w:t>.</w:t>
      </w:r>
      <w:r>
        <w:rPr>
          <w:rFonts w:ascii="Times New Roman" w:hAnsi="Times New Roman" w:cs="Times New Roman"/>
          <w:sz w:val="24"/>
          <w:szCs w:val="24"/>
        </w:rPr>
        <w:t xml:space="preserve">9 МПа интенсивность </w:t>
      </w:r>
      <w:r w:rsidR="00C74A95">
        <w:rPr>
          <w:rFonts w:ascii="Times New Roman" w:hAnsi="Times New Roman" w:cs="Times New Roman"/>
          <w:sz w:val="24"/>
          <w:szCs w:val="24"/>
        </w:rPr>
        <w:t xml:space="preserve">фотосинтеза </w:t>
      </w:r>
      <w:r>
        <w:rPr>
          <w:rFonts w:ascii="Times New Roman" w:hAnsi="Times New Roman" w:cs="Times New Roman"/>
          <w:sz w:val="24"/>
          <w:szCs w:val="24"/>
        </w:rPr>
        <w:t xml:space="preserve">дуба в течение дня значительно снижается (рис.2). В  утренние часы интенсивность </w:t>
      </w:r>
      <w:r w:rsidR="002376D1">
        <w:rPr>
          <w:rFonts w:ascii="Times New Roman" w:hAnsi="Times New Roman" w:cs="Times New Roman"/>
          <w:sz w:val="24"/>
          <w:szCs w:val="24"/>
        </w:rPr>
        <w:t xml:space="preserve">фотосинтеза </w:t>
      </w:r>
      <w:r>
        <w:rPr>
          <w:rFonts w:ascii="Times New Roman" w:hAnsi="Times New Roman" w:cs="Times New Roman"/>
          <w:sz w:val="24"/>
          <w:szCs w:val="24"/>
        </w:rPr>
        <w:t>была практически в два раза выше, чем в течение всего малооблачного дня. При предрассветном водном потенциале 2</w:t>
      </w:r>
      <w:r w:rsidR="00C97A04">
        <w:rPr>
          <w:rFonts w:ascii="Times New Roman" w:hAnsi="Times New Roman" w:cs="Times New Roman"/>
          <w:sz w:val="24"/>
          <w:szCs w:val="24"/>
        </w:rPr>
        <w:t>.</w:t>
      </w:r>
      <w:r>
        <w:rPr>
          <w:rFonts w:ascii="Times New Roman" w:hAnsi="Times New Roman" w:cs="Times New Roman"/>
          <w:sz w:val="24"/>
          <w:szCs w:val="24"/>
        </w:rPr>
        <w:t>2 МПа интенсивность фотосинтеза даже в утренние часы была в два раза ниже, чем в при ПВП в 0.9 МПа, однако в продолжени</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 всего дня наблюдалась интенсивность фотосинтеза около 2 </w:t>
      </w:r>
      <w:proofErr w:type="spellStart"/>
      <w:r>
        <w:rPr>
          <w:rFonts w:ascii="Times New Roman" w:hAnsi="Times New Roman" w:cs="Times New Roman"/>
          <w:sz w:val="24"/>
          <w:szCs w:val="24"/>
        </w:rPr>
        <w:t>мкмоль</w:t>
      </w:r>
      <w:proofErr w:type="spellEnd"/>
      <w:r>
        <w:rPr>
          <w:rFonts w:ascii="Times New Roman" w:hAnsi="Times New Roman" w:cs="Times New Roman"/>
          <w:sz w:val="24"/>
          <w:szCs w:val="24"/>
        </w:rPr>
        <w:t xml:space="preserve"> СО</w:t>
      </w:r>
      <w:r w:rsidRPr="00C97A04">
        <w:rPr>
          <w:rFonts w:ascii="Times New Roman" w:hAnsi="Times New Roman" w:cs="Times New Roman"/>
          <w:sz w:val="24"/>
          <w:szCs w:val="24"/>
          <w:vertAlign w:val="subscript"/>
        </w:rPr>
        <w:t>2</w:t>
      </w:r>
      <w:r>
        <w:rPr>
          <w:rFonts w:ascii="Times New Roman" w:hAnsi="Times New Roman" w:cs="Times New Roman"/>
          <w:sz w:val="24"/>
          <w:szCs w:val="24"/>
        </w:rPr>
        <w:t>м</w:t>
      </w:r>
      <w:r w:rsidR="00C97A04" w:rsidRPr="00C97A04">
        <w:rPr>
          <w:rFonts w:ascii="Times New Roman" w:hAnsi="Times New Roman" w:cs="Times New Roman"/>
          <w:sz w:val="24"/>
          <w:szCs w:val="24"/>
          <w:vertAlign w:val="superscript"/>
        </w:rPr>
        <w:t>-</w:t>
      </w:r>
      <w:r w:rsidRPr="00C97A04">
        <w:rPr>
          <w:rFonts w:ascii="Times New Roman" w:hAnsi="Times New Roman" w:cs="Times New Roman"/>
          <w:sz w:val="24"/>
          <w:szCs w:val="24"/>
          <w:vertAlign w:val="superscript"/>
        </w:rPr>
        <w:t>2</w:t>
      </w:r>
      <w:r>
        <w:rPr>
          <w:rFonts w:ascii="Times New Roman" w:hAnsi="Times New Roman" w:cs="Times New Roman"/>
          <w:sz w:val="24"/>
          <w:szCs w:val="24"/>
        </w:rPr>
        <w:t>с</w:t>
      </w:r>
      <w:r w:rsidR="00C97A04" w:rsidRPr="00C97A04">
        <w:rPr>
          <w:rFonts w:ascii="Times New Roman" w:hAnsi="Times New Roman" w:cs="Times New Roman"/>
          <w:sz w:val="24"/>
          <w:szCs w:val="24"/>
          <w:vertAlign w:val="superscript"/>
        </w:rPr>
        <w:t>-1</w:t>
      </w:r>
      <w:r>
        <w:rPr>
          <w:rFonts w:ascii="Times New Roman" w:hAnsi="Times New Roman" w:cs="Times New Roman"/>
          <w:sz w:val="24"/>
          <w:szCs w:val="24"/>
        </w:rPr>
        <w:t>. При ПВП в 3</w:t>
      </w:r>
      <w:r w:rsidR="00C97A04">
        <w:rPr>
          <w:rFonts w:ascii="Times New Roman" w:hAnsi="Times New Roman" w:cs="Times New Roman"/>
          <w:sz w:val="24"/>
          <w:szCs w:val="24"/>
        </w:rPr>
        <w:t>.</w:t>
      </w:r>
      <w:r>
        <w:rPr>
          <w:rFonts w:ascii="Times New Roman" w:hAnsi="Times New Roman" w:cs="Times New Roman"/>
          <w:sz w:val="24"/>
          <w:szCs w:val="24"/>
        </w:rPr>
        <w:t>3 МПа.</w:t>
      </w:r>
    </w:p>
    <w:p w:rsidR="001820E0" w:rsidRPr="007C6114" w:rsidRDefault="007C6114" w:rsidP="00835760">
      <w:pPr>
        <w:tabs>
          <w:tab w:val="left" w:pos="9356"/>
        </w:tabs>
        <w:spacing w:after="0" w:line="360" w:lineRule="auto"/>
        <w:ind w:left="284" w:right="-232"/>
        <w:rPr>
          <w:rFonts w:ascii="Times New Roman" w:hAnsi="Times New Roman" w:cs="Times New Roman"/>
          <w:b/>
          <w:sz w:val="28"/>
          <w:szCs w:val="28"/>
        </w:rPr>
      </w:pPr>
      <w:r w:rsidRPr="007C6114">
        <w:rPr>
          <w:rFonts w:ascii="Times New Roman" w:hAnsi="Times New Roman" w:cs="Times New Roman"/>
          <w:b/>
          <w:sz w:val="28"/>
          <w:szCs w:val="28"/>
        </w:rPr>
        <w:t>А</w:t>
      </w:r>
      <w:r>
        <w:rPr>
          <w:rFonts w:ascii="Times New Roman" w:hAnsi="Times New Roman" w:cs="Times New Roman"/>
          <w:b/>
          <w:sz w:val="28"/>
          <w:szCs w:val="28"/>
        </w:rPr>
        <w:t xml:space="preserve"> </w:t>
      </w:r>
      <w:r w:rsidRPr="00173E0B">
        <w:rPr>
          <w:rFonts w:ascii="Times New Roman" w:hAnsi="Times New Roman" w:cs="Times New Roman"/>
          <w:sz w:val="28"/>
          <w:szCs w:val="28"/>
        </w:rPr>
        <w:t xml:space="preserve">                                                                </w:t>
      </w:r>
      <w:r>
        <w:rPr>
          <w:rFonts w:ascii="Times New Roman" w:hAnsi="Times New Roman" w:cs="Times New Roman"/>
          <w:b/>
          <w:sz w:val="28"/>
          <w:szCs w:val="28"/>
        </w:rPr>
        <w:t>Б</w:t>
      </w:r>
    </w:p>
    <w:p w:rsidR="00D21C1E" w:rsidRDefault="00D21C1E" w:rsidP="00835760">
      <w:pPr>
        <w:tabs>
          <w:tab w:val="left" w:pos="9356"/>
        </w:tabs>
        <w:spacing w:after="0" w:line="360" w:lineRule="auto"/>
        <w:ind w:left="284" w:right="-232"/>
        <w:rPr>
          <w:rFonts w:ascii="Times New Roman" w:hAnsi="Times New Roman" w:cs="Times New Roman"/>
          <w:sz w:val="24"/>
          <w:szCs w:val="24"/>
        </w:rPr>
      </w:pPr>
      <w:r w:rsidRPr="00D21C1E">
        <w:rPr>
          <w:rFonts w:ascii="Times New Roman" w:hAnsi="Times New Roman" w:cs="Times New Roman"/>
          <w:noProof/>
          <w:sz w:val="24"/>
          <w:szCs w:val="24"/>
          <w:lang w:eastAsia="ru-RU"/>
        </w:rPr>
        <w:drawing>
          <wp:inline distT="0" distB="0" distL="0" distR="0">
            <wp:extent cx="2776654" cy="2854712"/>
            <wp:effectExtent l="0" t="0" r="0" b="0"/>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Pr="00D21C1E">
        <w:rPr>
          <w:rFonts w:ascii="Times New Roman" w:hAnsi="Times New Roman" w:cs="Times New Roman"/>
          <w:noProof/>
          <w:sz w:val="24"/>
          <w:szCs w:val="24"/>
          <w:lang w:eastAsia="ru-RU"/>
        </w:rPr>
        <w:drawing>
          <wp:inline distT="0" distB="0" distL="0" distR="0">
            <wp:extent cx="2821259" cy="2732049"/>
            <wp:effectExtent l="0" t="0" r="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703B1" w:rsidRPr="00F703B1" w:rsidRDefault="000815CE" w:rsidP="00F703B1">
      <w:pPr>
        <w:tabs>
          <w:tab w:val="left" w:pos="9356"/>
        </w:tabs>
        <w:spacing w:after="0" w:line="360" w:lineRule="auto"/>
        <w:ind w:left="284" w:right="390" w:firstLine="426"/>
        <w:jc w:val="center"/>
        <w:rPr>
          <w:rFonts w:ascii="Times New Roman" w:hAnsi="Times New Roman" w:cs="Times New Roman"/>
          <w:b/>
          <w:sz w:val="20"/>
          <w:szCs w:val="20"/>
        </w:rPr>
      </w:pPr>
      <w:r w:rsidRPr="00F703B1">
        <w:rPr>
          <w:rFonts w:ascii="Times New Roman" w:hAnsi="Times New Roman" w:cs="Times New Roman"/>
          <w:b/>
          <w:sz w:val="20"/>
          <w:szCs w:val="20"/>
        </w:rPr>
        <w:t>Рис</w:t>
      </w:r>
      <w:r w:rsidR="00F703B1" w:rsidRPr="00F703B1">
        <w:rPr>
          <w:rFonts w:ascii="Times New Roman" w:hAnsi="Times New Roman" w:cs="Times New Roman"/>
          <w:b/>
          <w:sz w:val="20"/>
          <w:szCs w:val="20"/>
        </w:rPr>
        <w:t xml:space="preserve">унок </w:t>
      </w:r>
      <w:r w:rsidRPr="00F703B1">
        <w:rPr>
          <w:rFonts w:ascii="Times New Roman" w:hAnsi="Times New Roman" w:cs="Times New Roman"/>
          <w:b/>
          <w:sz w:val="20"/>
          <w:szCs w:val="20"/>
        </w:rPr>
        <w:t>3.</w:t>
      </w:r>
    </w:p>
    <w:p w:rsidR="006357F4" w:rsidRPr="00F703B1" w:rsidRDefault="00E8667C" w:rsidP="00DB2D09">
      <w:pPr>
        <w:tabs>
          <w:tab w:val="left" w:pos="9356"/>
        </w:tabs>
        <w:spacing w:after="0" w:line="360" w:lineRule="auto"/>
        <w:ind w:left="284" w:right="390" w:firstLine="426"/>
        <w:jc w:val="both"/>
        <w:rPr>
          <w:rFonts w:ascii="Times New Roman" w:hAnsi="Times New Roman" w:cs="Times New Roman"/>
          <w:sz w:val="20"/>
          <w:szCs w:val="20"/>
        </w:rPr>
      </w:pPr>
      <w:r w:rsidRPr="00F703B1">
        <w:rPr>
          <w:rFonts w:ascii="Times New Roman" w:hAnsi="Times New Roman" w:cs="Times New Roman"/>
          <w:sz w:val="20"/>
          <w:szCs w:val="20"/>
        </w:rPr>
        <w:t xml:space="preserve">Дневной ход фотосинтеза </w:t>
      </w:r>
      <w:r w:rsidR="006357F4" w:rsidRPr="00F703B1">
        <w:rPr>
          <w:rFonts w:ascii="Times New Roman" w:hAnsi="Times New Roman" w:cs="Times New Roman"/>
          <w:sz w:val="20"/>
          <w:szCs w:val="20"/>
        </w:rPr>
        <w:t>- (</w:t>
      </w:r>
      <w:r w:rsidRPr="00F703B1">
        <w:rPr>
          <w:rFonts w:ascii="Times New Roman" w:hAnsi="Times New Roman" w:cs="Times New Roman"/>
          <w:sz w:val="20"/>
          <w:szCs w:val="20"/>
        </w:rPr>
        <w:t xml:space="preserve">1) и </w:t>
      </w:r>
      <w:r w:rsidR="002376D1" w:rsidRPr="00F703B1">
        <w:rPr>
          <w:rFonts w:ascii="Times New Roman" w:hAnsi="Times New Roman" w:cs="Times New Roman"/>
          <w:sz w:val="20"/>
          <w:szCs w:val="20"/>
        </w:rPr>
        <w:t>солнечной радиации</w:t>
      </w:r>
      <w:r w:rsidR="006357F4" w:rsidRPr="00F703B1">
        <w:rPr>
          <w:rFonts w:ascii="Times New Roman" w:hAnsi="Times New Roman" w:cs="Times New Roman"/>
          <w:sz w:val="20"/>
          <w:szCs w:val="20"/>
        </w:rPr>
        <w:t xml:space="preserve"> - (2) дуба в малооблачный день</w:t>
      </w:r>
      <w:r w:rsidR="007C6114">
        <w:rPr>
          <w:rFonts w:ascii="Times New Roman" w:hAnsi="Times New Roman" w:cs="Times New Roman"/>
          <w:sz w:val="20"/>
          <w:szCs w:val="20"/>
        </w:rPr>
        <w:t xml:space="preserve"> (А)</w:t>
      </w:r>
      <w:r w:rsidR="006357F4" w:rsidRPr="00F703B1">
        <w:rPr>
          <w:rFonts w:ascii="Times New Roman" w:hAnsi="Times New Roman" w:cs="Times New Roman"/>
          <w:sz w:val="20"/>
          <w:szCs w:val="20"/>
        </w:rPr>
        <w:t xml:space="preserve"> и в день с переменной облачностью</w:t>
      </w:r>
      <w:r w:rsidR="007C6114">
        <w:rPr>
          <w:rFonts w:ascii="Times New Roman" w:hAnsi="Times New Roman" w:cs="Times New Roman"/>
          <w:sz w:val="20"/>
          <w:szCs w:val="20"/>
        </w:rPr>
        <w:t xml:space="preserve"> (Б)</w:t>
      </w:r>
      <w:r w:rsidR="006357F4" w:rsidRPr="00F703B1">
        <w:rPr>
          <w:rFonts w:ascii="Times New Roman" w:hAnsi="Times New Roman" w:cs="Times New Roman"/>
          <w:sz w:val="20"/>
          <w:szCs w:val="20"/>
        </w:rPr>
        <w:t xml:space="preserve"> при </w:t>
      </w:r>
      <w:r w:rsidR="00071FB2">
        <w:rPr>
          <w:rFonts w:ascii="Times New Roman" w:hAnsi="Times New Roman" w:cs="Times New Roman"/>
          <w:sz w:val="20"/>
          <w:szCs w:val="20"/>
        </w:rPr>
        <w:t>ПВП</w:t>
      </w:r>
      <w:r w:rsidR="006357F4" w:rsidRPr="00F703B1">
        <w:rPr>
          <w:rFonts w:ascii="Times New Roman" w:hAnsi="Times New Roman" w:cs="Times New Roman"/>
          <w:sz w:val="20"/>
          <w:szCs w:val="20"/>
        </w:rPr>
        <w:t xml:space="preserve"> листа = </w:t>
      </w:r>
      <w:r w:rsidR="006357F4" w:rsidRPr="00F703B1">
        <w:rPr>
          <w:rFonts w:ascii="Times New Roman" w:hAnsi="Times New Roman" w:cs="Times New Roman"/>
          <w:bCs/>
          <w:sz w:val="20"/>
          <w:szCs w:val="20"/>
        </w:rPr>
        <w:t>1.6</w:t>
      </w:r>
      <w:r w:rsidR="006357F4" w:rsidRPr="00F703B1">
        <w:rPr>
          <w:rFonts w:ascii="Times New Roman" w:hAnsi="Times New Roman" w:cs="Times New Roman"/>
          <w:b/>
          <w:bCs/>
          <w:sz w:val="20"/>
          <w:szCs w:val="20"/>
        </w:rPr>
        <w:t xml:space="preserve"> </w:t>
      </w:r>
      <w:r w:rsidR="006357F4" w:rsidRPr="00F703B1">
        <w:rPr>
          <w:rFonts w:ascii="Times New Roman" w:hAnsi="Times New Roman" w:cs="Times New Roman"/>
          <w:sz w:val="20"/>
          <w:szCs w:val="20"/>
        </w:rPr>
        <w:t xml:space="preserve">МПа. </w:t>
      </w:r>
    </w:p>
    <w:p w:rsidR="00792124" w:rsidRDefault="00792124" w:rsidP="00DB2D09">
      <w:pPr>
        <w:tabs>
          <w:tab w:val="left" w:pos="9356"/>
        </w:tabs>
        <w:spacing w:after="0" w:line="360" w:lineRule="auto"/>
        <w:ind w:left="284" w:right="390" w:firstLine="426"/>
        <w:jc w:val="both"/>
        <w:rPr>
          <w:rFonts w:ascii="Times New Roman" w:hAnsi="Times New Roman" w:cs="Times New Roman"/>
          <w:bCs/>
          <w:sz w:val="24"/>
          <w:szCs w:val="24"/>
        </w:rPr>
      </w:pPr>
      <w:proofErr w:type="gramStart"/>
      <w:r w:rsidRPr="00792124">
        <w:rPr>
          <w:rFonts w:ascii="Times New Roman" w:hAnsi="Times New Roman" w:cs="Times New Roman"/>
          <w:bCs/>
          <w:sz w:val="24"/>
          <w:szCs w:val="24"/>
        </w:rPr>
        <w:lastRenderedPageBreak/>
        <w:t xml:space="preserve">Таким образом, исследования в дубравах </w:t>
      </w:r>
      <w:proofErr w:type="spellStart"/>
      <w:r w:rsidRPr="00792124">
        <w:rPr>
          <w:rFonts w:ascii="Times New Roman" w:hAnsi="Times New Roman" w:cs="Times New Roman"/>
          <w:bCs/>
          <w:sz w:val="24"/>
          <w:szCs w:val="24"/>
        </w:rPr>
        <w:t>Т</w:t>
      </w:r>
      <w:r w:rsidR="00C74A95">
        <w:rPr>
          <w:rFonts w:ascii="Times New Roman" w:hAnsi="Times New Roman" w:cs="Times New Roman"/>
          <w:bCs/>
          <w:sz w:val="24"/>
          <w:szCs w:val="24"/>
        </w:rPr>
        <w:t>е</w:t>
      </w:r>
      <w:r w:rsidRPr="00792124">
        <w:rPr>
          <w:rFonts w:ascii="Times New Roman" w:hAnsi="Times New Roman" w:cs="Times New Roman"/>
          <w:bCs/>
          <w:sz w:val="24"/>
          <w:szCs w:val="24"/>
        </w:rPr>
        <w:t>ллермановского</w:t>
      </w:r>
      <w:proofErr w:type="spellEnd"/>
      <w:r w:rsidRPr="00792124">
        <w:rPr>
          <w:rFonts w:ascii="Times New Roman" w:hAnsi="Times New Roman" w:cs="Times New Roman"/>
          <w:bCs/>
          <w:sz w:val="24"/>
          <w:szCs w:val="24"/>
        </w:rPr>
        <w:t xml:space="preserve"> опытного лесничества Института лесоведения РАН показали, что дубовые древостое в засуху, когда влага в горизонтах почвы от 0 до 500 см становится практически недоступн</w:t>
      </w:r>
      <w:r w:rsidR="002376D1">
        <w:rPr>
          <w:rFonts w:ascii="Times New Roman" w:hAnsi="Times New Roman" w:cs="Times New Roman"/>
          <w:bCs/>
          <w:sz w:val="24"/>
          <w:szCs w:val="24"/>
        </w:rPr>
        <w:t>ой</w:t>
      </w:r>
      <w:r w:rsidRPr="00792124">
        <w:rPr>
          <w:rFonts w:ascii="Times New Roman" w:hAnsi="Times New Roman" w:cs="Times New Roman"/>
          <w:bCs/>
          <w:sz w:val="24"/>
          <w:szCs w:val="24"/>
        </w:rPr>
        <w:t xml:space="preserve"> и водный потенциал почвы становится ниже 3 МПа, предрассветный водный потенциал деревьев дуба достигал только 2 МПа, и деревья дуба продолжали </w:t>
      </w:r>
      <w:proofErr w:type="spellStart"/>
      <w:r w:rsidRPr="00792124">
        <w:rPr>
          <w:rFonts w:ascii="Times New Roman" w:hAnsi="Times New Roman" w:cs="Times New Roman"/>
          <w:bCs/>
          <w:sz w:val="24"/>
          <w:szCs w:val="24"/>
        </w:rPr>
        <w:t>фотосинтезировать</w:t>
      </w:r>
      <w:proofErr w:type="spellEnd"/>
      <w:r w:rsidRPr="00792124">
        <w:rPr>
          <w:rFonts w:ascii="Times New Roman" w:hAnsi="Times New Roman" w:cs="Times New Roman"/>
          <w:bCs/>
          <w:sz w:val="24"/>
          <w:szCs w:val="24"/>
        </w:rPr>
        <w:t>.</w:t>
      </w:r>
      <w:proofErr w:type="gramEnd"/>
      <w:r w:rsidRPr="00792124">
        <w:rPr>
          <w:rFonts w:ascii="Times New Roman" w:hAnsi="Times New Roman" w:cs="Times New Roman"/>
          <w:bCs/>
          <w:sz w:val="24"/>
          <w:szCs w:val="24"/>
        </w:rPr>
        <w:t xml:space="preserve"> Это  происходило в результате того, что корни дуба достигали капиллярной каймы грунтовых вод, уровень грунтовых вод находился  на глубине 10—14 м.</w:t>
      </w:r>
    </w:p>
    <w:p w:rsidR="00B56BDA" w:rsidRDefault="00B56BDA" w:rsidP="00DB2D09">
      <w:pPr>
        <w:tabs>
          <w:tab w:val="left" w:pos="9356"/>
        </w:tabs>
        <w:spacing w:after="0" w:line="360" w:lineRule="auto"/>
        <w:ind w:left="284" w:right="390" w:firstLine="426"/>
        <w:jc w:val="both"/>
        <w:rPr>
          <w:rFonts w:ascii="Times New Roman" w:hAnsi="Times New Roman" w:cs="Times New Roman"/>
          <w:bCs/>
          <w:sz w:val="24"/>
          <w:szCs w:val="24"/>
        </w:rPr>
      </w:pPr>
      <w:r>
        <w:rPr>
          <w:rFonts w:ascii="Times New Roman" w:hAnsi="Times New Roman" w:cs="Times New Roman"/>
          <w:bCs/>
          <w:sz w:val="24"/>
          <w:szCs w:val="24"/>
        </w:rPr>
        <w:t xml:space="preserve">Кроме того, получено, что сеянцы дуба при ПВП </w:t>
      </w:r>
      <w:r w:rsidR="00DC591A">
        <w:rPr>
          <w:rFonts w:ascii="Times New Roman" w:hAnsi="Times New Roman" w:cs="Times New Roman"/>
          <w:bCs/>
          <w:sz w:val="24"/>
          <w:szCs w:val="24"/>
        </w:rPr>
        <w:t>листьев</w:t>
      </w:r>
      <w:r w:rsidR="002376D1">
        <w:rPr>
          <w:rFonts w:ascii="Times New Roman" w:hAnsi="Times New Roman" w:cs="Times New Roman"/>
          <w:bCs/>
          <w:sz w:val="24"/>
          <w:szCs w:val="24"/>
        </w:rPr>
        <w:t>,</w:t>
      </w:r>
      <w:r w:rsidR="00DC591A">
        <w:rPr>
          <w:rFonts w:ascii="Times New Roman" w:hAnsi="Times New Roman" w:cs="Times New Roman"/>
          <w:bCs/>
          <w:sz w:val="24"/>
          <w:szCs w:val="24"/>
        </w:rPr>
        <w:t xml:space="preserve"> </w:t>
      </w:r>
      <w:r>
        <w:rPr>
          <w:rFonts w:ascii="Times New Roman" w:hAnsi="Times New Roman" w:cs="Times New Roman"/>
          <w:bCs/>
          <w:sz w:val="24"/>
          <w:szCs w:val="24"/>
        </w:rPr>
        <w:t>равном 2</w:t>
      </w:r>
      <w:r w:rsidR="00E33127">
        <w:rPr>
          <w:rFonts w:ascii="Times New Roman" w:hAnsi="Times New Roman" w:cs="Times New Roman"/>
          <w:bCs/>
          <w:sz w:val="24"/>
          <w:szCs w:val="24"/>
        </w:rPr>
        <w:t>.</w:t>
      </w:r>
      <w:r w:rsidR="00142DCF">
        <w:rPr>
          <w:rFonts w:ascii="Times New Roman" w:hAnsi="Times New Roman" w:cs="Times New Roman"/>
          <w:bCs/>
          <w:sz w:val="24"/>
          <w:szCs w:val="24"/>
        </w:rPr>
        <w:t>0</w:t>
      </w:r>
      <w:r>
        <w:rPr>
          <w:rFonts w:ascii="Times New Roman" w:hAnsi="Times New Roman" w:cs="Times New Roman"/>
          <w:bCs/>
          <w:sz w:val="24"/>
          <w:szCs w:val="24"/>
        </w:rPr>
        <w:t xml:space="preserve"> МПа</w:t>
      </w:r>
      <w:r w:rsidR="002376D1">
        <w:rPr>
          <w:rFonts w:ascii="Times New Roman" w:hAnsi="Times New Roman" w:cs="Times New Roman"/>
          <w:bCs/>
          <w:sz w:val="24"/>
          <w:szCs w:val="24"/>
        </w:rPr>
        <w:t>,</w:t>
      </w:r>
      <w:r>
        <w:rPr>
          <w:rFonts w:ascii="Times New Roman" w:hAnsi="Times New Roman" w:cs="Times New Roman"/>
          <w:bCs/>
          <w:sz w:val="24"/>
          <w:szCs w:val="24"/>
        </w:rPr>
        <w:t xml:space="preserve"> продолжают </w:t>
      </w:r>
      <w:proofErr w:type="spellStart"/>
      <w:r>
        <w:rPr>
          <w:rFonts w:ascii="Times New Roman" w:hAnsi="Times New Roman" w:cs="Times New Roman"/>
          <w:bCs/>
          <w:sz w:val="24"/>
          <w:szCs w:val="24"/>
        </w:rPr>
        <w:t>фотосинтезировать</w:t>
      </w:r>
      <w:proofErr w:type="spellEnd"/>
      <w:r>
        <w:rPr>
          <w:rFonts w:ascii="Times New Roman" w:hAnsi="Times New Roman" w:cs="Times New Roman"/>
          <w:bCs/>
          <w:sz w:val="24"/>
          <w:szCs w:val="24"/>
        </w:rPr>
        <w:t>, а при ПВП</w:t>
      </w:r>
      <w:r w:rsidR="00142DCF">
        <w:rPr>
          <w:rFonts w:ascii="Times New Roman" w:hAnsi="Times New Roman" w:cs="Times New Roman"/>
          <w:bCs/>
          <w:sz w:val="24"/>
          <w:szCs w:val="24"/>
        </w:rPr>
        <w:t xml:space="preserve"> листьев</w:t>
      </w:r>
      <w:r>
        <w:rPr>
          <w:rFonts w:ascii="Times New Roman" w:hAnsi="Times New Roman" w:cs="Times New Roman"/>
          <w:bCs/>
          <w:sz w:val="24"/>
          <w:szCs w:val="24"/>
        </w:rPr>
        <w:t xml:space="preserve"> 3</w:t>
      </w:r>
      <w:r w:rsidR="00E33127">
        <w:rPr>
          <w:rFonts w:ascii="Times New Roman" w:hAnsi="Times New Roman" w:cs="Times New Roman"/>
          <w:bCs/>
          <w:sz w:val="24"/>
          <w:szCs w:val="24"/>
        </w:rPr>
        <w:t>.</w:t>
      </w:r>
      <w:r w:rsidR="00142DCF">
        <w:rPr>
          <w:rFonts w:ascii="Times New Roman" w:hAnsi="Times New Roman" w:cs="Times New Roman"/>
          <w:bCs/>
          <w:sz w:val="24"/>
          <w:szCs w:val="24"/>
        </w:rPr>
        <w:t>0</w:t>
      </w:r>
      <w:r>
        <w:rPr>
          <w:rFonts w:ascii="Times New Roman" w:hAnsi="Times New Roman" w:cs="Times New Roman"/>
          <w:bCs/>
          <w:sz w:val="24"/>
          <w:szCs w:val="24"/>
        </w:rPr>
        <w:t xml:space="preserve"> МПа интенсивность фотосинтеза практически прекратилась, т.е. 3</w:t>
      </w:r>
      <w:r w:rsidR="00E33127">
        <w:rPr>
          <w:rFonts w:ascii="Times New Roman" w:hAnsi="Times New Roman" w:cs="Times New Roman"/>
          <w:bCs/>
          <w:sz w:val="24"/>
          <w:szCs w:val="24"/>
        </w:rPr>
        <w:t>.</w:t>
      </w:r>
      <w:r w:rsidR="00D21506">
        <w:rPr>
          <w:rFonts w:ascii="Times New Roman" w:hAnsi="Times New Roman" w:cs="Times New Roman"/>
          <w:bCs/>
          <w:sz w:val="24"/>
          <w:szCs w:val="24"/>
        </w:rPr>
        <w:t>0</w:t>
      </w:r>
      <w:r>
        <w:rPr>
          <w:rFonts w:ascii="Times New Roman" w:hAnsi="Times New Roman" w:cs="Times New Roman"/>
          <w:bCs/>
          <w:sz w:val="24"/>
          <w:szCs w:val="24"/>
        </w:rPr>
        <w:t xml:space="preserve"> МПа для дуба является критическим. При оценк</w:t>
      </w:r>
      <w:r w:rsidR="002376D1">
        <w:rPr>
          <w:rFonts w:ascii="Times New Roman" w:hAnsi="Times New Roman" w:cs="Times New Roman"/>
          <w:bCs/>
          <w:sz w:val="24"/>
          <w:szCs w:val="24"/>
        </w:rPr>
        <w:t>е</w:t>
      </w:r>
      <w:r>
        <w:rPr>
          <w:rFonts w:ascii="Times New Roman" w:hAnsi="Times New Roman" w:cs="Times New Roman"/>
          <w:bCs/>
          <w:sz w:val="24"/>
          <w:szCs w:val="24"/>
        </w:rPr>
        <w:t xml:space="preserve"> взаимосвязи ПВП листьев дуба и дневного нетто поглощения СО</w:t>
      </w:r>
      <w:proofErr w:type="gramStart"/>
      <w:r w:rsidRPr="00D37B78">
        <w:rPr>
          <w:rFonts w:ascii="Times New Roman" w:hAnsi="Times New Roman" w:cs="Times New Roman"/>
          <w:bCs/>
          <w:sz w:val="24"/>
          <w:szCs w:val="24"/>
          <w:vertAlign w:val="subscript"/>
        </w:rPr>
        <w:t>2</w:t>
      </w:r>
      <w:proofErr w:type="gramEnd"/>
      <w:r>
        <w:rPr>
          <w:rFonts w:ascii="Times New Roman" w:hAnsi="Times New Roman" w:cs="Times New Roman"/>
          <w:bCs/>
          <w:sz w:val="24"/>
          <w:szCs w:val="24"/>
        </w:rPr>
        <w:t xml:space="preserve"> древостоем дуба (Молчанов 2007) получили, что в малооблачный  день газообмен становится отрицательн</w:t>
      </w:r>
      <w:r w:rsidR="00C74A95">
        <w:rPr>
          <w:rFonts w:ascii="Times New Roman" w:hAnsi="Times New Roman" w:cs="Times New Roman"/>
          <w:bCs/>
          <w:sz w:val="24"/>
          <w:szCs w:val="24"/>
        </w:rPr>
        <w:t>ы</w:t>
      </w:r>
      <w:r>
        <w:rPr>
          <w:rFonts w:ascii="Times New Roman" w:hAnsi="Times New Roman" w:cs="Times New Roman"/>
          <w:bCs/>
          <w:sz w:val="24"/>
          <w:szCs w:val="24"/>
        </w:rPr>
        <w:t>м  при потенциале ниже 2</w:t>
      </w:r>
      <w:r w:rsidR="00E33127">
        <w:rPr>
          <w:rFonts w:ascii="Times New Roman" w:hAnsi="Times New Roman" w:cs="Times New Roman"/>
          <w:bCs/>
          <w:sz w:val="24"/>
          <w:szCs w:val="24"/>
        </w:rPr>
        <w:t>.</w:t>
      </w:r>
      <w:r>
        <w:rPr>
          <w:rFonts w:ascii="Times New Roman" w:hAnsi="Times New Roman" w:cs="Times New Roman"/>
          <w:bCs/>
          <w:sz w:val="24"/>
          <w:szCs w:val="24"/>
        </w:rPr>
        <w:t>0 МПа, а в день с переменой облачностью нетто поглощение СО</w:t>
      </w:r>
      <w:r w:rsidRPr="00D37B78">
        <w:rPr>
          <w:rFonts w:ascii="Times New Roman" w:hAnsi="Times New Roman" w:cs="Times New Roman"/>
          <w:bCs/>
          <w:sz w:val="24"/>
          <w:szCs w:val="24"/>
          <w:vertAlign w:val="subscript"/>
        </w:rPr>
        <w:t>2</w:t>
      </w:r>
      <w:r>
        <w:rPr>
          <w:rFonts w:ascii="Times New Roman" w:hAnsi="Times New Roman" w:cs="Times New Roman"/>
          <w:bCs/>
          <w:sz w:val="24"/>
          <w:szCs w:val="24"/>
        </w:rPr>
        <w:t xml:space="preserve"> дубового насаждения составило около 40% от величины при оптимальных условиях в день с переменной облачностью или около 25% от дневного поглощения в малооблачный день (рис. 4). </w:t>
      </w:r>
    </w:p>
    <w:p w:rsidR="008138F9" w:rsidRDefault="008138F9" w:rsidP="00835760">
      <w:pPr>
        <w:tabs>
          <w:tab w:val="left" w:pos="9356"/>
        </w:tabs>
        <w:spacing w:after="0" w:line="360" w:lineRule="auto"/>
        <w:ind w:left="284" w:right="-232" w:firstLine="426"/>
        <w:jc w:val="both"/>
        <w:rPr>
          <w:rFonts w:ascii="Times New Roman" w:hAnsi="Times New Roman" w:cs="Times New Roman"/>
          <w:bCs/>
          <w:sz w:val="24"/>
          <w:szCs w:val="24"/>
        </w:rPr>
      </w:pPr>
    </w:p>
    <w:p w:rsidR="008138F9" w:rsidRDefault="008138F9" w:rsidP="00835760">
      <w:pPr>
        <w:tabs>
          <w:tab w:val="left" w:pos="9356"/>
        </w:tabs>
        <w:spacing w:after="0" w:line="360" w:lineRule="auto"/>
        <w:ind w:left="284" w:right="-232" w:firstLine="426"/>
        <w:jc w:val="both"/>
        <w:rPr>
          <w:rFonts w:ascii="Times New Roman" w:hAnsi="Times New Roman" w:cs="Times New Roman"/>
          <w:sz w:val="24"/>
          <w:szCs w:val="24"/>
        </w:rPr>
      </w:pPr>
      <w:r w:rsidRPr="008138F9">
        <w:rPr>
          <w:rFonts w:ascii="Times New Roman" w:hAnsi="Times New Roman" w:cs="Times New Roman"/>
          <w:noProof/>
          <w:sz w:val="24"/>
          <w:szCs w:val="24"/>
          <w:lang w:eastAsia="ru-RU"/>
        </w:rPr>
        <w:drawing>
          <wp:inline distT="0" distB="0" distL="0" distR="0">
            <wp:extent cx="3824868" cy="2676293"/>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703B1" w:rsidRPr="00F703B1" w:rsidRDefault="00826F08" w:rsidP="00F703B1">
      <w:pPr>
        <w:tabs>
          <w:tab w:val="left" w:pos="9356"/>
        </w:tabs>
        <w:spacing w:after="0" w:line="360" w:lineRule="auto"/>
        <w:ind w:left="284" w:right="248" w:firstLine="426"/>
        <w:jc w:val="center"/>
        <w:rPr>
          <w:rFonts w:ascii="Times New Roman" w:hAnsi="Times New Roman" w:cs="Times New Roman"/>
          <w:b/>
          <w:sz w:val="20"/>
          <w:szCs w:val="20"/>
        </w:rPr>
      </w:pPr>
      <w:r w:rsidRPr="00F703B1">
        <w:rPr>
          <w:rFonts w:ascii="Times New Roman" w:hAnsi="Times New Roman" w:cs="Times New Roman"/>
          <w:b/>
          <w:sz w:val="20"/>
          <w:szCs w:val="20"/>
        </w:rPr>
        <w:t>Рис</w:t>
      </w:r>
      <w:r w:rsidR="00F703B1" w:rsidRPr="00F703B1">
        <w:rPr>
          <w:rFonts w:ascii="Times New Roman" w:hAnsi="Times New Roman" w:cs="Times New Roman"/>
          <w:b/>
          <w:sz w:val="20"/>
          <w:szCs w:val="20"/>
        </w:rPr>
        <w:t>унок</w:t>
      </w:r>
      <w:r w:rsidRPr="00F703B1">
        <w:rPr>
          <w:rFonts w:ascii="Times New Roman" w:hAnsi="Times New Roman" w:cs="Times New Roman"/>
          <w:b/>
          <w:sz w:val="20"/>
          <w:szCs w:val="20"/>
        </w:rPr>
        <w:t xml:space="preserve"> </w:t>
      </w:r>
      <w:r w:rsidR="0022259F" w:rsidRPr="00F703B1">
        <w:rPr>
          <w:rFonts w:ascii="Times New Roman" w:hAnsi="Times New Roman" w:cs="Times New Roman"/>
          <w:b/>
          <w:sz w:val="20"/>
          <w:szCs w:val="20"/>
        </w:rPr>
        <w:t>4.</w:t>
      </w:r>
    </w:p>
    <w:p w:rsidR="00826F08" w:rsidRPr="00F703B1" w:rsidRDefault="00826F08" w:rsidP="00DB2D09">
      <w:pPr>
        <w:tabs>
          <w:tab w:val="left" w:pos="9356"/>
        </w:tabs>
        <w:spacing w:after="0" w:line="360" w:lineRule="auto"/>
        <w:ind w:left="284" w:right="248" w:firstLine="426"/>
        <w:jc w:val="both"/>
        <w:rPr>
          <w:rFonts w:ascii="Times New Roman" w:hAnsi="Times New Roman" w:cs="Times New Roman"/>
          <w:sz w:val="20"/>
          <w:szCs w:val="20"/>
        </w:rPr>
      </w:pPr>
      <w:r>
        <w:rPr>
          <w:rFonts w:ascii="Times New Roman" w:hAnsi="Times New Roman" w:cs="Times New Roman"/>
          <w:sz w:val="24"/>
          <w:szCs w:val="24"/>
        </w:rPr>
        <w:t xml:space="preserve"> </w:t>
      </w:r>
      <w:r w:rsidRPr="00F703B1">
        <w:rPr>
          <w:rFonts w:ascii="Times New Roman" w:hAnsi="Times New Roman" w:cs="Times New Roman"/>
          <w:sz w:val="20"/>
          <w:szCs w:val="20"/>
        </w:rPr>
        <w:t>Нетто поглощение СО</w:t>
      </w:r>
      <w:proofErr w:type="gramStart"/>
      <w:r w:rsidRPr="00F703B1">
        <w:rPr>
          <w:rFonts w:ascii="Times New Roman" w:hAnsi="Times New Roman" w:cs="Times New Roman"/>
          <w:sz w:val="20"/>
          <w:szCs w:val="20"/>
          <w:vertAlign w:val="subscript"/>
        </w:rPr>
        <w:t>2</w:t>
      </w:r>
      <w:proofErr w:type="gramEnd"/>
      <w:r w:rsidRPr="00F703B1">
        <w:rPr>
          <w:rFonts w:ascii="Times New Roman" w:hAnsi="Times New Roman" w:cs="Times New Roman"/>
          <w:sz w:val="20"/>
          <w:szCs w:val="20"/>
        </w:rPr>
        <w:t xml:space="preserve"> пологом дубового древостоя за день в малооблачный и в день с переменной облачностью в зависимости от </w:t>
      </w:r>
      <w:proofErr w:type="spellStart"/>
      <w:r w:rsidRPr="00F703B1">
        <w:rPr>
          <w:rFonts w:ascii="Times New Roman" w:hAnsi="Times New Roman" w:cs="Times New Roman"/>
          <w:sz w:val="20"/>
          <w:szCs w:val="20"/>
        </w:rPr>
        <w:t>водообеспеченности</w:t>
      </w:r>
      <w:proofErr w:type="spellEnd"/>
      <w:r w:rsidRPr="00F703B1">
        <w:rPr>
          <w:rFonts w:ascii="Times New Roman" w:hAnsi="Times New Roman" w:cs="Times New Roman"/>
          <w:sz w:val="20"/>
          <w:szCs w:val="20"/>
        </w:rPr>
        <w:t xml:space="preserve"> (ПВП листьев).</w:t>
      </w:r>
    </w:p>
    <w:p w:rsidR="00826F08" w:rsidRPr="00792124" w:rsidRDefault="00826F08" w:rsidP="00DB2D09">
      <w:pPr>
        <w:tabs>
          <w:tab w:val="left" w:pos="9356"/>
        </w:tabs>
        <w:spacing w:after="0" w:line="360" w:lineRule="auto"/>
        <w:ind w:left="284" w:right="248" w:firstLine="426"/>
        <w:jc w:val="both"/>
        <w:rPr>
          <w:rFonts w:ascii="Times New Roman" w:hAnsi="Times New Roman" w:cs="Times New Roman"/>
          <w:sz w:val="24"/>
          <w:szCs w:val="24"/>
        </w:rPr>
      </w:pPr>
    </w:p>
    <w:p w:rsidR="00792124" w:rsidRPr="00792124" w:rsidRDefault="00792124" w:rsidP="00DB2D09">
      <w:pPr>
        <w:tabs>
          <w:tab w:val="left" w:pos="9356"/>
        </w:tabs>
        <w:spacing w:after="0" w:line="360" w:lineRule="auto"/>
        <w:ind w:left="284" w:right="248" w:firstLine="426"/>
        <w:jc w:val="both"/>
        <w:rPr>
          <w:rFonts w:ascii="Times New Roman" w:hAnsi="Times New Roman" w:cs="Times New Roman"/>
          <w:sz w:val="24"/>
          <w:szCs w:val="24"/>
        </w:rPr>
      </w:pPr>
      <w:r w:rsidRPr="00792124">
        <w:rPr>
          <w:rFonts w:ascii="Times New Roman" w:hAnsi="Times New Roman" w:cs="Times New Roman"/>
          <w:bCs/>
          <w:sz w:val="24"/>
          <w:szCs w:val="24"/>
        </w:rPr>
        <w:t>Следовательно, в этих условиях дубовые древостои могут пережить засуху, продолжающую</w:t>
      </w:r>
      <w:r w:rsidR="002376D1">
        <w:rPr>
          <w:rFonts w:ascii="Times New Roman" w:hAnsi="Times New Roman" w:cs="Times New Roman"/>
          <w:bCs/>
          <w:sz w:val="24"/>
          <w:szCs w:val="24"/>
        </w:rPr>
        <w:t>ся</w:t>
      </w:r>
      <w:r w:rsidRPr="00792124">
        <w:rPr>
          <w:rFonts w:ascii="Times New Roman" w:hAnsi="Times New Roman" w:cs="Times New Roman"/>
          <w:bCs/>
          <w:sz w:val="24"/>
          <w:szCs w:val="24"/>
        </w:rPr>
        <w:t xml:space="preserve"> довольно длительное время. </w:t>
      </w:r>
    </w:p>
    <w:p w:rsidR="00792124" w:rsidRDefault="00792124" w:rsidP="00DB2D09">
      <w:pPr>
        <w:tabs>
          <w:tab w:val="left" w:pos="9356"/>
        </w:tabs>
        <w:spacing w:after="0" w:line="360" w:lineRule="auto"/>
        <w:ind w:left="284" w:right="248" w:firstLine="426"/>
        <w:jc w:val="both"/>
        <w:rPr>
          <w:rFonts w:ascii="Times New Roman" w:hAnsi="Times New Roman" w:cs="Times New Roman"/>
          <w:bCs/>
          <w:sz w:val="24"/>
          <w:szCs w:val="24"/>
        </w:rPr>
      </w:pPr>
      <w:r w:rsidRPr="00792124">
        <w:rPr>
          <w:rFonts w:ascii="Times New Roman" w:hAnsi="Times New Roman" w:cs="Times New Roman"/>
          <w:bCs/>
          <w:sz w:val="24"/>
          <w:szCs w:val="24"/>
        </w:rPr>
        <w:lastRenderedPageBreak/>
        <w:t xml:space="preserve">Безусловно, в случае если засуха будет наблюдаться несколько лет и произойдет </w:t>
      </w:r>
      <w:proofErr w:type="gramStart"/>
      <w:r w:rsidRPr="00792124">
        <w:rPr>
          <w:rFonts w:ascii="Times New Roman" w:hAnsi="Times New Roman" w:cs="Times New Roman"/>
          <w:bCs/>
          <w:sz w:val="24"/>
          <w:szCs w:val="24"/>
        </w:rPr>
        <w:t>вспышка</w:t>
      </w:r>
      <w:proofErr w:type="gramEnd"/>
      <w:r w:rsidRPr="00792124">
        <w:rPr>
          <w:rFonts w:ascii="Times New Roman" w:hAnsi="Times New Roman" w:cs="Times New Roman"/>
          <w:bCs/>
          <w:sz w:val="24"/>
          <w:szCs w:val="24"/>
        </w:rPr>
        <w:t xml:space="preserve"> каких либо вредителей или болезней, то дубовые древостои могут погибнуть.</w:t>
      </w:r>
    </w:p>
    <w:p w:rsidR="00B56BDA" w:rsidRPr="00992731" w:rsidRDefault="00DC591A" w:rsidP="00DB2D09">
      <w:pPr>
        <w:tabs>
          <w:tab w:val="left" w:pos="9356"/>
        </w:tabs>
        <w:spacing w:after="0" w:line="360" w:lineRule="auto"/>
        <w:ind w:left="284" w:right="248" w:firstLine="426"/>
        <w:jc w:val="both"/>
        <w:rPr>
          <w:rFonts w:ascii="Times New Roman" w:hAnsi="Times New Roman" w:cs="Times New Roman"/>
          <w:bCs/>
          <w:sz w:val="24"/>
          <w:szCs w:val="24"/>
        </w:rPr>
      </w:pPr>
      <w:r>
        <w:rPr>
          <w:rFonts w:ascii="Times New Roman" w:hAnsi="Times New Roman" w:cs="Times New Roman"/>
          <w:bCs/>
          <w:sz w:val="24"/>
          <w:szCs w:val="24"/>
        </w:rPr>
        <w:t>Исследования п</w:t>
      </w:r>
      <w:r w:rsidR="00B56BDA">
        <w:rPr>
          <w:rFonts w:ascii="Times New Roman" w:hAnsi="Times New Roman" w:cs="Times New Roman"/>
          <w:bCs/>
          <w:sz w:val="24"/>
          <w:szCs w:val="24"/>
        </w:rPr>
        <w:t>ороговы</w:t>
      </w:r>
      <w:r>
        <w:rPr>
          <w:rFonts w:ascii="Times New Roman" w:hAnsi="Times New Roman" w:cs="Times New Roman"/>
          <w:bCs/>
          <w:sz w:val="24"/>
          <w:szCs w:val="24"/>
        </w:rPr>
        <w:t>х</w:t>
      </w:r>
      <w:r w:rsidR="00B56BDA">
        <w:rPr>
          <w:rFonts w:ascii="Times New Roman" w:hAnsi="Times New Roman" w:cs="Times New Roman"/>
          <w:bCs/>
          <w:sz w:val="24"/>
          <w:szCs w:val="24"/>
        </w:rPr>
        <w:t xml:space="preserve"> значени</w:t>
      </w:r>
      <w:r>
        <w:rPr>
          <w:rFonts w:ascii="Times New Roman" w:hAnsi="Times New Roman" w:cs="Times New Roman"/>
          <w:bCs/>
          <w:sz w:val="24"/>
          <w:szCs w:val="24"/>
        </w:rPr>
        <w:t>й</w:t>
      </w:r>
      <w:r w:rsidR="00B56BDA">
        <w:rPr>
          <w:rFonts w:ascii="Times New Roman" w:hAnsi="Times New Roman" w:cs="Times New Roman"/>
          <w:bCs/>
          <w:sz w:val="24"/>
          <w:szCs w:val="24"/>
        </w:rPr>
        <w:t xml:space="preserve"> водного потенциала почвы для ели, осины и березы</w:t>
      </w:r>
      <w:r w:rsidRPr="00DC591A">
        <w:rPr>
          <w:rFonts w:ascii="Times New Roman" w:hAnsi="Times New Roman" w:cs="Times New Roman"/>
          <w:bCs/>
          <w:sz w:val="24"/>
          <w:szCs w:val="24"/>
        </w:rPr>
        <w:t xml:space="preserve"> </w:t>
      </w:r>
      <w:r>
        <w:rPr>
          <w:rFonts w:ascii="Times New Roman" w:hAnsi="Times New Roman" w:cs="Times New Roman"/>
          <w:bCs/>
          <w:sz w:val="24"/>
          <w:szCs w:val="24"/>
        </w:rPr>
        <w:t>проводились на Северной лесной опытной станции (ЛОС) Лаборатории лесоведения АН СССР (</w:t>
      </w:r>
      <w:proofErr w:type="spellStart"/>
      <w:r>
        <w:rPr>
          <w:rFonts w:ascii="Times New Roman" w:hAnsi="Times New Roman" w:cs="Times New Roman"/>
          <w:bCs/>
          <w:sz w:val="24"/>
          <w:szCs w:val="24"/>
        </w:rPr>
        <w:t>Рыбинский</w:t>
      </w:r>
      <w:proofErr w:type="spellEnd"/>
      <w:r>
        <w:rPr>
          <w:rFonts w:ascii="Times New Roman" w:hAnsi="Times New Roman" w:cs="Times New Roman"/>
          <w:bCs/>
          <w:sz w:val="24"/>
          <w:szCs w:val="24"/>
        </w:rPr>
        <w:t xml:space="preserve"> р-н Ярославская обл.). Получили, что с</w:t>
      </w:r>
      <w:r w:rsidR="00B56BDA">
        <w:rPr>
          <w:rFonts w:ascii="Times New Roman" w:hAnsi="Times New Roman" w:cs="Times New Roman"/>
          <w:bCs/>
          <w:sz w:val="24"/>
          <w:szCs w:val="24"/>
        </w:rPr>
        <w:t xml:space="preserve">нижение транспирация  </w:t>
      </w:r>
      <w:r w:rsidR="00736633">
        <w:rPr>
          <w:rFonts w:ascii="Times New Roman" w:hAnsi="Times New Roman" w:cs="Times New Roman"/>
          <w:bCs/>
          <w:sz w:val="24"/>
          <w:szCs w:val="24"/>
        </w:rPr>
        <w:t>от потенциальной показывает недостаточно</w:t>
      </w:r>
      <w:r w:rsidR="00C74A95">
        <w:rPr>
          <w:rFonts w:ascii="Times New Roman" w:hAnsi="Times New Roman" w:cs="Times New Roman"/>
          <w:bCs/>
          <w:sz w:val="24"/>
          <w:szCs w:val="24"/>
        </w:rPr>
        <w:t>е</w:t>
      </w:r>
      <w:r w:rsidR="00736633">
        <w:rPr>
          <w:rFonts w:ascii="Times New Roman" w:hAnsi="Times New Roman" w:cs="Times New Roman"/>
          <w:bCs/>
          <w:sz w:val="24"/>
          <w:szCs w:val="24"/>
        </w:rPr>
        <w:t xml:space="preserve"> </w:t>
      </w:r>
      <w:proofErr w:type="spellStart"/>
      <w:r w:rsidR="00736633">
        <w:rPr>
          <w:rFonts w:ascii="Times New Roman" w:hAnsi="Times New Roman" w:cs="Times New Roman"/>
          <w:bCs/>
          <w:sz w:val="24"/>
          <w:szCs w:val="24"/>
        </w:rPr>
        <w:t>влагообеспечения</w:t>
      </w:r>
      <w:proofErr w:type="spellEnd"/>
      <w:r w:rsidR="00736633">
        <w:rPr>
          <w:rFonts w:ascii="Times New Roman" w:hAnsi="Times New Roman" w:cs="Times New Roman"/>
          <w:bCs/>
          <w:sz w:val="24"/>
          <w:szCs w:val="24"/>
        </w:rPr>
        <w:t xml:space="preserve"> растения; прекращение роста – отражает крайнюю степень угнетения метаболизма, летальная точка показывает предел устойчивости растения к иссушению почвы (</w:t>
      </w:r>
      <w:proofErr w:type="spellStart"/>
      <w:r w:rsidR="00736633">
        <w:rPr>
          <w:rFonts w:ascii="Times New Roman" w:hAnsi="Times New Roman" w:cs="Times New Roman"/>
          <w:bCs/>
          <w:sz w:val="24"/>
          <w:szCs w:val="24"/>
        </w:rPr>
        <w:t>Богатырев</w:t>
      </w:r>
      <w:proofErr w:type="spellEnd"/>
      <w:r w:rsidR="00736633">
        <w:rPr>
          <w:rFonts w:ascii="Times New Roman" w:hAnsi="Times New Roman" w:cs="Times New Roman"/>
          <w:bCs/>
          <w:sz w:val="24"/>
          <w:szCs w:val="24"/>
        </w:rPr>
        <w:t>, Васильева, 1986, 1991).</w:t>
      </w:r>
      <w:r w:rsidR="002B1638">
        <w:rPr>
          <w:rFonts w:ascii="Times New Roman" w:hAnsi="Times New Roman" w:cs="Times New Roman"/>
          <w:bCs/>
          <w:sz w:val="24"/>
          <w:szCs w:val="24"/>
        </w:rPr>
        <w:t xml:space="preserve"> </w:t>
      </w:r>
      <w:r w:rsidR="00085F1E" w:rsidRPr="00992731">
        <w:rPr>
          <w:rFonts w:ascii="Times New Roman" w:hAnsi="Times New Roman" w:cs="Times New Roman"/>
          <w:bCs/>
          <w:sz w:val="24"/>
          <w:szCs w:val="24"/>
        </w:rPr>
        <w:t xml:space="preserve">Расхождения в </w:t>
      </w:r>
      <w:r w:rsidR="00876121">
        <w:rPr>
          <w:rFonts w:ascii="Times New Roman" w:hAnsi="Times New Roman" w:cs="Times New Roman"/>
          <w:bCs/>
          <w:sz w:val="24"/>
          <w:szCs w:val="24"/>
        </w:rPr>
        <w:t>р</w:t>
      </w:r>
      <w:r w:rsidR="00085F1E" w:rsidRPr="00992731">
        <w:rPr>
          <w:rFonts w:ascii="Times New Roman" w:hAnsi="Times New Roman" w:cs="Times New Roman"/>
          <w:bCs/>
          <w:sz w:val="24"/>
          <w:szCs w:val="24"/>
        </w:rPr>
        <w:t xml:space="preserve">еакции древесных пород выявились только в </w:t>
      </w:r>
      <w:proofErr w:type="spellStart"/>
      <w:r w:rsidR="00085F1E" w:rsidRPr="00992731">
        <w:rPr>
          <w:rFonts w:ascii="Times New Roman" w:hAnsi="Times New Roman" w:cs="Times New Roman"/>
          <w:bCs/>
          <w:sz w:val="24"/>
          <w:szCs w:val="24"/>
        </w:rPr>
        <w:t>лимитировании</w:t>
      </w:r>
      <w:proofErr w:type="spellEnd"/>
      <w:r w:rsidR="00085F1E" w:rsidRPr="00992731">
        <w:rPr>
          <w:rFonts w:ascii="Times New Roman" w:hAnsi="Times New Roman" w:cs="Times New Roman"/>
          <w:bCs/>
          <w:sz w:val="24"/>
          <w:szCs w:val="24"/>
        </w:rPr>
        <w:t xml:space="preserve"> транспирации. У березы транспирация начинает снижаться при потенциале почвы в 0</w:t>
      </w:r>
      <w:r w:rsidR="00E33127">
        <w:rPr>
          <w:rFonts w:ascii="Times New Roman" w:hAnsi="Times New Roman" w:cs="Times New Roman"/>
          <w:bCs/>
          <w:sz w:val="24"/>
          <w:szCs w:val="24"/>
        </w:rPr>
        <w:t>.</w:t>
      </w:r>
      <w:r w:rsidR="00085F1E" w:rsidRPr="00992731">
        <w:rPr>
          <w:rFonts w:ascii="Times New Roman" w:hAnsi="Times New Roman" w:cs="Times New Roman"/>
          <w:bCs/>
          <w:sz w:val="24"/>
          <w:szCs w:val="24"/>
        </w:rPr>
        <w:t>6 МПа, у осины при 1</w:t>
      </w:r>
      <w:r w:rsidR="00E33127">
        <w:rPr>
          <w:rFonts w:ascii="Times New Roman" w:hAnsi="Times New Roman" w:cs="Times New Roman"/>
          <w:bCs/>
          <w:sz w:val="24"/>
          <w:szCs w:val="24"/>
        </w:rPr>
        <w:t>.</w:t>
      </w:r>
      <w:r w:rsidR="00085F1E" w:rsidRPr="00992731">
        <w:rPr>
          <w:rFonts w:ascii="Times New Roman" w:hAnsi="Times New Roman" w:cs="Times New Roman"/>
          <w:bCs/>
          <w:sz w:val="24"/>
          <w:szCs w:val="24"/>
        </w:rPr>
        <w:t>0 МПа у ели при 0.1-0</w:t>
      </w:r>
      <w:r w:rsidR="00E33127">
        <w:rPr>
          <w:rFonts w:ascii="Times New Roman" w:hAnsi="Times New Roman" w:cs="Times New Roman"/>
          <w:bCs/>
          <w:sz w:val="24"/>
          <w:szCs w:val="24"/>
        </w:rPr>
        <w:t>.</w:t>
      </w:r>
      <w:r w:rsidR="00085F1E" w:rsidRPr="00992731">
        <w:rPr>
          <w:rFonts w:ascii="Times New Roman" w:hAnsi="Times New Roman" w:cs="Times New Roman"/>
          <w:bCs/>
          <w:sz w:val="24"/>
          <w:szCs w:val="24"/>
        </w:rPr>
        <w:t>2 МПа.</w:t>
      </w:r>
      <w:r w:rsidR="00992731" w:rsidRPr="00992731">
        <w:rPr>
          <w:rFonts w:ascii="Times New Roman" w:hAnsi="Times New Roman" w:cs="Times New Roman"/>
          <w:bCs/>
          <w:sz w:val="24"/>
          <w:szCs w:val="24"/>
        </w:rPr>
        <w:t xml:space="preserve"> </w:t>
      </w:r>
      <w:r w:rsidR="00992731">
        <w:rPr>
          <w:rFonts w:ascii="Times New Roman" w:hAnsi="Times New Roman" w:cs="Times New Roman"/>
          <w:bCs/>
          <w:sz w:val="24"/>
          <w:szCs w:val="24"/>
        </w:rPr>
        <w:t>В тоже время гибель саженцев березы</w:t>
      </w:r>
      <w:r w:rsidR="001549EB">
        <w:rPr>
          <w:rFonts w:ascii="Times New Roman" w:hAnsi="Times New Roman" w:cs="Times New Roman"/>
          <w:bCs/>
          <w:sz w:val="24"/>
          <w:szCs w:val="24"/>
        </w:rPr>
        <w:t xml:space="preserve"> </w:t>
      </w:r>
      <w:r w:rsidR="00992731">
        <w:rPr>
          <w:rFonts w:ascii="Times New Roman" w:hAnsi="Times New Roman" w:cs="Times New Roman"/>
          <w:bCs/>
          <w:sz w:val="24"/>
          <w:szCs w:val="24"/>
        </w:rPr>
        <w:t>наблюдалась при потенциале почвы от 3</w:t>
      </w:r>
      <w:r w:rsidR="00E33127">
        <w:rPr>
          <w:rFonts w:ascii="Times New Roman" w:hAnsi="Times New Roman" w:cs="Times New Roman"/>
          <w:bCs/>
          <w:sz w:val="24"/>
          <w:szCs w:val="24"/>
        </w:rPr>
        <w:t>.</w:t>
      </w:r>
      <w:r w:rsidR="00992731">
        <w:rPr>
          <w:rFonts w:ascii="Times New Roman" w:hAnsi="Times New Roman" w:cs="Times New Roman"/>
          <w:bCs/>
          <w:sz w:val="24"/>
          <w:szCs w:val="24"/>
        </w:rPr>
        <w:t>1 до 4</w:t>
      </w:r>
      <w:r w:rsidR="00E33127">
        <w:rPr>
          <w:rFonts w:ascii="Times New Roman" w:hAnsi="Times New Roman" w:cs="Times New Roman"/>
          <w:bCs/>
          <w:sz w:val="24"/>
          <w:szCs w:val="24"/>
        </w:rPr>
        <w:t>.</w:t>
      </w:r>
      <w:r w:rsidR="00992731">
        <w:rPr>
          <w:rFonts w:ascii="Times New Roman" w:hAnsi="Times New Roman" w:cs="Times New Roman"/>
          <w:bCs/>
          <w:sz w:val="24"/>
          <w:szCs w:val="24"/>
        </w:rPr>
        <w:t>1 МПа, осина погибала при 2</w:t>
      </w:r>
      <w:r w:rsidR="00E33127">
        <w:rPr>
          <w:rFonts w:ascii="Times New Roman" w:hAnsi="Times New Roman" w:cs="Times New Roman"/>
          <w:bCs/>
          <w:sz w:val="24"/>
          <w:szCs w:val="24"/>
        </w:rPr>
        <w:t>.</w:t>
      </w:r>
      <w:r w:rsidR="00992731">
        <w:rPr>
          <w:rFonts w:ascii="Times New Roman" w:hAnsi="Times New Roman" w:cs="Times New Roman"/>
          <w:bCs/>
          <w:sz w:val="24"/>
          <w:szCs w:val="24"/>
        </w:rPr>
        <w:t>9-3</w:t>
      </w:r>
      <w:r w:rsidR="00E33127">
        <w:rPr>
          <w:rFonts w:ascii="Times New Roman" w:hAnsi="Times New Roman" w:cs="Times New Roman"/>
          <w:bCs/>
          <w:sz w:val="24"/>
          <w:szCs w:val="24"/>
        </w:rPr>
        <w:t>.</w:t>
      </w:r>
      <w:r w:rsidR="00992731">
        <w:rPr>
          <w:rFonts w:ascii="Times New Roman" w:hAnsi="Times New Roman" w:cs="Times New Roman"/>
          <w:bCs/>
          <w:sz w:val="24"/>
          <w:szCs w:val="24"/>
        </w:rPr>
        <w:t xml:space="preserve">3 МПа, тогда как у ели  признаки гибели от иссушения начинали </w:t>
      </w:r>
      <w:r w:rsidR="001549EB">
        <w:rPr>
          <w:rFonts w:ascii="Times New Roman" w:hAnsi="Times New Roman" w:cs="Times New Roman"/>
          <w:bCs/>
          <w:sz w:val="24"/>
          <w:szCs w:val="24"/>
        </w:rPr>
        <w:t>проявляться только при водном потенциале почвы около 5 МПа. Таким образом</w:t>
      </w:r>
      <w:r w:rsidR="00641D9B">
        <w:rPr>
          <w:rFonts w:ascii="Times New Roman" w:hAnsi="Times New Roman" w:cs="Times New Roman"/>
          <w:bCs/>
          <w:sz w:val="24"/>
          <w:szCs w:val="24"/>
        </w:rPr>
        <w:t>,</w:t>
      </w:r>
      <w:r w:rsidR="001549EB">
        <w:rPr>
          <w:rFonts w:ascii="Times New Roman" w:hAnsi="Times New Roman" w:cs="Times New Roman"/>
          <w:bCs/>
          <w:sz w:val="24"/>
          <w:szCs w:val="24"/>
        </w:rPr>
        <w:t xml:space="preserve"> ель значительно </w:t>
      </w:r>
      <w:proofErr w:type="gramStart"/>
      <w:r w:rsidR="001549EB">
        <w:rPr>
          <w:rFonts w:ascii="Times New Roman" w:hAnsi="Times New Roman" w:cs="Times New Roman"/>
          <w:bCs/>
          <w:sz w:val="24"/>
          <w:szCs w:val="24"/>
        </w:rPr>
        <w:t>более выносливее</w:t>
      </w:r>
      <w:proofErr w:type="gramEnd"/>
      <w:r w:rsidR="001549EB">
        <w:rPr>
          <w:rFonts w:ascii="Times New Roman" w:hAnsi="Times New Roman" w:cs="Times New Roman"/>
          <w:bCs/>
          <w:sz w:val="24"/>
          <w:szCs w:val="24"/>
        </w:rPr>
        <w:t xml:space="preserve"> осины и березы и способна сохранить свою жизнедеятельность при иссушении почвы до 5 МПа.</w:t>
      </w:r>
    </w:p>
    <w:p w:rsidR="00B56BDA" w:rsidRDefault="00802E03" w:rsidP="00DB2D09">
      <w:pPr>
        <w:tabs>
          <w:tab w:val="left" w:pos="9356"/>
        </w:tabs>
        <w:spacing w:after="0" w:line="360" w:lineRule="auto"/>
        <w:ind w:left="284" w:right="248" w:firstLine="426"/>
        <w:jc w:val="both"/>
        <w:rPr>
          <w:rFonts w:ascii="Times New Roman" w:hAnsi="Times New Roman" w:cs="Times New Roman"/>
          <w:sz w:val="24"/>
          <w:szCs w:val="24"/>
        </w:rPr>
      </w:pPr>
      <w:proofErr w:type="gramStart"/>
      <w:r>
        <w:rPr>
          <w:rFonts w:ascii="Times New Roman" w:hAnsi="Times New Roman" w:cs="Times New Roman"/>
          <w:sz w:val="24"/>
          <w:szCs w:val="24"/>
        </w:rPr>
        <w:t>На Северной ЛОС</w:t>
      </w:r>
      <w:r w:rsidR="000E6519">
        <w:rPr>
          <w:rFonts w:ascii="Times New Roman" w:hAnsi="Times New Roman" w:cs="Times New Roman"/>
          <w:sz w:val="24"/>
          <w:szCs w:val="24"/>
        </w:rPr>
        <w:t xml:space="preserve"> в Ярославской области</w:t>
      </w:r>
      <w:r>
        <w:rPr>
          <w:rFonts w:ascii="Times New Roman" w:hAnsi="Times New Roman" w:cs="Times New Roman"/>
          <w:sz w:val="24"/>
          <w:szCs w:val="24"/>
        </w:rPr>
        <w:t xml:space="preserve"> (</w:t>
      </w:r>
      <w:proofErr w:type="spellStart"/>
      <w:r>
        <w:rPr>
          <w:rFonts w:ascii="Times New Roman" w:hAnsi="Times New Roman" w:cs="Times New Roman"/>
          <w:sz w:val="24"/>
          <w:szCs w:val="24"/>
        </w:rPr>
        <w:t>Богатырев</w:t>
      </w:r>
      <w:proofErr w:type="spellEnd"/>
      <w:r>
        <w:rPr>
          <w:rFonts w:ascii="Times New Roman" w:hAnsi="Times New Roman" w:cs="Times New Roman"/>
          <w:sz w:val="24"/>
          <w:szCs w:val="24"/>
        </w:rPr>
        <w:t>, Серяков, 1995) также изучался водн</w:t>
      </w:r>
      <w:r w:rsidR="002376D1">
        <w:rPr>
          <w:rFonts w:ascii="Times New Roman" w:hAnsi="Times New Roman" w:cs="Times New Roman"/>
          <w:sz w:val="24"/>
          <w:szCs w:val="24"/>
        </w:rPr>
        <w:t>ы</w:t>
      </w:r>
      <w:r>
        <w:rPr>
          <w:rFonts w:ascii="Times New Roman" w:hAnsi="Times New Roman" w:cs="Times New Roman"/>
          <w:sz w:val="24"/>
          <w:szCs w:val="24"/>
        </w:rPr>
        <w:t>й режим ели в условиях засухи 1992 г. Этот год был достаточно сухим, с ранней весны и до середины августа осадков практически  не было, однако температурный режим был весьма изменчив, периоды с высокой температурой сменялись прохладными.</w:t>
      </w:r>
      <w:proofErr w:type="gramEnd"/>
    </w:p>
    <w:p w:rsidR="003A32E5" w:rsidRDefault="00210932" w:rsidP="00E72CD3">
      <w:pPr>
        <w:tabs>
          <w:tab w:val="left" w:pos="9356"/>
        </w:tabs>
        <w:spacing w:after="0" w:line="360" w:lineRule="auto"/>
        <w:ind w:left="284" w:right="248"/>
        <w:jc w:val="both"/>
        <w:rPr>
          <w:rFonts w:ascii="Times New Roman" w:hAnsi="Times New Roman" w:cs="Times New Roman"/>
          <w:sz w:val="24"/>
          <w:szCs w:val="24"/>
        </w:rPr>
      </w:pPr>
      <w:r>
        <w:rPr>
          <w:rFonts w:ascii="Times New Roman" w:hAnsi="Times New Roman" w:cs="Times New Roman"/>
          <w:sz w:val="24"/>
          <w:szCs w:val="24"/>
        </w:rPr>
        <w:t xml:space="preserve">В результате в третьей декаде водный потенциал почвы </w:t>
      </w:r>
      <w:r w:rsidR="00E72CD3">
        <w:rPr>
          <w:rFonts w:ascii="Times New Roman" w:hAnsi="Times New Roman" w:cs="Times New Roman"/>
          <w:sz w:val="24"/>
          <w:szCs w:val="24"/>
        </w:rPr>
        <w:t>опусти</w:t>
      </w:r>
      <w:r>
        <w:rPr>
          <w:rFonts w:ascii="Times New Roman" w:hAnsi="Times New Roman" w:cs="Times New Roman"/>
          <w:sz w:val="24"/>
          <w:szCs w:val="24"/>
        </w:rPr>
        <w:t>лся с 0.05 – 0</w:t>
      </w:r>
      <w:r w:rsidR="00E33127">
        <w:rPr>
          <w:rFonts w:ascii="Times New Roman" w:hAnsi="Times New Roman" w:cs="Times New Roman"/>
          <w:sz w:val="24"/>
          <w:szCs w:val="24"/>
        </w:rPr>
        <w:t>.</w:t>
      </w:r>
      <w:r>
        <w:rPr>
          <w:rFonts w:ascii="Times New Roman" w:hAnsi="Times New Roman" w:cs="Times New Roman"/>
          <w:sz w:val="24"/>
          <w:szCs w:val="24"/>
        </w:rPr>
        <w:t>2 МПа до 0</w:t>
      </w:r>
      <w:r w:rsidR="00E33127">
        <w:rPr>
          <w:rFonts w:ascii="Times New Roman" w:hAnsi="Times New Roman" w:cs="Times New Roman"/>
          <w:sz w:val="24"/>
          <w:szCs w:val="24"/>
        </w:rPr>
        <w:t>.</w:t>
      </w:r>
      <w:r>
        <w:rPr>
          <w:rFonts w:ascii="Times New Roman" w:hAnsi="Times New Roman" w:cs="Times New Roman"/>
          <w:sz w:val="24"/>
          <w:szCs w:val="24"/>
        </w:rPr>
        <w:t>5 -3</w:t>
      </w:r>
      <w:r w:rsidR="00E33127">
        <w:rPr>
          <w:rFonts w:ascii="Times New Roman" w:hAnsi="Times New Roman" w:cs="Times New Roman"/>
          <w:sz w:val="24"/>
          <w:szCs w:val="24"/>
        </w:rPr>
        <w:t>.</w:t>
      </w:r>
      <w:r>
        <w:rPr>
          <w:rFonts w:ascii="Times New Roman" w:hAnsi="Times New Roman" w:cs="Times New Roman"/>
          <w:sz w:val="24"/>
          <w:szCs w:val="24"/>
        </w:rPr>
        <w:t>0 МПа в зависимости от глубины почвенного слоя.</w:t>
      </w:r>
      <w:r w:rsidR="003A32E5">
        <w:rPr>
          <w:rFonts w:ascii="Times New Roman" w:hAnsi="Times New Roman" w:cs="Times New Roman"/>
          <w:sz w:val="24"/>
          <w:szCs w:val="24"/>
        </w:rPr>
        <w:t xml:space="preserve"> </w:t>
      </w:r>
      <w:r w:rsidR="00641D9B">
        <w:rPr>
          <w:rFonts w:ascii="Times New Roman" w:hAnsi="Times New Roman" w:cs="Times New Roman"/>
          <w:bCs/>
          <w:sz w:val="24"/>
          <w:szCs w:val="24"/>
        </w:rPr>
        <w:t>П</w:t>
      </w:r>
      <w:r w:rsidR="00641D9B" w:rsidRPr="00792124">
        <w:rPr>
          <w:rFonts w:ascii="Times New Roman" w:hAnsi="Times New Roman" w:cs="Times New Roman"/>
          <w:bCs/>
          <w:sz w:val="24"/>
          <w:szCs w:val="24"/>
        </w:rPr>
        <w:t xml:space="preserve">редрассветный водный потенциал </w:t>
      </w:r>
      <w:r w:rsidR="003A32E5">
        <w:rPr>
          <w:rFonts w:ascii="Times New Roman" w:hAnsi="Times New Roman" w:cs="Times New Roman"/>
          <w:sz w:val="24"/>
          <w:szCs w:val="24"/>
        </w:rPr>
        <w:t>хвои снизились с 0</w:t>
      </w:r>
      <w:r w:rsidR="00E33127">
        <w:rPr>
          <w:rFonts w:ascii="Times New Roman" w:hAnsi="Times New Roman" w:cs="Times New Roman"/>
          <w:sz w:val="24"/>
          <w:szCs w:val="24"/>
        </w:rPr>
        <w:t>.</w:t>
      </w:r>
      <w:r w:rsidR="003A32E5">
        <w:rPr>
          <w:rFonts w:ascii="Times New Roman" w:hAnsi="Times New Roman" w:cs="Times New Roman"/>
          <w:sz w:val="24"/>
          <w:szCs w:val="24"/>
        </w:rPr>
        <w:t>2 до 1</w:t>
      </w:r>
      <w:r w:rsidR="00E33127">
        <w:rPr>
          <w:rFonts w:ascii="Times New Roman" w:hAnsi="Times New Roman" w:cs="Times New Roman"/>
          <w:sz w:val="24"/>
          <w:szCs w:val="24"/>
        </w:rPr>
        <w:t>.</w:t>
      </w:r>
      <w:r w:rsidR="003A32E5">
        <w:rPr>
          <w:rFonts w:ascii="Times New Roman" w:hAnsi="Times New Roman" w:cs="Times New Roman"/>
          <w:sz w:val="24"/>
          <w:szCs w:val="24"/>
        </w:rPr>
        <w:t>0 МПа. Хвоя могла получать влагу только с глубины ниже 20 см. Во второй половине августа пошли дожди</w:t>
      </w:r>
      <w:r w:rsidR="00B466F5">
        <w:rPr>
          <w:rFonts w:ascii="Times New Roman" w:hAnsi="Times New Roman" w:cs="Times New Roman"/>
          <w:sz w:val="24"/>
          <w:szCs w:val="24"/>
        </w:rPr>
        <w:t>,</w:t>
      </w:r>
      <w:r w:rsidR="003A32E5">
        <w:rPr>
          <w:rFonts w:ascii="Times New Roman" w:hAnsi="Times New Roman" w:cs="Times New Roman"/>
          <w:sz w:val="24"/>
          <w:szCs w:val="24"/>
        </w:rPr>
        <w:t xml:space="preserve"> и ночной водный потенциал хвои стал 0.4 – 0.7 МПа.</w:t>
      </w:r>
      <w:r w:rsidR="008B6CDF">
        <w:rPr>
          <w:rFonts w:ascii="Times New Roman" w:hAnsi="Times New Roman" w:cs="Times New Roman"/>
          <w:sz w:val="24"/>
          <w:szCs w:val="24"/>
        </w:rPr>
        <w:t xml:space="preserve"> Никаких внешних признаков угнетени</w:t>
      </w:r>
      <w:r w:rsidR="00722F81">
        <w:rPr>
          <w:rFonts w:ascii="Times New Roman" w:hAnsi="Times New Roman" w:cs="Times New Roman"/>
          <w:sz w:val="24"/>
          <w:szCs w:val="24"/>
        </w:rPr>
        <w:t>е</w:t>
      </w:r>
      <w:r w:rsidR="008B6CDF">
        <w:rPr>
          <w:rFonts w:ascii="Times New Roman" w:hAnsi="Times New Roman" w:cs="Times New Roman"/>
          <w:sz w:val="24"/>
          <w:szCs w:val="24"/>
        </w:rPr>
        <w:t xml:space="preserve"> ели до конца теплого сезона 1992 г обнаружено не было.</w:t>
      </w:r>
    </w:p>
    <w:p w:rsidR="00E075DF" w:rsidRDefault="003A32E5" w:rsidP="00DB2D09">
      <w:pPr>
        <w:tabs>
          <w:tab w:val="left" w:pos="9356"/>
        </w:tabs>
        <w:spacing w:after="0" w:line="360" w:lineRule="auto"/>
        <w:ind w:left="284" w:right="248" w:firstLine="426"/>
        <w:jc w:val="both"/>
        <w:rPr>
          <w:rFonts w:ascii="Times New Roman" w:hAnsi="Times New Roman" w:cs="Times New Roman"/>
          <w:bCs/>
          <w:sz w:val="24"/>
          <w:szCs w:val="24"/>
        </w:rPr>
      </w:pPr>
      <w:r>
        <w:rPr>
          <w:rFonts w:ascii="Times New Roman" w:hAnsi="Times New Roman" w:cs="Times New Roman"/>
          <w:sz w:val="24"/>
          <w:szCs w:val="24"/>
        </w:rPr>
        <w:t xml:space="preserve">Сделан вывод, что ель благополучно переносит </w:t>
      </w:r>
      <w:r w:rsidR="001A00EC">
        <w:rPr>
          <w:rFonts w:ascii="Times New Roman" w:hAnsi="Times New Roman" w:cs="Times New Roman"/>
          <w:sz w:val="24"/>
          <w:szCs w:val="24"/>
        </w:rPr>
        <w:t>длительный, с ранней весны до конца августа, период с крайне малым количеством осадков, но при умеренной температуре и влажности воздуха.</w:t>
      </w:r>
    </w:p>
    <w:p w:rsidR="0049481A" w:rsidRDefault="009612D4" w:rsidP="00DB2D09">
      <w:pPr>
        <w:tabs>
          <w:tab w:val="left" w:pos="9356"/>
        </w:tabs>
        <w:spacing w:after="0" w:line="360" w:lineRule="auto"/>
        <w:ind w:left="284" w:right="248" w:firstLine="426"/>
        <w:jc w:val="both"/>
        <w:rPr>
          <w:rFonts w:ascii="Times New Roman" w:hAnsi="Times New Roman" w:cs="Times New Roman"/>
          <w:sz w:val="24"/>
          <w:szCs w:val="24"/>
        </w:rPr>
      </w:pPr>
      <w:r w:rsidRPr="009612D4">
        <w:rPr>
          <w:rFonts w:ascii="Times New Roman" w:hAnsi="Times New Roman" w:cs="Times New Roman"/>
          <w:sz w:val="24"/>
          <w:szCs w:val="24"/>
        </w:rPr>
        <w:t>Рассмотрим исследования водного режима ельников в засуху 1972 и 1992</w:t>
      </w:r>
      <w:r w:rsidR="00927F06">
        <w:rPr>
          <w:rFonts w:ascii="Times New Roman" w:hAnsi="Times New Roman" w:cs="Times New Roman"/>
          <w:sz w:val="24"/>
          <w:szCs w:val="24"/>
        </w:rPr>
        <w:t xml:space="preserve"> </w:t>
      </w:r>
      <w:r w:rsidRPr="009612D4">
        <w:rPr>
          <w:rFonts w:ascii="Times New Roman" w:hAnsi="Times New Roman" w:cs="Times New Roman"/>
          <w:sz w:val="24"/>
          <w:szCs w:val="24"/>
        </w:rPr>
        <w:t>гг</w:t>
      </w:r>
      <w:r w:rsidR="00641D9B">
        <w:rPr>
          <w:rFonts w:ascii="Times New Roman" w:hAnsi="Times New Roman" w:cs="Times New Roman"/>
          <w:sz w:val="24"/>
          <w:szCs w:val="24"/>
        </w:rPr>
        <w:t>.</w:t>
      </w:r>
      <w:r w:rsidR="000E6519">
        <w:rPr>
          <w:rFonts w:ascii="Times New Roman" w:hAnsi="Times New Roman" w:cs="Times New Roman"/>
          <w:sz w:val="24"/>
          <w:szCs w:val="24"/>
        </w:rPr>
        <w:t xml:space="preserve"> в Тверской области</w:t>
      </w:r>
      <w:r w:rsidR="00927F06">
        <w:rPr>
          <w:rFonts w:ascii="Times New Roman" w:hAnsi="Times New Roman" w:cs="Times New Roman"/>
          <w:sz w:val="24"/>
          <w:szCs w:val="24"/>
        </w:rPr>
        <w:t>.</w:t>
      </w:r>
      <w:r w:rsidRPr="009612D4">
        <w:rPr>
          <w:rFonts w:ascii="Times New Roman" w:hAnsi="Times New Roman" w:cs="Times New Roman"/>
          <w:sz w:val="24"/>
          <w:szCs w:val="24"/>
        </w:rPr>
        <w:t xml:space="preserve"> </w:t>
      </w:r>
      <w:r w:rsidRPr="0074709E">
        <w:rPr>
          <w:rFonts w:ascii="Times New Roman" w:hAnsi="Times New Roman" w:cs="Times New Roman"/>
          <w:sz w:val="24"/>
          <w:szCs w:val="24"/>
        </w:rPr>
        <w:t xml:space="preserve">Изучение водного режима ельников проводилось в Центрально-лесном государственном заповеднике </w:t>
      </w:r>
      <w:r w:rsidR="001A00EC">
        <w:rPr>
          <w:rFonts w:ascii="Times New Roman" w:hAnsi="Times New Roman" w:cs="Times New Roman"/>
          <w:sz w:val="24"/>
          <w:szCs w:val="24"/>
        </w:rPr>
        <w:t xml:space="preserve"> (ЦЛГЗ) </w:t>
      </w:r>
      <w:r w:rsidRPr="0074709E">
        <w:rPr>
          <w:rFonts w:ascii="Times New Roman" w:hAnsi="Times New Roman" w:cs="Times New Roman"/>
          <w:sz w:val="24"/>
          <w:szCs w:val="24"/>
        </w:rPr>
        <w:t>(</w:t>
      </w:r>
      <w:proofErr w:type="spellStart"/>
      <w:r w:rsidRPr="0074709E">
        <w:rPr>
          <w:rFonts w:ascii="Times New Roman" w:hAnsi="Times New Roman" w:cs="Times New Roman"/>
          <w:sz w:val="24"/>
          <w:szCs w:val="24"/>
        </w:rPr>
        <w:t>Абражко</w:t>
      </w:r>
      <w:proofErr w:type="spellEnd"/>
      <w:r w:rsidRPr="0074709E">
        <w:rPr>
          <w:rFonts w:ascii="Times New Roman" w:hAnsi="Times New Roman" w:cs="Times New Roman"/>
          <w:sz w:val="24"/>
          <w:szCs w:val="24"/>
        </w:rPr>
        <w:t xml:space="preserve"> В.И., </w:t>
      </w:r>
      <w:proofErr w:type="spellStart"/>
      <w:r w:rsidRPr="0074709E">
        <w:rPr>
          <w:rFonts w:ascii="Times New Roman" w:hAnsi="Times New Roman" w:cs="Times New Roman"/>
          <w:sz w:val="24"/>
          <w:szCs w:val="24"/>
        </w:rPr>
        <w:t>Абражко</w:t>
      </w:r>
      <w:proofErr w:type="spellEnd"/>
      <w:r w:rsidRPr="0074709E">
        <w:rPr>
          <w:rFonts w:ascii="Times New Roman" w:hAnsi="Times New Roman" w:cs="Times New Roman"/>
          <w:sz w:val="24"/>
          <w:szCs w:val="24"/>
        </w:rPr>
        <w:t xml:space="preserve"> М.А., 1993).</w:t>
      </w:r>
      <w:r w:rsidR="001A00EC">
        <w:rPr>
          <w:rFonts w:ascii="Times New Roman" w:hAnsi="Times New Roman" w:cs="Times New Roman"/>
          <w:sz w:val="24"/>
          <w:szCs w:val="24"/>
        </w:rPr>
        <w:t xml:space="preserve"> </w:t>
      </w:r>
      <w:proofErr w:type="gramStart"/>
      <w:r w:rsidR="001A00EC">
        <w:rPr>
          <w:rFonts w:ascii="Times New Roman" w:hAnsi="Times New Roman" w:cs="Times New Roman"/>
          <w:sz w:val="24"/>
          <w:szCs w:val="24"/>
        </w:rPr>
        <w:t>По-видимому</w:t>
      </w:r>
      <w:r w:rsidR="000E6519">
        <w:rPr>
          <w:rFonts w:ascii="Times New Roman" w:hAnsi="Times New Roman" w:cs="Times New Roman"/>
          <w:sz w:val="24"/>
          <w:szCs w:val="24"/>
        </w:rPr>
        <w:t>,</w:t>
      </w:r>
      <w:r w:rsidR="001A00EC">
        <w:rPr>
          <w:rFonts w:ascii="Times New Roman" w:hAnsi="Times New Roman" w:cs="Times New Roman"/>
          <w:sz w:val="24"/>
          <w:szCs w:val="24"/>
        </w:rPr>
        <w:t xml:space="preserve"> засуха 1992 г в Ярославской области, вследствие невысоких температур воздуха, была несколько слабее</w:t>
      </w:r>
      <w:r w:rsidR="00641D9B">
        <w:rPr>
          <w:rFonts w:ascii="Times New Roman" w:hAnsi="Times New Roman" w:cs="Times New Roman"/>
          <w:sz w:val="24"/>
          <w:szCs w:val="24"/>
        </w:rPr>
        <w:t>, чем в Тве</w:t>
      </w:r>
      <w:r w:rsidR="002376D1">
        <w:rPr>
          <w:rFonts w:ascii="Times New Roman" w:hAnsi="Times New Roman" w:cs="Times New Roman"/>
          <w:sz w:val="24"/>
          <w:szCs w:val="24"/>
        </w:rPr>
        <w:t>р</w:t>
      </w:r>
      <w:r w:rsidR="00641D9B">
        <w:rPr>
          <w:rFonts w:ascii="Times New Roman" w:hAnsi="Times New Roman" w:cs="Times New Roman"/>
          <w:sz w:val="24"/>
          <w:szCs w:val="24"/>
        </w:rPr>
        <w:t>ской обл.</w:t>
      </w:r>
      <w:r w:rsidRPr="0074709E">
        <w:rPr>
          <w:rFonts w:ascii="Times New Roman" w:hAnsi="Times New Roman" w:cs="Times New Roman"/>
          <w:sz w:val="24"/>
          <w:szCs w:val="24"/>
        </w:rPr>
        <w:t xml:space="preserve"> В результате</w:t>
      </w:r>
      <w:r w:rsidR="0049481A">
        <w:rPr>
          <w:rFonts w:ascii="Times New Roman" w:hAnsi="Times New Roman" w:cs="Times New Roman"/>
          <w:sz w:val="24"/>
          <w:szCs w:val="24"/>
        </w:rPr>
        <w:t>,</w:t>
      </w:r>
      <w:r w:rsidRPr="0074709E">
        <w:rPr>
          <w:rFonts w:ascii="Times New Roman" w:hAnsi="Times New Roman" w:cs="Times New Roman"/>
          <w:sz w:val="24"/>
          <w:szCs w:val="24"/>
        </w:rPr>
        <w:t xml:space="preserve"> </w:t>
      </w:r>
      <w:r w:rsidR="001A00EC">
        <w:rPr>
          <w:rFonts w:ascii="Times New Roman" w:hAnsi="Times New Roman" w:cs="Times New Roman"/>
          <w:sz w:val="24"/>
          <w:szCs w:val="24"/>
        </w:rPr>
        <w:t xml:space="preserve"> исследований в </w:t>
      </w:r>
      <w:r w:rsidR="001A00EC">
        <w:rPr>
          <w:rFonts w:ascii="Times New Roman" w:hAnsi="Times New Roman" w:cs="Times New Roman"/>
          <w:sz w:val="24"/>
          <w:szCs w:val="24"/>
        </w:rPr>
        <w:lastRenderedPageBreak/>
        <w:t xml:space="preserve">ЦЛГЗ </w:t>
      </w:r>
      <w:r>
        <w:rPr>
          <w:rFonts w:ascii="Times New Roman" w:hAnsi="Times New Roman" w:cs="Times New Roman"/>
          <w:sz w:val="24"/>
          <w:szCs w:val="24"/>
        </w:rPr>
        <w:t xml:space="preserve">получили </w:t>
      </w:r>
      <w:r w:rsidR="00805EA1">
        <w:rPr>
          <w:rFonts w:ascii="Times New Roman" w:hAnsi="Times New Roman" w:cs="Times New Roman"/>
          <w:sz w:val="24"/>
          <w:szCs w:val="24"/>
        </w:rPr>
        <w:t xml:space="preserve">(таблица), </w:t>
      </w:r>
      <w:r w:rsidR="00693FD7">
        <w:rPr>
          <w:rFonts w:ascii="Times New Roman" w:hAnsi="Times New Roman" w:cs="Times New Roman"/>
          <w:sz w:val="24"/>
          <w:szCs w:val="24"/>
        </w:rPr>
        <w:t>что засуха 1992</w:t>
      </w:r>
      <w:r w:rsidR="00854013">
        <w:rPr>
          <w:rFonts w:ascii="Times New Roman" w:hAnsi="Times New Roman" w:cs="Times New Roman"/>
          <w:sz w:val="24"/>
          <w:szCs w:val="24"/>
        </w:rPr>
        <w:t xml:space="preserve"> </w:t>
      </w:r>
      <w:r w:rsidR="00693FD7">
        <w:rPr>
          <w:rFonts w:ascii="Times New Roman" w:hAnsi="Times New Roman" w:cs="Times New Roman"/>
          <w:sz w:val="24"/>
          <w:szCs w:val="24"/>
        </w:rPr>
        <w:t>г оказалас</w:t>
      </w:r>
      <w:r w:rsidR="00854013">
        <w:rPr>
          <w:rFonts w:ascii="Times New Roman" w:hAnsi="Times New Roman" w:cs="Times New Roman"/>
          <w:sz w:val="24"/>
          <w:szCs w:val="24"/>
        </w:rPr>
        <w:t>ь</w:t>
      </w:r>
      <w:r w:rsidR="00693FD7">
        <w:rPr>
          <w:rFonts w:ascii="Times New Roman" w:hAnsi="Times New Roman" w:cs="Times New Roman"/>
          <w:sz w:val="24"/>
          <w:szCs w:val="24"/>
        </w:rPr>
        <w:t xml:space="preserve"> более сильной, чем в 19</w:t>
      </w:r>
      <w:r w:rsidR="00854013">
        <w:rPr>
          <w:rFonts w:ascii="Times New Roman" w:hAnsi="Times New Roman" w:cs="Times New Roman"/>
          <w:sz w:val="24"/>
          <w:szCs w:val="24"/>
        </w:rPr>
        <w:t>72 г. В 1992</w:t>
      </w:r>
      <w:r w:rsidR="00641D9B">
        <w:rPr>
          <w:rFonts w:ascii="Times New Roman" w:hAnsi="Times New Roman" w:cs="Times New Roman"/>
          <w:sz w:val="24"/>
          <w:szCs w:val="24"/>
        </w:rPr>
        <w:t xml:space="preserve"> </w:t>
      </w:r>
      <w:r w:rsidR="00854013">
        <w:rPr>
          <w:rFonts w:ascii="Times New Roman" w:hAnsi="Times New Roman" w:cs="Times New Roman"/>
          <w:sz w:val="24"/>
          <w:szCs w:val="24"/>
        </w:rPr>
        <w:t>г</w:t>
      </w:r>
      <w:r>
        <w:rPr>
          <w:rFonts w:ascii="Times New Roman" w:hAnsi="Times New Roman" w:cs="Times New Roman"/>
          <w:sz w:val="24"/>
          <w:szCs w:val="24"/>
        </w:rPr>
        <w:t xml:space="preserve"> во всех типах ельников </w:t>
      </w:r>
      <w:r w:rsidR="005A5C1D">
        <w:rPr>
          <w:rFonts w:ascii="Times New Roman" w:eastAsia="Calibri" w:hAnsi="Times New Roman" w:cs="Times New Roman"/>
          <w:bCs/>
          <w:color w:val="000000"/>
          <w:kern w:val="24"/>
          <w:sz w:val="24"/>
          <w:szCs w:val="24"/>
          <w:lang w:eastAsia="ru-RU"/>
        </w:rPr>
        <w:t>с</w:t>
      </w:r>
      <w:r w:rsidR="005A5C1D" w:rsidRPr="00792124">
        <w:rPr>
          <w:rFonts w:ascii="Times New Roman" w:eastAsia="Calibri" w:hAnsi="Times New Roman" w:cs="Times New Roman"/>
          <w:bCs/>
          <w:color w:val="000000"/>
          <w:kern w:val="24"/>
          <w:sz w:val="24"/>
          <w:szCs w:val="24"/>
          <w:lang w:eastAsia="ru-RU"/>
        </w:rPr>
        <w:t xml:space="preserve">осущая сила </w:t>
      </w:r>
      <w:r>
        <w:rPr>
          <w:rFonts w:ascii="Times New Roman" w:hAnsi="Times New Roman" w:cs="Times New Roman"/>
          <w:sz w:val="24"/>
          <w:szCs w:val="24"/>
        </w:rPr>
        <w:t>корней</w:t>
      </w:r>
      <w:r w:rsidR="005A5C1D">
        <w:rPr>
          <w:rFonts w:ascii="Times New Roman" w:hAnsi="Times New Roman" w:cs="Times New Roman"/>
          <w:sz w:val="24"/>
          <w:szCs w:val="24"/>
        </w:rPr>
        <w:t xml:space="preserve"> (</w:t>
      </w:r>
      <w:r w:rsidR="00641D9B">
        <w:rPr>
          <w:rFonts w:ascii="Times New Roman" w:hAnsi="Times New Roman" w:cs="Times New Roman"/>
          <w:sz w:val="24"/>
          <w:szCs w:val="24"/>
        </w:rPr>
        <w:t>которая близка к ПВП</w:t>
      </w:r>
      <w:r w:rsidR="00E33127">
        <w:rPr>
          <w:rFonts w:ascii="Times New Roman" w:hAnsi="Times New Roman" w:cs="Times New Roman"/>
          <w:sz w:val="24"/>
          <w:szCs w:val="24"/>
        </w:rPr>
        <w:t xml:space="preserve"> </w:t>
      </w:r>
      <w:r w:rsidR="00641D9B">
        <w:rPr>
          <w:rFonts w:ascii="Times New Roman" w:hAnsi="Times New Roman" w:cs="Times New Roman"/>
          <w:sz w:val="24"/>
          <w:szCs w:val="24"/>
        </w:rPr>
        <w:t>листа</w:t>
      </w:r>
      <w:r w:rsidR="005A5C1D">
        <w:rPr>
          <w:rFonts w:ascii="Times New Roman" w:hAnsi="Times New Roman" w:cs="Times New Roman"/>
          <w:sz w:val="24"/>
          <w:szCs w:val="24"/>
        </w:rPr>
        <w:t>)</w:t>
      </w:r>
      <w:r>
        <w:rPr>
          <w:rFonts w:ascii="Times New Roman" w:hAnsi="Times New Roman" w:cs="Times New Roman"/>
          <w:sz w:val="24"/>
          <w:szCs w:val="24"/>
        </w:rPr>
        <w:t xml:space="preserve"> опускался до значительной величины, от </w:t>
      </w:r>
      <w:r w:rsidR="005A5C1D">
        <w:rPr>
          <w:rFonts w:ascii="Times New Roman" w:hAnsi="Times New Roman" w:cs="Times New Roman"/>
          <w:sz w:val="24"/>
          <w:szCs w:val="24"/>
        </w:rPr>
        <w:t>2.2</w:t>
      </w:r>
      <w:r>
        <w:rPr>
          <w:rFonts w:ascii="Times New Roman" w:hAnsi="Times New Roman" w:cs="Times New Roman"/>
          <w:sz w:val="24"/>
          <w:szCs w:val="24"/>
        </w:rPr>
        <w:t xml:space="preserve"> до 2</w:t>
      </w:r>
      <w:r w:rsidR="005A5C1D">
        <w:rPr>
          <w:rFonts w:ascii="Times New Roman" w:hAnsi="Times New Roman" w:cs="Times New Roman"/>
          <w:sz w:val="24"/>
          <w:szCs w:val="24"/>
        </w:rPr>
        <w:t>.</w:t>
      </w:r>
      <w:r>
        <w:rPr>
          <w:rFonts w:ascii="Times New Roman" w:hAnsi="Times New Roman" w:cs="Times New Roman"/>
          <w:sz w:val="24"/>
          <w:szCs w:val="24"/>
        </w:rPr>
        <w:t>7 МПа</w:t>
      </w:r>
      <w:proofErr w:type="gramEnd"/>
      <w:r>
        <w:rPr>
          <w:rFonts w:ascii="Times New Roman" w:hAnsi="Times New Roman" w:cs="Times New Roman"/>
          <w:sz w:val="24"/>
          <w:szCs w:val="24"/>
        </w:rPr>
        <w:t>. Наиболее низкий ПВП был у высокопродуктивных ельников. Дневной водный потенциал у них достигал 5</w:t>
      </w:r>
      <w:r w:rsidR="005A5C1D">
        <w:rPr>
          <w:rFonts w:ascii="Times New Roman" w:hAnsi="Times New Roman" w:cs="Times New Roman"/>
          <w:sz w:val="24"/>
          <w:szCs w:val="24"/>
        </w:rPr>
        <w:t>.</w:t>
      </w:r>
      <w:r>
        <w:rPr>
          <w:rFonts w:ascii="Times New Roman" w:hAnsi="Times New Roman" w:cs="Times New Roman"/>
          <w:sz w:val="24"/>
          <w:szCs w:val="24"/>
        </w:rPr>
        <w:t xml:space="preserve">8 и 6.5 МПа, а у </w:t>
      </w:r>
      <w:proofErr w:type="spellStart"/>
      <w:r>
        <w:rPr>
          <w:rFonts w:ascii="Times New Roman" w:hAnsi="Times New Roman" w:cs="Times New Roman"/>
          <w:sz w:val="24"/>
          <w:szCs w:val="24"/>
        </w:rPr>
        <w:t>низкопродуктивных</w:t>
      </w:r>
      <w:proofErr w:type="spellEnd"/>
      <w:r>
        <w:rPr>
          <w:rFonts w:ascii="Times New Roman" w:hAnsi="Times New Roman" w:cs="Times New Roman"/>
          <w:sz w:val="24"/>
          <w:szCs w:val="24"/>
        </w:rPr>
        <w:t xml:space="preserve"> 3</w:t>
      </w:r>
      <w:r w:rsidR="00E33127">
        <w:rPr>
          <w:rFonts w:ascii="Times New Roman" w:hAnsi="Times New Roman" w:cs="Times New Roman"/>
          <w:sz w:val="24"/>
          <w:szCs w:val="24"/>
        </w:rPr>
        <w:t>.</w:t>
      </w:r>
      <w:r>
        <w:rPr>
          <w:rFonts w:ascii="Times New Roman" w:hAnsi="Times New Roman" w:cs="Times New Roman"/>
          <w:sz w:val="24"/>
          <w:szCs w:val="24"/>
        </w:rPr>
        <w:t>5-4</w:t>
      </w:r>
      <w:r w:rsidR="00E33127">
        <w:rPr>
          <w:rFonts w:ascii="Times New Roman" w:hAnsi="Times New Roman" w:cs="Times New Roman"/>
          <w:sz w:val="24"/>
          <w:szCs w:val="24"/>
        </w:rPr>
        <w:t>.</w:t>
      </w:r>
      <w:r>
        <w:rPr>
          <w:rFonts w:ascii="Times New Roman" w:hAnsi="Times New Roman" w:cs="Times New Roman"/>
          <w:sz w:val="24"/>
          <w:szCs w:val="24"/>
        </w:rPr>
        <w:t xml:space="preserve">2. </w:t>
      </w:r>
    </w:p>
    <w:p w:rsidR="009612D4" w:rsidRDefault="009612D4" w:rsidP="00DB2D09">
      <w:pPr>
        <w:tabs>
          <w:tab w:val="left" w:pos="9356"/>
        </w:tabs>
        <w:spacing w:after="0" w:line="360" w:lineRule="auto"/>
        <w:ind w:left="284" w:right="248" w:firstLine="426"/>
        <w:jc w:val="both"/>
        <w:rPr>
          <w:rFonts w:ascii="Times New Roman" w:hAnsi="Times New Roman" w:cs="Times New Roman"/>
          <w:sz w:val="24"/>
          <w:szCs w:val="24"/>
        </w:rPr>
      </w:pPr>
      <w:r>
        <w:rPr>
          <w:rFonts w:ascii="Times New Roman" w:hAnsi="Times New Roman" w:cs="Times New Roman"/>
          <w:sz w:val="24"/>
          <w:szCs w:val="24"/>
        </w:rPr>
        <w:t>Тем не менее, значительного массового усыхания в древостоях не произошло. Авторы считают, что в высокопродуктивных древостоях незначительное усыхание произошло из-за разреженности древостоя.</w:t>
      </w:r>
    </w:p>
    <w:p w:rsidR="000E6519" w:rsidRDefault="00275800" w:rsidP="007B396C">
      <w:pPr>
        <w:tabs>
          <w:tab w:val="left" w:pos="9356"/>
        </w:tabs>
        <w:spacing w:after="0" w:line="360" w:lineRule="auto"/>
        <w:ind w:left="284" w:right="248" w:firstLine="426"/>
        <w:jc w:val="both"/>
        <w:rPr>
          <w:rFonts w:ascii="Times New Roman" w:hAnsi="Times New Roman" w:cs="Times New Roman"/>
          <w:sz w:val="24"/>
          <w:szCs w:val="24"/>
        </w:rPr>
      </w:pPr>
      <w:r>
        <w:rPr>
          <w:rFonts w:ascii="Times New Roman" w:hAnsi="Times New Roman" w:cs="Times New Roman"/>
          <w:sz w:val="24"/>
          <w:szCs w:val="24"/>
        </w:rPr>
        <w:t>Несмотря на то, что</w:t>
      </w:r>
      <w:r w:rsidR="002376D1">
        <w:rPr>
          <w:rFonts w:ascii="Times New Roman" w:hAnsi="Times New Roman" w:cs="Times New Roman"/>
          <w:sz w:val="24"/>
          <w:szCs w:val="24"/>
        </w:rPr>
        <w:t xml:space="preserve"> в</w:t>
      </w:r>
      <w:r>
        <w:rPr>
          <w:rFonts w:ascii="Times New Roman" w:hAnsi="Times New Roman" w:cs="Times New Roman"/>
          <w:sz w:val="24"/>
          <w:szCs w:val="24"/>
        </w:rPr>
        <w:t xml:space="preserve"> </w:t>
      </w:r>
      <w:r>
        <w:rPr>
          <w:rFonts w:ascii="Times New Roman" w:eastAsia="Calibri" w:hAnsi="Times New Roman" w:cs="Times New Roman"/>
          <w:bCs/>
          <w:color w:val="000000"/>
          <w:kern w:val="24"/>
          <w:sz w:val="24"/>
          <w:szCs w:val="24"/>
          <w:lang w:eastAsia="ru-RU"/>
        </w:rPr>
        <w:t>ч</w:t>
      </w:r>
      <w:r w:rsidRPr="00792124">
        <w:rPr>
          <w:rFonts w:ascii="Times New Roman" w:eastAsia="Calibri" w:hAnsi="Times New Roman" w:cs="Times New Roman"/>
          <w:bCs/>
          <w:color w:val="000000"/>
          <w:kern w:val="24"/>
          <w:sz w:val="24"/>
          <w:szCs w:val="24"/>
          <w:lang w:eastAsia="ru-RU"/>
        </w:rPr>
        <w:t>ернично-кисличн</w:t>
      </w:r>
      <w:r w:rsidR="002376D1">
        <w:rPr>
          <w:rFonts w:ascii="Times New Roman" w:eastAsia="Calibri" w:hAnsi="Times New Roman" w:cs="Times New Roman"/>
          <w:bCs/>
          <w:color w:val="000000"/>
          <w:kern w:val="24"/>
          <w:sz w:val="24"/>
          <w:szCs w:val="24"/>
          <w:lang w:eastAsia="ru-RU"/>
        </w:rPr>
        <w:t>ом</w:t>
      </w:r>
      <w:r>
        <w:rPr>
          <w:rFonts w:ascii="Times New Roman" w:eastAsia="Calibri" w:hAnsi="Times New Roman" w:cs="Times New Roman"/>
          <w:bCs/>
          <w:color w:val="000000"/>
          <w:kern w:val="24"/>
          <w:sz w:val="24"/>
          <w:szCs w:val="24"/>
          <w:lang w:eastAsia="ru-RU"/>
        </w:rPr>
        <w:t xml:space="preserve"> и с</w:t>
      </w:r>
      <w:r w:rsidRPr="00792124">
        <w:rPr>
          <w:rFonts w:ascii="Times New Roman" w:eastAsia="Calibri" w:hAnsi="Times New Roman" w:cs="Times New Roman"/>
          <w:bCs/>
          <w:color w:val="000000"/>
          <w:kern w:val="24"/>
          <w:sz w:val="24"/>
          <w:szCs w:val="24"/>
          <w:lang w:eastAsia="ru-RU"/>
        </w:rPr>
        <w:t>фагново-черничн</w:t>
      </w:r>
      <w:r w:rsidR="002376D1">
        <w:rPr>
          <w:rFonts w:ascii="Times New Roman" w:eastAsia="Calibri" w:hAnsi="Times New Roman" w:cs="Times New Roman"/>
          <w:bCs/>
          <w:color w:val="000000"/>
          <w:kern w:val="24"/>
          <w:sz w:val="24"/>
          <w:szCs w:val="24"/>
          <w:lang w:eastAsia="ru-RU"/>
        </w:rPr>
        <w:t>ом</w:t>
      </w:r>
      <w:r>
        <w:rPr>
          <w:rFonts w:ascii="Times New Roman" w:eastAsia="Calibri" w:hAnsi="Times New Roman" w:cs="Times New Roman"/>
          <w:bCs/>
          <w:color w:val="000000"/>
          <w:kern w:val="24"/>
          <w:sz w:val="24"/>
          <w:szCs w:val="24"/>
          <w:lang w:eastAsia="ru-RU"/>
        </w:rPr>
        <w:t xml:space="preserve"> типах ельников уровень грунтовых вод различается довольно значительно (рис</w:t>
      </w:r>
      <w:r w:rsidR="0049481A">
        <w:rPr>
          <w:rFonts w:ascii="Times New Roman" w:eastAsia="Calibri" w:hAnsi="Times New Roman" w:cs="Times New Roman"/>
          <w:bCs/>
          <w:color w:val="000000"/>
          <w:kern w:val="24"/>
          <w:sz w:val="24"/>
          <w:szCs w:val="24"/>
          <w:lang w:eastAsia="ru-RU"/>
        </w:rPr>
        <w:t xml:space="preserve">. 5) сосущая сила корней практически не различается. </w:t>
      </w:r>
      <w:proofErr w:type="gramStart"/>
      <w:r w:rsidR="0049481A">
        <w:rPr>
          <w:rFonts w:ascii="Times New Roman" w:eastAsia="Calibri" w:hAnsi="Times New Roman" w:cs="Times New Roman"/>
          <w:bCs/>
          <w:color w:val="000000"/>
          <w:kern w:val="24"/>
          <w:sz w:val="24"/>
          <w:szCs w:val="24"/>
          <w:lang w:eastAsia="ru-RU"/>
        </w:rPr>
        <w:t>По- видимому, только уровень грунтовых вод не отражает возможн</w:t>
      </w:r>
      <w:r w:rsidR="002376D1">
        <w:rPr>
          <w:rFonts w:ascii="Times New Roman" w:eastAsia="Calibri" w:hAnsi="Times New Roman" w:cs="Times New Roman"/>
          <w:bCs/>
          <w:color w:val="000000"/>
          <w:kern w:val="24"/>
          <w:sz w:val="24"/>
          <w:szCs w:val="24"/>
          <w:lang w:eastAsia="ru-RU"/>
        </w:rPr>
        <w:t>ую</w:t>
      </w:r>
      <w:r w:rsidR="0049481A">
        <w:rPr>
          <w:rFonts w:ascii="Times New Roman" w:eastAsia="Calibri" w:hAnsi="Times New Roman" w:cs="Times New Roman"/>
          <w:bCs/>
          <w:color w:val="000000"/>
          <w:kern w:val="24"/>
          <w:sz w:val="24"/>
          <w:szCs w:val="24"/>
          <w:lang w:eastAsia="ru-RU"/>
        </w:rPr>
        <w:t xml:space="preserve"> устойчивость к недостатку влаги в древостое в связи с тем, что даже один вид дерева</w:t>
      </w:r>
      <w:r>
        <w:rPr>
          <w:rFonts w:ascii="Times New Roman" w:eastAsia="Calibri" w:hAnsi="Times New Roman" w:cs="Times New Roman"/>
          <w:bCs/>
          <w:color w:val="000000"/>
          <w:kern w:val="24"/>
          <w:sz w:val="24"/>
          <w:szCs w:val="24"/>
          <w:lang w:eastAsia="ru-RU"/>
        </w:rPr>
        <w:t xml:space="preserve"> </w:t>
      </w:r>
      <w:r w:rsidR="0049481A">
        <w:rPr>
          <w:rFonts w:ascii="Times New Roman" w:eastAsia="Calibri" w:hAnsi="Times New Roman" w:cs="Times New Roman"/>
          <w:bCs/>
          <w:color w:val="000000"/>
          <w:kern w:val="24"/>
          <w:sz w:val="24"/>
          <w:szCs w:val="24"/>
          <w:lang w:eastAsia="ru-RU"/>
        </w:rPr>
        <w:t>в разных условиях произрастания имеет проникновение корней  разную глубину.</w:t>
      </w:r>
      <w:proofErr w:type="gramEnd"/>
    </w:p>
    <w:p w:rsidR="007B396C" w:rsidRPr="00297DB6" w:rsidRDefault="00792124" w:rsidP="007B396C">
      <w:pPr>
        <w:tabs>
          <w:tab w:val="left" w:pos="9356"/>
        </w:tabs>
        <w:spacing w:after="0" w:line="360" w:lineRule="auto"/>
        <w:ind w:left="284" w:right="248" w:firstLine="426"/>
        <w:jc w:val="center"/>
        <w:rPr>
          <w:rFonts w:ascii="Times New Roman" w:hAnsi="Times New Roman" w:cs="Times New Roman"/>
          <w:b/>
          <w:bCs/>
          <w:sz w:val="20"/>
          <w:szCs w:val="20"/>
        </w:rPr>
      </w:pPr>
      <w:r w:rsidRPr="007B396C">
        <w:rPr>
          <w:rFonts w:ascii="Times New Roman" w:hAnsi="Times New Roman" w:cs="Times New Roman"/>
          <w:b/>
          <w:bCs/>
          <w:sz w:val="20"/>
          <w:szCs w:val="20"/>
        </w:rPr>
        <w:t>Таблица.</w:t>
      </w:r>
    </w:p>
    <w:p w:rsidR="00792124" w:rsidRDefault="00792124" w:rsidP="00835760">
      <w:pPr>
        <w:tabs>
          <w:tab w:val="left" w:pos="9356"/>
        </w:tabs>
        <w:spacing w:after="0" w:line="360" w:lineRule="auto"/>
        <w:ind w:left="284" w:right="248" w:firstLine="426"/>
        <w:jc w:val="both"/>
        <w:rPr>
          <w:rFonts w:ascii="Times New Roman" w:hAnsi="Times New Roman" w:cs="Times New Roman"/>
          <w:bCs/>
          <w:sz w:val="20"/>
          <w:szCs w:val="20"/>
        </w:rPr>
      </w:pPr>
      <w:r>
        <w:rPr>
          <w:rFonts w:ascii="Times New Roman" w:hAnsi="Times New Roman" w:cs="Times New Roman"/>
          <w:bCs/>
          <w:sz w:val="24"/>
          <w:szCs w:val="24"/>
        </w:rPr>
        <w:t xml:space="preserve"> </w:t>
      </w:r>
      <w:r w:rsidRPr="007B396C">
        <w:rPr>
          <w:rFonts w:ascii="Times New Roman" w:hAnsi="Times New Roman" w:cs="Times New Roman"/>
          <w:bCs/>
          <w:sz w:val="20"/>
          <w:szCs w:val="20"/>
        </w:rPr>
        <w:t xml:space="preserve">Усредненные показатели водного режима деревьев </w:t>
      </w:r>
      <w:proofErr w:type="spellStart"/>
      <w:r w:rsidRPr="007B396C">
        <w:rPr>
          <w:rFonts w:ascii="Times New Roman" w:hAnsi="Times New Roman" w:cs="Times New Roman"/>
          <w:bCs/>
          <w:i/>
          <w:iCs/>
          <w:sz w:val="20"/>
          <w:szCs w:val="20"/>
          <w:lang w:val="en-US"/>
        </w:rPr>
        <w:t>Picea</w:t>
      </w:r>
      <w:proofErr w:type="spellEnd"/>
      <w:r w:rsidRPr="007B396C">
        <w:rPr>
          <w:rFonts w:ascii="Times New Roman" w:hAnsi="Times New Roman" w:cs="Times New Roman"/>
          <w:bCs/>
          <w:i/>
          <w:iCs/>
          <w:sz w:val="20"/>
          <w:szCs w:val="20"/>
        </w:rPr>
        <w:t xml:space="preserve"> </w:t>
      </w:r>
      <w:proofErr w:type="spellStart"/>
      <w:r w:rsidRPr="007B396C">
        <w:rPr>
          <w:rFonts w:ascii="Times New Roman" w:hAnsi="Times New Roman" w:cs="Times New Roman"/>
          <w:bCs/>
          <w:i/>
          <w:iCs/>
          <w:sz w:val="20"/>
          <w:szCs w:val="20"/>
          <w:lang w:val="en-US"/>
        </w:rPr>
        <w:t>abies</w:t>
      </w:r>
      <w:proofErr w:type="spellEnd"/>
      <w:r w:rsidRPr="007B396C">
        <w:rPr>
          <w:rFonts w:ascii="Times New Roman" w:hAnsi="Times New Roman" w:cs="Times New Roman"/>
          <w:bCs/>
          <w:sz w:val="20"/>
          <w:szCs w:val="20"/>
        </w:rPr>
        <w:t xml:space="preserve"> в засушливые периоды вегетации 1972 и 1992 г.  в скобках </w:t>
      </w:r>
      <w:proofErr w:type="spellStart"/>
      <w:r w:rsidRPr="007B396C">
        <w:rPr>
          <w:rFonts w:ascii="Times New Roman" w:hAnsi="Times New Roman" w:cs="Times New Roman"/>
          <w:bCs/>
          <w:sz w:val="20"/>
          <w:szCs w:val="20"/>
        </w:rPr>
        <w:t>сублетальные</w:t>
      </w:r>
      <w:proofErr w:type="spellEnd"/>
      <w:r w:rsidRPr="007B396C">
        <w:rPr>
          <w:rFonts w:ascii="Times New Roman" w:hAnsi="Times New Roman" w:cs="Times New Roman"/>
          <w:bCs/>
          <w:sz w:val="20"/>
          <w:szCs w:val="20"/>
        </w:rPr>
        <w:t xml:space="preserve"> значения (</w:t>
      </w:r>
      <w:proofErr w:type="spellStart"/>
      <w:r w:rsidRPr="007B396C">
        <w:rPr>
          <w:rFonts w:ascii="Times New Roman" w:hAnsi="Times New Roman" w:cs="Times New Roman"/>
          <w:bCs/>
          <w:sz w:val="20"/>
          <w:szCs w:val="20"/>
        </w:rPr>
        <w:t>Абражко</w:t>
      </w:r>
      <w:proofErr w:type="spellEnd"/>
      <w:r w:rsidRPr="007B396C">
        <w:rPr>
          <w:rFonts w:ascii="Times New Roman" w:hAnsi="Times New Roman" w:cs="Times New Roman"/>
          <w:bCs/>
          <w:sz w:val="20"/>
          <w:szCs w:val="20"/>
        </w:rPr>
        <w:t xml:space="preserve"> В.И.,  </w:t>
      </w:r>
      <w:proofErr w:type="spellStart"/>
      <w:r w:rsidRPr="007B396C">
        <w:rPr>
          <w:rFonts w:ascii="Times New Roman" w:hAnsi="Times New Roman" w:cs="Times New Roman"/>
          <w:bCs/>
          <w:sz w:val="20"/>
          <w:szCs w:val="20"/>
        </w:rPr>
        <w:t>Абражко</w:t>
      </w:r>
      <w:proofErr w:type="spellEnd"/>
      <w:r w:rsidRPr="007B396C">
        <w:rPr>
          <w:rFonts w:ascii="Times New Roman" w:hAnsi="Times New Roman" w:cs="Times New Roman"/>
          <w:bCs/>
          <w:sz w:val="20"/>
          <w:szCs w:val="20"/>
        </w:rPr>
        <w:t xml:space="preserve"> М.А., 1993) </w:t>
      </w:r>
    </w:p>
    <w:p w:rsidR="00071FB2" w:rsidRPr="007B396C" w:rsidRDefault="00071FB2" w:rsidP="00835760">
      <w:pPr>
        <w:tabs>
          <w:tab w:val="left" w:pos="9356"/>
        </w:tabs>
        <w:spacing w:after="0" w:line="360" w:lineRule="auto"/>
        <w:ind w:left="284" w:right="248" w:firstLine="426"/>
        <w:jc w:val="both"/>
        <w:rPr>
          <w:rFonts w:ascii="Times New Roman" w:hAnsi="Times New Roman" w:cs="Times New Roman"/>
          <w:bCs/>
          <w:sz w:val="20"/>
          <w:szCs w:val="20"/>
        </w:rPr>
      </w:pPr>
    </w:p>
    <w:tbl>
      <w:tblPr>
        <w:tblW w:w="9300" w:type="dxa"/>
        <w:tblInd w:w="378" w:type="dxa"/>
        <w:tblCellMar>
          <w:left w:w="0" w:type="dxa"/>
          <w:right w:w="0" w:type="dxa"/>
        </w:tblCellMar>
        <w:tblLook w:val="04A0"/>
      </w:tblPr>
      <w:tblGrid>
        <w:gridCol w:w="2158"/>
        <w:gridCol w:w="1349"/>
        <w:gridCol w:w="1211"/>
        <w:gridCol w:w="1163"/>
        <w:gridCol w:w="1163"/>
        <w:gridCol w:w="1163"/>
        <w:gridCol w:w="1093"/>
      </w:tblGrid>
      <w:tr w:rsidR="00792124" w:rsidRPr="00792124" w:rsidTr="00DB2D09">
        <w:trPr>
          <w:trHeight w:val="1095"/>
        </w:trPr>
        <w:tc>
          <w:tcPr>
            <w:tcW w:w="2158" w:type="dxa"/>
            <w:vMerge w:val="restart"/>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 xml:space="preserve">Тип </w:t>
            </w:r>
          </w:p>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 xml:space="preserve">сообщества </w:t>
            </w:r>
          </w:p>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ельника</w:t>
            </w:r>
            <w:r w:rsidRPr="007B396C">
              <w:rPr>
                <w:rFonts w:ascii="Calibri" w:eastAsia="Calibri" w:hAnsi="Calibri" w:cs="Times New Roman"/>
                <w:bCs/>
                <w:color w:val="000000"/>
                <w:kern w:val="24"/>
                <w:sz w:val="20"/>
                <w:szCs w:val="20"/>
                <w:lang w:eastAsia="ru-RU"/>
              </w:rPr>
              <w:t xml:space="preserve"> </w:t>
            </w:r>
          </w:p>
        </w:tc>
        <w:tc>
          <w:tcPr>
            <w:tcW w:w="2560" w:type="dxa"/>
            <w:gridSpan w:val="2"/>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Водный дефицит</w:t>
            </w:r>
            <w:r w:rsidR="00E72CD3">
              <w:rPr>
                <w:rFonts w:ascii="Times New Roman" w:eastAsia="Calibri" w:hAnsi="Times New Roman" w:cs="Times New Roman"/>
                <w:bCs/>
                <w:color w:val="000000"/>
                <w:kern w:val="24"/>
                <w:sz w:val="20"/>
                <w:szCs w:val="20"/>
                <w:lang w:eastAsia="ru-RU"/>
              </w:rPr>
              <w:t xml:space="preserve"> растений</w:t>
            </w:r>
            <w:r w:rsidRPr="007B396C">
              <w:rPr>
                <w:rFonts w:ascii="Times New Roman" w:eastAsia="Calibri" w:hAnsi="Times New Roman" w:cs="Times New Roman"/>
                <w:bCs/>
                <w:color w:val="000000"/>
                <w:kern w:val="24"/>
                <w:sz w:val="20"/>
                <w:szCs w:val="20"/>
                <w:lang w:eastAsia="ru-RU"/>
              </w:rPr>
              <w:t>,</w:t>
            </w:r>
            <w:r w:rsidR="00E72CD3">
              <w:rPr>
                <w:rFonts w:ascii="Times New Roman" w:eastAsia="Calibri" w:hAnsi="Times New Roman" w:cs="Times New Roman"/>
                <w:bCs/>
                <w:color w:val="000000"/>
                <w:kern w:val="24"/>
                <w:sz w:val="20"/>
                <w:szCs w:val="20"/>
                <w:lang w:eastAsia="ru-RU"/>
              </w:rPr>
              <w:t xml:space="preserve"> </w:t>
            </w:r>
            <w:r w:rsidRPr="007B396C">
              <w:rPr>
                <w:rFonts w:ascii="Times New Roman" w:eastAsia="Calibri" w:hAnsi="Times New Roman" w:cs="Times New Roman"/>
                <w:bCs/>
                <w:color w:val="000000"/>
                <w:kern w:val="24"/>
                <w:sz w:val="20"/>
                <w:szCs w:val="20"/>
                <w:lang w:eastAsia="ru-RU"/>
              </w:rPr>
              <w:t>%</w:t>
            </w:r>
            <w:r w:rsidRPr="007B396C">
              <w:rPr>
                <w:rFonts w:ascii="Calibri" w:eastAsia="Calibri" w:hAnsi="Calibri" w:cs="Times New Roman"/>
                <w:color w:val="000000"/>
                <w:kern w:val="24"/>
                <w:sz w:val="20"/>
                <w:szCs w:val="20"/>
                <w:lang w:eastAsia="ru-RU"/>
              </w:rPr>
              <w:t xml:space="preserve"> </w:t>
            </w:r>
          </w:p>
        </w:tc>
        <w:tc>
          <w:tcPr>
            <w:tcW w:w="2326" w:type="dxa"/>
            <w:gridSpan w:val="2"/>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Сосущая сила хвои, МПа</w:t>
            </w:r>
            <w:r w:rsidRPr="007B396C">
              <w:rPr>
                <w:rFonts w:ascii="Calibri" w:eastAsia="Calibri" w:hAnsi="Calibri" w:cs="Times New Roman"/>
                <w:bCs/>
                <w:color w:val="000000"/>
                <w:kern w:val="24"/>
                <w:sz w:val="20"/>
                <w:szCs w:val="20"/>
                <w:lang w:eastAsia="ru-RU"/>
              </w:rPr>
              <w:t xml:space="preserve"> </w:t>
            </w:r>
          </w:p>
        </w:tc>
        <w:tc>
          <w:tcPr>
            <w:tcW w:w="2256" w:type="dxa"/>
            <w:gridSpan w:val="2"/>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Сосущая сила корней,</w:t>
            </w:r>
            <w:r w:rsidRPr="007B396C">
              <w:rPr>
                <w:rFonts w:ascii="Calibri" w:eastAsia="Calibri" w:hAnsi="Calibri" w:cs="Times New Roman"/>
                <w:color w:val="000000"/>
                <w:kern w:val="24"/>
                <w:sz w:val="20"/>
                <w:szCs w:val="20"/>
                <w:lang w:eastAsia="ru-RU"/>
              </w:rPr>
              <w:t xml:space="preserve"> </w:t>
            </w:r>
          </w:p>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МПа</w:t>
            </w:r>
            <w:r w:rsidRPr="007B396C">
              <w:rPr>
                <w:rFonts w:ascii="Calibri" w:eastAsia="Calibri" w:hAnsi="Calibri" w:cs="Times New Roman"/>
                <w:bCs/>
                <w:color w:val="000000"/>
                <w:kern w:val="24"/>
                <w:sz w:val="20"/>
                <w:szCs w:val="20"/>
                <w:lang w:eastAsia="ru-RU"/>
              </w:rPr>
              <w:t xml:space="preserve"> </w:t>
            </w:r>
          </w:p>
        </w:tc>
      </w:tr>
      <w:tr w:rsidR="00792124" w:rsidRPr="00792124" w:rsidTr="00DB2D09">
        <w:trPr>
          <w:trHeight w:val="513"/>
        </w:trPr>
        <w:tc>
          <w:tcPr>
            <w:tcW w:w="2158" w:type="dxa"/>
            <w:vMerge/>
            <w:tcBorders>
              <w:top w:val="single" w:sz="8" w:space="0" w:color="000000"/>
              <w:left w:val="single" w:sz="8" w:space="0" w:color="000000"/>
              <w:bottom w:val="single" w:sz="8" w:space="0" w:color="000000"/>
              <w:right w:val="single" w:sz="8" w:space="0" w:color="000000"/>
            </w:tcBorders>
            <w:vAlign w:val="center"/>
            <w:hideMark/>
          </w:tcPr>
          <w:p w:rsidR="00792124" w:rsidRPr="007B396C" w:rsidRDefault="00792124" w:rsidP="00835760">
            <w:pPr>
              <w:tabs>
                <w:tab w:val="left" w:pos="9356"/>
              </w:tabs>
              <w:spacing w:after="0" w:line="240" w:lineRule="auto"/>
              <w:ind w:left="284"/>
              <w:rPr>
                <w:rFonts w:ascii="Arial" w:eastAsia="Times New Roman" w:hAnsi="Arial" w:cs="Arial"/>
                <w:sz w:val="20"/>
                <w:szCs w:val="20"/>
                <w:lang w:eastAsia="ru-RU"/>
              </w:rPr>
            </w:pPr>
          </w:p>
        </w:tc>
        <w:tc>
          <w:tcPr>
            <w:tcW w:w="1349"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1972</w:t>
            </w:r>
            <w:r w:rsidRPr="007B396C">
              <w:rPr>
                <w:rFonts w:ascii="Calibri" w:eastAsia="Calibri" w:hAnsi="Calibri" w:cs="Times New Roman"/>
                <w:color w:val="000000"/>
                <w:kern w:val="24"/>
                <w:sz w:val="20"/>
                <w:szCs w:val="20"/>
                <w:lang w:eastAsia="ru-RU"/>
              </w:rPr>
              <w:t xml:space="preserve"> </w:t>
            </w:r>
          </w:p>
        </w:tc>
        <w:tc>
          <w:tcPr>
            <w:tcW w:w="1211"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1992</w:t>
            </w:r>
            <w:r w:rsidRPr="007B396C">
              <w:rPr>
                <w:rFonts w:ascii="Calibri" w:eastAsia="Calibri" w:hAnsi="Calibri" w:cs="Times New Roman"/>
                <w:bCs/>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1972</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1992</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1972</w:t>
            </w:r>
            <w:r w:rsidRPr="007B396C">
              <w:rPr>
                <w:rFonts w:ascii="Calibri" w:eastAsia="Calibri" w:hAnsi="Calibri" w:cs="Times New Roman"/>
                <w:color w:val="000000"/>
                <w:kern w:val="24"/>
                <w:sz w:val="20"/>
                <w:szCs w:val="20"/>
                <w:lang w:eastAsia="ru-RU"/>
              </w:rPr>
              <w:t xml:space="preserve"> </w:t>
            </w:r>
          </w:p>
        </w:tc>
        <w:tc>
          <w:tcPr>
            <w:tcW w:w="109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1992</w:t>
            </w:r>
            <w:r w:rsidRPr="007B396C">
              <w:rPr>
                <w:rFonts w:ascii="Calibri" w:eastAsia="Calibri" w:hAnsi="Calibri" w:cs="Times New Roman"/>
                <w:color w:val="000000"/>
                <w:kern w:val="24"/>
                <w:sz w:val="20"/>
                <w:szCs w:val="20"/>
                <w:lang w:eastAsia="ru-RU"/>
              </w:rPr>
              <w:t xml:space="preserve"> </w:t>
            </w:r>
          </w:p>
        </w:tc>
      </w:tr>
      <w:tr w:rsidR="00792124" w:rsidRPr="00792124" w:rsidTr="00DB2D09">
        <w:trPr>
          <w:trHeight w:val="544"/>
        </w:trPr>
        <w:tc>
          <w:tcPr>
            <w:tcW w:w="2158"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Чернично-кисличный</w:t>
            </w:r>
            <w:r w:rsidRPr="007B396C">
              <w:rPr>
                <w:rFonts w:ascii="Calibri" w:eastAsia="Calibri" w:hAnsi="Calibri" w:cs="Times New Roman"/>
                <w:bCs/>
                <w:color w:val="000000"/>
                <w:kern w:val="24"/>
                <w:sz w:val="20"/>
                <w:szCs w:val="20"/>
                <w:lang w:eastAsia="ru-RU"/>
              </w:rPr>
              <w:t xml:space="preserve"> </w:t>
            </w:r>
          </w:p>
        </w:tc>
        <w:tc>
          <w:tcPr>
            <w:tcW w:w="1349"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2.2</w:t>
            </w:r>
            <w:r w:rsidRPr="007B396C">
              <w:rPr>
                <w:rFonts w:ascii="Calibri" w:eastAsia="Calibri" w:hAnsi="Calibri" w:cs="Times New Roman"/>
                <w:bCs/>
                <w:color w:val="000000"/>
                <w:kern w:val="24"/>
                <w:sz w:val="20"/>
                <w:szCs w:val="20"/>
                <w:lang w:eastAsia="ru-RU"/>
              </w:rPr>
              <w:t xml:space="preserve"> </w:t>
            </w:r>
          </w:p>
        </w:tc>
        <w:tc>
          <w:tcPr>
            <w:tcW w:w="1211"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(5.2)</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3.2</w:t>
            </w:r>
            <w:r w:rsidRPr="007B396C">
              <w:rPr>
                <w:rFonts w:ascii="Calibri" w:eastAsia="Calibri" w:hAnsi="Calibri" w:cs="Times New Roman"/>
                <w:bCs/>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4.9</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1.5</w:t>
            </w:r>
            <w:r w:rsidRPr="007B396C">
              <w:rPr>
                <w:rFonts w:ascii="Calibri" w:eastAsia="Calibri" w:hAnsi="Calibri" w:cs="Times New Roman"/>
                <w:bCs/>
                <w:color w:val="000000"/>
                <w:kern w:val="24"/>
                <w:sz w:val="20"/>
                <w:szCs w:val="20"/>
                <w:lang w:eastAsia="ru-RU"/>
              </w:rPr>
              <w:t xml:space="preserve"> </w:t>
            </w:r>
          </w:p>
        </w:tc>
        <w:tc>
          <w:tcPr>
            <w:tcW w:w="109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2.7</w:t>
            </w:r>
            <w:r w:rsidRPr="007B396C">
              <w:rPr>
                <w:rFonts w:ascii="Calibri" w:eastAsia="Calibri" w:hAnsi="Calibri" w:cs="Times New Roman"/>
                <w:color w:val="000000"/>
                <w:kern w:val="24"/>
                <w:sz w:val="20"/>
                <w:szCs w:val="20"/>
                <w:lang w:eastAsia="ru-RU"/>
              </w:rPr>
              <w:t xml:space="preserve"> </w:t>
            </w:r>
          </w:p>
        </w:tc>
      </w:tr>
      <w:tr w:rsidR="00792124" w:rsidRPr="00792124" w:rsidTr="00DB2D09">
        <w:trPr>
          <w:trHeight w:val="540"/>
        </w:trPr>
        <w:tc>
          <w:tcPr>
            <w:tcW w:w="2158"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Сфагново-черничный</w:t>
            </w:r>
            <w:r w:rsidRPr="007B396C">
              <w:rPr>
                <w:rFonts w:ascii="Calibri" w:eastAsia="Calibri" w:hAnsi="Calibri" w:cs="Times New Roman"/>
                <w:bCs/>
                <w:color w:val="000000"/>
                <w:kern w:val="24"/>
                <w:sz w:val="20"/>
                <w:szCs w:val="20"/>
                <w:lang w:eastAsia="ru-RU"/>
              </w:rPr>
              <w:t xml:space="preserve"> </w:t>
            </w:r>
          </w:p>
        </w:tc>
        <w:tc>
          <w:tcPr>
            <w:tcW w:w="1349"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1.9</w:t>
            </w:r>
            <w:r w:rsidRPr="007B396C">
              <w:rPr>
                <w:rFonts w:ascii="Calibri" w:eastAsia="Calibri" w:hAnsi="Calibri" w:cs="Times New Roman"/>
                <w:bCs/>
                <w:color w:val="000000"/>
                <w:kern w:val="24"/>
                <w:sz w:val="20"/>
                <w:szCs w:val="20"/>
                <w:lang w:eastAsia="ru-RU"/>
              </w:rPr>
              <w:t xml:space="preserve"> </w:t>
            </w:r>
          </w:p>
        </w:tc>
        <w:tc>
          <w:tcPr>
            <w:tcW w:w="1211"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4.1</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2.9</w:t>
            </w:r>
            <w:r w:rsidRPr="007B396C">
              <w:rPr>
                <w:rFonts w:ascii="Calibri" w:eastAsia="Calibri" w:hAnsi="Calibri" w:cs="Times New Roman"/>
                <w:bCs/>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4.2</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1.1</w:t>
            </w:r>
            <w:r w:rsidRPr="007B396C">
              <w:rPr>
                <w:rFonts w:ascii="Calibri" w:eastAsia="Calibri" w:hAnsi="Calibri" w:cs="Times New Roman"/>
                <w:bCs/>
                <w:color w:val="000000"/>
                <w:kern w:val="24"/>
                <w:sz w:val="20"/>
                <w:szCs w:val="20"/>
                <w:lang w:eastAsia="ru-RU"/>
              </w:rPr>
              <w:t xml:space="preserve"> </w:t>
            </w:r>
          </w:p>
        </w:tc>
        <w:tc>
          <w:tcPr>
            <w:tcW w:w="109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2.7</w:t>
            </w:r>
            <w:r w:rsidRPr="007B396C">
              <w:rPr>
                <w:rFonts w:ascii="Calibri" w:eastAsia="Calibri" w:hAnsi="Calibri" w:cs="Times New Roman"/>
                <w:color w:val="000000"/>
                <w:kern w:val="24"/>
                <w:sz w:val="20"/>
                <w:szCs w:val="20"/>
                <w:lang w:eastAsia="ru-RU"/>
              </w:rPr>
              <w:t xml:space="preserve"> </w:t>
            </w:r>
          </w:p>
        </w:tc>
      </w:tr>
      <w:tr w:rsidR="00792124" w:rsidRPr="00792124" w:rsidTr="00DB2D09">
        <w:trPr>
          <w:trHeight w:val="664"/>
        </w:trPr>
        <w:tc>
          <w:tcPr>
            <w:tcW w:w="2158"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proofErr w:type="spellStart"/>
            <w:proofErr w:type="gramStart"/>
            <w:r w:rsidRPr="007B396C">
              <w:rPr>
                <w:rFonts w:ascii="Times New Roman" w:eastAsia="Calibri" w:hAnsi="Times New Roman" w:cs="Times New Roman"/>
                <w:bCs/>
                <w:color w:val="000000"/>
                <w:kern w:val="24"/>
                <w:sz w:val="20"/>
                <w:szCs w:val="20"/>
                <w:lang w:eastAsia="ru-RU"/>
              </w:rPr>
              <w:t>Чернично-пушицево</w:t>
            </w:r>
            <w:proofErr w:type="spellEnd"/>
            <w:proofErr w:type="gramEnd"/>
            <w:r w:rsidRPr="007B396C">
              <w:rPr>
                <w:rFonts w:ascii="Times New Roman" w:eastAsia="Calibri" w:hAnsi="Times New Roman" w:cs="Times New Roman"/>
                <w:bCs/>
                <w:color w:val="000000"/>
                <w:kern w:val="24"/>
                <w:sz w:val="20"/>
                <w:szCs w:val="20"/>
                <w:lang w:eastAsia="ru-RU"/>
              </w:rPr>
              <w:t xml:space="preserve"> </w:t>
            </w:r>
          </w:p>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сфагновый</w:t>
            </w:r>
            <w:r w:rsidRPr="007B396C">
              <w:rPr>
                <w:rFonts w:ascii="Calibri" w:eastAsia="Calibri" w:hAnsi="Calibri" w:cs="Times New Roman"/>
                <w:bCs/>
                <w:color w:val="000000"/>
                <w:kern w:val="24"/>
                <w:sz w:val="20"/>
                <w:szCs w:val="20"/>
                <w:lang w:eastAsia="ru-RU"/>
              </w:rPr>
              <w:t xml:space="preserve"> </w:t>
            </w:r>
          </w:p>
        </w:tc>
        <w:tc>
          <w:tcPr>
            <w:tcW w:w="1349"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2.0</w:t>
            </w:r>
            <w:r w:rsidRPr="007B396C">
              <w:rPr>
                <w:rFonts w:ascii="Calibri" w:eastAsia="Calibri" w:hAnsi="Calibri" w:cs="Times New Roman"/>
                <w:bCs/>
                <w:color w:val="000000"/>
                <w:kern w:val="24"/>
                <w:sz w:val="20"/>
                <w:szCs w:val="20"/>
                <w:lang w:eastAsia="ru-RU"/>
              </w:rPr>
              <w:t xml:space="preserve"> </w:t>
            </w:r>
          </w:p>
        </w:tc>
        <w:tc>
          <w:tcPr>
            <w:tcW w:w="1211"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3.7</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3.0</w:t>
            </w:r>
            <w:r w:rsidRPr="007B396C">
              <w:rPr>
                <w:rFonts w:ascii="Calibri" w:eastAsia="Calibri" w:hAnsi="Calibri" w:cs="Times New Roman"/>
                <w:bCs/>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3.5</w:t>
            </w:r>
            <w:r w:rsidRPr="007B396C">
              <w:rPr>
                <w:rFonts w:ascii="Calibri" w:eastAsia="Calibri" w:hAnsi="Calibri" w:cs="Times New Roman"/>
                <w:color w:val="000000"/>
                <w:kern w:val="24"/>
                <w:sz w:val="20"/>
                <w:szCs w:val="20"/>
                <w:lang w:eastAsia="ru-RU"/>
              </w:rPr>
              <w:t xml:space="preserve"> </w:t>
            </w:r>
          </w:p>
        </w:tc>
        <w:tc>
          <w:tcPr>
            <w:tcW w:w="1163" w:type="dxa"/>
            <w:tcBorders>
              <w:top w:val="single" w:sz="8" w:space="0" w:color="000000"/>
              <w:left w:val="single" w:sz="8" w:space="0" w:color="000000"/>
              <w:bottom w:val="single" w:sz="8" w:space="0" w:color="000000"/>
              <w:right w:val="single" w:sz="8" w:space="0" w:color="000000"/>
            </w:tcBorders>
            <w:shd w:val="clear" w:color="auto" w:fill="auto"/>
            <w:tcMar>
              <w:top w:w="13" w:type="dxa"/>
              <w:left w:w="94" w:type="dxa"/>
              <w:bottom w:w="0" w:type="dxa"/>
              <w:right w:w="94"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0.6</w:t>
            </w:r>
            <w:r w:rsidRPr="007B396C">
              <w:rPr>
                <w:rFonts w:ascii="Calibri" w:eastAsia="Calibri" w:hAnsi="Calibri" w:cs="Times New Roman"/>
                <w:bCs/>
                <w:color w:val="000000"/>
                <w:kern w:val="24"/>
                <w:sz w:val="20"/>
                <w:szCs w:val="20"/>
                <w:lang w:eastAsia="ru-RU"/>
              </w:rPr>
              <w:t xml:space="preserve"> </w:t>
            </w:r>
          </w:p>
        </w:tc>
        <w:tc>
          <w:tcPr>
            <w:tcW w:w="1093" w:type="dxa"/>
            <w:tcBorders>
              <w:top w:val="single" w:sz="8" w:space="0" w:color="000000"/>
              <w:left w:val="single" w:sz="8" w:space="0" w:color="000000"/>
              <w:bottom w:val="single" w:sz="8" w:space="0" w:color="000000"/>
              <w:right w:val="single" w:sz="8" w:space="0" w:color="000000"/>
            </w:tcBorders>
            <w:shd w:val="clear" w:color="auto" w:fill="auto"/>
            <w:tcMar>
              <w:top w:w="18" w:type="dxa"/>
              <w:left w:w="18" w:type="dxa"/>
              <w:bottom w:w="0" w:type="dxa"/>
              <w:right w:w="18" w:type="dxa"/>
            </w:tcMar>
            <w:hideMark/>
          </w:tcPr>
          <w:p w:rsidR="00792124" w:rsidRPr="007B396C" w:rsidRDefault="00792124" w:rsidP="00835760">
            <w:pPr>
              <w:tabs>
                <w:tab w:val="left" w:pos="9356"/>
              </w:tabs>
              <w:spacing w:after="0"/>
              <w:ind w:left="284"/>
              <w:jc w:val="center"/>
              <w:rPr>
                <w:rFonts w:ascii="Arial" w:eastAsia="Times New Roman" w:hAnsi="Arial" w:cs="Arial"/>
                <w:sz w:val="20"/>
                <w:szCs w:val="20"/>
                <w:lang w:eastAsia="ru-RU"/>
              </w:rPr>
            </w:pPr>
            <w:r w:rsidRPr="007B396C">
              <w:rPr>
                <w:rFonts w:ascii="Times New Roman" w:eastAsia="Calibri" w:hAnsi="Times New Roman" w:cs="Times New Roman"/>
                <w:bCs/>
                <w:color w:val="000000"/>
                <w:kern w:val="24"/>
                <w:sz w:val="20"/>
                <w:szCs w:val="20"/>
                <w:lang w:eastAsia="ru-RU"/>
              </w:rPr>
              <w:t>2.2</w:t>
            </w:r>
            <w:r w:rsidRPr="007B396C">
              <w:rPr>
                <w:rFonts w:ascii="Calibri" w:eastAsia="Calibri" w:hAnsi="Calibri" w:cs="Times New Roman"/>
                <w:color w:val="000000"/>
                <w:kern w:val="24"/>
                <w:sz w:val="20"/>
                <w:szCs w:val="20"/>
                <w:lang w:eastAsia="ru-RU"/>
              </w:rPr>
              <w:t xml:space="preserve"> </w:t>
            </w:r>
          </w:p>
        </w:tc>
      </w:tr>
    </w:tbl>
    <w:p w:rsidR="00792124" w:rsidRDefault="00792124" w:rsidP="00835760">
      <w:pPr>
        <w:tabs>
          <w:tab w:val="left" w:pos="9356"/>
        </w:tabs>
        <w:spacing w:after="0" w:line="360" w:lineRule="auto"/>
        <w:ind w:left="284" w:right="248" w:firstLine="426"/>
        <w:jc w:val="both"/>
        <w:rPr>
          <w:rFonts w:ascii="Times New Roman" w:hAnsi="Times New Roman" w:cs="Times New Roman"/>
          <w:sz w:val="24"/>
          <w:szCs w:val="24"/>
        </w:rPr>
      </w:pPr>
    </w:p>
    <w:p w:rsidR="000815CE" w:rsidRDefault="000E6519" w:rsidP="00835760">
      <w:pPr>
        <w:tabs>
          <w:tab w:val="left" w:pos="9356"/>
        </w:tabs>
        <w:spacing w:after="0" w:line="360" w:lineRule="auto"/>
        <w:ind w:left="284" w:right="248" w:firstLine="426"/>
        <w:jc w:val="both"/>
        <w:rPr>
          <w:rFonts w:ascii="Times New Roman" w:hAnsi="Times New Roman" w:cs="Times New Roman"/>
          <w:sz w:val="24"/>
          <w:szCs w:val="24"/>
        </w:rPr>
      </w:pPr>
      <w:r w:rsidRPr="00792124">
        <w:rPr>
          <w:rFonts w:ascii="Times New Roman" w:hAnsi="Times New Roman" w:cs="Times New Roman"/>
          <w:noProof/>
          <w:sz w:val="24"/>
          <w:szCs w:val="24"/>
          <w:lang w:eastAsia="ru-RU"/>
        </w:rPr>
        <w:lastRenderedPageBreak/>
        <w:drawing>
          <wp:inline distT="0" distB="0" distL="0" distR="0">
            <wp:extent cx="5129561" cy="2988527"/>
            <wp:effectExtent l="0" t="0" r="0" b="0"/>
            <wp:docPr id="2"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71FB2" w:rsidRPr="00071FB2" w:rsidRDefault="000815CE" w:rsidP="00071FB2">
      <w:pPr>
        <w:tabs>
          <w:tab w:val="left" w:pos="9356"/>
        </w:tabs>
        <w:spacing w:after="0" w:line="360" w:lineRule="auto"/>
        <w:ind w:left="284" w:right="-232" w:firstLine="426"/>
        <w:jc w:val="center"/>
        <w:rPr>
          <w:rFonts w:ascii="Times New Roman" w:hAnsi="Times New Roman" w:cs="Times New Roman"/>
          <w:b/>
          <w:sz w:val="20"/>
          <w:szCs w:val="20"/>
        </w:rPr>
      </w:pPr>
      <w:r w:rsidRPr="00071FB2">
        <w:rPr>
          <w:rFonts w:ascii="Times New Roman" w:hAnsi="Times New Roman" w:cs="Times New Roman"/>
          <w:b/>
          <w:sz w:val="20"/>
          <w:szCs w:val="20"/>
        </w:rPr>
        <w:t>Рис</w:t>
      </w:r>
      <w:r w:rsidR="00071FB2">
        <w:rPr>
          <w:rFonts w:ascii="Times New Roman" w:hAnsi="Times New Roman" w:cs="Times New Roman"/>
          <w:b/>
          <w:sz w:val="20"/>
          <w:szCs w:val="20"/>
        </w:rPr>
        <w:t xml:space="preserve">унок </w:t>
      </w:r>
      <w:r w:rsidR="0049481A" w:rsidRPr="00071FB2">
        <w:rPr>
          <w:rFonts w:ascii="Times New Roman" w:hAnsi="Times New Roman" w:cs="Times New Roman"/>
          <w:b/>
          <w:sz w:val="20"/>
          <w:szCs w:val="20"/>
        </w:rPr>
        <w:t>5</w:t>
      </w:r>
      <w:r w:rsidRPr="00071FB2">
        <w:rPr>
          <w:rFonts w:ascii="Times New Roman" w:hAnsi="Times New Roman" w:cs="Times New Roman"/>
          <w:b/>
          <w:sz w:val="20"/>
          <w:szCs w:val="20"/>
        </w:rPr>
        <w:t>.</w:t>
      </w:r>
    </w:p>
    <w:p w:rsidR="000815CE" w:rsidRPr="00071FB2" w:rsidRDefault="000815CE" w:rsidP="00071FB2">
      <w:pPr>
        <w:tabs>
          <w:tab w:val="left" w:pos="9356"/>
        </w:tabs>
        <w:spacing w:after="0" w:line="360" w:lineRule="auto"/>
        <w:ind w:left="284" w:right="-232" w:firstLine="426"/>
        <w:rPr>
          <w:sz w:val="20"/>
          <w:szCs w:val="20"/>
        </w:rPr>
      </w:pPr>
      <w:r w:rsidRPr="00071FB2">
        <w:rPr>
          <w:rFonts w:ascii="Times New Roman" w:hAnsi="Times New Roman" w:cs="Times New Roman"/>
          <w:sz w:val="20"/>
          <w:szCs w:val="20"/>
        </w:rPr>
        <w:t xml:space="preserve">Динамика </w:t>
      </w:r>
      <w:r w:rsidR="00477DB2" w:rsidRPr="00071FB2">
        <w:rPr>
          <w:rFonts w:ascii="Times New Roman" w:hAnsi="Times New Roman" w:cs="Times New Roman"/>
          <w:sz w:val="20"/>
          <w:szCs w:val="20"/>
        </w:rPr>
        <w:t xml:space="preserve"> уровня поверхностных грунтовых</w:t>
      </w:r>
      <w:r w:rsidR="00D677AE">
        <w:rPr>
          <w:rFonts w:ascii="Times New Roman" w:hAnsi="Times New Roman" w:cs="Times New Roman"/>
          <w:sz w:val="20"/>
          <w:szCs w:val="20"/>
        </w:rPr>
        <w:t xml:space="preserve"> </w:t>
      </w:r>
      <w:r w:rsidR="00477DB2" w:rsidRPr="00071FB2">
        <w:rPr>
          <w:rFonts w:ascii="Times New Roman" w:hAnsi="Times New Roman" w:cs="Times New Roman"/>
          <w:sz w:val="20"/>
          <w:szCs w:val="20"/>
        </w:rPr>
        <w:t xml:space="preserve">вод </w:t>
      </w:r>
      <w:r w:rsidR="00D677AE">
        <w:rPr>
          <w:rFonts w:ascii="Times New Roman" w:hAnsi="Times New Roman" w:cs="Times New Roman"/>
          <w:sz w:val="20"/>
          <w:szCs w:val="20"/>
        </w:rPr>
        <w:t>(</w:t>
      </w:r>
      <w:r w:rsidRPr="00071FB2">
        <w:rPr>
          <w:rFonts w:ascii="Times New Roman" w:hAnsi="Times New Roman" w:cs="Times New Roman"/>
          <w:sz w:val="20"/>
          <w:szCs w:val="20"/>
        </w:rPr>
        <w:t>УПГВ</w:t>
      </w:r>
      <w:r w:rsidR="00D677AE">
        <w:rPr>
          <w:rFonts w:ascii="Times New Roman" w:hAnsi="Times New Roman" w:cs="Times New Roman"/>
          <w:sz w:val="20"/>
          <w:szCs w:val="20"/>
        </w:rPr>
        <w:t>)</w:t>
      </w:r>
      <w:r w:rsidRPr="00071FB2">
        <w:rPr>
          <w:rFonts w:ascii="Times New Roman" w:hAnsi="Times New Roman" w:cs="Times New Roman"/>
          <w:sz w:val="20"/>
          <w:szCs w:val="20"/>
        </w:rPr>
        <w:t xml:space="preserve"> в ельниках в 1992 г.</w:t>
      </w:r>
    </w:p>
    <w:p w:rsidR="000E6519" w:rsidRPr="00B04E8C" w:rsidRDefault="000E6519" w:rsidP="00071FB2">
      <w:pPr>
        <w:tabs>
          <w:tab w:val="left" w:pos="9356"/>
        </w:tabs>
        <w:spacing w:after="0" w:line="360" w:lineRule="auto"/>
        <w:ind w:left="284" w:right="-232" w:firstLine="426"/>
        <w:jc w:val="both"/>
        <w:rPr>
          <w:rFonts w:ascii="Times New Roman" w:hAnsi="Times New Roman" w:cs="Times New Roman"/>
          <w:sz w:val="24"/>
          <w:szCs w:val="24"/>
        </w:rPr>
      </w:pPr>
      <w:r w:rsidRPr="000E6519">
        <w:rPr>
          <w:rFonts w:ascii="Times New Roman" w:hAnsi="Times New Roman" w:cs="Times New Roman"/>
          <w:sz w:val="24"/>
          <w:szCs w:val="24"/>
        </w:rPr>
        <w:t xml:space="preserve"> </w:t>
      </w:r>
    </w:p>
    <w:p w:rsidR="00823E47" w:rsidRDefault="00B04E8C" w:rsidP="00DB2D09">
      <w:pPr>
        <w:tabs>
          <w:tab w:val="left" w:pos="9356"/>
        </w:tabs>
        <w:spacing w:after="0" w:line="360" w:lineRule="auto"/>
        <w:ind w:left="284" w:right="390" w:firstLine="426"/>
        <w:jc w:val="both"/>
        <w:rPr>
          <w:rFonts w:ascii="Times New Roman" w:hAnsi="Times New Roman" w:cs="Times New Roman"/>
          <w:sz w:val="24"/>
          <w:szCs w:val="24"/>
        </w:rPr>
      </w:pPr>
      <w:r>
        <w:rPr>
          <w:rFonts w:ascii="Times New Roman" w:hAnsi="Times New Roman" w:cs="Times New Roman"/>
          <w:sz w:val="24"/>
          <w:szCs w:val="24"/>
        </w:rPr>
        <w:t>В междуречье Волги и Урала (</w:t>
      </w:r>
      <w:proofErr w:type="spellStart"/>
      <w:r w:rsidR="0095151D">
        <w:rPr>
          <w:rFonts w:ascii="Times New Roman" w:hAnsi="Times New Roman" w:cs="Times New Roman"/>
          <w:sz w:val="24"/>
          <w:szCs w:val="24"/>
        </w:rPr>
        <w:t>Джаныбекск</w:t>
      </w:r>
      <w:r w:rsidR="002376D1">
        <w:rPr>
          <w:rFonts w:ascii="Times New Roman" w:hAnsi="Times New Roman" w:cs="Times New Roman"/>
          <w:sz w:val="24"/>
          <w:szCs w:val="24"/>
        </w:rPr>
        <w:t>ий</w:t>
      </w:r>
      <w:proofErr w:type="spellEnd"/>
      <w:r w:rsidR="0095151D">
        <w:rPr>
          <w:rFonts w:ascii="Times New Roman" w:hAnsi="Times New Roman" w:cs="Times New Roman"/>
          <w:sz w:val="24"/>
          <w:szCs w:val="24"/>
        </w:rPr>
        <w:t xml:space="preserve"> </w:t>
      </w:r>
      <w:r w:rsidR="008F1FF7">
        <w:rPr>
          <w:rFonts w:ascii="Times New Roman" w:hAnsi="Times New Roman" w:cs="Times New Roman"/>
          <w:sz w:val="24"/>
          <w:szCs w:val="24"/>
        </w:rPr>
        <w:t xml:space="preserve">стационар </w:t>
      </w:r>
      <w:r w:rsidR="0095151D">
        <w:rPr>
          <w:rFonts w:ascii="Times New Roman" w:hAnsi="Times New Roman" w:cs="Times New Roman"/>
          <w:sz w:val="24"/>
          <w:szCs w:val="24"/>
        </w:rPr>
        <w:t>Лаборатории лесоведения АН</w:t>
      </w:r>
      <w:r>
        <w:rPr>
          <w:rFonts w:ascii="Times New Roman" w:hAnsi="Times New Roman" w:cs="Times New Roman"/>
          <w:sz w:val="24"/>
          <w:szCs w:val="24"/>
        </w:rPr>
        <w:t>ССР)</w:t>
      </w:r>
      <w:r w:rsidR="0095151D">
        <w:rPr>
          <w:rFonts w:ascii="Times New Roman" w:hAnsi="Times New Roman" w:cs="Times New Roman"/>
          <w:sz w:val="24"/>
          <w:szCs w:val="24"/>
        </w:rPr>
        <w:t xml:space="preserve"> </w:t>
      </w:r>
      <w:proofErr w:type="gramStart"/>
      <w:r w:rsidR="0095151D">
        <w:rPr>
          <w:rFonts w:ascii="Times New Roman" w:hAnsi="Times New Roman" w:cs="Times New Roman"/>
          <w:sz w:val="24"/>
          <w:szCs w:val="24"/>
        </w:rPr>
        <w:t>были проведены исследования по определению величины водного потенциал</w:t>
      </w:r>
      <w:r w:rsidR="00E72CD3">
        <w:rPr>
          <w:rFonts w:ascii="Times New Roman" w:hAnsi="Times New Roman" w:cs="Times New Roman"/>
          <w:sz w:val="24"/>
          <w:szCs w:val="24"/>
        </w:rPr>
        <w:t>а</w:t>
      </w:r>
      <w:r w:rsidR="0095151D">
        <w:rPr>
          <w:rFonts w:ascii="Times New Roman" w:hAnsi="Times New Roman" w:cs="Times New Roman"/>
          <w:sz w:val="24"/>
          <w:szCs w:val="24"/>
        </w:rPr>
        <w:t xml:space="preserve"> деревьев </w:t>
      </w:r>
      <w:r>
        <w:rPr>
          <w:rFonts w:ascii="Times New Roman" w:hAnsi="Times New Roman" w:cs="Times New Roman"/>
          <w:sz w:val="24"/>
          <w:szCs w:val="24"/>
        </w:rPr>
        <w:t xml:space="preserve">вяза мелколистного и дуба </w:t>
      </w:r>
      <w:proofErr w:type="spellStart"/>
      <w:r>
        <w:rPr>
          <w:rFonts w:ascii="Times New Roman" w:hAnsi="Times New Roman" w:cs="Times New Roman"/>
          <w:sz w:val="24"/>
          <w:szCs w:val="24"/>
        </w:rPr>
        <w:t>черешчатого</w:t>
      </w:r>
      <w:proofErr w:type="spellEnd"/>
      <w:r w:rsidR="0095151D">
        <w:rPr>
          <w:rFonts w:ascii="Times New Roman" w:hAnsi="Times New Roman" w:cs="Times New Roman"/>
          <w:sz w:val="24"/>
          <w:szCs w:val="24"/>
        </w:rPr>
        <w:t xml:space="preserve"> при котором наблюдалось</w:t>
      </w:r>
      <w:proofErr w:type="gramEnd"/>
      <w:r w:rsidR="0095151D">
        <w:rPr>
          <w:rFonts w:ascii="Times New Roman" w:hAnsi="Times New Roman" w:cs="Times New Roman"/>
          <w:sz w:val="24"/>
          <w:szCs w:val="24"/>
        </w:rPr>
        <w:t xml:space="preserve"> заселение деревьев </w:t>
      </w:r>
      <w:proofErr w:type="spellStart"/>
      <w:r>
        <w:rPr>
          <w:rFonts w:ascii="Times New Roman" w:hAnsi="Times New Roman" w:cs="Times New Roman"/>
          <w:sz w:val="24"/>
          <w:szCs w:val="24"/>
        </w:rPr>
        <w:t>ксилофагами</w:t>
      </w:r>
      <w:proofErr w:type="spellEnd"/>
      <w:r w:rsidR="0095151D">
        <w:rPr>
          <w:rFonts w:ascii="Times New Roman" w:hAnsi="Times New Roman" w:cs="Times New Roman"/>
          <w:sz w:val="24"/>
          <w:szCs w:val="24"/>
        </w:rPr>
        <w:t xml:space="preserve"> (</w:t>
      </w:r>
      <w:proofErr w:type="spellStart"/>
      <w:r w:rsidR="0095151D">
        <w:rPr>
          <w:rFonts w:ascii="Times New Roman" w:hAnsi="Times New Roman" w:cs="Times New Roman"/>
          <w:sz w:val="24"/>
          <w:szCs w:val="24"/>
        </w:rPr>
        <w:t>Линдеман</w:t>
      </w:r>
      <w:proofErr w:type="spellEnd"/>
      <w:r w:rsidR="0095151D">
        <w:rPr>
          <w:rFonts w:ascii="Times New Roman" w:hAnsi="Times New Roman" w:cs="Times New Roman"/>
          <w:sz w:val="24"/>
          <w:szCs w:val="24"/>
        </w:rPr>
        <w:t xml:space="preserve">, 1975). </w:t>
      </w:r>
      <w:r>
        <w:rPr>
          <w:rFonts w:ascii="Times New Roman" w:hAnsi="Times New Roman" w:cs="Times New Roman"/>
          <w:sz w:val="24"/>
          <w:szCs w:val="24"/>
        </w:rPr>
        <w:t xml:space="preserve">Использовали </w:t>
      </w:r>
      <w:proofErr w:type="spellStart"/>
      <w:r>
        <w:rPr>
          <w:rFonts w:ascii="Times New Roman" w:hAnsi="Times New Roman" w:cs="Times New Roman"/>
          <w:sz w:val="24"/>
          <w:szCs w:val="24"/>
        </w:rPr>
        <w:t>криоскопический</w:t>
      </w:r>
      <w:proofErr w:type="spellEnd"/>
      <w:r>
        <w:rPr>
          <w:rFonts w:ascii="Times New Roman" w:hAnsi="Times New Roman" w:cs="Times New Roman"/>
          <w:sz w:val="24"/>
          <w:szCs w:val="24"/>
        </w:rPr>
        <w:t xml:space="preserve"> метод для определения потенциала влаги в ненарушенных тканях растений. </w:t>
      </w:r>
      <w:r w:rsidR="00A84241">
        <w:rPr>
          <w:rFonts w:ascii="Times New Roman" w:hAnsi="Times New Roman" w:cs="Times New Roman"/>
          <w:sz w:val="24"/>
          <w:szCs w:val="24"/>
        </w:rPr>
        <w:t>П</w:t>
      </w:r>
      <w:r w:rsidR="00D677AE">
        <w:rPr>
          <w:rFonts w:ascii="Times New Roman" w:hAnsi="Times New Roman" w:cs="Times New Roman"/>
          <w:sz w:val="24"/>
          <w:szCs w:val="24"/>
        </w:rPr>
        <w:t>ри</w:t>
      </w:r>
      <w:r w:rsidR="00A84241">
        <w:rPr>
          <w:rFonts w:ascii="Times New Roman" w:hAnsi="Times New Roman" w:cs="Times New Roman"/>
          <w:sz w:val="24"/>
          <w:szCs w:val="24"/>
        </w:rPr>
        <w:t xml:space="preserve"> водном потенциале 2</w:t>
      </w:r>
      <w:r w:rsidR="00071FB2">
        <w:rPr>
          <w:rFonts w:ascii="Times New Roman" w:hAnsi="Times New Roman" w:cs="Times New Roman"/>
          <w:sz w:val="24"/>
          <w:szCs w:val="24"/>
        </w:rPr>
        <w:t>.</w:t>
      </w:r>
      <w:r w:rsidR="00A84241">
        <w:rPr>
          <w:rFonts w:ascii="Times New Roman" w:hAnsi="Times New Roman" w:cs="Times New Roman"/>
          <w:sz w:val="24"/>
          <w:szCs w:val="24"/>
        </w:rPr>
        <w:t>2 – 2</w:t>
      </w:r>
      <w:r w:rsidR="00071FB2">
        <w:rPr>
          <w:rFonts w:ascii="Times New Roman" w:hAnsi="Times New Roman" w:cs="Times New Roman"/>
          <w:sz w:val="24"/>
          <w:szCs w:val="24"/>
        </w:rPr>
        <w:t>.</w:t>
      </w:r>
      <w:r w:rsidR="00A84241">
        <w:rPr>
          <w:rFonts w:ascii="Times New Roman" w:hAnsi="Times New Roman" w:cs="Times New Roman"/>
          <w:sz w:val="24"/>
          <w:szCs w:val="24"/>
        </w:rPr>
        <w:t xml:space="preserve">8 МПа произошло заселение </w:t>
      </w:r>
      <w:proofErr w:type="spellStart"/>
      <w:r w:rsidR="00A84241">
        <w:rPr>
          <w:rFonts w:ascii="Times New Roman" w:hAnsi="Times New Roman" w:cs="Times New Roman"/>
          <w:sz w:val="24"/>
          <w:szCs w:val="24"/>
        </w:rPr>
        <w:t>ксилофагом</w:t>
      </w:r>
      <w:proofErr w:type="spellEnd"/>
      <w:r w:rsidR="00A84241">
        <w:rPr>
          <w:rFonts w:ascii="Times New Roman" w:hAnsi="Times New Roman" w:cs="Times New Roman"/>
          <w:sz w:val="24"/>
          <w:szCs w:val="24"/>
        </w:rPr>
        <w:t xml:space="preserve"> (заболонником </w:t>
      </w:r>
      <w:proofErr w:type="spellStart"/>
      <w:r w:rsidR="00A84241">
        <w:rPr>
          <w:rFonts w:ascii="Times New Roman" w:hAnsi="Times New Roman" w:cs="Times New Roman"/>
          <w:sz w:val="24"/>
          <w:szCs w:val="24"/>
        </w:rPr>
        <w:t>Кирша</w:t>
      </w:r>
      <w:proofErr w:type="spellEnd"/>
      <w:r w:rsidR="00A84241">
        <w:rPr>
          <w:rFonts w:ascii="Times New Roman" w:hAnsi="Times New Roman" w:cs="Times New Roman"/>
          <w:sz w:val="24"/>
          <w:szCs w:val="24"/>
        </w:rPr>
        <w:t xml:space="preserve">) стволов и ветвей вяза мелколистного. У </w:t>
      </w:r>
      <w:r w:rsidR="0095151D">
        <w:rPr>
          <w:rFonts w:ascii="Times New Roman" w:hAnsi="Times New Roman" w:cs="Times New Roman"/>
          <w:sz w:val="24"/>
          <w:szCs w:val="24"/>
        </w:rPr>
        <w:t>деревь</w:t>
      </w:r>
      <w:r w:rsidR="00060818">
        <w:rPr>
          <w:rFonts w:ascii="Times New Roman" w:hAnsi="Times New Roman" w:cs="Times New Roman"/>
          <w:sz w:val="24"/>
          <w:szCs w:val="24"/>
        </w:rPr>
        <w:t>ев</w:t>
      </w:r>
      <w:r w:rsidR="00A84241">
        <w:rPr>
          <w:rFonts w:ascii="Times New Roman" w:hAnsi="Times New Roman" w:cs="Times New Roman"/>
          <w:sz w:val="24"/>
          <w:szCs w:val="24"/>
        </w:rPr>
        <w:t xml:space="preserve"> дуба </w:t>
      </w:r>
      <w:r w:rsidR="0095151D">
        <w:rPr>
          <w:rFonts w:ascii="Times New Roman" w:hAnsi="Times New Roman" w:cs="Times New Roman"/>
          <w:sz w:val="24"/>
          <w:szCs w:val="24"/>
        </w:rPr>
        <w:t xml:space="preserve">при водном потенциале ниже </w:t>
      </w:r>
      <w:r w:rsidR="00A84241">
        <w:rPr>
          <w:rFonts w:ascii="Times New Roman" w:hAnsi="Times New Roman" w:cs="Times New Roman"/>
          <w:sz w:val="24"/>
          <w:szCs w:val="24"/>
        </w:rPr>
        <w:t>2.8</w:t>
      </w:r>
      <w:r w:rsidR="0095151D">
        <w:rPr>
          <w:rFonts w:ascii="Times New Roman" w:hAnsi="Times New Roman" w:cs="Times New Roman"/>
          <w:sz w:val="24"/>
          <w:szCs w:val="24"/>
        </w:rPr>
        <w:t xml:space="preserve"> МПа</w:t>
      </w:r>
      <w:r w:rsidR="00A84241">
        <w:rPr>
          <w:rFonts w:ascii="Times New Roman" w:hAnsi="Times New Roman" w:cs="Times New Roman"/>
          <w:sz w:val="24"/>
          <w:szCs w:val="24"/>
        </w:rPr>
        <w:t xml:space="preserve"> </w:t>
      </w:r>
      <w:r w:rsidR="00C111B5">
        <w:rPr>
          <w:rFonts w:ascii="Times New Roman" w:hAnsi="Times New Roman" w:cs="Times New Roman"/>
          <w:sz w:val="24"/>
          <w:szCs w:val="24"/>
        </w:rPr>
        <w:t>часть вершин заселилось узкотелыми златками</w:t>
      </w:r>
      <w:r w:rsidR="0095151D">
        <w:rPr>
          <w:rFonts w:ascii="Times New Roman" w:hAnsi="Times New Roman" w:cs="Times New Roman"/>
          <w:sz w:val="24"/>
          <w:szCs w:val="24"/>
        </w:rPr>
        <w:t xml:space="preserve">. </w:t>
      </w:r>
    </w:p>
    <w:p w:rsidR="00C27605" w:rsidRDefault="00C27605" w:rsidP="00DB2D09">
      <w:pPr>
        <w:tabs>
          <w:tab w:val="left" w:pos="9356"/>
        </w:tabs>
        <w:spacing w:after="0" w:line="360" w:lineRule="auto"/>
        <w:ind w:left="284" w:right="390" w:firstLine="426"/>
        <w:jc w:val="both"/>
        <w:rPr>
          <w:rFonts w:ascii="Times New Roman" w:hAnsi="Times New Roman" w:cs="Times New Roman"/>
          <w:sz w:val="24"/>
          <w:szCs w:val="24"/>
        </w:rPr>
      </w:pPr>
      <w:r>
        <w:rPr>
          <w:rFonts w:ascii="Times New Roman" w:hAnsi="Times New Roman" w:cs="Times New Roman"/>
          <w:sz w:val="24"/>
          <w:szCs w:val="24"/>
        </w:rPr>
        <w:t>М</w:t>
      </w:r>
      <w:r w:rsidRPr="0074709E">
        <w:rPr>
          <w:rFonts w:ascii="Times New Roman" w:hAnsi="Times New Roman" w:cs="Times New Roman"/>
          <w:sz w:val="24"/>
          <w:szCs w:val="24"/>
        </w:rPr>
        <w:t xml:space="preserve">ногие исследователи считают, что в результате засухи, которая была в 2010 г.  в еловых </w:t>
      </w:r>
      <w:r>
        <w:rPr>
          <w:rFonts w:ascii="Times New Roman" w:hAnsi="Times New Roman" w:cs="Times New Roman"/>
          <w:sz w:val="24"/>
          <w:szCs w:val="24"/>
        </w:rPr>
        <w:t>древостоях</w:t>
      </w:r>
      <w:r w:rsidRPr="0074709E">
        <w:rPr>
          <w:rFonts w:ascii="Times New Roman" w:hAnsi="Times New Roman" w:cs="Times New Roman"/>
          <w:sz w:val="24"/>
          <w:szCs w:val="24"/>
        </w:rPr>
        <w:t xml:space="preserve"> южной тайги</w:t>
      </w:r>
      <w:r>
        <w:rPr>
          <w:rFonts w:ascii="Times New Roman" w:hAnsi="Times New Roman" w:cs="Times New Roman"/>
          <w:sz w:val="24"/>
          <w:szCs w:val="24"/>
        </w:rPr>
        <w:t xml:space="preserve"> в 2011-2014 гг.</w:t>
      </w:r>
      <w:r w:rsidRPr="0074709E">
        <w:rPr>
          <w:rFonts w:ascii="Times New Roman" w:hAnsi="Times New Roman" w:cs="Times New Roman"/>
          <w:sz w:val="24"/>
          <w:szCs w:val="24"/>
        </w:rPr>
        <w:t xml:space="preserve"> произошла вспышка кор</w:t>
      </w:r>
      <w:r>
        <w:rPr>
          <w:rFonts w:ascii="Times New Roman" w:hAnsi="Times New Roman" w:cs="Times New Roman"/>
          <w:sz w:val="24"/>
          <w:szCs w:val="24"/>
        </w:rPr>
        <w:t>о</w:t>
      </w:r>
      <w:r w:rsidRPr="0074709E">
        <w:rPr>
          <w:rFonts w:ascii="Times New Roman" w:hAnsi="Times New Roman" w:cs="Times New Roman"/>
          <w:sz w:val="24"/>
          <w:szCs w:val="24"/>
        </w:rPr>
        <w:t>еда-типогр</w:t>
      </w:r>
      <w:r>
        <w:rPr>
          <w:rFonts w:ascii="Times New Roman" w:hAnsi="Times New Roman" w:cs="Times New Roman"/>
          <w:sz w:val="24"/>
          <w:szCs w:val="24"/>
        </w:rPr>
        <w:t>а</w:t>
      </w:r>
      <w:r w:rsidRPr="0074709E">
        <w:rPr>
          <w:rFonts w:ascii="Times New Roman" w:hAnsi="Times New Roman" w:cs="Times New Roman"/>
          <w:sz w:val="24"/>
          <w:szCs w:val="24"/>
        </w:rPr>
        <w:t>фа и</w:t>
      </w:r>
      <w:r>
        <w:rPr>
          <w:rFonts w:ascii="Times New Roman" w:hAnsi="Times New Roman" w:cs="Times New Roman"/>
          <w:sz w:val="24"/>
          <w:szCs w:val="24"/>
        </w:rPr>
        <w:t>,</w:t>
      </w:r>
      <w:r w:rsidRPr="0074709E">
        <w:rPr>
          <w:rFonts w:ascii="Times New Roman" w:hAnsi="Times New Roman" w:cs="Times New Roman"/>
          <w:sz w:val="24"/>
          <w:szCs w:val="24"/>
        </w:rPr>
        <w:t xml:space="preserve"> </w:t>
      </w:r>
      <w:r w:rsidR="00044666">
        <w:rPr>
          <w:rFonts w:ascii="Times New Roman" w:hAnsi="Times New Roman" w:cs="Times New Roman"/>
          <w:sz w:val="24"/>
          <w:szCs w:val="24"/>
        </w:rPr>
        <w:t xml:space="preserve">как </w:t>
      </w:r>
      <w:r w:rsidRPr="0074709E">
        <w:rPr>
          <w:rFonts w:ascii="Times New Roman" w:hAnsi="Times New Roman" w:cs="Times New Roman"/>
          <w:sz w:val="24"/>
          <w:szCs w:val="24"/>
        </w:rPr>
        <w:t>следствие этого</w:t>
      </w:r>
      <w:r>
        <w:rPr>
          <w:rFonts w:ascii="Times New Roman" w:hAnsi="Times New Roman" w:cs="Times New Roman"/>
          <w:sz w:val="24"/>
          <w:szCs w:val="24"/>
        </w:rPr>
        <w:t>, в</w:t>
      </w:r>
      <w:r w:rsidRPr="0074709E">
        <w:rPr>
          <w:rFonts w:ascii="Times New Roman" w:hAnsi="Times New Roman" w:cs="Times New Roman"/>
          <w:sz w:val="24"/>
          <w:szCs w:val="24"/>
        </w:rPr>
        <w:t xml:space="preserve"> ельник</w:t>
      </w:r>
      <w:r>
        <w:rPr>
          <w:rFonts w:ascii="Times New Roman" w:hAnsi="Times New Roman" w:cs="Times New Roman"/>
          <w:sz w:val="24"/>
          <w:szCs w:val="24"/>
        </w:rPr>
        <w:t xml:space="preserve">ах </w:t>
      </w:r>
      <w:r w:rsidRPr="0074709E">
        <w:rPr>
          <w:rFonts w:ascii="Times New Roman" w:hAnsi="Times New Roman" w:cs="Times New Roman"/>
          <w:sz w:val="24"/>
          <w:szCs w:val="24"/>
        </w:rPr>
        <w:t>произошло</w:t>
      </w:r>
      <w:r>
        <w:rPr>
          <w:rFonts w:ascii="Times New Roman" w:hAnsi="Times New Roman" w:cs="Times New Roman"/>
          <w:sz w:val="24"/>
          <w:szCs w:val="24"/>
        </w:rPr>
        <w:t xml:space="preserve"> </w:t>
      </w:r>
      <w:r w:rsidRPr="0074709E">
        <w:rPr>
          <w:rFonts w:ascii="Times New Roman" w:hAnsi="Times New Roman" w:cs="Times New Roman"/>
          <w:sz w:val="24"/>
          <w:szCs w:val="24"/>
        </w:rPr>
        <w:t>усыхание.</w:t>
      </w:r>
      <w:r>
        <w:rPr>
          <w:rFonts w:ascii="Times New Roman" w:hAnsi="Times New Roman" w:cs="Times New Roman"/>
          <w:sz w:val="24"/>
          <w:szCs w:val="24"/>
        </w:rPr>
        <w:t xml:space="preserve"> </w:t>
      </w:r>
      <w:r w:rsidRPr="0074709E">
        <w:rPr>
          <w:rFonts w:ascii="Times New Roman" w:hAnsi="Times New Roman" w:cs="Times New Roman"/>
          <w:sz w:val="24"/>
          <w:szCs w:val="24"/>
        </w:rPr>
        <w:t>Считается, что заселение короедом еловых древосто</w:t>
      </w:r>
      <w:r>
        <w:rPr>
          <w:rFonts w:ascii="Times New Roman" w:hAnsi="Times New Roman" w:cs="Times New Roman"/>
          <w:sz w:val="24"/>
          <w:szCs w:val="24"/>
        </w:rPr>
        <w:t>ев</w:t>
      </w:r>
      <w:r w:rsidRPr="0074709E">
        <w:rPr>
          <w:rFonts w:ascii="Times New Roman" w:hAnsi="Times New Roman" w:cs="Times New Roman"/>
          <w:sz w:val="24"/>
          <w:szCs w:val="24"/>
        </w:rPr>
        <w:t xml:space="preserve"> обусловлено ослабление </w:t>
      </w:r>
      <w:r>
        <w:rPr>
          <w:rFonts w:ascii="Times New Roman" w:hAnsi="Times New Roman" w:cs="Times New Roman"/>
          <w:sz w:val="24"/>
          <w:szCs w:val="24"/>
        </w:rPr>
        <w:t>их</w:t>
      </w:r>
      <w:r w:rsidRPr="0074709E">
        <w:rPr>
          <w:rFonts w:ascii="Times New Roman" w:hAnsi="Times New Roman" w:cs="Times New Roman"/>
          <w:sz w:val="24"/>
          <w:szCs w:val="24"/>
        </w:rPr>
        <w:t xml:space="preserve"> в результате засухи. Однако, мониторинга </w:t>
      </w:r>
      <w:proofErr w:type="spellStart"/>
      <w:r w:rsidRPr="0074709E">
        <w:rPr>
          <w:rFonts w:ascii="Times New Roman" w:hAnsi="Times New Roman" w:cs="Times New Roman"/>
          <w:sz w:val="24"/>
          <w:szCs w:val="24"/>
        </w:rPr>
        <w:t>водообеспеченности</w:t>
      </w:r>
      <w:proofErr w:type="spellEnd"/>
      <w:r w:rsidRPr="0074709E">
        <w:rPr>
          <w:rFonts w:ascii="Times New Roman" w:hAnsi="Times New Roman" w:cs="Times New Roman"/>
          <w:sz w:val="24"/>
          <w:szCs w:val="24"/>
        </w:rPr>
        <w:t xml:space="preserve"> древостоев</w:t>
      </w:r>
      <w:r>
        <w:rPr>
          <w:rFonts w:ascii="Times New Roman" w:hAnsi="Times New Roman" w:cs="Times New Roman"/>
          <w:sz w:val="24"/>
          <w:szCs w:val="24"/>
        </w:rPr>
        <w:t>,</w:t>
      </w:r>
      <w:r w:rsidRPr="0074709E">
        <w:rPr>
          <w:rFonts w:ascii="Times New Roman" w:hAnsi="Times New Roman" w:cs="Times New Roman"/>
          <w:sz w:val="24"/>
          <w:szCs w:val="24"/>
        </w:rPr>
        <w:t xml:space="preserve"> к сожалению, в эт</w:t>
      </w:r>
      <w:r>
        <w:rPr>
          <w:rFonts w:ascii="Times New Roman" w:hAnsi="Times New Roman" w:cs="Times New Roman"/>
          <w:sz w:val="24"/>
          <w:szCs w:val="24"/>
        </w:rPr>
        <w:t>о</w:t>
      </w:r>
      <w:r w:rsidRPr="0074709E">
        <w:rPr>
          <w:rFonts w:ascii="Times New Roman" w:hAnsi="Times New Roman" w:cs="Times New Roman"/>
          <w:sz w:val="24"/>
          <w:szCs w:val="24"/>
        </w:rPr>
        <w:t xml:space="preserve"> время не проводилось. </w:t>
      </w:r>
      <w:r w:rsidRPr="00220306">
        <w:rPr>
          <w:rFonts w:ascii="Times New Roman" w:hAnsi="Times New Roman" w:cs="Times New Roman"/>
          <w:sz w:val="24"/>
          <w:szCs w:val="24"/>
        </w:rPr>
        <w:t>Хотя конечно</w:t>
      </w:r>
      <w:r>
        <w:rPr>
          <w:rFonts w:ascii="Times New Roman" w:hAnsi="Times New Roman" w:cs="Times New Roman"/>
          <w:sz w:val="24"/>
          <w:szCs w:val="24"/>
        </w:rPr>
        <w:t>,</w:t>
      </w:r>
      <w:r w:rsidRPr="00220306">
        <w:rPr>
          <w:rFonts w:ascii="Times New Roman" w:hAnsi="Times New Roman" w:cs="Times New Roman"/>
          <w:sz w:val="24"/>
          <w:szCs w:val="24"/>
        </w:rPr>
        <w:t xml:space="preserve"> была засуха</w:t>
      </w:r>
      <w:r>
        <w:rPr>
          <w:rFonts w:ascii="Times New Roman" w:hAnsi="Times New Roman" w:cs="Times New Roman"/>
          <w:sz w:val="24"/>
          <w:szCs w:val="24"/>
        </w:rPr>
        <w:t>,</w:t>
      </w:r>
      <w:r w:rsidRPr="00220306">
        <w:rPr>
          <w:rFonts w:ascii="Times New Roman" w:hAnsi="Times New Roman" w:cs="Times New Roman"/>
          <w:sz w:val="24"/>
          <w:szCs w:val="24"/>
        </w:rPr>
        <w:t xml:space="preserve"> и многие деревья ослабли, но только одно ослаблени</w:t>
      </w:r>
      <w:r w:rsidR="00044666">
        <w:rPr>
          <w:rFonts w:ascii="Times New Roman" w:hAnsi="Times New Roman" w:cs="Times New Roman"/>
          <w:sz w:val="24"/>
          <w:szCs w:val="24"/>
        </w:rPr>
        <w:t>е</w:t>
      </w:r>
      <w:r w:rsidRPr="00220306">
        <w:rPr>
          <w:rFonts w:ascii="Times New Roman" w:hAnsi="Times New Roman" w:cs="Times New Roman"/>
          <w:sz w:val="24"/>
          <w:szCs w:val="24"/>
        </w:rPr>
        <w:t xml:space="preserve"> деревьев не могло привезти к вспышк</w:t>
      </w:r>
      <w:r w:rsidR="009E6C9B">
        <w:rPr>
          <w:rFonts w:ascii="Times New Roman" w:hAnsi="Times New Roman" w:cs="Times New Roman"/>
          <w:sz w:val="24"/>
          <w:szCs w:val="24"/>
        </w:rPr>
        <w:t>е</w:t>
      </w:r>
      <w:r w:rsidRPr="00220306">
        <w:rPr>
          <w:rFonts w:ascii="Times New Roman" w:hAnsi="Times New Roman" w:cs="Times New Roman"/>
          <w:sz w:val="24"/>
          <w:szCs w:val="24"/>
        </w:rPr>
        <w:t xml:space="preserve"> численности короеда-типогр</w:t>
      </w:r>
      <w:r w:rsidR="00FC24F6">
        <w:rPr>
          <w:rFonts w:ascii="Times New Roman" w:hAnsi="Times New Roman" w:cs="Times New Roman"/>
          <w:sz w:val="24"/>
          <w:szCs w:val="24"/>
        </w:rPr>
        <w:t xml:space="preserve">офа. </w:t>
      </w:r>
      <w:r w:rsidRPr="00220306">
        <w:rPr>
          <w:rFonts w:ascii="Times New Roman" w:hAnsi="Times New Roman" w:cs="Times New Roman"/>
          <w:sz w:val="24"/>
          <w:szCs w:val="24"/>
        </w:rPr>
        <w:t xml:space="preserve">По видимому, кроме ослабления деревьев, необходимо </w:t>
      </w:r>
      <w:r w:rsidR="00FC24F6">
        <w:rPr>
          <w:rFonts w:ascii="Times New Roman" w:hAnsi="Times New Roman" w:cs="Times New Roman"/>
          <w:sz w:val="24"/>
          <w:szCs w:val="24"/>
        </w:rPr>
        <w:t xml:space="preserve">к этому времени, </w:t>
      </w:r>
      <w:r w:rsidRPr="00220306">
        <w:rPr>
          <w:rFonts w:ascii="Times New Roman" w:hAnsi="Times New Roman" w:cs="Times New Roman"/>
          <w:sz w:val="24"/>
          <w:szCs w:val="24"/>
        </w:rPr>
        <w:t>наличие большой численности насекомых</w:t>
      </w:r>
    </w:p>
    <w:p w:rsidR="008F1FF7" w:rsidRPr="008F1FF7" w:rsidRDefault="0095151D" w:rsidP="00DB2D09">
      <w:pPr>
        <w:tabs>
          <w:tab w:val="left" w:pos="9356"/>
        </w:tabs>
        <w:spacing w:after="0" w:line="360" w:lineRule="auto"/>
        <w:ind w:left="284" w:right="390" w:firstLine="426"/>
        <w:jc w:val="both"/>
        <w:rPr>
          <w:rFonts w:ascii="Times New Roman" w:hAnsi="Times New Roman" w:cs="Times New Roman"/>
          <w:sz w:val="24"/>
          <w:szCs w:val="24"/>
        </w:rPr>
      </w:pPr>
      <w:r>
        <w:rPr>
          <w:rFonts w:ascii="Times New Roman" w:hAnsi="Times New Roman" w:cs="Times New Roman"/>
          <w:sz w:val="24"/>
          <w:szCs w:val="24"/>
        </w:rPr>
        <w:t xml:space="preserve">Однако таких исследований по короеду-типографу </w:t>
      </w:r>
      <w:r w:rsidR="00A84241">
        <w:rPr>
          <w:rFonts w:ascii="Times New Roman" w:hAnsi="Times New Roman" w:cs="Times New Roman"/>
          <w:sz w:val="24"/>
          <w:szCs w:val="24"/>
        </w:rPr>
        <w:t xml:space="preserve">в южной тайге </w:t>
      </w:r>
      <w:r>
        <w:rPr>
          <w:rFonts w:ascii="Times New Roman" w:hAnsi="Times New Roman" w:cs="Times New Roman"/>
          <w:sz w:val="24"/>
          <w:szCs w:val="24"/>
        </w:rPr>
        <w:t>пока не было прове</w:t>
      </w:r>
      <w:r w:rsidR="00C111B5">
        <w:rPr>
          <w:rFonts w:ascii="Times New Roman" w:hAnsi="Times New Roman" w:cs="Times New Roman"/>
          <w:sz w:val="24"/>
          <w:szCs w:val="24"/>
        </w:rPr>
        <w:t>д</w:t>
      </w:r>
      <w:r>
        <w:rPr>
          <w:rFonts w:ascii="Times New Roman" w:hAnsi="Times New Roman" w:cs="Times New Roman"/>
          <w:sz w:val="24"/>
          <w:szCs w:val="24"/>
        </w:rPr>
        <w:t>ено</w:t>
      </w:r>
      <w:r w:rsidR="00C111B5">
        <w:rPr>
          <w:rFonts w:ascii="Times New Roman" w:hAnsi="Times New Roman" w:cs="Times New Roman"/>
          <w:sz w:val="24"/>
          <w:szCs w:val="24"/>
        </w:rPr>
        <w:t>.</w:t>
      </w:r>
    </w:p>
    <w:p w:rsidR="009341FB" w:rsidRDefault="009341FB" w:rsidP="00DB2D09">
      <w:pPr>
        <w:tabs>
          <w:tab w:val="left" w:pos="9356"/>
        </w:tabs>
        <w:spacing w:after="0" w:line="240" w:lineRule="auto"/>
        <w:ind w:left="284" w:right="390" w:firstLine="567"/>
        <w:jc w:val="both"/>
        <w:rPr>
          <w:rFonts w:ascii="Times New Roman" w:hAnsi="Times New Roman" w:cs="Times New Roman"/>
          <w:sz w:val="24"/>
          <w:szCs w:val="24"/>
        </w:rPr>
      </w:pPr>
    </w:p>
    <w:p w:rsidR="00FF46AE" w:rsidRPr="00E33127" w:rsidRDefault="00FF46AE" w:rsidP="00DB2D09">
      <w:pPr>
        <w:tabs>
          <w:tab w:val="left" w:pos="9356"/>
        </w:tabs>
        <w:spacing w:after="0" w:line="240" w:lineRule="auto"/>
        <w:ind w:left="284" w:right="390" w:firstLine="567"/>
        <w:jc w:val="center"/>
        <w:rPr>
          <w:b/>
          <w:bCs/>
          <w:sz w:val="24"/>
          <w:szCs w:val="24"/>
        </w:rPr>
      </w:pPr>
      <w:r w:rsidRPr="00E33127">
        <w:rPr>
          <w:b/>
          <w:bCs/>
          <w:sz w:val="24"/>
          <w:szCs w:val="24"/>
        </w:rPr>
        <w:t>Благодарности</w:t>
      </w:r>
    </w:p>
    <w:p w:rsidR="00FF46AE" w:rsidRPr="00E33127" w:rsidRDefault="00FF46AE" w:rsidP="00DB2D09">
      <w:pPr>
        <w:tabs>
          <w:tab w:val="left" w:pos="9356"/>
        </w:tabs>
        <w:spacing w:after="0" w:line="240" w:lineRule="auto"/>
        <w:ind w:left="284" w:right="390" w:firstLine="567"/>
        <w:jc w:val="both"/>
        <w:rPr>
          <w:rFonts w:ascii="Times New Roman" w:hAnsi="Times New Roman" w:cs="Times New Roman"/>
          <w:b/>
          <w:bCs/>
          <w:sz w:val="20"/>
          <w:szCs w:val="20"/>
        </w:rPr>
      </w:pPr>
      <w:proofErr w:type="gramStart"/>
      <w:r w:rsidRPr="00E33127">
        <w:rPr>
          <w:rFonts w:ascii="Times New Roman" w:hAnsi="Times New Roman" w:cs="Times New Roman"/>
          <w:sz w:val="20"/>
          <w:szCs w:val="20"/>
        </w:rPr>
        <w:t>Работа выполнена при финансовой поддержке</w:t>
      </w:r>
      <w:r w:rsidRPr="00E33127">
        <w:rPr>
          <w:rStyle w:val="apple-converted-space"/>
          <w:rFonts w:ascii="Times New Roman" w:hAnsi="Times New Roman" w:cs="Times New Roman"/>
          <w:color w:val="222222"/>
          <w:sz w:val="20"/>
          <w:szCs w:val="20"/>
          <w:shd w:val="clear" w:color="auto" w:fill="FFFFFF"/>
        </w:rPr>
        <w:t> </w:t>
      </w:r>
      <w:r w:rsidRPr="00E33127">
        <w:rPr>
          <w:rFonts w:ascii="Times New Roman" w:hAnsi="Times New Roman" w:cs="Times New Roman"/>
          <w:color w:val="222222"/>
          <w:sz w:val="20"/>
          <w:szCs w:val="20"/>
          <w:shd w:val="clear" w:color="auto" w:fill="FFFFFF"/>
        </w:rPr>
        <w:t xml:space="preserve">проекта </w:t>
      </w:r>
      <w:r w:rsidRPr="00E33127">
        <w:rPr>
          <w:rFonts w:ascii="Times New Roman" w:hAnsi="Times New Roman" w:cs="Times New Roman"/>
          <w:color w:val="222222"/>
          <w:sz w:val="20"/>
          <w:szCs w:val="20"/>
        </w:rPr>
        <w:t xml:space="preserve">«Восстановление торфяных болот в России в целях предотвращения пожаров и смягчения изменений климата», финансируемого в рамках Международной климатической инициативы Федеральным министерством окружающей среды, охраны природы, строительства и безопасности ядерных реакторов Федеративной Республики Германия и управляемого через немецкий банк развития KfW (проект № 11 III 040 RUS K Восстановление торфяных болот), и </w:t>
      </w:r>
      <w:r w:rsidRPr="00E33127">
        <w:rPr>
          <w:rFonts w:ascii="Times New Roman" w:hAnsi="Times New Roman" w:cs="Times New Roman"/>
          <w:sz w:val="20"/>
          <w:szCs w:val="20"/>
        </w:rPr>
        <w:t>РНФ 14-14-00956</w:t>
      </w:r>
      <w:proofErr w:type="gramEnd"/>
    </w:p>
    <w:p w:rsidR="00FF46AE" w:rsidRDefault="00FF46AE" w:rsidP="00835760">
      <w:pPr>
        <w:tabs>
          <w:tab w:val="left" w:pos="9356"/>
        </w:tabs>
        <w:spacing w:after="0" w:line="240" w:lineRule="auto"/>
        <w:ind w:left="284" w:firstLine="567"/>
        <w:jc w:val="center"/>
        <w:rPr>
          <w:b/>
          <w:bCs/>
          <w:sz w:val="23"/>
          <w:szCs w:val="23"/>
        </w:rPr>
      </w:pPr>
    </w:p>
    <w:p w:rsidR="00331C11" w:rsidRPr="00331C11" w:rsidRDefault="00331C11" w:rsidP="00835760">
      <w:pPr>
        <w:tabs>
          <w:tab w:val="left" w:pos="9356"/>
        </w:tabs>
        <w:spacing w:after="0" w:line="360" w:lineRule="auto"/>
        <w:ind w:left="284" w:firstLine="567"/>
        <w:jc w:val="center"/>
        <w:rPr>
          <w:b/>
          <w:bCs/>
          <w:sz w:val="24"/>
          <w:szCs w:val="24"/>
        </w:rPr>
      </w:pPr>
      <w:r w:rsidRPr="00331C11">
        <w:rPr>
          <w:b/>
          <w:bCs/>
          <w:sz w:val="24"/>
          <w:szCs w:val="24"/>
        </w:rPr>
        <w:t>Список литературы</w:t>
      </w:r>
    </w:p>
    <w:p w:rsidR="0069691A" w:rsidRPr="00504444" w:rsidRDefault="0069691A" w:rsidP="00835760">
      <w:pPr>
        <w:tabs>
          <w:tab w:val="left" w:pos="9356"/>
        </w:tabs>
        <w:spacing w:after="0" w:line="360" w:lineRule="auto"/>
        <w:ind w:left="284" w:right="390" w:firstLine="567"/>
        <w:jc w:val="both"/>
        <w:rPr>
          <w:rFonts w:ascii="Times New Roman" w:hAnsi="Times New Roman" w:cs="Times New Roman"/>
          <w:sz w:val="24"/>
          <w:szCs w:val="24"/>
        </w:rPr>
      </w:pPr>
      <w:r w:rsidRPr="00504444">
        <w:rPr>
          <w:rFonts w:ascii="Times New Roman" w:hAnsi="Times New Roman" w:cs="Times New Roman"/>
          <w:sz w:val="24"/>
          <w:szCs w:val="24"/>
        </w:rPr>
        <w:t>Абатуров</w:t>
      </w:r>
      <w:r w:rsidR="0027163E" w:rsidRPr="00504444">
        <w:rPr>
          <w:rFonts w:ascii="Times New Roman" w:hAnsi="Times New Roman" w:cs="Times New Roman"/>
          <w:sz w:val="24"/>
          <w:szCs w:val="24"/>
        </w:rPr>
        <w:t xml:space="preserve"> Ю.Д.</w:t>
      </w:r>
      <w:r w:rsidRPr="00504444">
        <w:rPr>
          <w:rFonts w:ascii="Times New Roman" w:hAnsi="Times New Roman" w:cs="Times New Roman"/>
          <w:sz w:val="24"/>
          <w:szCs w:val="24"/>
        </w:rPr>
        <w:t>, Богатырев</w:t>
      </w:r>
      <w:r w:rsidR="0027163E" w:rsidRPr="00504444">
        <w:rPr>
          <w:rFonts w:ascii="Times New Roman" w:hAnsi="Times New Roman" w:cs="Times New Roman"/>
          <w:sz w:val="24"/>
          <w:szCs w:val="24"/>
        </w:rPr>
        <w:t xml:space="preserve"> Ю.Г., Орлов А.Я. </w:t>
      </w:r>
      <w:r w:rsidR="001009E4" w:rsidRPr="00504444">
        <w:rPr>
          <w:rFonts w:ascii="Times New Roman" w:hAnsi="Times New Roman" w:cs="Times New Roman"/>
          <w:sz w:val="24"/>
          <w:szCs w:val="24"/>
        </w:rPr>
        <w:t xml:space="preserve">1976. </w:t>
      </w:r>
      <w:r w:rsidR="0027163E" w:rsidRPr="00504444">
        <w:rPr>
          <w:rFonts w:ascii="Times New Roman" w:hAnsi="Times New Roman" w:cs="Times New Roman"/>
          <w:sz w:val="24"/>
          <w:szCs w:val="24"/>
        </w:rPr>
        <w:t>О роли глубоких корней в жизни сосновых молодняков на рыхлопесчаных почвах</w:t>
      </w:r>
      <w:r w:rsidR="001009E4">
        <w:rPr>
          <w:rFonts w:ascii="Times New Roman" w:hAnsi="Times New Roman" w:cs="Times New Roman"/>
          <w:sz w:val="24"/>
          <w:szCs w:val="24"/>
        </w:rPr>
        <w:t xml:space="preserve">. – </w:t>
      </w:r>
      <w:r w:rsidR="00504444" w:rsidRPr="00504444">
        <w:rPr>
          <w:rFonts w:ascii="Times New Roman" w:hAnsi="Times New Roman" w:cs="Times New Roman"/>
          <w:sz w:val="24"/>
          <w:szCs w:val="24"/>
        </w:rPr>
        <w:t>Лесоведение</w:t>
      </w:r>
      <w:r w:rsidR="001009E4">
        <w:rPr>
          <w:rFonts w:ascii="Times New Roman" w:hAnsi="Times New Roman" w:cs="Times New Roman"/>
          <w:sz w:val="24"/>
          <w:szCs w:val="24"/>
        </w:rPr>
        <w:t>,</w:t>
      </w:r>
      <w:r w:rsidRPr="00504444">
        <w:rPr>
          <w:rFonts w:ascii="Times New Roman" w:hAnsi="Times New Roman" w:cs="Times New Roman"/>
          <w:sz w:val="24"/>
          <w:szCs w:val="24"/>
        </w:rPr>
        <w:t xml:space="preserve"> </w:t>
      </w:r>
      <w:r w:rsidR="00504444" w:rsidRPr="00504444">
        <w:rPr>
          <w:rFonts w:ascii="Times New Roman" w:hAnsi="Times New Roman" w:cs="Times New Roman"/>
          <w:sz w:val="24"/>
          <w:szCs w:val="24"/>
        </w:rPr>
        <w:t>№ 4</w:t>
      </w:r>
      <w:r w:rsidR="001009E4">
        <w:rPr>
          <w:rFonts w:ascii="Times New Roman" w:hAnsi="Times New Roman" w:cs="Times New Roman"/>
          <w:sz w:val="24"/>
          <w:szCs w:val="24"/>
        </w:rPr>
        <w:t>, с</w:t>
      </w:r>
      <w:r w:rsidR="00504444" w:rsidRPr="00504444">
        <w:rPr>
          <w:rFonts w:ascii="Times New Roman" w:hAnsi="Times New Roman" w:cs="Times New Roman"/>
          <w:sz w:val="24"/>
          <w:szCs w:val="24"/>
        </w:rPr>
        <w:t>.18-24.</w:t>
      </w:r>
    </w:p>
    <w:p w:rsidR="00F855F3" w:rsidRDefault="0069691A" w:rsidP="00835760">
      <w:pPr>
        <w:pStyle w:val="a4"/>
        <w:tabs>
          <w:tab w:val="left" w:pos="9356"/>
        </w:tabs>
        <w:spacing w:line="360" w:lineRule="auto"/>
        <w:ind w:left="284" w:right="390" w:firstLine="567"/>
        <w:jc w:val="both"/>
        <w:rPr>
          <w:rFonts w:ascii="Times New Roman" w:hAnsi="Times New Roman" w:cs="Times New Roman"/>
          <w:iCs/>
          <w:sz w:val="24"/>
          <w:szCs w:val="24"/>
        </w:rPr>
      </w:pPr>
      <w:r w:rsidRPr="00504444">
        <w:rPr>
          <w:rFonts w:ascii="Times New Roman" w:hAnsi="Times New Roman" w:cs="Times New Roman"/>
          <w:sz w:val="24"/>
          <w:szCs w:val="24"/>
        </w:rPr>
        <w:t>Абражко В.И., Абражко М.А., 1993. Водный режим растений еловых лесов в засуху</w:t>
      </w:r>
      <w:r w:rsidR="001009E4">
        <w:rPr>
          <w:rFonts w:ascii="Times New Roman" w:hAnsi="Times New Roman" w:cs="Times New Roman"/>
          <w:sz w:val="24"/>
          <w:szCs w:val="24"/>
        </w:rPr>
        <w:t xml:space="preserve">. </w:t>
      </w:r>
      <w:r w:rsidRPr="00504444">
        <w:rPr>
          <w:rFonts w:ascii="Times New Roman" w:hAnsi="Times New Roman" w:cs="Times New Roman"/>
          <w:sz w:val="24"/>
          <w:szCs w:val="24"/>
        </w:rPr>
        <w:t>Ботанический журнал</w:t>
      </w:r>
      <w:r w:rsidR="001009E4">
        <w:rPr>
          <w:rFonts w:ascii="Times New Roman" w:hAnsi="Times New Roman" w:cs="Times New Roman"/>
          <w:sz w:val="24"/>
          <w:szCs w:val="24"/>
        </w:rPr>
        <w:t>,</w:t>
      </w:r>
      <w:r w:rsidR="005F3E32" w:rsidRPr="00504444">
        <w:rPr>
          <w:rFonts w:ascii="Times New Roman" w:hAnsi="Times New Roman" w:cs="Times New Roman"/>
          <w:sz w:val="24"/>
          <w:szCs w:val="24"/>
        </w:rPr>
        <w:t xml:space="preserve"> </w:t>
      </w:r>
      <w:r w:rsidR="001009E4">
        <w:rPr>
          <w:rFonts w:ascii="Times New Roman" w:hAnsi="Times New Roman" w:cs="Times New Roman"/>
          <w:sz w:val="24"/>
          <w:szCs w:val="24"/>
        </w:rPr>
        <w:t>т.</w:t>
      </w:r>
      <w:r w:rsidR="00D677AE">
        <w:rPr>
          <w:rFonts w:ascii="Times New Roman" w:hAnsi="Times New Roman" w:cs="Times New Roman"/>
          <w:sz w:val="24"/>
          <w:szCs w:val="24"/>
        </w:rPr>
        <w:t xml:space="preserve"> </w:t>
      </w:r>
      <w:r w:rsidR="005F3E32" w:rsidRPr="00504444">
        <w:rPr>
          <w:rFonts w:ascii="Times New Roman" w:hAnsi="Times New Roman" w:cs="Times New Roman"/>
          <w:sz w:val="24"/>
          <w:szCs w:val="24"/>
        </w:rPr>
        <w:t>78</w:t>
      </w:r>
      <w:r w:rsidR="001009E4">
        <w:rPr>
          <w:rFonts w:ascii="Times New Roman" w:hAnsi="Times New Roman" w:cs="Times New Roman"/>
          <w:sz w:val="24"/>
          <w:szCs w:val="24"/>
        </w:rPr>
        <w:t>,</w:t>
      </w:r>
      <w:r w:rsidR="005F3E32" w:rsidRPr="00504444">
        <w:rPr>
          <w:rFonts w:ascii="Times New Roman" w:hAnsi="Times New Roman" w:cs="Times New Roman"/>
          <w:sz w:val="24"/>
          <w:szCs w:val="24"/>
        </w:rPr>
        <w:t xml:space="preserve"> № 10</w:t>
      </w:r>
      <w:r w:rsidR="001009E4">
        <w:rPr>
          <w:rFonts w:ascii="Times New Roman" w:hAnsi="Times New Roman" w:cs="Times New Roman"/>
          <w:sz w:val="24"/>
          <w:szCs w:val="24"/>
        </w:rPr>
        <w:t>, с</w:t>
      </w:r>
      <w:r w:rsidR="005F3E32" w:rsidRPr="00504444">
        <w:rPr>
          <w:rFonts w:ascii="Times New Roman" w:hAnsi="Times New Roman" w:cs="Times New Roman"/>
          <w:sz w:val="24"/>
          <w:szCs w:val="24"/>
        </w:rPr>
        <w:t>. 32-44.</w:t>
      </w:r>
      <w:r w:rsidR="00F855F3" w:rsidRPr="00F855F3">
        <w:rPr>
          <w:rFonts w:ascii="Times New Roman" w:hAnsi="Times New Roman" w:cs="Times New Roman"/>
          <w:iCs/>
          <w:sz w:val="24"/>
          <w:szCs w:val="24"/>
        </w:rPr>
        <w:t xml:space="preserve"> </w:t>
      </w:r>
    </w:p>
    <w:p w:rsidR="0069691A" w:rsidRDefault="00F855F3" w:rsidP="007E3291">
      <w:pPr>
        <w:pStyle w:val="a4"/>
        <w:tabs>
          <w:tab w:val="left" w:pos="9356"/>
        </w:tabs>
        <w:spacing w:after="0" w:line="360" w:lineRule="auto"/>
        <w:ind w:left="284" w:right="390" w:firstLine="567"/>
        <w:jc w:val="both"/>
        <w:rPr>
          <w:rFonts w:ascii="Times New Roman" w:hAnsi="Times New Roman" w:cs="Times New Roman"/>
          <w:sz w:val="24"/>
          <w:szCs w:val="24"/>
        </w:rPr>
      </w:pPr>
      <w:r w:rsidRPr="00FC0D28">
        <w:rPr>
          <w:rFonts w:ascii="Times New Roman" w:hAnsi="Times New Roman" w:cs="Times New Roman"/>
          <w:iCs/>
          <w:sz w:val="24"/>
          <w:szCs w:val="24"/>
        </w:rPr>
        <w:t>Бардин М.Ю.</w:t>
      </w:r>
      <w:r>
        <w:rPr>
          <w:rFonts w:ascii="Times New Roman" w:hAnsi="Times New Roman" w:cs="Times New Roman"/>
          <w:iCs/>
          <w:sz w:val="24"/>
          <w:szCs w:val="24"/>
        </w:rPr>
        <w:t>,</w:t>
      </w:r>
      <w:r w:rsidRPr="00FC0D28">
        <w:rPr>
          <w:rFonts w:ascii="Times New Roman" w:hAnsi="Times New Roman" w:cs="Times New Roman"/>
          <w:iCs/>
          <w:sz w:val="24"/>
          <w:szCs w:val="24"/>
        </w:rPr>
        <w:t xml:space="preserve"> Корзухин</w:t>
      </w:r>
      <w:r w:rsidRPr="00FC0D28">
        <w:rPr>
          <w:rFonts w:ascii="Times New Roman" w:hAnsi="Times New Roman" w:cs="Times New Roman"/>
          <w:sz w:val="24"/>
          <w:szCs w:val="24"/>
        </w:rPr>
        <w:t xml:space="preserve"> </w:t>
      </w:r>
      <w:r w:rsidRPr="00FC0D28">
        <w:rPr>
          <w:rFonts w:ascii="Times New Roman" w:hAnsi="Times New Roman" w:cs="Times New Roman"/>
          <w:iCs/>
          <w:sz w:val="24"/>
          <w:szCs w:val="24"/>
        </w:rPr>
        <w:t>М.Д.</w:t>
      </w:r>
      <w:r>
        <w:rPr>
          <w:rFonts w:ascii="Times New Roman" w:hAnsi="Times New Roman" w:cs="Times New Roman"/>
          <w:iCs/>
          <w:sz w:val="24"/>
          <w:szCs w:val="24"/>
        </w:rPr>
        <w:t xml:space="preserve"> </w:t>
      </w:r>
      <w:r w:rsidR="001009E4" w:rsidRPr="00307FA2">
        <w:rPr>
          <w:rFonts w:ascii="Times New Roman" w:hAnsi="Times New Roman" w:cs="Times New Roman"/>
          <w:sz w:val="24"/>
          <w:szCs w:val="24"/>
        </w:rPr>
        <w:t>2017.</w:t>
      </w:r>
      <w:r w:rsidR="001009E4">
        <w:rPr>
          <w:rFonts w:ascii="Times New Roman" w:hAnsi="Times New Roman" w:cs="Times New Roman"/>
          <w:sz w:val="24"/>
          <w:szCs w:val="24"/>
        </w:rPr>
        <w:t xml:space="preserve"> </w:t>
      </w:r>
      <w:r>
        <w:rPr>
          <w:rFonts w:ascii="Times New Roman" w:hAnsi="Times New Roman" w:cs="Times New Roman"/>
          <w:sz w:val="24"/>
          <w:szCs w:val="24"/>
        </w:rPr>
        <w:t>С</w:t>
      </w:r>
      <w:r w:rsidRPr="00642DCD">
        <w:rPr>
          <w:rFonts w:ascii="Times New Roman" w:hAnsi="Times New Roman" w:cs="Times New Roman"/>
          <w:sz w:val="24"/>
          <w:szCs w:val="24"/>
        </w:rPr>
        <w:t xml:space="preserve">овременные изменения климата </w:t>
      </w:r>
      <w:r>
        <w:rPr>
          <w:rFonts w:ascii="Times New Roman" w:hAnsi="Times New Roman" w:cs="Times New Roman"/>
          <w:sz w:val="24"/>
          <w:szCs w:val="24"/>
        </w:rPr>
        <w:t>Р</w:t>
      </w:r>
      <w:r w:rsidRPr="00642DCD">
        <w:rPr>
          <w:rFonts w:ascii="Times New Roman" w:hAnsi="Times New Roman" w:cs="Times New Roman"/>
          <w:sz w:val="24"/>
          <w:szCs w:val="24"/>
        </w:rPr>
        <w:t>оссии и их последствия для природных и хозяйственных систем, функционирующих на базе природного комплекса</w:t>
      </w:r>
      <w:r w:rsidR="000D7D0B">
        <w:rPr>
          <w:rFonts w:ascii="Times New Roman" w:hAnsi="Times New Roman" w:cs="Times New Roman"/>
          <w:sz w:val="24"/>
          <w:szCs w:val="24"/>
        </w:rPr>
        <w:t>.</w:t>
      </w:r>
      <w:r>
        <w:rPr>
          <w:rFonts w:ascii="Times New Roman" w:hAnsi="Times New Roman" w:cs="Times New Roman"/>
          <w:sz w:val="24"/>
          <w:szCs w:val="24"/>
        </w:rPr>
        <w:t xml:space="preserve"> </w:t>
      </w:r>
      <w:r w:rsidR="001009E4">
        <w:rPr>
          <w:sz w:val="23"/>
          <w:szCs w:val="23"/>
        </w:rPr>
        <w:t>–</w:t>
      </w:r>
      <w:r>
        <w:rPr>
          <w:sz w:val="23"/>
          <w:szCs w:val="23"/>
        </w:rPr>
        <w:t xml:space="preserve"> </w:t>
      </w:r>
      <w:r w:rsidR="00C93A13" w:rsidRPr="00C93A13">
        <w:rPr>
          <w:rFonts w:ascii="Times New Roman" w:hAnsi="Times New Roman" w:cs="Times New Roman"/>
          <w:sz w:val="24"/>
          <w:szCs w:val="24"/>
        </w:rPr>
        <w:t>Тезисы докладов Всероссийской научной конференции</w:t>
      </w:r>
      <w:r w:rsidR="00C93A13">
        <w:rPr>
          <w:sz w:val="23"/>
          <w:szCs w:val="23"/>
        </w:rPr>
        <w:t xml:space="preserve"> </w:t>
      </w:r>
      <w:r w:rsidR="00C93A13" w:rsidRPr="00C93A13">
        <w:rPr>
          <w:sz w:val="23"/>
          <w:szCs w:val="23"/>
        </w:rPr>
        <w:t>“</w:t>
      </w:r>
      <w:r w:rsidRPr="00307FA2">
        <w:rPr>
          <w:rFonts w:ascii="Times New Roman" w:hAnsi="Times New Roman" w:cs="Times New Roman"/>
          <w:bCs/>
          <w:sz w:val="24"/>
          <w:szCs w:val="24"/>
        </w:rPr>
        <w:t>Мониторинг состояния и загрязнения окружающей среды. Основные результаты и пути развития</w:t>
      </w:r>
      <w:r w:rsidR="00C93A13" w:rsidRPr="005F632F">
        <w:rPr>
          <w:rFonts w:ascii="Times New Roman" w:hAnsi="Times New Roman" w:cs="Times New Roman"/>
          <w:bCs/>
          <w:sz w:val="24"/>
          <w:szCs w:val="24"/>
        </w:rPr>
        <w:t>”</w:t>
      </w:r>
      <w:r w:rsidRPr="00307FA2">
        <w:rPr>
          <w:rFonts w:ascii="Times New Roman" w:hAnsi="Times New Roman" w:cs="Times New Roman"/>
          <w:sz w:val="24"/>
          <w:szCs w:val="24"/>
        </w:rPr>
        <w:t xml:space="preserve">. Москва, 20-22 марта 2017 г. / Отв. сост. А.А. Трунов, П.Д. Полумиева, А.А. Романовская. [Электронный ресурс] — М.: ФГБУ «ИГКЭ Росгидромета и РАН»,  </w:t>
      </w:r>
      <w:r w:rsidR="00CD76CA">
        <w:rPr>
          <w:rFonts w:ascii="Times New Roman" w:hAnsi="Times New Roman" w:cs="Times New Roman"/>
          <w:sz w:val="24"/>
          <w:szCs w:val="24"/>
        </w:rPr>
        <w:t>с</w:t>
      </w:r>
      <w:r w:rsidRPr="00307FA2">
        <w:rPr>
          <w:rFonts w:ascii="Times New Roman" w:hAnsi="Times New Roman" w:cs="Times New Roman"/>
          <w:sz w:val="24"/>
          <w:szCs w:val="24"/>
        </w:rPr>
        <w:t>. 31-34</w:t>
      </w:r>
      <w:r>
        <w:rPr>
          <w:rFonts w:ascii="Times New Roman" w:hAnsi="Times New Roman" w:cs="Times New Roman"/>
          <w:sz w:val="24"/>
          <w:szCs w:val="24"/>
        </w:rPr>
        <w:t>.</w:t>
      </w:r>
    </w:p>
    <w:p w:rsidR="00A10AB9" w:rsidRDefault="00A10AB9" w:rsidP="007E3291">
      <w:pPr>
        <w:pStyle w:val="a4"/>
        <w:tabs>
          <w:tab w:val="left" w:pos="9356"/>
        </w:tabs>
        <w:spacing w:after="0" w:line="360" w:lineRule="auto"/>
        <w:ind w:left="284" w:right="390" w:firstLine="567"/>
        <w:jc w:val="both"/>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Богатырев</w:t>
      </w:r>
      <w:proofErr w:type="spellEnd"/>
      <w:r>
        <w:rPr>
          <w:rFonts w:ascii="Times New Roman" w:eastAsia="Calibri" w:hAnsi="Times New Roman" w:cs="Times New Roman"/>
          <w:sz w:val="24"/>
          <w:szCs w:val="24"/>
        </w:rPr>
        <w:t xml:space="preserve"> Ю.Г.</w:t>
      </w:r>
      <w:r w:rsidR="00827A7E">
        <w:rPr>
          <w:rFonts w:ascii="Times New Roman" w:eastAsia="Calibri" w:hAnsi="Times New Roman" w:cs="Times New Roman"/>
          <w:sz w:val="24"/>
          <w:szCs w:val="24"/>
        </w:rPr>
        <w:t xml:space="preserve"> 1984.</w:t>
      </w:r>
      <w:r w:rsidRPr="00A10AB9">
        <w:rPr>
          <w:rFonts w:ascii="Times New Roman" w:hAnsi="Times New Roman" w:cs="Times New Roman"/>
          <w:sz w:val="24"/>
          <w:szCs w:val="24"/>
        </w:rPr>
        <w:t xml:space="preserve"> </w:t>
      </w:r>
      <w:r w:rsidR="00827A7E">
        <w:rPr>
          <w:rFonts w:ascii="Times New Roman" w:hAnsi="Times New Roman" w:cs="Times New Roman"/>
          <w:sz w:val="24"/>
          <w:szCs w:val="24"/>
        </w:rPr>
        <w:t xml:space="preserve">О применении </w:t>
      </w:r>
      <w:proofErr w:type="spellStart"/>
      <w:r w:rsidR="00827A7E">
        <w:rPr>
          <w:rFonts w:ascii="Times New Roman" w:hAnsi="Times New Roman" w:cs="Times New Roman"/>
          <w:sz w:val="24"/>
          <w:szCs w:val="24"/>
        </w:rPr>
        <w:t>к</w:t>
      </w:r>
      <w:r>
        <w:rPr>
          <w:rFonts w:ascii="Times New Roman" w:hAnsi="Times New Roman" w:cs="Times New Roman"/>
          <w:sz w:val="24"/>
          <w:szCs w:val="24"/>
        </w:rPr>
        <w:t>риоскопическ</w:t>
      </w:r>
      <w:r w:rsidR="00827A7E">
        <w:rPr>
          <w:rFonts w:ascii="Times New Roman" w:hAnsi="Times New Roman" w:cs="Times New Roman"/>
          <w:sz w:val="24"/>
          <w:szCs w:val="24"/>
        </w:rPr>
        <w:t>ого</w:t>
      </w:r>
      <w:proofErr w:type="spellEnd"/>
      <w:r>
        <w:rPr>
          <w:rFonts w:ascii="Times New Roman" w:hAnsi="Times New Roman" w:cs="Times New Roman"/>
          <w:sz w:val="24"/>
          <w:szCs w:val="24"/>
        </w:rPr>
        <w:t xml:space="preserve"> метод</w:t>
      </w:r>
      <w:r w:rsidR="00827A7E">
        <w:rPr>
          <w:rFonts w:ascii="Times New Roman" w:hAnsi="Times New Roman" w:cs="Times New Roman"/>
          <w:sz w:val="24"/>
          <w:szCs w:val="24"/>
        </w:rPr>
        <w:t>а для</w:t>
      </w:r>
      <w:r>
        <w:rPr>
          <w:rFonts w:ascii="Times New Roman" w:hAnsi="Times New Roman" w:cs="Times New Roman"/>
          <w:sz w:val="24"/>
          <w:szCs w:val="24"/>
        </w:rPr>
        <w:t xml:space="preserve"> </w:t>
      </w:r>
      <w:r w:rsidR="00827A7E">
        <w:rPr>
          <w:rFonts w:ascii="Times New Roman" w:hAnsi="Times New Roman" w:cs="Times New Roman"/>
          <w:sz w:val="24"/>
          <w:szCs w:val="24"/>
        </w:rPr>
        <w:t>измере</w:t>
      </w:r>
      <w:r>
        <w:rPr>
          <w:rFonts w:ascii="Times New Roman" w:hAnsi="Times New Roman" w:cs="Times New Roman"/>
          <w:sz w:val="24"/>
          <w:szCs w:val="24"/>
        </w:rPr>
        <w:t xml:space="preserve">ния </w:t>
      </w:r>
      <w:r w:rsidR="00827A7E">
        <w:rPr>
          <w:rFonts w:ascii="Times New Roman" w:hAnsi="Times New Roman" w:cs="Times New Roman"/>
          <w:sz w:val="24"/>
          <w:szCs w:val="24"/>
        </w:rPr>
        <w:t>давления</w:t>
      </w:r>
      <w:r>
        <w:rPr>
          <w:rFonts w:ascii="Times New Roman" w:hAnsi="Times New Roman" w:cs="Times New Roman"/>
          <w:sz w:val="24"/>
          <w:szCs w:val="24"/>
        </w:rPr>
        <w:t xml:space="preserve"> влаги в</w:t>
      </w:r>
      <w:r w:rsidR="00827A7E">
        <w:rPr>
          <w:rFonts w:ascii="Times New Roman" w:hAnsi="Times New Roman" w:cs="Times New Roman"/>
          <w:sz w:val="24"/>
          <w:szCs w:val="24"/>
        </w:rPr>
        <w:t xml:space="preserve"> хвои сосны. - </w:t>
      </w:r>
      <w:r w:rsidR="00827A7E" w:rsidRPr="00504444">
        <w:rPr>
          <w:rFonts w:ascii="Times New Roman" w:eastAsia="Calibri" w:hAnsi="Times New Roman" w:cs="Times New Roman"/>
          <w:sz w:val="24"/>
          <w:szCs w:val="24"/>
        </w:rPr>
        <w:t>Лесоведение</w:t>
      </w:r>
      <w:r w:rsidR="00827A7E">
        <w:rPr>
          <w:rFonts w:ascii="Times New Roman" w:eastAsia="Calibri" w:hAnsi="Times New Roman" w:cs="Times New Roman"/>
          <w:sz w:val="24"/>
          <w:szCs w:val="24"/>
        </w:rPr>
        <w:t>,</w:t>
      </w:r>
      <w:r w:rsidR="00827A7E" w:rsidRPr="00504444">
        <w:rPr>
          <w:rFonts w:ascii="Times New Roman" w:eastAsia="Calibri" w:hAnsi="Times New Roman" w:cs="Times New Roman"/>
          <w:sz w:val="24"/>
          <w:szCs w:val="24"/>
        </w:rPr>
        <w:t xml:space="preserve"> №</w:t>
      </w:r>
      <w:r w:rsidR="00827A7E">
        <w:rPr>
          <w:rFonts w:ascii="Times New Roman" w:eastAsia="Calibri" w:hAnsi="Times New Roman" w:cs="Times New Roman"/>
          <w:sz w:val="24"/>
          <w:szCs w:val="24"/>
        </w:rPr>
        <w:t xml:space="preserve"> 2 с.71-76.</w:t>
      </w:r>
    </w:p>
    <w:p w:rsidR="00F855F3" w:rsidRDefault="0069691A" w:rsidP="007E3291">
      <w:pPr>
        <w:pStyle w:val="a4"/>
        <w:tabs>
          <w:tab w:val="left" w:pos="9356"/>
        </w:tabs>
        <w:spacing w:after="0" w:line="360" w:lineRule="auto"/>
        <w:ind w:left="284" w:right="390" w:firstLine="567"/>
        <w:jc w:val="both"/>
        <w:rPr>
          <w:rFonts w:ascii="Times New Roman" w:eastAsia="Calibri" w:hAnsi="Times New Roman" w:cs="Times New Roman"/>
          <w:sz w:val="24"/>
          <w:szCs w:val="24"/>
        </w:rPr>
      </w:pPr>
      <w:proofErr w:type="spellStart"/>
      <w:r w:rsidRPr="00504444">
        <w:rPr>
          <w:rFonts w:ascii="Times New Roman" w:eastAsia="Calibri" w:hAnsi="Times New Roman" w:cs="Times New Roman"/>
          <w:sz w:val="24"/>
          <w:szCs w:val="24"/>
        </w:rPr>
        <w:t>Богатырев</w:t>
      </w:r>
      <w:proofErr w:type="spellEnd"/>
      <w:r w:rsidRPr="00504444">
        <w:rPr>
          <w:rFonts w:ascii="Times New Roman" w:eastAsia="Calibri" w:hAnsi="Times New Roman" w:cs="Times New Roman"/>
          <w:sz w:val="24"/>
          <w:szCs w:val="24"/>
        </w:rPr>
        <w:t xml:space="preserve"> Ю.Г., Васильева И.Н.</w:t>
      </w:r>
      <w:r w:rsidR="00CD76CA" w:rsidRPr="00504444">
        <w:rPr>
          <w:rFonts w:ascii="Times New Roman" w:eastAsia="Calibri" w:hAnsi="Times New Roman" w:cs="Times New Roman"/>
          <w:sz w:val="24"/>
          <w:szCs w:val="24"/>
        </w:rPr>
        <w:t>1985.</w:t>
      </w:r>
      <w:r w:rsidR="00CD76CA">
        <w:rPr>
          <w:rFonts w:ascii="Times New Roman" w:eastAsia="Calibri" w:hAnsi="Times New Roman" w:cs="Times New Roman"/>
          <w:sz w:val="24"/>
          <w:szCs w:val="24"/>
        </w:rPr>
        <w:t xml:space="preserve"> </w:t>
      </w:r>
      <w:r w:rsidRPr="00504444">
        <w:rPr>
          <w:rFonts w:ascii="Times New Roman" w:eastAsia="Calibri" w:hAnsi="Times New Roman" w:cs="Times New Roman"/>
          <w:sz w:val="24"/>
          <w:szCs w:val="24"/>
        </w:rPr>
        <w:t>Водный режим почв и подроста ели на вырубках и под пологом</w:t>
      </w:r>
      <w:r w:rsidR="00CD76CA">
        <w:rPr>
          <w:rFonts w:ascii="Times New Roman" w:eastAsia="Calibri" w:hAnsi="Times New Roman" w:cs="Times New Roman"/>
          <w:sz w:val="24"/>
          <w:szCs w:val="24"/>
        </w:rPr>
        <w:t xml:space="preserve">. - </w:t>
      </w:r>
      <w:r w:rsidRPr="00504444">
        <w:rPr>
          <w:rFonts w:ascii="Times New Roman" w:eastAsia="Calibri" w:hAnsi="Times New Roman" w:cs="Times New Roman"/>
          <w:sz w:val="24"/>
          <w:szCs w:val="24"/>
        </w:rPr>
        <w:t xml:space="preserve"> Лесоведение</w:t>
      </w:r>
      <w:r w:rsidR="00CD76CA">
        <w:rPr>
          <w:rFonts w:ascii="Times New Roman" w:eastAsia="Calibri" w:hAnsi="Times New Roman" w:cs="Times New Roman"/>
          <w:sz w:val="24"/>
          <w:szCs w:val="24"/>
        </w:rPr>
        <w:t>,</w:t>
      </w:r>
      <w:r w:rsidRPr="00504444">
        <w:rPr>
          <w:rFonts w:ascii="Times New Roman" w:eastAsia="Calibri" w:hAnsi="Times New Roman" w:cs="Times New Roman"/>
          <w:sz w:val="24"/>
          <w:szCs w:val="24"/>
        </w:rPr>
        <w:t xml:space="preserve"> №</w:t>
      </w:r>
      <w:r w:rsidR="005F3E32" w:rsidRPr="00504444">
        <w:rPr>
          <w:rFonts w:ascii="Times New Roman" w:eastAsia="Calibri" w:hAnsi="Times New Roman" w:cs="Times New Roman"/>
          <w:sz w:val="24"/>
          <w:szCs w:val="24"/>
        </w:rPr>
        <w:t xml:space="preserve"> </w:t>
      </w:r>
      <w:r w:rsidRPr="00504444">
        <w:rPr>
          <w:rFonts w:ascii="Times New Roman" w:eastAsia="Calibri" w:hAnsi="Times New Roman" w:cs="Times New Roman"/>
          <w:sz w:val="24"/>
          <w:szCs w:val="24"/>
        </w:rPr>
        <w:t>2</w:t>
      </w:r>
      <w:r w:rsidR="00CD76CA">
        <w:rPr>
          <w:rFonts w:ascii="Times New Roman" w:eastAsia="Calibri" w:hAnsi="Times New Roman" w:cs="Times New Roman"/>
          <w:sz w:val="24"/>
          <w:szCs w:val="24"/>
        </w:rPr>
        <w:t>,</w:t>
      </w:r>
      <w:r w:rsidR="005F3E32" w:rsidRPr="00504444">
        <w:rPr>
          <w:rFonts w:ascii="Times New Roman" w:eastAsia="Calibri" w:hAnsi="Times New Roman" w:cs="Times New Roman"/>
          <w:sz w:val="24"/>
          <w:szCs w:val="24"/>
        </w:rPr>
        <w:t xml:space="preserve"> </w:t>
      </w:r>
      <w:r w:rsidR="00CD76CA">
        <w:rPr>
          <w:rFonts w:ascii="Times New Roman" w:eastAsia="Calibri" w:hAnsi="Times New Roman" w:cs="Times New Roman"/>
          <w:sz w:val="24"/>
          <w:szCs w:val="24"/>
        </w:rPr>
        <w:t>с</w:t>
      </w:r>
      <w:r w:rsidRPr="00504444">
        <w:rPr>
          <w:rFonts w:ascii="Times New Roman" w:eastAsia="Calibri" w:hAnsi="Times New Roman" w:cs="Times New Roman"/>
          <w:sz w:val="24"/>
          <w:szCs w:val="24"/>
        </w:rPr>
        <w:t>.</w:t>
      </w:r>
      <w:r w:rsidR="005F3E32" w:rsidRPr="00504444">
        <w:rPr>
          <w:rFonts w:ascii="Times New Roman" w:eastAsia="Calibri" w:hAnsi="Times New Roman" w:cs="Times New Roman"/>
          <w:sz w:val="24"/>
          <w:szCs w:val="24"/>
        </w:rPr>
        <w:t xml:space="preserve"> </w:t>
      </w:r>
      <w:r w:rsidRPr="00504444">
        <w:rPr>
          <w:rFonts w:ascii="Times New Roman" w:eastAsia="Calibri" w:hAnsi="Times New Roman" w:cs="Times New Roman"/>
          <w:sz w:val="24"/>
          <w:szCs w:val="24"/>
        </w:rPr>
        <w:t>16-25</w:t>
      </w:r>
      <w:r w:rsidR="00F855F3">
        <w:rPr>
          <w:rFonts w:ascii="Times New Roman" w:eastAsia="Calibri" w:hAnsi="Times New Roman" w:cs="Times New Roman"/>
          <w:sz w:val="24"/>
          <w:szCs w:val="24"/>
        </w:rPr>
        <w:t>.</w:t>
      </w:r>
    </w:p>
    <w:p w:rsidR="00876121" w:rsidRDefault="00876121" w:rsidP="007E3291">
      <w:pPr>
        <w:tabs>
          <w:tab w:val="left" w:pos="9356"/>
        </w:tabs>
        <w:spacing w:after="0" w:line="360" w:lineRule="auto"/>
        <w:ind w:left="284" w:right="390" w:firstLine="567"/>
        <w:jc w:val="both"/>
        <w:rPr>
          <w:rFonts w:ascii="Times New Roman" w:eastAsia="Calibri" w:hAnsi="Times New Roman" w:cs="Times New Roman"/>
          <w:sz w:val="24"/>
          <w:szCs w:val="24"/>
        </w:rPr>
      </w:pPr>
      <w:r w:rsidRPr="00504444">
        <w:rPr>
          <w:rFonts w:ascii="Times New Roman" w:eastAsia="Calibri" w:hAnsi="Times New Roman" w:cs="Times New Roman"/>
          <w:sz w:val="24"/>
          <w:szCs w:val="24"/>
        </w:rPr>
        <w:t>Богатырев Ю.Г., Васильева И.Н.</w:t>
      </w:r>
      <w:r w:rsidR="00CD76CA">
        <w:rPr>
          <w:rFonts w:ascii="Times New Roman" w:eastAsia="Calibri" w:hAnsi="Times New Roman" w:cs="Times New Roman"/>
          <w:sz w:val="24"/>
          <w:szCs w:val="24"/>
        </w:rPr>
        <w:t xml:space="preserve"> </w:t>
      </w:r>
      <w:r w:rsidR="00CD76CA" w:rsidRPr="00504444">
        <w:rPr>
          <w:rFonts w:ascii="Times New Roman" w:eastAsia="Calibri" w:hAnsi="Times New Roman" w:cs="Times New Roman"/>
          <w:sz w:val="24"/>
          <w:szCs w:val="24"/>
        </w:rPr>
        <w:t>198</w:t>
      </w:r>
      <w:r w:rsidR="00CD76CA">
        <w:rPr>
          <w:rFonts w:ascii="Times New Roman" w:eastAsia="Calibri" w:hAnsi="Times New Roman" w:cs="Times New Roman"/>
          <w:sz w:val="24"/>
          <w:szCs w:val="24"/>
        </w:rPr>
        <w:t>6</w:t>
      </w:r>
      <w:r w:rsidR="00CD76CA" w:rsidRPr="00504444">
        <w:rPr>
          <w:rFonts w:ascii="Times New Roman" w:eastAsia="Calibri" w:hAnsi="Times New Roman" w:cs="Times New Roman"/>
          <w:sz w:val="24"/>
          <w:szCs w:val="24"/>
        </w:rPr>
        <w:t>.</w:t>
      </w:r>
      <w:r w:rsidR="00CD76CA">
        <w:rPr>
          <w:rFonts w:ascii="Times New Roman" w:eastAsia="Calibri" w:hAnsi="Times New Roman" w:cs="Times New Roman"/>
          <w:sz w:val="24"/>
          <w:szCs w:val="24"/>
        </w:rPr>
        <w:t xml:space="preserve"> </w:t>
      </w:r>
      <w:r>
        <w:rPr>
          <w:rFonts w:ascii="Times New Roman" w:eastAsia="Calibri" w:hAnsi="Times New Roman" w:cs="Times New Roman"/>
          <w:sz w:val="24"/>
          <w:szCs w:val="24"/>
        </w:rPr>
        <w:t>Роль водного режима в напряженности жизненных процессов саженцев ели европейской</w:t>
      </w:r>
      <w:r w:rsidR="00CD76CA">
        <w:rPr>
          <w:rFonts w:ascii="Times New Roman" w:eastAsia="Calibri" w:hAnsi="Times New Roman" w:cs="Times New Roman"/>
          <w:sz w:val="24"/>
          <w:szCs w:val="24"/>
        </w:rPr>
        <w:t xml:space="preserve">. - </w:t>
      </w:r>
      <w:r w:rsidR="00CD76CA" w:rsidRPr="00504444">
        <w:rPr>
          <w:rFonts w:ascii="Times New Roman" w:eastAsia="Calibri" w:hAnsi="Times New Roman" w:cs="Times New Roman"/>
          <w:sz w:val="24"/>
          <w:szCs w:val="24"/>
        </w:rPr>
        <w:t xml:space="preserve"> Лесоведение</w:t>
      </w:r>
      <w:r w:rsidR="00CD76CA">
        <w:rPr>
          <w:rFonts w:ascii="Times New Roman" w:eastAsia="Calibri" w:hAnsi="Times New Roman" w:cs="Times New Roman"/>
          <w:sz w:val="24"/>
          <w:szCs w:val="24"/>
        </w:rPr>
        <w:t>,</w:t>
      </w:r>
      <w:r w:rsidR="00CD76CA" w:rsidRPr="00504444">
        <w:rPr>
          <w:rFonts w:ascii="Times New Roman" w:eastAsia="Calibri" w:hAnsi="Times New Roman" w:cs="Times New Roman"/>
          <w:sz w:val="24"/>
          <w:szCs w:val="24"/>
        </w:rPr>
        <w:t xml:space="preserve"> № </w:t>
      </w:r>
      <w:r w:rsidRPr="00504444">
        <w:rPr>
          <w:rFonts w:ascii="Times New Roman" w:eastAsia="Calibri" w:hAnsi="Times New Roman" w:cs="Times New Roman"/>
          <w:sz w:val="24"/>
          <w:szCs w:val="24"/>
        </w:rPr>
        <w:t>2</w:t>
      </w:r>
      <w:r w:rsidR="00CD76CA">
        <w:rPr>
          <w:rFonts w:ascii="Times New Roman" w:eastAsia="Calibri" w:hAnsi="Times New Roman" w:cs="Times New Roman"/>
          <w:sz w:val="24"/>
          <w:szCs w:val="24"/>
        </w:rPr>
        <w:t>, с</w:t>
      </w:r>
      <w:r w:rsidRPr="00504444">
        <w:rPr>
          <w:rFonts w:ascii="Times New Roman" w:eastAsia="Calibri" w:hAnsi="Times New Roman" w:cs="Times New Roman"/>
          <w:sz w:val="24"/>
          <w:szCs w:val="24"/>
        </w:rPr>
        <w:t xml:space="preserve">. </w:t>
      </w:r>
      <w:r>
        <w:rPr>
          <w:rFonts w:ascii="Times New Roman" w:eastAsia="Calibri" w:hAnsi="Times New Roman" w:cs="Times New Roman"/>
          <w:sz w:val="24"/>
          <w:szCs w:val="24"/>
        </w:rPr>
        <w:t>76-80.</w:t>
      </w:r>
    </w:p>
    <w:p w:rsidR="00E63D0C" w:rsidRDefault="00E63D0C" w:rsidP="007E3291">
      <w:pPr>
        <w:tabs>
          <w:tab w:val="left" w:pos="9356"/>
        </w:tabs>
        <w:spacing w:after="0" w:line="360" w:lineRule="auto"/>
        <w:ind w:left="284" w:right="390" w:firstLine="567"/>
        <w:jc w:val="both"/>
        <w:rPr>
          <w:rFonts w:ascii="Times New Roman" w:eastAsia="Calibri" w:hAnsi="Times New Roman" w:cs="Times New Roman"/>
          <w:sz w:val="24"/>
          <w:szCs w:val="24"/>
        </w:rPr>
      </w:pPr>
      <w:r w:rsidRPr="00504444">
        <w:rPr>
          <w:rFonts w:ascii="Times New Roman" w:eastAsia="Calibri" w:hAnsi="Times New Roman" w:cs="Times New Roman"/>
          <w:sz w:val="24"/>
          <w:szCs w:val="24"/>
        </w:rPr>
        <w:t>Богатырев Ю.Г., Васильева И.Н.</w:t>
      </w:r>
      <w:r>
        <w:rPr>
          <w:rFonts w:ascii="Times New Roman" w:eastAsia="Calibri" w:hAnsi="Times New Roman" w:cs="Times New Roman"/>
          <w:sz w:val="24"/>
          <w:szCs w:val="24"/>
        </w:rPr>
        <w:t xml:space="preserve"> </w:t>
      </w:r>
      <w:r w:rsidR="00CD76CA" w:rsidRPr="00504444">
        <w:rPr>
          <w:rFonts w:ascii="Times New Roman" w:eastAsia="Calibri" w:hAnsi="Times New Roman" w:cs="Times New Roman"/>
          <w:sz w:val="24"/>
          <w:szCs w:val="24"/>
        </w:rPr>
        <w:t>19</w:t>
      </w:r>
      <w:r w:rsidR="00CD76CA">
        <w:rPr>
          <w:rFonts w:ascii="Times New Roman" w:eastAsia="Calibri" w:hAnsi="Times New Roman" w:cs="Times New Roman"/>
          <w:sz w:val="24"/>
          <w:szCs w:val="24"/>
        </w:rPr>
        <w:t>91</w:t>
      </w:r>
      <w:r w:rsidR="00CD76CA" w:rsidRPr="00504444">
        <w:rPr>
          <w:rFonts w:ascii="Times New Roman" w:eastAsia="Calibri" w:hAnsi="Times New Roman" w:cs="Times New Roman"/>
          <w:sz w:val="24"/>
          <w:szCs w:val="24"/>
        </w:rPr>
        <w:t xml:space="preserve">. </w:t>
      </w:r>
      <w:r>
        <w:rPr>
          <w:rFonts w:ascii="Times New Roman" w:eastAsia="Calibri" w:hAnsi="Times New Roman" w:cs="Times New Roman"/>
          <w:sz w:val="24"/>
          <w:szCs w:val="24"/>
        </w:rPr>
        <w:t>Пороговы</w:t>
      </w:r>
      <w:r w:rsidR="00CD76CA">
        <w:rPr>
          <w:rFonts w:ascii="Times New Roman" w:eastAsia="Calibri" w:hAnsi="Times New Roman" w:cs="Times New Roman"/>
          <w:sz w:val="24"/>
          <w:szCs w:val="24"/>
        </w:rPr>
        <w:t>е</w:t>
      </w:r>
      <w:r>
        <w:rPr>
          <w:rFonts w:ascii="Times New Roman" w:eastAsia="Calibri" w:hAnsi="Times New Roman" w:cs="Times New Roman"/>
          <w:sz w:val="24"/>
          <w:szCs w:val="24"/>
        </w:rPr>
        <w:t xml:space="preserve"> величины водного потенциала почвы у саженцев березы и осины</w:t>
      </w:r>
      <w:r w:rsidR="00CD76CA">
        <w:rPr>
          <w:rFonts w:ascii="Times New Roman" w:eastAsia="Calibri" w:hAnsi="Times New Roman" w:cs="Times New Roman"/>
          <w:sz w:val="24"/>
          <w:szCs w:val="24"/>
        </w:rPr>
        <w:t xml:space="preserve">. - </w:t>
      </w:r>
      <w:r w:rsidR="00CD76CA" w:rsidRPr="00504444">
        <w:rPr>
          <w:rFonts w:ascii="Times New Roman" w:eastAsia="Calibri" w:hAnsi="Times New Roman" w:cs="Times New Roman"/>
          <w:sz w:val="24"/>
          <w:szCs w:val="24"/>
        </w:rPr>
        <w:t xml:space="preserve"> Лесоведение</w:t>
      </w:r>
      <w:r w:rsidR="00CD76CA">
        <w:rPr>
          <w:rFonts w:ascii="Times New Roman" w:eastAsia="Calibri" w:hAnsi="Times New Roman" w:cs="Times New Roman"/>
          <w:sz w:val="24"/>
          <w:szCs w:val="24"/>
        </w:rPr>
        <w:t>,</w:t>
      </w:r>
      <w:r w:rsidR="00CD76CA" w:rsidRPr="00504444">
        <w:rPr>
          <w:rFonts w:ascii="Times New Roman" w:eastAsia="Calibri" w:hAnsi="Times New Roman" w:cs="Times New Roman"/>
          <w:sz w:val="24"/>
          <w:szCs w:val="24"/>
        </w:rPr>
        <w:t xml:space="preserve"> № </w:t>
      </w:r>
      <w:r w:rsidRPr="00504444">
        <w:rPr>
          <w:rFonts w:ascii="Times New Roman" w:eastAsia="Calibri" w:hAnsi="Times New Roman" w:cs="Times New Roman"/>
          <w:sz w:val="24"/>
          <w:szCs w:val="24"/>
        </w:rPr>
        <w:t>2</w:t>
      </w:r>
      <w:r w:rsidR="00CD76CA">
        <w:rPr>
          <w:rFonts w:ascii="Times New Roman" w:eastAsia="Calibri" w:hAnsi="Times New Roman" w:cs="Times New Roman"/>
          <w:sz w:val="24"/>
          <w:szCs w:val="24"/>
        </w:rPr>
        <w:t>, с</w:t>
      </w:r>
      <w:r w:rsidRPr="00504444">
        <w:rPr>
          <w:rFonts w:ascii="Times New Roman" w:eastAsia="Calibri" w:hAnsi="Times New Roman" w:cs="Times New Roman"/>
          <w:sz w:val="24"/>
          <w:szCs w:val="24"/>
        </w:rPr>
        <w:t xml:space="preserve">. </w:t>
      </w:r>
      <w:r>
        <w:rPr>
          <w:rFonts w:ascii="Times New Roman" w:eastAsia="Calibri" w:hAnsi="Times New Roman" w:cs="Times New Roman"/>
          <w:sz w:val="24"/>
          <w:szCs w:val="24"/>
        </w:rPr>
        <w:t>34-43.</w:t>
      </w:r>
    </w:p>
    <w:p w:rsidR="00876121" w:rsidRPr="00F855F3" w:rsidRDefault="00E63D0C" w:rsidP="007E3291">
      <w:pPr>
        <w:tabs>
          <w:tab w:val="left" w:pos="9356"/>
        </w:tabs>
        <w:spacing w:after="0" w:line="360" w:lineRule="auto"/>
        <w:ind w:left="284" w:right="390" w:firstLine="567"/>
        <w:jc w:val="both"/>
        <w:rPr>
          <w:rFonts w:ascii="Times New Roman" w:eastAsia="Calibri" w:hAnsi="Times New Roman" w:cs="Times New Roman"/>
          <w:sz w:val="24"/>
          <w:szCs w:val="24"/>
        </w:rPr>
      </w:pPr>
      <w:r w:rsidRPr="00504444">
        <w:rPr>
          <w:rFonts w:ascii="Times New Roman" w:eastAsia="Calibri" w:hAnsi="Times New Roman" w:cs="Times New Roman"/>
          <w:sz w:val="24"/>
          <w:szCs w:val="24"/>
        </w:rPr>
        <w:t xml:space="preserve">Богатырев Ю.Г., </w:t>
      </w:r>
      <w:r>
        <w:rPr>
          <w:rFonts w:ascii="Times New Roman" w:eastAsia="Calibri" w:hAnsi="Times New Roman" w:cs="Times New Roman"/>
          <w:sz w:val="24"/>
          <w:szCs w:val="24"/>
        </w:rPr>
        <w:t>Серяков А.Д</w:t>
      </w:r>
      <w:r w:rsidRPr="0050444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00CD76CA" w:rsidRPr="00504444">
        <w:rPr>
          <w:rFonts w:ascii="Times New Roman" w:eastAsia="Calibri" w:hAnsi="Times New Roman" w:cs="Times New Roman"/>
          <w:sz w:val="24"/>
          <w:szCs w:val="24"/>
        </w:rPr>
        <w:t>19</w:t>
      </w:r>
      <w:r w:rsidR="00CD76CA">
        <w:rPr>
          <w:rFonts w:ascii="Times New Roman" w:eastAsia="Calibri" w:hAnsi="Times New Roman" w:cs="Times New Roman"/>
          <w:sz w:val="24"/>
          <w:szCs w:val="24"/>
        </w:rPr>
        <w:t>95</w:t>
      </w:r>
      <w:r w:rsidR="00CD76CA" w:rsidRPr="00504444">
        <w:rPr>
          <w:rFonts w:ascii="Times New Roman" w:eastAsia="Calibri" w:hAnsi="Times New Roman" w:cs="Times New Roman"/>
          <w:sz w:val="24"/>
          <w:szCs w:val="24"/>
        </w:rPr>
        <w:t xml:space="preserve">. </w:t>
      </w:r>
      <w:r>
        <w:rPr>
          <w:rFonts w:ascii="Times New Roman" w:eastAsia="Calibri" w:hAnsi="Times New Roman" w:cs="Times New Roman"/>
          <w:sz w:val="24"/>
          <w:szCs w:val="24"/>
        </w:rPr>
        <w:t>Водный режим ели европейской в условиях засухи</w:t>
      </w:r>
      <w:r w:rsidR="00CD76CA">
        <w:rPr>
          <w:rFonts w:ascii="Times New Roman" w:eastAsia="Calibri" w:hAnsi="Times New Roman" w:cs="Times New Roman"/>
          <w:sz w:val="24"/>
          <w:szCs w:val="24"/>
        </w:rPr>
        <w:t xml:space="preserve">. - </w:t>
      </w:r>
      <w:r w:rsidR="00CD76CA" w:rsidRPr="00504444">
        <w:rPr>
          <w:rFonts w:ascii="Times New Roman" w:eastAsia="Calibri" w:hAnsi="Times New Roman" w:cs="Times New Roman"/>
          <w:sz w:val="24"/>
          <w:szCs w:val="24"/>
        </w:rPr>
        <w:t xml:space="preserve"> Лесоведение</w:t>
      </w:r>
      <w:r w:rsidR="00CD76CA">
        <w:rPr>
          <w:rFonts w:ascii="Times New Roman" w:eastAsia="Calibri" w:hAnsi="Times New Roman" w:cs="Times New Roman"/>
          <w:sz w:val="24"/>
          <w:szCs w:val="24"/>
        </w:rPr>
        <w:t>,</w:t>
      </w:r>
      <w:r w:rsidR="00CD76CA" w:rsidRPr="00504444">
        <w:rPr>
          <w:rFonts w:ascii="Times New Roman" w:eastAsia="Calibri" w:hAnsi="Times New Roman" w:cs="Times New Roman"/>
          <w:sz w:val="24"/>
          <w:szCs w:val="24"/>
        </w:rPr>
        <w:t xml:space="preserve"> № </w:t>
      </w:r>
      <w:r>
        <w:rPr>
          <w:rFonts w:ascii="Times New Roman" w:eastAsia="Calibri" w:hAnsi="Times New Roman" w:cs="Times New Roman"/>
          <w:sz w:val="24"/>
          <w:szCs w:val="24"/>
        </w:rPr>
        <w:t>4</w:t>
      </w:r>
      <w:r w:rsidR="00CD76CA">
        <w:rPr>
          <w:rFonts w:ascii="Times New Roman" w:eastAsia="Calibri" w:hAnsi="Times New Roman" w:cs="Times New Roman"/>
          <w:sz w:val="24"/>
          <w:szCs w:val="24"/>
        </w:rPr>
        <w:t>, с</w:t>
      </w:r>
      <w:r w:rsidRPr="00504444">
        <w:rPr>
          <w:rFonts w:ascii="Times New Roman" w:eastAsia="Calibri" w:hAnsi="Times New Roman" w:cs="Times New Roman"/>
          <w:sz w:val="24"/>
          <w:szCs w:val="24"/>
        </w:rPr>
        <w:t xml:space="preserve">. </w:t>
      </w:r>
      <w:r>
        <w:rPr>
          <w:rFonts w:ascii="Times New Roman" w:eastAsia="Calibri" w:hAnsi="Times New Roman" w:cs="Times New Roman"/>
          <w:sz w:val="24"/>
          <w:szCs w:val="24"/>
        </w:rPr>
        <w:t>34-39.</w:t>
      </w:r>
    </w:p>
    <w:p w:rsidR="00F855F3" w:rsidRPr="00914369" w:rsidRDefault="00F855F3" w:rsidP="007E3291">
      <w:pPr>
        <w:pStyle w:val="a4"/>
        <w:tabs>
          <w:tab w:val="left" w:pos="9356"/>
        </w:tabs>
        <w:spacing w:after="0" w:line="360" w:lineRule="auto"/>
        <w:ind w:left="284" w:right="390" w:firstLine="567"/>
        <w:jc w:val="both"/>
        <w:rPr>
          <w:rFonts w:ascii="Times New Roman" w:hAnsi="Times New Roman" w:cs="Times New Roman"/>
          <w:bCs/>
          <w:sz w:val="24"/>
          <w:szCs w:val="24"/>
        </w:rPr>
      </w:pPr>
      <w:r w:rsidRPr="00B303AF">
        <w:rPr>
          <w:rFonts w:ascii="Times New Roman" w:hAnsi="Times New Roman" w:cs="Times New Roman"/>
          <w:bCs/>
          <w:sz w:val="24"/>
          <w:szCs w:val="24"/>
        </w:rPr>
        <w:t>Ванин А.И.</w:t>
      </w:r>
      <w:r w:rsidR="00CD76CA">
        <w:rPr>
          <w:rFonts w:ascii="Times New Roman" w:hAnsi="Times New Roman" w:cs="Times New Roman"/>
          <w:bCs/>
          <w:sz w:val="24"/>
          <w:szCs w:val="24"/>
        </w:rPr>
        <w:t xml:space="preserve"> </w:t>
      </w:r>
      <w:r w:rsidRPr="00B303AF">
        <w:rPr>
          <w:rFonts w:ascii="Times New Roman" w:hAnsi="Times New Roman" w:cs="Times New Roman"/>
          <w:bCs/>
          <w:sz w:val="24"/>
          <w:szCs w:val="24"/>
        </w:rPr>
        <w:t>1960</w:t>
      </w:r>
      <w:r>
        <w:rPr>
          <w:rFonts w:ascii="Times New Roman" w:hAnsi="Times New Roman" w:cs="Times New Roman"/>
          <w:bCs/>
          <w:sz w:val="24"/>
          <w:szCs w:val="24"/>
        </w:rPr>
        <w:t>. Дендрология. - М. – Л., Гослесбумиздат,</w:t>
      </w:r>
      <w:r w:rsidRPr="00B303AF">
        <w:rPr>
          <w:rFonts w:ascii="Times New Roman" w:hAnsi="Times New Roman" w:cs="Times New Roman"/>
          <w:bCs/>
          <w:sz w:val="24"/>
          <w:szCs w:val="24"/>
        </w:rPr>
        <w:t xml:space="preserve"> </w:t>
      </w:r>
      <w:r>
        <w:rPr>
          <w:rFonts w:ascii="Times New Roman" w:hAnsi="Times New Roman" w:cs="Times New Roman"/>
          <w:bCs/>
          <w:sz w:val="24"/>
          <w:szCs w:val="24"/>
        </w:rPr>
        <w:t>248 с.</w:t>
      </w:r>
      <w:r w:rsidRPr="00F855F3">
        <w:rPr>
          <w:rFonts w:ascii="Times New Roman" w:hAnsi="Times New Roman" w:cs="Times New Roman"/>
          <w:bCs/>
          <w:sz w:val="24"/>
          <w:szCs w:val="24"/>
        </w:rPr>
        <w:t xml:space="preserve"> </w:t>
      </w:r>
    </w:p>
    <w:p w:rsidR="00AD05E6" w:rsidRPr="00AD05E6" w:rsidRDefault="00AD05E6" w:rsidP="00835760">
      <w:pPr>
        <w:pStyle w:val="a4"/>
        <w:tabs>
          <w:tab w:val="left" w:pos="9356"/>
        </w:tabs>
        <w:spacing w:line="360" w:lineRule="auto"/>
        <w:ind w:left="284" w:right="390" w:firstLine="567"/>
        <w:jc w:val="both"/>
        <w:rPr>
          <w:rFonts w:ascii="Times New Roman" w:hAnsi="Times New Roman" w:cs="Times New Roman"/>
          <w:bCs/>
          <w:sz w:val="24"/>
          <w:szCs w:val="24"/>
        </w:rPr>
      </w:pPr>
      <w:r>
        <w:rPr>
          <w:rFonts w:ascii="Times New Roman" w:hAnsi="Times New Roman" w:cs="Times New Roman"/>
          <w:sz w:val="24"/>
          <w:szCs w:val="24"/>
        </w:rPr>
        <w:t>Взнуздаев</w:t>
      </w:r>
      <w:r w:rsidRPr="00AD05E6">
        <w:rPr>
          <w:rFonts w:ascii="Times New Roman" w:hAnsi="Times New Roman" w:cs="Times New Roman"/>
          <w:sz w:val="24"/>
          <w:szCs w:val="24"/>
        </w:rPr>
        <w:t xml:space="preserve"> </w:t>
      </w:r>
      <w:r>
        <w:rPr>
          <w:rFonts w:ascii="Times New Roman" w:hAnsi="Times New Roman" w:cs="Times New Roman"/>
          <w:sz w:val="24"/>
          <w:szCs w:val="24"/>
        </w:rPr>
        <w:t xml:space="preserve">Н.А. 1973. Криоскопический метод определения потенциала влаги в системе почва – растение в лесоведческих исследованиях. </w:t>
      </w:r>
      <w:r w:rsidRPr="00504444">
        <w:rPr>
          <w:rFonts w:ascii="Times New Roman" w:eastAsia="Calibri" w:hAnsi="Times New Roman" w:cs="Times New Roman"/>
          <w:sz w:val="24"/>
          <w:szCs w:val="24"/>
        </w:rPr>
        <w:t>Лесоведение</w:t>
      </w:r>
      <w:r>
        <w:rPr>
          <w:rFonts w:ascii="Times New Roman" w:eastAsia="Calibri" w:hAnsi="Times New Roman" w:cs="Times New Roman"/>
          <w:sz w:val="24"/>
          <w:szCs w:val="24"/>
        </w:rPr>
        <w:t>,</w:t>
      </w:r>
      <w:r w:rsidRPr="00504444">
        <w:rPr>
          <w:rFonts w:ascii="Times New Roman" w:eastAsia="Calibri" w:hAnsi="Times New Roman" w:cs="Times New Roman"/>
          <w:sz w:val="24"/>
          <w:szCs w:val="24"/>
        </w:rPr>
        <w:t xml:space="preserve"> № </w:t>
      </w:r>
      <w:r>
        <w:rPr>
          <w:rFonts w:ascii="Times New Roman" w:hAnsi="Times New Roman" w:cs="Times New Roman"/>
          <w:sz w:val="24"/>
          <w:szCs w:val="24"/>
        </w:rPr>
        <w:t>5, с. 69-80.</w:t>
      </w:r>
    </w:p>
    <w:p w:rsidR="00B83CCD" w:rsidRDefault="00B83CCD" w:rsidP="00835760">
      <w:pPr>
        <w:pStyle w:val="a4"/>
        <w:tabs>
          <w:tab w:val="left" w:pos="9356"/>
        </w:tabs>
        <w:spacing w:line="360" w:lineRule="auto"/>
        <w:ind w:left="284" w:right="390" w:firstLine="567"/>
        <w:jc w:val="both"/>
        <w:rPr>
          <w:rFonts w:ascii="Times New Roman" w:hAnsi="Times New Roman" w:cs="Times New Roman"/>
          <w:bCs/>
          <w:sz w:val="24"/>
          <w:szCs w:val="24"/>
        </w:rPr>
      </w:pPr>
      <w:r>
        <w:rPr>
          <w:rFonts w:ascii="Times New Roman" w:hAnsi="Times New Roman" w:cs="Times New Roman"/>
          <w:sz w:val="24"/>
          <w:szCs w:val="24"/>
        </w:rPr>
        <w:t>Жосу В.П.</w:t>
      </w:r>
      <w:r w:rsidR="009E6C9B">
        <w:rPr>
          <w:rFonts w:ascii="Times New Roman" w:hAnsi="Times New Roman" w:cs="Times New Roman"/>
          <w:sz w:val="24"/>
          <w:szCs w:val="24"/>
        </w:rPr>
        <w:t xml:space="preserve"> </w:t>
      </w:r>
      <w:r>
        <w:rPr>
          <w:rFonts w:ascii="Times New Roman" w:hAnsi="Times New Roman" w:cs="Times New Roman"/>
          <w:sz w:val="24"/>
          <w:szCs w:val="24"/>
        </w:rPr>
        <w:t>1988. Влагообеспеченность снытево-осоковых дубрав лесостепи</w:t>
      </w:r>
      <w:r w:rsidR="00CD76CA">
        <w:rPr>
          <w:rFonts w:ascii="Times New Roman" w:eastAsia="Calibri" w:hAnsi="Times New Roman" w:cs="Times New Roman"/>
          <w:sz w:val="24"/>
          <w:szCs w:val="24"/>
        </w:rPr>
        <w:t xml:space="preserve">. - </w:t>
      </w:r>
      <w:r w:rsidR="00CD76CA" w:rsidRPr="00504444">
        <w:rPr>
          <w:rFonts w:ascii="Times New Roman" w:eastAsia="Calibri" w:hAnsi="Times New Roman" w:cs="Times New Roman"/>
          <w:sz w:val="24"/>
          <w:szCs w:val="24"/>
        </w:rPr>
        <w:t xml:space="preserve"> Лесоведение</w:t>
      </w:r>
      <w:r w:rsidR="00CD76CA">
        <w:rPr>
          <w:rFonts w:ascii="Times New Roman" w:eastAsia="Calibri" w:hAnsi="Times New Roman" w:cs="Times New Roman"/>
          <w:sz w:val="24"/>
          <w:szCs w:val="24"/>
        </w:rPr>
        <w:t>,</w:t>
      </w:r>
      <w:r w:rsidR="00CD76CA" w:rsidRPr="00504444">
        <w:rPr>
          <w:rFonts w:ascii="Times New Roman" w:eastAsia="Calibri" w:hAnsi="Times New Roman" w:cs="Times New Roman"/>
          <w:sz w:val="24"/>
          <w:szCs w:val="24"/>
        </w:rPr>
        <w:t xml:space="preserve"> № </w:t>
      </w:r>
      <w:r>
        <w:rPr>
          <w:rFonts w:ascii="Times New Roman" w:hAnsi="Times New Roman" w:cs="Times New Roman"/>
          <w:sz w:val="24"/>
          <w:szCs w:val="24"/>
        </w:rPr>
        <w:t>4</w:t>
      </w:r>
      <w:r w:rsidR="00CD76CA">
        <w:rPr>
          <w:rFonts w:ascii="Times New Roman" w:hAnsi="Times New Roman" w:cs="Times New Roman"/>
          <w:sz w:val="24"/>
          <w:szCs w:val="24"/>
        </w:rPr>
        <w:t>, с</w:t>
      </w:r>
      <w:r>
        <w:rPr>
          <w:rFonts w:ascii="Times New Roman" w:hAnsi="Times New Roman" w:cs="Times New Roman"/>
          <w:sz w:val="24"/>
          <w:szCs w:val="24"/>
        </w:rPr>
        <w:t>. 17-26.</w:t>
      </w:r>
    </w:p>
    <w:p w:rsidR="00F855F3" w:rsidRDefault="00F855F3" w:rsidP="00835760">
      <w:pPr>
        <w:pStyle w:val="a4"/>
        <w:tabs>
          <w:tab w:val="left" w:pos="9356"/>
        </w:tabs>
        <w:spacing w:line="360" w:lineRule="auto"/>
        <w:ind w:left="284" w:right="390" w:firstLine="567"/>
        <w:jc w:val="both"/>
        <w:rPr>
          <w:rFonts w:ascii="Times New Roman" w:hAnsi="Times New Roman" w:cs="Times New Roman"/>
          <w:bCs/>
          <w:sz w:val="24"/>
          <w:szCs w:val="24"/>
        </w:rPr>
      </w:pPr>
      <w:r w:rsidRPr="009841AF">
        <w:rPr>
          <w:rFonts w:ascii="Times New Roman" w:hAnsi="Times New Roman" w:cs="Times New Roman"/>
          <w:bCs/>
          <w:sz w:val="24"/>
          <w:szCs w:val="24"/>
        </w:rPr>
        <w:lastRenderedPageBreak/>
        <w:t>Иванов В.В. 1991</w:t>
      </w:r>
      <w:r>
        <w:rPr>
          <w:rFonts w:ascii="Times New Roman" w:hAnsi="Times New Roman" w:cs="Times New Roman"/>
          <w:bCs/>
          <w:sz w:val="24"/>
          <w:szCs w:val="24"/>
        </w:rPr>
        <w:t xml:space="preserve">. </w:t>
      </w:r>
      <w:proofErr w:type="gramStart"/>
      <w:r w:rsidRPr="009841AF">
        <w:rPr>
          <w:rFonts w:ascii="Times New Roman" w:hAnsi="Times New Roman" w:cs="Times New Roman"/>
          <w:bCs/>
          <w:sz w:val="24"/>
          <w:szCs w:val="24"/>
        </w:rPr>
        <w:t>Водный режим пойменных и нагорной дубрав южной лесостепи</w:t>
      </w:r>
      <w:r w:rsidR="000D7D0B">
        <w:rPr>
          <w:rFonts w:ascii="Times New Roman" w:eastAsia="Calibri" w:hAnsi="Times New Roman" w:cs="Times New Roman"/>
          <w:sz w:val="24"/>
          <w:szCs w:val="24"/>
        </w:rPr>
        <w:t>.</w:t>
      </w:r>
      <w:proofErr w:type="gramEnd"/>
      <w:r w:rsidR="000D7D0B">
        <w:rPr>
          <w:rFonts w:ascii="Times New Roman" w:eastAsia="Calibri" w:hAnsi="Times New Roman" w:cs="Times New Roman"/>
          <w:sz w:val="24"/>
          <w:szCs w:val="24"/>
        </w:rPr>
        <w:t xml:space="preserve"> - </w:t>
      </w:r>
      <w:r w:rsidR="000D7D0B" w:rsidRPr="00504444">
        <w:rPr>
          <w:rFonts w:ascii="Times New Roman" w:eastAsia="Calibri" w:hAnsi="Times New Roman" w:cs="Times New Roman"/>
          <w:sz w:val="24"/>
          <w:szCs w:val="24"/>
        </w:rPr>
        <w:t xml:space="preserve"> Лесоведение</w:t>
      </w:r>
      <w:r w:rsidR="000D7D0B">
        <w:rPr>
          <w:rFonts w:ascii="Times New Roman" w:eastAsia="Calibri" w:hAnsi="Times New Roman" w:cs="Times New Roman"/>
          <w:sz w:val="24"/>
          <w:szCs w:val="24"/>
        </w:rPr>
        <w:t>,</w:t>
      </w:r>
      <w:r w:rsidR="000D7D0B" w:rsidRPr="00504444">
        <w:rPr>
          <w:rFonts w:ascii="Times New Roman" w:eastAsia="Calibri" w:hAnsi="Times New Roman" w:cs="Times New Roman"/>
          <w:sz w:val="24"/>
          <w:szCs w:val="24"/>
        </w:rPr>
        <w:t xml:space="preserve"> № </w:t>
      </w:r>
      <w:r w:rsidRPr="009841AF">
        <w:rPr>
          <w:rFonts w:ascii="Times New Roman" w:hAnsi="Times New Roman" w:cs="Times New Roman"/>
          <w:bCs/>
          <w:sz w:val="24"/>
          <w:szCs w:val="24"/>
        </w:rPr>
        <w:t>5</w:t>
      </w:r>
      <w:r>
        <w:rPr>
          <w:rFonts w:ascii="Times New Roman" w:hAnsi="Times New Roman" w:cs="Times New Roman"/>
          <w:bCs/>
          <w:sz w:val="24"/>
          <w:szCs w:val="24"/>
        </w:rPr>
        <w:t>,</w:t>
      </w:r>
      <w:r w:rsidRPr="009841AF">
        <w:rPr>
          <w:rFonts w:ascii="Times New Roman" w:hAnsi="Times New Roman" w:cs="Times New Roman"/>
          <w:bCs/>
          <w:sz w:val="24"/>
          <w:szCs w:val="24"/>
        </w:rPr>
        <w:t xml:space="preserve"> </w:t>
      </w:r>
      <w:r w:rsidR="000D7D0B">
        <w:rPr>
          <w:rFonts w:ascii="Times New Roman" w:hAnsi="Times New Roman" w:cs="Times New Roman"/>
          <w:bCs/>
          <w:sz w:val="24"/>
          <w:szCs w:val="24"/>
        </w:rPr>
        <w:t>с</w:t>
      </w:r>
      <w:r w:rsidRPr="009841AF">
        <w:rPr>
          <w:rFonts w:ascii="Times New Roman" w:hAnsi="Times New Roman" w:cs="Times New Roman"/>
          <w:bCs/>
          <w:sz w:val="24"/>
          <w:szCs w:val="24"/>
        </w:rPr>
        <w:t>. 33-41.</w:t>
      </w:r>
    </w:p>
    <w:p w:rsidR="00CE7711" w:rsidRPr="009E6C9B" w:rsidRDefault="00CE7711" w:rsidP="00835760">
      <w:pPr>
        <w:pStyle w:val="a4"/>
        <w:tabs>
          <w:tab w:val="left" w:pos="9356"/>
        </w:tabs>
        <w:spacing w:line="360" w:lineRule="auto"/>
        <w:ind w:left="284" w:right="390" w:firstLine="567"/>
        <w:jc w:val="both"/>
        <w:rPr>
          <w:rFonts w:ascii="Times New Roman" w:eastAsia="TimesNewRomanPSMT" w:hAnsi="Times New Roman" w:cs="Times New Roman"/>
          <w:sz w:val="24"/>
          <w:szCs w:val="24"/>
        </w:rPr>
      </w:pPr>
      <w:r>
        <w:rPr>
          <w:rFonts w:ascii="Times New Roman" w:hAnsi="Times New Roman" w:cs="Times New Roman"/>
          <w:bCs/>
          <w:sz w:val="24"/>
          <w:szCs w:val="24"/>
        </w:rPr>
        <w:t xml:space="preserve">Кайбияйнен </w:t>
      </w:r>
      <w:r w:rsidR="001E0C1F">
        <w:rPr>
          <w:rFonts w:ascii="Times New Roman" w:hAnsi="Times New Roman" w:cs="Times New Roman"/>
          <w:bCs/>
          <w:sz w:val="24"/>
          <w:szCs w:val="24"/>
        </w:rPr>
        <w:t>Л.К.,</w:t>
      </w:r>
      <w:r w:rsidR="00342AE2">
        <w:rPr>
          <w:rFonts w:ascii="Times New Roman" w:hAnsi="Times New Roman" w:cs="Times New Roman"/>
          <w:bCs/>
          <w:sz w:val="24"/>
          <w:szCs w:val="24"/>
        </w:rPr>
        <w:t xml:space="preserve"> </w:t>
      </w:r>
      <w:r w:rsidR="001E0C1F">
        <w:rPr>
          <w:rFonts w:ascii="Times New Roman" w:hAnsi="Times New Roman" w:cs="Times New Roman"/>
          <w:bCs/>
          <w:sz w:val="24"/>
          <w:szCs w:val="24"/>
        </w:rPr>
        <w:t>Болондинский  В.К.,  Сазонова  Т.А., Софронова  Г.И.</w:t>
      </w:r>
      <w:r w:rsidR="00342AE2">
        <w:rPr>
          <w:rFonts w:ascii="Times New Roman" w:hAnsi="Times New Roman" w:cs="Times New Roman"/>
          <w:bCs/>
          <w:sz w:val="24"/>
          <w:szCs w:val="24"/>
        </w:rPr>
        <w:t xml:space="preserve"> </w:t>
      </w:r>
      <w:r w:rsidR="001E0C1F">
        <w:rPr>
          <w:rFonts w:ascii="Times New Roman" w:hAnsi="Times New Roman" w:cs="Times New Roman"/>
          <w:bCs/>
          <w:sz w:val="24"/>
          <w:szCs w:val="24"/>
        </w:rPr>
        <w:t xml:space="preserve">1995. </w:t>
      </w:r>
      <w:r>
        <w:rPr>
          <w:rFonts w:ascii="Times New Roman" w:hAnsi="Times New Roman" w:cs="Times New Roman"/>
          <w:bCs/>
          <w:sz w:val="24"/>
          <w:szCs w:val="24"/>
        </w:rPr>
        <w:t xml:space="preserve"> </w:t>
      </w:r>
      <w:r w:rsidR="00342AE2">
        <w:rPr>
          <w:rFonts w:ascii="Times New Roman" w:hAnsi="Times New Roman" w:cs="Times New Roman"/>
          <w:sz w:val="24"/>
          <w:szCs w:val="24"/>
        </w:rPr>
        <w:t>Водный режим и фотосинтез сосны в условиях промышленного загрязнения среды</w:t>
      </w:r>
      <w:proofErr w:type="gramStart"/>
      <w:r w:rsidR="009E6C9B" w:rsidRPr="00F13CB0">
        <w:rPr>
          <w:rFonts w:ascii="Times New Roman" w:hAnsi="Times New Roman" w:cs="Times New Roman"/>
        </w:rPr>
        <w:t xml:space="preserve"> .</w:t>
      </w:r>
      <w:proofErr w:type="gramEnd"/>
      <w:r w:rsidR="00342AE2">
        <w:rPr>
          <w:rFonts w:ascii="Times New Roman" w:hAnsi="Times New Roman" w:cs="Times New Roman"/>
          <w:sz w:val="24"/>
          <w:szCs w:val="24"/>
        </w:rPr>
        <w:t>Физиология</w:t>
      </w:r>
      <w:r w:rsidR="00342AE2" w:rsidRPr="009E6C9B">
        <w:rPr>
          <w:rFonts w:ascii="Times New Roman" w:hAnsi="Times New Roman" w:cs="Times New Roman"/>
          <w:sz w:val="24"/>
          <w:szCs w:val="24"/>
        </w:rPr>
        <w:t xml:space="preserve"> </w:t>
      </w:r>
      <w:r w:rsidR="00342AE2">
        <w:rPr>
          <w:rFonts w:ascii="Times New Roman" w:hAnsi="Times New Roman" w:cs="Times New Roman"/>
          <w:sz w:val="24"/>
          <w:szCs w:val="24"/>
        </w:rPr>
        <w:t>растений</w:t>
      </w:r>
      <w:r w:rsidR="00342AE2" w:rsidRPr="009E6C9B">
        <w:rPr>
          <w:rFonts w:ascii="Times New Roman" w:hAnsi="Times New Roman" w:cs="Times New Roman"/>
          <w:sz w:val="24"/>
          <w:szCs w:val="24"/>
        </w:rPr>
        <w:t xml:space="preserve">, </w:t>
      </w:r>
      <w:r w:rsidR="000D7D0B">
        <w:rPr>
          <w:rFonts w:ascii="Times New Roman" w:hAnsi="Times New Roman" w:cs="Times New Roman"/>
          <w:sz w:val="24"/>
          <w:szCs w:val="24"/>
        </w:rPr>
        <w:t>т</w:t>
      </w:r>
      <w:r w:rsidR="000D7D0B" w:rsidRPr="009E6C9B">
        <w:rPr>
          <w:rFonts w:ascii="Times New Roman" w:hAnsi="Times New Roman" w:cs="Times New Roman"/>
          <w:sz w:val="24"/>
          <w:szCs w:val="24"/>
        </w:rPr>
        <w:t xml:space="preserve">, </w:t>
      </w:r>
      <w:r w:rsidR="00342AE2" w:rsidRPr="009E6C9B">
        <w:rPr>
          <w:rFonts w:ascii="Times New Roman" w:hAnsi="Times New Roman" w:cs="Times New Roman"/>
          <w:sz w:val="24"/>
          <w:szCs w:val="24"/>
        </w:rPr>
        <w:t>42</w:t>
      </w:r>
      <w:r w:rsidR="000D7D0B" w:rsidRPr="009E6C9B">
        <w:rPr>
          <w:rFonts w:ascii="Times New Roman" w:hAnsi="Times New Roman" w:cs="Times New Roman"/>
          <w:sz w:val="24"/>
          <w:szCs w:val="24"/>
        </w:rPr>
        <w:t>,</w:t>
      </w:r>
      <w:r w:rsidR="00342AE2" w:rsidRPr="009E6C9B">
        <w:rPr>
          <w:rFonts w:ascii="Times New Roman" w:hAnsi="Times New Roman" w:cs="Times New Roman"/>
          <w:sz w:val="24"/>
          <w:szCs w:val="24"/>
        </w:rPr>
        <w:t xml:space="preserve"> № 3</w:t>
      </w:r>
      <w:r w:rsidR="000D7D0B" w:rsidRPr="009E6C9B">
        <w:rPr>
          <w:rFonts w:ascii="Times New Roman" w:hAnsi="Times New Roman" w:cs="Times New Roman"/>
          <w:sz w:val="24"/>
          <w:szCs w:val="24"/>
        </w:rPr>
        <w:t>,</w:t>
      </w:r>
      <w:r w:rsidR="00342AE2" w:rsidRPr="009E6C9B">
        <w:rPr>
          <w:rFonts w:ascii="Times New Roman" w:hAnsi="Times New Roman" w:cs="Times New Roman"/>
          <w:sz w:val="24"/>
          <w:szCs w:val="24"/>
        </w:rPr>
        <w:t xml:space="preserve"> </w:t>
      </w:r>
      <w:r w:rsidR="000D7D0B">
        <w:rPr>
          <w:rFonts w:ascii="Times New Roman" w:hAnsi="Times New Roman" w:cs="Times New Roman"/>
          <w:sz w:val="24"/>
          <w:szCs w:val="24"/>
        </w:rPr>
        <w:t>с</w:t>
      </w:r>
      <w:r w:rsidR="00342AE2" w:rsidRPr="009E6C9B">
        <w:rPr>
          <w:rFonts w:ascii="Times New Roman" w:hAnsi="Times New Roman" w:cs="Times New Roman"/>
          <w:sz w:val="24"/>
          <w:szCs w:val="24"/>
        </w:rPr>
        <w:t>. 451-456.</w:t>
      </w:r>
    </w:p>
    <w:p w:rsidR="00F855F3" w:rsidRDefault="00F855F3" w:rsidP="00835760">
      <w:pPr>
        <w:pStyle w:val="a4"/>
        <w:tabs>
          <w:tab w:val="left" w:pos="0"/>
          <w:tab w:val="left" w:pos="720"/>
          <w:tab w:val="left" w:pos="1260"/>
          <w:tab w:val="left" w:pos="9356"/>
        </w:tabs>
        <w:autoSpaceDE w:val="0"/>
        <w:autoSpaceDN w:val="0"/>
        <w:spacing w:after="0" w:line="360" w:lineRule="auto"/>
        <w:ind w:left="284" w:right="390" w:firstLine="567"/>
        <w:jc w:val="both"/>
        <w:rPr>
          <w:rFonts w:ascii="Times New Roman" w:hAnsi="Times New Roman" w:cs="Times New Roman"/>
          <w:sz w:val="24"/>
          <w:szCs w:val="24"/>
        </w:rPr>
      </w:pPr>
      <w:r w:rsidRPr="000E6519">
        <w:rPr>
          <w:rFonts w:ascii="Times New Roman" w:hAnsi="Times New Roman" w:cs="Times New Roman"/>
          <w:iCs/>
          <w:sz w:val="24"/>
          <w:szCs w:val="24"/>
        </w:rPr>
        <w:t xml:space="preserve">Курганова И.Н., Лопес де Гереню В.О., Мякшина Т.Н., Сапронов Д.В., Аблеева В.А., Кудеяров В.Н. </w:t>
      </w:r>
      <w:r w:rsidRPr="000E6519">
        <w:rPr>
          <w:rFonts w:ascii="Times New Roman" w:hAnsi="Times New Roman" w:cs="Times New Roman"/>
          <w:sz w:val="24"/>
          <w:szCs w:val="24"/>
        </w:rPr>
        <w:t>Эмиссия СО</w:t>
      </w:r>
      <w:proofErr w:type="gramStart"/>
      <w:r w:rsidRPr="000E6519">
        <w:rPr>
          <w:rFonts w:ascii="Times New Roman" w:hAnsi="Times New Roman" w:cs="Times New Roman"/>
          <w:sz w:val="24"/>
          <w:szCs w:val="24"/>
          <w:vertAlign w:val="subscript"/>
        </w:rPr>
        <w:t>2</w:t>
      </w:r>
      <w:proofErr w:type="gramEnd"/>
      <w:r w:rsidRPr="000E6519">
        <w:rPr>
          <w:rFonts w:ascii="Times New Roman" w:hAnsi="Times New Roman" w:cs="Times New Roman"/>
          <w:sz w:val="24"/>
          <w:szCs w:val="24"/>
        </w:rPr>
        <w:t xml:space="preserve"> из почв различных экосистем южного Подмосковья в условиях современных климатических трендов: анализ данных многолетнего мониторинга</w:t>
      </w:r>
      <w:r w:rsidR="000D7D0B">
        <w:rPr>
          <w:rFonts w:ascii="Times New Roman" w:hAnsi="Times New Roman" w:cs="Times New Roman"/>
          <w:sz w:val="24"/>
          <w:szCs w:val="24"/>
        </w:rPr>
        <w:t>.</w:t>
      </w:r>
      <w:r w:rsidRPr="000E6519">
        <w:rPr>
          <w:rFonts w:ascii="Times New Roman" w:hAnsi="Times New Roman" w:cs="Times New Roman"/>
          <w:sz w:val="24"/>
          <w:szCs w:val="24"/>
        </w:rPr>
        <w:t xml:space="preserve"> </w:t>
      </w:r>
      <w:r w:rsidR="00D03520" w:rsidRPr="00C93A13">
        <w:rPr>
          <w:rFonts w:ascii="Times New Roman" w:hAnsi="Times New Roman" w:cs="Times New Roman"/>
          <w:sz w:val="24"/>
          <w:szCs w:val="24"/>
        </w:rPr>
        <w:t>Тезисы докладов Всероссийской научной конференции</w:t>
      </w:r>
      <w:r w:rsidR="00D03520">
        <w:rPr>
          <w:sz w:val="23"/>
          <w:szCs w:val="23"/>
        </w:rPr>
        <w:t xml:space="preserve"> </w:t>
      </w:r>
      <w:r w:rsidR="00D03520" w:rsidRPr="00D03520">
        <w:rPr>
          <w:sz w:val="23"/>
          <w:szCs w:val="23"/>
        </w:rPr>
        <w:t>“</w:t>
      </w:r>
      <w:r w:rsidRPr="000E6519">
        <w:rPr>
          <w:rFonts w:ascii="Times New Roman" w:hAnsi="Times New Roman" w:cs="Times New Roman"/>
          <w:bCs/>
          <w:sz w:val="24"/>
          <w:szCs w:val="24"/>
        </w:rPr>
        <w:t>Мониторинг состояния и загрязнения окружающей среды. Основные результаты и пути развития</w:t>
      </w:r>
      <w:r w:rsidR="00D03520" w:rsidRPr="005F632F">
        <w:rPr>
          <w:rFonts w:ascii="Times New Roman" w:hAnsi="Times New Roman" w:cs="Times New Roman"/>
          <w:bCs/>
          <w:sz w:val="24"/>
          <w:szCs w:val="24"/>
        </w:rPr>
        <w:t>”</w:t>
      </w:r>
      <w:r w:rsidRPr="000E6519">
        <w:rPr>
          <w:rFonts w:ascii="Times New Roman" w:hAnsi="Times New Roman" w:cs="Times New Roman"/>
          <w:sz w:val="24"/>
          <w:szCs w:val="24"/>
        </w:rPr>
        <w:t>. Москва, 20-22 марта 2017 г. / Отв. сост. А.А. Трунов, П.Д. Полумиева, А.А. Романовская. [Электронный ресурс] — М.: ФГБУ «ИГКЭ Росгидромета и РАН», 2017</w:t>
      </w:r>
      <w:r w:rsidR="000D7D0B">
        <w:rPr>
          <w:rFonts w:ascii="Times New Roman" w:hAnsi="Times New Roman" w:cs="Times New Roman"/>
          <w:sz w:val="24"/>
          <w:szCs w:val="24"/>
        </w:rPr>
        <w:t>,</w:t>
      </w:r>
      <w:r w:rsidRPr="000E6519">
        <w:rPr>
          <w:rFonts w:ascii="Times New Roman" w:hAnsi="Times New Roman" w:cs="Times New Roman"/>
          <w:sz w:val="24"/>
          <w:szCs w:val="24"/>
        </w:rPr>
        <w:t xml:space="preserve"> </w:t>
      </w:r>
      <w:r w:rsidR="000D7D0B">
        <w:rPr>
          <w:rFonts w:ascii="Times New Roman" w:hAnsi="Times New Roman" w:cs="Times New Roman"/>
          <w:sz w:val="24"/>
          <w:szCs w:val="24"/>
        </w:rPr>
        <w:t>с</w:t>
      </w:r>
      <w:r w:rsidRPr="000E6519">
        <w:rPr>
          <w:rFonts w:ascii="Times New Roman" w:hAnsi="Times New Roman" w:cs="Times New Roman"/>
          <w:sz w:val="24"/>
          <w:szCs w:val="24"/>
        </w:rPr>
        <w:t>. 141-142.</w:t>
      </w:r>
    </w:p>
    <w:p w:rsidR="00C302C2" w:rsidRPr="000E6519" w:rsidRDefault="00C302C2" w:rsidP="00835760">
      <w:pPr>
        <w:pStyle w:val="a4"/>
        <w:tabs>
          <w:tab w:val="left" w:pos="0"/>
          <w:tab w:val="left" w:pos="720"/>
          <w:tab w:val="left" w:pos="1260"/>
          <w:tab w:val="left" w:pos="9356"/>
        </w:tabs>
        <w:autoSpaceDE w:val="0"/>
        <w:autoSpaceDN w:val="0"/>
        <w:spacing w:after="0" w:line="360" w:lineRule="auto"/>
        <w:ind w:left="284" w:right="390" w:firstLine="567"/>
        <w:jc w:val="both"/>
        <w:rPr>
          <w:rFonts w:ascii="Times New Roman" w:eastAsia="Calibri" w:hAnsi="Times New Roman" w:cs="Times New Roman"/>
          <w:sz w:val="24"/>
          <w:szCs w:val="24"/>
        </w:rPr>
      </w:pPr>
      <w:proofErr w:type="spellStart"/>
      <w:r>
        <w:rPr>
          <w:rFonts w:ascii="Times New Roman" w:hAnsi="Times New Roman" w:cs="Times New Roman"/>
          <w:bCs/>
          <w:sz w:val="24"/>
          <w:szCs w:val="24"/>
        </w:rPr>
        <w:t>Линдеман</w:t>
      </w:r>
      <w:proofErr w:type="spellEnd"/>
      <w:r w:rsidR="00C111B5">
        <w:rPr>
          <w:rFonts w:ascii="Times New Roman" w:hAnsi="Times New Roman" w:cs="Times New Roman"/>
          <w:bCs/>
          <w:sz w:val="24"/>
          <w:szCs w:val="24"/>
        </w:rPr>
        <w:t xml:space="preserve"> Г.В. </w:t>
      </w:r>
      <w:r w:rsidR="000D7D0B">
        <w:rPr>
          <w:rFonts w:ascii="Times New Roman" w:hAnsi="Times New Roman" w:cs="Times New Roman"/>
          <w:bCs/>
          <w:sz w:val="24"/>
          <w:szCs w:val="24"/>
        </w:rPr>
        <w:t xml:space="preserve">1988. </w:t>
      </w:r>
      <w:r w:rsidR="00C111B5">
        <w:rPr>
          <w:rFonts w:ascii="Times New Roman" w:hAnsi="Times New Roman" w:cs="Times New Roman"/>
          <w:bCs/>
          <w:sz w:val="24"/>
          <w:szCs w:val="24"/>
        </w:rPr>
        <w:t>Потенциал</w:t>
      </w:r>
      <w:r w:rsidR="000D7D0B">
        <w:rPr>
          <w:rFonts w:ascii="Times New Roman" w:hAnsi="Times New Roman" w:cs="Times New Roman"/>
          <w:bCs/>
          <w:sz w:val="24"/>
          <w:szCs w:val="24"/>
        </w:rPr>
        <w:t xml:space="preserve"> </w:t>
      </w:r>
      <w:r w:rsidR="00823E47">
        <w:rPr>
          <w:rFonts w:ascii="Times New Roman" w:hAnsi="Times New Roman" w:cs="Times New Roman"/>
          <w:bCs/>
          <w:sz w:val="24"/>
          <w:szCs w:val="24"/>
        </w:rPr>
        <w:t>влаги в лубе как показатель влагообеспеченности и устойчивости дерева к нападению насекомых-ксилофагов в засушливых условиях</w:t>
      </w:r>
      <w:r w:rsidR="000D7D0B">
        <w:rPr>
          <w:rFonts w:ascii="Times New Roman" w:hAnsi="Times New Roman" w:cs="Times New Roman"/>
          <w:sz w:val="24"/>
          <w:szCs w:val="24"/>
        </w:rPr>
        <w:t xml:space="preserve">. – </w:t>
      </w:r>
      <w:r w:rsidR="000D7D0B" w:rsidRPr="00504444">
        <w:rPr>
          <w:rFonts w:ascii="Times New Roman" w:hAnsi="Times New Roman" w:cs="Times New Roman"/>
          <w:sz w:val="24"/>
          <w:szCs w:val="24"/>
        </w:rPr>
        <w:t>Лесоведение</w:t>
      </w:r>
      <w:r w:rsidR="000D7D0B">
        <w:rPr>
          <w:rFonts w:ascii="Times New Roman" w:hAnsi="Times New Roman" w:cs="Times New Roman"/>
          <w:sz w:val="24"/>
          <w:szCs w:val="24"/>
        </w:rPr>
        <w:t>,</w:t>
      </w:r>
      <w:r w:rsidR="000D7D0B" w:rsidRPr="00504444">
        <w:rPr>
          <w:rFonts w:ascii="Times New Roman" w:hAnsi="Times New Roman" w:cs="Times New Roman"/>
          <w:sz w:val="24"/>
          <w:szCs w:val="24"/>
        </w:rPr>
        <w:t xml:space="preserve"> № </w:t>
      </w:r>
      <w:r w:rsidR="00823E47">
        <w:rPr>
          <w:rFonts w:ascii="Times New Roman" w:hAnsi="Times New Roman" w:cs="Times New Roman"/>
          <w:bCs/>
          <w:sz w:val="24"/>
          <w:szCs w:val="24"/>
        </w:rPr>
        <w:t>5</w:t>
      </w:r>
      <w:r w:rsidR="000D7D0B">
        <w:rPr>
          <w:rFonts w:ascii="Times New Roman" w:hAnsi="Times New Roman" w:cs="Times New Roman"/>
          <w:bCs/>
          <w:sz w:val="24"/>
          <w:szCs w:val="24"/>
        </w:rPr>
        <w:t>, с</w:t>
      </w:r>
      <w:r w:rsidR="00823E47">
        <w:rPr>
          <w:rFonts w:ascii="Times New Roman" w:hAnsi="Times New Roman" w:cs="Times New Roman"/>
          <w:bCs/>
          <w:sz w:val="24"/>
          <w:szCs w:val="24"/>
        </w:rPr>
        <w:t>. 20-29.</w:t>
      </w:r>
    </w:p>
    <w:p w:rsidR="0069691A" w:rsidRDefault="0069691A" w:rsidP="00835760">
      <w:pPr>
        <w:tabs>
          <w:tab w:val="left" w:pos="9356"/>
        </w:tabs>
        <w:autoSpaceDE w:val="0"/>
        <w:autoSpaceDN w:val="0"/>
        <w:spacing w:after="0" w:line="360" w:lineRule="auto"/>
        <w:ind w:left="284" w:right="390" w:firstLine="567"/>
        <w:jc w:val="both"/>
        <w:rPr>
          <w:rFonts w:ascii="Times New Roman" w:eastAsia="Calibri" w:hAnsi="Times New Roman" w:cs="Times New Roman"/>
          <w:sz w:val="24"/>
          <w:szCs w:val="24"/>
        </w:rPr>
      </w:pPr>
      <w:r w:rsidRPr="000E6519">
        <w:rPr>
          <w:rFonts w:ascii="Times New Roman" w:eastAsia="Calibri" w:hAnsi="Times New Roman" w:cs="Times New Roman"/>
          <w:iCs/>
          <w:sz w:val="24"/>
          <w:szCs w:val="24"/>
        </w:rPr>
        <w:t>Молчанов А.Г</w:t>
      </w:r>
      <w:r w:rsidRPr="000E6519">
        <w:rPr>
          <w:rFonts w:ascii="Times New Roman" w:eastAsia="Calibri" w:hAnsi="Times New Roman" w:cs="Times New Roman"/>
          <w:i/>
          <w:sz w:val="24"/>
          <w:szCs w:val="24"/>
        </w:rPr>
        <w:t>.</w:t>
      </w:r>
      <w:r w:rsidR="000D7D0B">
        <w:rPr>
          <w:rFonts w:ascii="Times New Roman" w:eastAsia="Calibri" w:hAnsi="Times New Roman" w:cs="Times New Roman"/>
          <w:sz w:val="24"/>
          <w:szCs w:val="24"/>
        </w:rPr>
        <w:t xml:space="preserve"> </w:t>
      </w:r>
      <w:r w:rsidR="000D7D0B" w:rsidRPr="000E6519">
        <w:rPr>
          <w:rFonts w:ascii="Times New Roman" w:eastAsia="Calibri" w:hAnsi="Times New Roman" w:cs="Times New Roman"/>
          <w:sz w:val="24"/>
          <w:szCs w:val="24"/>
        </w:rPr>
        <w:t>2007.</w:t>
      </w:r>
      <w:r w:rsidR="000D7D0B">
        <w:rPr>
          <w:rFonts w:ascii="Times New Roman" w:eastAsia="Calibri" w:hAnsi="Times New Roman" w:cs="Times New Roman"/>
          <w:sz w:val="24"/>
          <w:szCs w:val="24"/>
        </w:rPr>
        <w:t xml:space="preserve"> </w:t>
      </w:r>
      <w:r w:rsidRPr="000E6519">
        <w:rPr>
          <w:rFonts w:ascii="Times New Roman" w:eastAsia="Calibri" w:hAnsi="Times New Roman" w:cs="Times New Roman"/>
          <w:sz w:val="24"/>
          <w:szCs w:val="24"/>
        </w:rPr>
        <w:t>Баланс СО</w:t>
      </w:r>
      <w:proofErr w:type="gramStart"/>
      <w:r w:rsidRPr="000E6519">
        <w:rPr>
          <w:rFonts w:ascii="Times New Roman" w:eastAsia="Calibri" w:hAnsi="Times New Roman" w:cs="Times New Roman"/>
          <w:sz w:val="24"/>
          <w:szCs w:val="24"/>
          <w:vertAlign w:val="subscript"/>
        </w:rPr>
        <w:t>2</w:t>
      </w:r>
      <w:proofErr w:type="gramEnd"/>
      <w:r w:rsidRPr="000E6519">
        <w:rPr>
          <w:rFonts w:ascii="Times New Roman" w:eastAsia="Calibri" w:hAnsi="Times New Roman" w:cs="Times New Roman"/>
          <w:sz w:val="24"/>
          <w:szCs w:val="24"/>
        </w:rPr>
        <w:t xml:space="preserve"> в экосистемах сосняков и дубрав в разных лесорастительных зонах. Тула: Гриф и</w:t>
      </w:r>
      <w:proofErr w:type="gramStart"/>
      <w:r w:rsidRPr="000E6519">
        <w:rPr>
          <w:rFonts w:ascii="Times New Roman" w:eastAsia="Calibri" w:hAnsi="Times New Roman" w:cs="Times New Roman"/>
          <w:sz w:val="24"/>
          <w:szCs w:val="24"/>
        </w:rPr>
        <w:t xml:space="preserve"> К</w:t>
      </w:r>
      <w:proofErr w:type="gramEnd"/>
      <w:r w:rsidRPr="000E6519">
        <w:rPr>
          <w:rFonts w:ascii="Times New Roman" w:eastAsia="Calibri" w:hAnsi="Times New Roman" w:cs="Times New Roman"/>
          <w:sz w:val="24"/>
          <w:szCs w:val="24"/>
        </w:rPr>
        <w:t>, 284 с.</w:t>
      </w:r>
    </w:p>
    <w:p w:rsidR="00060818" w:rsidRDefault="00060818" w:rsidP="00060818">
      <w:pPr>
        <w:tabs>
          <w:tab w:val="left" w:pos="0"/>
          <w:tab w:val="num" w:pos="768"/>
          <w:tab w:val="left" w:pos="840"/>
        </w:tabs>
        <w:spacing w:after="0" w:line="360" w:lineRule="auto"/>
        <w:ind w:left="284" w:right="282" w:firstLine="567"/>
        <w:jc w:val="both"/>
        <w:rPr>
          <w:rFonts w:ascii="Calibri" w:eastAsia="Calibri" w:hAnsi="Calibri" w:cs="Times New Roman"/>
          <w:sz w:val="24"/>
        </w:rPr>
      </w:pPr>
      <w:proofErr w:type="spellStart"/>
      <w:r w:rsidRPr="00060818">
        <w:rPr>
          <w:rFonts w:ascii="Times New Roman" w:eastAsia="Calibri" w:hAnsi="Times New Roman" w:cs="Times New Roman"/>
          <w:sz w:val="24"/>
        </w:rPr>
        <w:t>Рахи</w:t>
      </w:r>
      <w:proofErr w:type="spellEnd"/>
      <w:r w:rsidRPr="00060818">
        <w:rPr>
          <w:rFonts w:ascii="Times New Roman" w:eastAsia="Calibri" w:hAnsi="Times New Roman" w:cs="Times New Roman"/>
          <w:sz w:val="24"/>
        </w:rPr>
        <w:t xml:space="preserve"> М.О. </w:t>
      </w:r>
      <w:r w:rsidR="00D677AE" w:rsidRPr="00060818">
        <w:rPr>
          <w:rFonts w:ascii="Times New Roman" w:eastAsia="Calibri" w:hAnsi="Times New Roman" w:cs="Times New Roman"/>
          <w:sz w:val="24"/>
        </w:rPr>
        <w:t>1973.</w:t>
      </w:r>
      <w:r w:rsidR="00D677AE">
        <w:rPr>
          <w:rFonts w:ascii="Times New Roman" w:eastAsia="Calibri" w:hAnsi="Times New Roman" w:cs="Times New Roman"/>
          <w:sz w:val="24"/>
        </w:rPr>
        <w:t xml:space="preserve"> </w:t>
      </w:r>
      <w:r w:rsidRPr="00060818">
        <w:rPr>
          <w:rFonts w:ascii="Times New Roman" w:eastAsia="Calibri" w:hAnsi="Times New Roman" w:cs="Times New Roman"/>
          <w:sz w:val="24"/>
        </w:rPr>
        <w:t>Аппаратура для исследований компонентов водного потенциала листьев</w:t>
      </w:r>
      <w:r w:rsidR="00D677AE">
        <w:rPr>
          <w:rFonts w:ascii="Times New Roman" w:eastAsia="Calibri" w:hAnsi="Times New Roman" w:cs="Times New Roman"/>
          <w:sz w:val="24"/>
        </w:rPr>
        <w:t xml:space="preserve">. - </w:t>
      </w:r>
      <w:r w:rsidRPr="00060818">
        <w:rPr>
          <w:rFonts w:ascii="Times New Roman" w:eastAsia="Calibri" w:hAnsi="Times New Roman" w:cs="Times New Roman"/>
          <w:sz w:val="24"/>
        </w:rPr>
        <w:t>Физиология растений</w:t>
      </w:r>
      <w:r w:rsidR="00D677AE">
        <w:rPr>
          <w:rFonts w:ascii="Times New Roman" w:eastAsia="Calibri" w:hAnsi="Times New Roman" w:cs="Times New Roman"/>
          <w:sz w:val="24"/>
        </w:rPr>
        <w:t>,</w:t>
      </w:r>
      <w:r w:rsidRPr="00060818">
        <w:rPr>
          <w:rFonts w:ascii="Times New Roman" w:eastAsia="Calibri" w:hAnsi="Times New Roman" w:cs="Times New Roman"/>
          <w:sz w:val="24"/>
        </w:rPr>
        <w:t xml:space="preserve"> </w:t>
      </w:r>
      <w:r w:rsidR="00D677AE">
        <w:rPr>
          <w:rFonts w:ascii="Times New Roman" w:eastAsia="Calibri" w:hAnsi="Times New Roman" w:cs="Times New Roman"/>
          <w:sz w:val="24"/>
        </w:rPr>
        <w:t>т</w:t>
      </w:r>
      <w:r w:rsidRPr="00060818">
        <w:rPr>
          <w:rFonts w:ascii="Times New Roman" w:eastAsia="Calibri" w:hAnsi="Times New Roman" w:cs="Times New Roman"/>
          <w:sz w:val="24"/>
        </w:rPr>
        <w:t>. 20</w:t>
      </w:r>
      <w:r w:rsidR="00D677AE">
        <w:rPr>
          <w:rFonts w:ascii="Times New Roman" w:eastAsia="Calibri" w:hAnsi="Times New Roman" w:cs="Times New Roman"/>
          <w:sz w:val="24"/>
        </w:rPr>
        <w:t>, с</w:t>
      </w:r>
      <w:r w:rsidRPr="00060818">
        <w:rPr>
          <w:rFonts w:ascii="Times New Roman" w:eastAsia="Calibri" w:hAnsi="Times New Roman" w:cs="Times New Roman"/>
          <w:sz w:val="24"/>
        </w:rPr>
        <w:t>. 215-221</w:t>
      </w:r>
      <w:r>
        <w:rPr>
          <w:rFonts w:ascii="Calibri" w:eastAsia="Calibri" w:hAnsi="Calibri" w:cs="Times New Roman"/>
          <w:sz w:val="24"/>
        </w:rPr>
        <w:t>.</w:t>
      </w:r>
    </w:p>
    <w:p w:rsidR="0069691A" w:rsidRPr="000E6519" w:rsidRDefault="0069691A" w:rsidP="00835760">
      <w:pPr>
        <w:tabs>
          <w:tab w:val="left" w:pos="0"/>
          <w:tab w:val="left" w:pos="720"/>
          <w:tab w:val="left" w:pos="1260"/>
          <w:tab w:val="left" w:pos="9356"/>
        </w:tabs>
        <w:spacing w:after="0" w:line="360" w:lineRule="auto"/>
        <w:ind w:left="284" w:right="390" w:firstLine="567"/>
        <w:jc w:val="both"/>
        <w:rPr>
          <w:rFonts w:ascii="Times New Roman" w:eastAsia="Calibri" w:hAnsi="Times New Roman" w:cs="Times New Roman"/>
          <w:sz w:val="24"/>
          <w:szCs w:val="24"/>
        </w:rPr>
      </w:pPr>
      <w:proofErr w:type="gramStart"/>
      <w:r w:rsidRPr="000E6519">
        <w:rPr>
          <w:rFonts w:ascii="Times New Roman" w:eastAsia="Calibri" w:hAnsi="Times New Roman" w:cs="Times New Roman"/>
          <w:sz w:val="24"/>
          <w:szCs w:val="24"/>
        </w:rPr>
        <w:t>Романовский</w:t>
      </w:r>
      <w:proofErr w:type="gramEnd"/>
      <w:r w:rsidRPr="000E6519">
        <w:rPr>
          <w:rFonts w:ascii="Times New Roman" w:eastAsia="Calibri" w:hAnsi="Times New Roman" w:cs="Times New Roman"/>
          <w:sz w:val="24"/>
          <w:szCs w:val="24"/>
        </w:rPr>
        <w:t xml:space="preserve"> М.Г., Мамаев В.В. </w:t>
      </w:r>
      <w:r w:rsidR="000D7D0B" w:rsidRPr="000E6519">
        <w:rPr>
          <w:rFonts w:ascii="Times New Roman" w:eastAsia="Calibri" w:hAnsi="Times New Roman" w:cs="Times New Roman"/>
          <w:sz w:val="24"/>
          <w:szCs w:val="24"/>
        </w:rPr>
        <w:t xml:space="preserve">2002. </w:t>
      </w:r>
      <w:r w:rsidRPr="000E6519">
        <w:rPr>
          <w:rFonts w:ascii="Times New Roman" w:eastAsia="Calibri" w:hAnsi="Times New Roman" w:cs="Times New Roman"/>
          <w:sz w:val="24"/>
          <w:szCs w:val="24"/>
        </w:rPr>
        <w:t>Грунтовые воды нагорных дубрав Теллермановского леса</w:t>
      </w:r>
      <w:r w:rsidR="000D7D0B">
        <w:rPr>
          <w:rFonts w:ascii="Times New Roman" w:hAnsi="Times New Roman" w:cs="Times New Roman"/>
          <w:sz w:val="24"/>
          <w:szCs w:val="24"/>
        </w:rPr>
        <w:t xml:space="preserve">. – </w:t>
      </w:r>
      <w:r w:rsidR="000D7D0B" w:rsidRPr="00504444">
        <w:rPr>
          <w:rFonts w:ascii="Times New Roman" w:hAnsi="Times New Roman" w:cs="Times New Roman"/>
          <w:sz w:val="24"/>
          <w:szCs w:val="24"/>
        </w:rPr>
        <w:t>Лесоведение</w:t>
      </w:r>
      <w:r w:rsidR="000D7D0B">
        <w:rPr>
          <w:rFonts w:ascii="Times New Roman" w:hAnsi="Times New Roman" w:cs="Times New Roman"/>
          <w:sz w:val="24"/>
          <w:szCs w:val="24"/>
        </w:rPr>
        <w:t>,</w:t>
      </w:r>
      <w:r w:rsidR="000D7D0B" w:rsidRPr="00504444">
        <w:rPr>
          <w:rFonts w:ascii="Times New Roman" w:hAnsi="Times New Roman" w:cs="Times New Roman"/>
          <w:sz w:val="24"/>
          <w:szCs w:val="24"/>
        </w:rPr>
        <w:t xml:space="preserve"> № </w:t>
      </w:r>
      <w:r w:rsidRPr="000E6519">
        <w:rPr>
          <w:rFonts w:ascii="Times New Roman" w:eastAsia="Calibri" w:hAnsi="Times New Roman" w:cs="Times New Roman"/>
          <w:sz w:val="24"/>
          <w:szCs w:val="24"/>
        </w:rPr>
        <w:t>5</w:t>
      </w:r>
      <w:r w:rsidR="000D7D0B">
        <w:rPr>
          <w:rFonts w:ascii="Times New Roman" w:eastAsia="Calibri" w:hAnsi="Times New Roman" w:cs="Times New Roman"/>
          <w:sz w:val="24"/>
          <w:szCs w:val="24"/>
        </w:rPr>
        <w:t>, с</w:t>
      </w:r>
      <w:r w:rsidRPr="000E6519">
        <w:rPr>
          <w:rFonts w:ascii="Times New Roman" w:eastAsia="Calibri" w:hAnsi="Times New Roman" w:cs="Times New Roman"/>
          <w:sz w:val="24"/>
          <w:szCs w:val="24"/>
        </w:rPr>
        <w:t>. 6-11.</w:t>
      </w:r>
    </w:p>
    <w:p w:rsidR="00060818" w:rsidRDefault="00060818" w:rsidP="00060818">
      <w:pPr>
        <w:tabs>
          <w:tab w:val="left" w:pos="9356"/>
        </w:tabs>
        <w:autoSpaceDE w:val="0"/>
        <w:autoSpaceDN w:val="0"/>
        <w:spacing w:after="0" w:line="360" w:lineRule="auto"/>
        <w:ind w:left="284" w:right="390" w:firstLine="567"/>
        <w:jc w:val="both"/>
        <w:rPr>
          <w:rFonts w:ascii="Times New Roman" w:hAnsi="Times New Roman" w:cs="Times New Roman"/>
          <w:sz w:val="24"/>
          <w:szCs w:val="24"/>
        </w:rPr>
      </w:pPr>
      <w:proofErr w:type="spellStart"/>
      <w:r>
        <w:rPr>
          <w:rFonts w:ascii="Times New Roman" w:hAnsi="Times New Roman" w:cs="Times New Roman"/>
          <w:sz w:val="24"/>
          <w:szCs w:val="24"/>
        </w:rPr>
        <w:t>Слейчер</w:t>
      </w:r>
      <w:proofErr w:type="spellEnd"/>
      <w:r>
        <w:rPr>
          <w:rFonts w:ascii="Times New Roman" w:hAnsi="Times New Roman" w:cs="Times New Roman"/>
          <w:sz w:val="24"/>
          <w:szCs w:val="24"/>
        </w:rPr>
        <w:t xml:space="preserve"> Р. 1970. Водный режим растений. М., Мир, 365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060818" w:rsidRPr="00060818" w:rsidRDefault="00060818" w:rsidP="00060818">
      <w:pPr>
        <w:tabs>
          <w:tab w:val="left" w:pos="0"/>
          <w:tab w:val="num" w:pos="768"/>
          <w:tab w:val="left" w:pos="840"/>
          <w:tab w:val="num" w:pos="900"/>
        </w:tabs>
        <w:spacing w:after="0" w:line="360" w:lineRule="auto"/>
        <w:ind w:left="284" w:right="282" w:firstLine="567"/>
        <w:jc w:val="both"/>
        <w:rPr>
          <w:rFonts w:ascii="Times New Roman" w:eastAsia="Calibri" w:hAnsi="Times New Roman" w:cs="Times New Roman"/>
          <w:sz w:val="24"/>
          <w:szCs w:val="24"/>
        </w:rPr>
      </w:pPr>
      <w:proofErr w:type="spellStart"/>
      <w:r w:rsidRPr="00060818">
        <w:rPr>
          <w:rFonts w:ascii="Times New Roman" w:eastAsia="Calibri" w:hAnsi="Times New Roman" w:cs="Times New Roman"/>
          <w:sz w:val="24"/>
          <w:szCs w:val="24"/>
        </w:rPr>
        <w:t>Судницын</w:t>
      </w:r>
      <w:proofErr w:type="spellEnd"/>
      <w:r w:rsidRPr="00060818">
        <w:rPr>
          <w:rFonts w:ascii="Times New Roman" w:eastAsia="Calibri" w:hAnsi="Times New Roman" w:cs="Times New Roman"/>
          <w:sz w:val="24"/>
          <w:szCs w:val="24"/>
        </w:rPr>
        <w:t xml:space="preserve"> И. И. </w:t>
      </w:r>
      <w:r w:rsidR="008C1ECF" w:rsidRPr="00060818">
        <w:rPr>
          <w:rFonts w:ascii="Times New Roman" w:eastAsia="Calibri" w:hAnsi="Times New Roman" w:cs="Times New Roman"/>
          <w:sz w:val="24"/>
          <w:szCs w:val="24"/>
        </w:rPr>
        <w:t>1966.</w:t>
      </w:r>
      <w:r w:rsidR="008C1ECF" w:rsidRPr="008C1ECF">
        <w:rPr>
          <w:rFonts w:ascii="Times New Roman" w:eastAsia="Calibri" w:hAnsi="Times New Roman" w:cs="Times New Roman"/>
          <w:sz w:val="24"/>
          <w:szCs w:val="24"/>
        </w:rPr>
        <w:t xml:space="preserve"> </w:t>
      </w:r>
      <w:r w:rsidRPr="00060818">
        <w:rPr>
          <w:rFonts w:ascii="Times New Roman" w:eastAsia="Calibri" w:hAnsi="Times New Roman" w:cs="Times New Roman"/>
          <w:sz w:val="24"/>
          <w:szCs w:val="24"/>
        </w:rPr>
        <w:t xml:space="preserve">Новые методы оценки водно-физических свойств почв и влагообеспеченности леса. М.: Наука, 94 </w:t>
      </w:r>
      <w:proofErr w:type="gramStart"/>
      <w:r w:rsidRPr="00060818">
        <w:rPr>
          <w:rFonts w:ascii="Times New Roman" w:eastAsia="Calibri" w:hAnsi="Times New Roman" w:cs="Times New Roman"/>
          <w:sz w:val="24"/>
          <w:szCs w:val="24"/>
        </w:rPr>
        <w:t>с</w:t>
      </w:r>
      <w:proofErr w:type="gramEnd"/>
      <w:r w:rsidRPr="00060818">
        <w:rPr>
          <w:rFonts w:ascii="Times New Roman" w:eastAsia="Calibri" w:hAnsi="Times New Roman" w:cs="Times New Roman"/>
          <w:sz w:val="24"/>
          <w:szCs w:val="24"/>
        </w:rPr>
        <w:t>.</w:t>
      </w:r>
    </w:p>
    <w:p w:rsidR="00060818" w:rsidRDefault="00060818" w:rsidP="00060818">
      <w:pPr>
        <w:tabs>
          <w:tab w:val="left" w:pos="9356"/>
        </w:tabs>
        <w:autoSpaceDE w:val="0"/>
        <w:autoSpaceDN w:val="0"/>
        <w:spacing w:after="0" w:line="360" w:lineRule="auto"/>
        <w:ind w:left="284" w:right="390" w:firstLine="567"/>
        <w:jc w:val="both"/>
        <w:rPr>
          <w:rFonts w:ascii="Times New Roman" w:hAnsi="Times New Roman" w:cs="Times New Roman"/>
          <w:sz w:val="24"/>
          <w:szCs w:val="24"/>
        </w:rPr>
      </w:pPr>
      <w:proofErr w:type="spellStart"/>
      <w:r>
        <w:rPr>
          <w:rFonts w:ascii="Times New Roman" w:hAnsi="Times New Roman" w:cs="Times New Roman"/>
          <w:sz w:val="24"/>
          <w:szCs w:val="24"/>
        </w:rPr>
        <w:t>Судницин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Скалабан</w:t>
      </w:r>
      <w:proofErr w:type="spellEnd"/>
      <w:r>
        <w:rPr>
          <w:rFonts w:ascii="Times New Roman" w:hAnsi="Times New Roman" w:cs="Times New Roman"/>
          <w:sz w:val="24"/>
          <w:szCs w:val="24"/>
        </w:rPr>
        <w:t>, 1968</w:t>
      </w:r>
      <w:r w:rsidR="00D677AE">
        <w:rPr>
          <w:rFonts w:ascii="Times New Roman" w:hAnsi="Times New Roman" w:cs="Times New Roman"/>
          <w:sz w:val="24"/>
          <w:szCs w:val="24"/>
        </w:rPr>
        <w:t>. О методах измерения давления влаги. Почвоведение, № 8, с. 148-152.</w:t>
      </w:r>
    </w:p>
    <w:p w:rsidR="00F855F3" w:rsidRPr="000D7D0B" w:rsidRDefault="00F855F3" w:rsidP="00835760">
      <w:pPr>
        <w:pStyle w:val="a4"/>
        <w:tabs>
          <w:tab w:val="left" w:pos="0"/>
          <w:tab w:val="left" w:pos="1260"/>
          <w:tab w:val="left" w:pos="9356"/>
        </w:tabs>
        <w:spacing w:after="0" w:line="360" w:lineRule="auto"/>
        <w:ind w:left="284" w:right="390" w:firstLine="567"/>
        <w:jc w:val="both"/>
        <w:rPr>
          <w:rFonts w:ascii="Times New Roman" w:eastAsia="Calibri" w:hAnsi="Times New Roman" w:cs="Times New Roman"/>
          <w:sz w:val="24"/>
          <w:szCs w:val="24"/>
        </w:rPr>
      </w:pPr>
      <w:r w:rsidRPr="000E6519">
        <w:rPr>
          <w:rFonts w:ascii="Times New Roman" w:hAnsi="Times New Roman" w:cs="Times New Roman"/>
          <w:iCs/>
          <w:sz w:val="24"/>
          <w:szCs w:val="24"/>
        </w:rPr>
        <w:t>Черенкова</w:t>
      </w:r>
      <w:r w:rsidRPr="000E6519">
        <w:rPr>
          <w:rFonts w:ascii="Times New Roman" w:hAnsi="Times New Roman" w:cs="Times New Roman"/>
          <w:sz w:val="24"/>
          <w:szCs w:val="24"/>
        </w:rPr>
        <w:t xml:space="preserve"> </w:t>
      </w:r>
      <w:r w:rsidRPr="000E6519">
        <w:rPr>
          <w:rFonts w:ascii="Times New Roman" w:hAnsi="Times New Roman" w:cs="Times New Roman"/>
          <w:iCs/>
          <w:sz w:val="24"/>
          <w:szCs w:val="24"/>
        </w:rPr>
        <w:t>Е.А. Г</w:t>
      </w:r>
      <w:r w:rsidRPr="000E6519">
        <w:rPr>
          <w:rFonts w:ascii="Times New Roman" w:hAnsi="Times New Roman" w:cs="Times New Roman"/>
          <w:sz w:val="24"/>
          <w:szCs w:val="24"/>
        </w:rPr>
        <w:t>одовое</w:t>
      </w:r>
      <w:r w:rsidRPr="000E6519">
        <w:rPr>
          <w:sz w:val="24"/>
          <w:szCs w:val="24"/>
        </w:rPr>
        <w:t xml:space="preserve"> </w:t>
      </w:r>
      <w:r w:rsidRPr="000E6519">
        <w:rPr>
          <w:rFonts w:ascii="Times New Roman" w:hAnsi="Times New Roman" w:cs="Times New Roman"/>
          <w:sz w:val="24"/>
          <w:szCs w:val="24"/>
        </w:rPr>
        <w:t xml:space="preserve">и сезонное увлажнение восточно-европейской равнины в </w:t>
      </w:r>
      <w:r w:rsidR="00F43906" w:rsidRPr="000E6519">
        <w:rPr>
          <w:rFonts w:ascii="Times New Roman" w:hAnsi="Times New Roman" w:cs="Times New Roman"/>
          <w:sz w:val="24"/>
          <w:szCs w:val="24"/>
        </w:rPr>
        <w:t>XX</w:t>
      </w:r>
      <w:r w:rsidRPr="000E6519">
        <w:rPr>
          <w:rFonts w:ascii="Times New Roman" w:hAnsi="Times New Roman" w:cs="Times New Roman"/>
          <w:sz w:val="24"/>
          <w:szCs w:val="24"/>
        </w:rPr>
        <w:t xml:space="preserve">-ом - начале </w:t>
      </w:r>
      <w:r w:rsidR="00F43906" w:rsidRPr="000E6519">
        <w:rPr>
          <w:rFonts w:ascii="Times New Roman" w:hAnsi="Times New Roman" w:cs="Times New Roman"/>
          <w:sz w:val="24"/>
          <w:szCs w:val="24"/>
        </w:rPr>
        <w:t>XXI</w:t>
      </w:r>
      <w:r w:rsidRPr="000E6519">
        <w:rPr>
          <w:rFonts w:ascii="Times New Roman" w:hAnsi="Times New Roman" w:cs="Times New Roman"/>
          <w:sz w:val="24"/>
          <w:szCs w:val="24"/>
        </w:rPr>
        <w:t xml:space="preserve">-го вв. </w:t>
      </w:r>
      <w:r w:rsidR="00F43906" w:rsidRPr="000E6519">
        <w:rPr>
          <w:rFonts w:ascii="Times New Roman" w:hAnsi="Times New Roman" w:cs="Times New Roman"/>
          <w:sz w:val="24"/>
          <w:szCs w:val="24"/>
        </w:rPr>
        <w:t>в</w:t>
      </w:r>
      <w:r w:rsidRPr="000E6519">
        <w:rPr>
          <w:rFonts w:ascii="Times New Roman" w:hAnsi="Times New Roman" w:cs="Times New Roman"/>
          <w:sz w:val="24"/>
          <w:szCs w:val="24"/>
        </w:rPr>
        <w:t xml:space="preserve"> условиях меняющегося климата</w:t>
      </w:r>
      <w:r w:rsidR="000D7D0B">
        <w:rPr>
          <w:rFonts w:ascii="Times New Roman" w:hAnsi="Times New Roman" w:cs="Times New Roman"/>
          <w:sz w:val="24"/>
          <w:szCs w:val="24"/>
        </w:rPr>
        <w:t xml:space="preserve">. </w:t>
      </w:r>
      <w:r w:rsidR="00C93A13" w:rsidRPr="00C93A13">
        <w:rPr>
          <w:rFonts w:ascii="Times New Roman" w:hAnsi="Times New Roman" w:cs="Times New Roman"/>
          <w:sz w:val="24"/>
          <w:szCs w:val="24"/>
        </w:rPr>
        <w:t>Тезисы докладов Всероссийской научной конференции</w:t>
      </w:r>
      <w:r w:rsidR="00C93A13">
        <w:rPr>
          <w:sz w:val="23"/>
          <w:szCs w:val="23"/>
        </w:rPr>
        <w:t xml:space="preserve"> </w:t>
      </w:r>
      <w:r w:rsidR="00C93A13" w:rsidRPr="00C93A13">
        <w:rPr>
          <w:sz w:val="23"/>
          <w:szCs w:val="23"/>
        </w:rPr>
        <w:t>“</w:t>
      </w:r>
      <w:r w:rsidR="000D7D0B">
        <w:rPr>
          <w:rFonts w:ascii="Times New Roman" w:hAnsi="Times New Roman" w:cs="Times New Roman"/>
          <w:sz w:val="24"/>
          <w:szCs w:val="24"/>
        </w:rPr>
        <w:t>М</w:t>
      </w:r>
      <w:r w:rsidRPr="000E6519">
        <w:rPr>
          <w:rFonts w:ascii="Times New Roman" w:hAnsi="Times New Roman" w:cs="Times New Roman"/>
          <w:bCs/>
          <w:sz w:val="24"/>
          <w:szCs w:val="24"/>
        </w:rPr>
        <w:t>ониторинг состояния и загрязнения окружающей среды. Основные результаты и пути развития</w:t>
      </w:r>
      <w:r w:rsidR="00C93A13" w:rsidRPr="005F632F">
        <w:rPr>
          <w:rFonts w:ascii="Times New Roman" w:hAnsi="Times New Roman" w:cs="Times New Roman"/>
          <w:bCs/>
          <w:sz w:val="24"/>
          <w:szCs w:val="24"/>
        </w:rPr>
        <w:t>”</w:t>
      </w:r>
      <w:r w:rsidRPr="000E6519">
        <w:rPr>
          <w:rFonts w:ascii="Times New Roman" w:hAnsi="Times New Roman" w:cs="Times New Roman"/>
          <w:sz w:val="24"/>
          <w:szCs w:val="24"/>
        </w:rPr>
        <w:t>. Москва, 20-22 марта 2017 г. / Отв. сост. А.А. Трунов, П.Д. Полумиева, А.А. Романовская. [Электронный ресурс] — М.: ФГБУ «ИГКЭ Росгидромета и РАН», 2017</w:t>
      </w:r>
      <w:r w:rsidR="000D7D0B">
        <w:rPr>
          <w:rFonts w:ascii="Times New Roman" w:hAnsi="Times New Roman" w:cs="Times New Roman"/>
          <w:sz w:val="24"/>
          <w:szCs w:val="24"/>
        </w:rPr>
        <w:t>, с</w:t>
      </w:r>
      <w:r w:rsidRPr="000D7D0B">
        <w:rPr>
          <w:rFonts w:ascii="Times New Roman" w:hAnsi="Times New Roman" w:cs="Times New Roman"/>
          <w:sz w:val="24"/>
          <w:szCs w:val="24"/>
        </w:rPr>
        <w:t>. 43-45.</w:t>
      </w:r>
    </w:p>
    <w:p w:rsidR="00504444" w:rsidRDefault="00504444" w:rsidP="00835760">
      <w:pPr>
        <w:tabs>
          <w:tab w:val="left" w:pos="0"/>
          <w:tab w:val="left" w:pos="720"/>
          <w:tab w:val="left" w:pos="1260"/>
          <w:tab w:val="left" w:pos="9356"/>
        </w:tabs>
        <w:spacing w:after="0" w:line="360" w:lineRule="auto"/>
        <w:ind w:left="284" w:right="390" w:firstLine="567"/>
        <w:jc w:val="both"/>
        <w:rPr>
          <w:rFonts w:ascii="Times New Roman" w:eastAsia="Calibri" w:hAnsi="Times New Roman" w:cs="Times New Roman"/>
          <w:sz w:val="24"/>
          <w:szCs w:val="24"/>
          <w:lang w:val="en-US"/>
        </w:rPr>
      </w:pPr>
      <w:r w:rsidRPr="000E6519">
        <w:rPr>
          <w:rFonts w:ascii="Times New Roman" w:eastAsia="Calibri" w:hAnsi="Times New Roman" w:cs="Times New Roman"/>
          <w:sz w:val="24"/>
          <w:szCs w:val="24"/>
          <w:lang w:val="en-US"/>
        </w:rPr>
        <w:lastRenderedPageBreak/>
        <w:t>Donovan</w:t>
      </w:r>
      <w:r w:rsidRPr="00F57C6A">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L</w:t>
      </w:r>
      <w:r w:rsidRPr="00F57C6A">
        <w:rPr>
          <w:rFonts w:ascii="Times New Roman" w:eastAsia="Calibri" w:hAnsi="Times New Roman" w:cs="Times New Roman"/>
          <w:sz w:val="24"/>
          <w:szCs w:val="24"/>
          <w:lang w:val="en-US"/>
        </w:rPr>
        <w:t>.</w:t>
      </w:r>
      <w:r w:rsidRPr="000E6519">
        <w:rPr>
          <w:rFonts w:ascii="Times New Roman" w:eastAsia="Calibri" w:hAnsi="Times New Roman" w:cs="Times New Roman"/>
          <w:sz w:val="24"/>
          <w:szCs w:val="24"/>
          <w:lang w:val="en-US"/>
        </w:rPr>
        <w:t>A</w:t>
      </w:r>
      <w:r w:rsidRPr="00F57C6A">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Linton</w:t>
      </w:r>
      <w:r w:rsidRPr="00F57C6A">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M</w:t>
      </w:r>
      <w:r w:rsidRPr="00F57C6A">
        <w:rPr>
          <w:rFonts w:ascii="Times New Roman" w:eastAsia="Calibri" w:hAnsi="Times New Roman" w:cs="Times New Roman"/>
          <w:sz w:val="24"/>
          <w:szCs w:val="24"/>
          <w:lang w:val="en-US"/>
        </w:rPr>
        <w:t>.</w:t>
      </w:r>
      <w:r w:rsidRPr="000E6519">
        <w:rPr>
          <w:rFonts w:ascii="Times New Roman" w:eastAsia="Calibri" w:hAnsi="Times New Roman" w:cs="Times New Roman"/>
          <w:sz w:val="24"/>
          <w:szCs w:val="24"/>
          <w:lang w:val="en-US"/>
        </w:rPr>
        <w:t>J</w:t>
      </w:r>
      <w:r w:rsidRPr="00F57C6A">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Richards</w:t>
      </w:r>
      <w:r w:rsidRPr="00F57C6A">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J</w:t>
      </w:r>
      <w:r w:rsidRPr="00F57C6A">
        <w:rPr>
          <w:rFonts w:ascii="Times New Roman" w:eastAsia="Calibri" w:hAnsi="Times New Roman" w:cs="Times New Roman"/>
          <w:sz w:val="24"/>
          <w:szCs w:val="24"/>
          <w:lang w:val="en-US"/>
        </w:rPr>
        <w:t>.</w:t>
      </w:r>
      <w:r w:rsidRPr="000E6519">
        <w:rPr>
          <w:rFonts w:ascii="Times New Roman" w:eastAsia="Calibri" w:hAnsi="Times New Roman" w:cs="Times New Roman"/>
          <w:sz w:val="24"/>
          <w:szCs w:val="24"/>
          <w:lang w:val="en-US"/>
        </w:rPr>
        <w:t>H</w:t>
      </w:r>
      <w:r w:rsidRPr="00F57C6A">
        <w:rPr>
          <w:rFonts w:ascii="Times New Roman" w:eastAsia="Calibri" w:hAnsi="Times New Roman" w:cs="Times New Roman"/>
          <w:sz w:val="24"/>
          <w:szCs w:val="24"/>
          <w:lang w:val="en-US"/>
        </w:rPr>
        <w:t xml:space="preserve">. </w:t>
      </w:r>
      <w:r w:rsidR="000D7D0B" w:rsidRPr="00F57C6A">
        <w:rPr>
          <w:rFonts w:ascii="Times New Roman" w:eastAsia="Calibri" w:hAnsi="Times New Roman" w:cs="Times New Roman"/>
          <w:sz w:val="24"/>
          <w:szCs w:val="24"/>
          <w:lang w:val="en-US"/>
        </w:rPr>
        <w:t xml:space="preserve">2001. </w:t>
      </w:r>
      <w:r w:rsidR="00D962ED" w:rsidRPr="000E6519">
        <w:rPr>
          <w:rFonts w:ascii="Times New Roman" w:eastAsia="Calibri" w:hAnsi="Times New Roman" w:cs="Times New Roman"/>
          <w:sz w:val="24"/>
          <w:szCs w:val="24"/>
          <w:lang w:val="en-US"/>
        </w:rPr>
        <w:t>P</w:t>
      </w:r>
      <w:r w:rsidRPr="000E6519">
        <w:rPr>
          <w:rFonts w:ascii="Times New Roman" w:eastAsia="Calibri" w:hAnsi="Times New Roman" w:cs="Times New Roman"/>
          <w:sz w:val="24"/>
          <w:szCs w:val="24"/>
          <w:lang w:val="en-US"/>
        </w:rPr>
        <w:t>redawn water potential does not ne</w:t>
      </w:r>
      <w:r w:rsidR="00D962ED" w:rsidRPr="000E6519">
        <w:rPr>
          <w:rFonts w:ascii="Times New Roman" w:eastAsia="Calibri" w:hAnsi="Times New Roman" w:cs="Times New Roman"/>
          <w:sz w:val="24"/>
          <w:szCs w:val="24"/>
          <w:lang w:val="en-US"/>
        </w:rPr>
        <w:t>ce</w:t>
      </w:r>
      <w:r w:rsidRPr="000E6519">
        <w:rPr>
          <w:rFonts w:ascii="Times New Roman" w:eastAsia="Calibri" w:hAnsi="Times New Roman" w:cs="Times New Roman"/>
          <w:sz w:val="24"/>
          <w:szCs w:val="24"/>
          <w:lang w:val="en-US"/>
        </w:rPr>
        <w:t>ssar</w:t>
      </w:r>
      <w:r w:rsidR="00483FDA" w:rsidRPr="000E6519">
        <w:rPr>
          <w:rFonts w:ascii="Times New Roman" w:eastAsia="Calibri" w:hAnsi="Times New Roman" w:cs="Times New Roman"/>
          <w:sz w:val="24"/>
          <w:szCs w:val="24"/>
          <w:lang w:val="en-US"/>
        </w:rPr>
        <w:t xml:space="preserve">ily </w:t>
      </w:r>
      <w:r w:rsidR="00D962ED" w:rsidRPr="000E6519">
        <w:rPr>
          <w:rFonts w:ascii="Times New Roman" w:eastAsia="Calibri" w:hAnsi="Times New Roman" w:cs="Times New Roman"/>
          <w:sz w:val="24"/>
          <w:szCs w:val="24"/>
          <w:lang w:val="en-US"/>
        </w:rPr>
        <w:t>e</w:t>
      </w:r>
      <w:r w:rsidR="00483FDA" w:rsidRPr="000E6519">
        <w:rPr>
          <w:rFonts w:ascii="Times New Roman" w:eastAsia="Calibri" w:hAnsi="Times New Roman" w:cs="Times New Roman"/>
          <w:sz w:val="24"/>
          <w:szCs w:val="24"/>
          <w:lang w:val="en-US"/>
        </w:rPr>
        <w:t>quilibrate with soil water potential under well-wate</w:t>
      </w:r>
      <w:r w:rsidR="00D962ED" w:rsidRPr="000E6519">
        <w:rPr>
          <w:rFonts w:ascii="Times New Roman" w:eastAsia="Calibri" w:hAnsi="Times New Roman" w:cs="Times New Roman"/>
          <w:sz w:val="24"/>
          <w:szCs w:val="24"/>
          <w:lang w:val="en-US"/>
        </w:rPr>
        <w:t>r</w:t>
      </w:r>
      <w:r w:rsidR="00483FDA" w:rsidRPr="000E6519">
        <w:rPr>
          <w:rFonts w:ascii="Times New Roman" w:eastAsia="Calibri" w:hAnsi="Times New Roman" w:cs="Times New Roman"/>
          <w:sz w:val="24"/>
          <w:szCs w:val="24"/>
          <w:lang w:val="en-US"/>
        </w:rPr>
        <w:t>ed condition</w:t>
      </w:r>
      <w:r w:rsidR="00450966">
        <w:rPr>
          <w:rFonts w:ascii="Times New Roman" w:eastAsia="Calibri" w:hAnsi="Times New Roman" w:cs="Times New Roman"/>
          <w:sz w:val="24"/>
          <w:szCs w:val="24"/>
          <w:lang w:val="en-US"/>
        </w:rPr>
        <w:t xml:space="preserve">. - </w:t>
      </w:r>
      <w:r w:rsidR="00483FDA" w:rsidRPr="000E6519">
        <w:rPr>
          <w:rFonts w:ascii="Times New Roman" w:eastAsia="Calibri" w:hAnsi="Times New Roman" w:cs="Times New Roman"/>
          <w:sz w:val="24"/>
          <w:szCs w:val="24"/>
          <w:lang w:val="en-US"/>
        </w:rPr>
        <w:t xml:space="preserve">Oecologia. </w:t>
      </w:r>
      <w:r w:rsidR="00450966">
        <w:rPr>
          <w:rFonts w:ascii="Times New Roman" w:eastAsia="Calibri" w:hAnsi="Times New Roman" w:cs="Times New Roman"/>
          <w:sz w:val="24"/>
          <w:szCs w:val="24"/>
          <w:lang w:val="en-US"/>
        </w:rPr>
        <w:t>vol</w:t>
      </w:r>
      <w:r w:rsidR="00483FDA" w:rsidRPr="00E8667C">
        <w:rPr>
          <w:rFonts w:ascii="Times New Roman" w:eastAsia="Calibri" w:hAnsi="Times New Roman" w:cs="Times New Roman"/>
          <w:sz w:val="24"/>
          <w:szCs w:val="24"/>
          <w:lang w:val="en-US"/>
        </w:rPr>
        <w:t>.</w:t>
      </w:r>
      <w:r w:rsidR="000D267D">
        <w:rPr>
          <w:rFonts w:ascii="Times New Roman" w:eastAsia="Calibri" w:hAnsi="Times New Roman" w:cs="Times New Roman"/>
          <w:sz w:val="24"/>
          <w:szCs w:val="24"/>
          <w:lang w:val="en-US"/>
        </w:rPr>
        <w:t xml:space="preserve"> </w:t>
      </w:r>
      <w:r w:rsidR="00483FDA" w:rsidRPr="00E8667C">
        <w:rPr>
          <w:rFonts w:ascii="Times New Roman" w:eastAsia="Calibri" w:hAnsi="Times New Roman" w:cs="Times New Roman"/>
          <w:sz w:val="24"/>
          <w:szCs w:val="24"/>
          <w:lang w:val="en-US"/>
        </w:rPr>
        <w:t>129</w:t>
      </w:r>
      <w:r w:rsidR="00450966">
        <w:rPr>
          <w:rFonts w:ascii="Times New Roman" w:eastAsia="Calibri" w:hAnsi="Times New Roman" w:cs="Times New Roman"/>
          <w:sz w:val="24"/>
          <w:szCs w:val="24"/>
          <w:lang w:val="en-US"/>
        </w:rPr>
        <w:t>, pp</w:t>
      </w:r>
      <w:r w:rsidR="00483FDA" w:rsidRPr="00E8667C">
        <w:rPr>
          <w:rFonts w:ascii="Times New Roman" w:eastAsia="Calibri" w:hAnsi="Times New Roman" w:cs="Times New Roman"/>
          <w:sz w:val="24"/>
          <w:szCs w:val="24"/>
          <w:lang w:val="en-US"/>
        </w:rPr>
        <w:t>.</w:t>
      </w:r>
      <w:r w:rsidR="00D962ED" w:rsidRPr="00E8667C">
        <w:rPr>
          <w:rFonts w:ascii="Times New Roman" w:eastAsia="Calibri" w:hAnsi="Times New Roman" w:cs="Times New Roman"/>
          <w:sz w:val="24"/>
          <w:szCs w:val="24"/>
          <w:lang w:val="en-US"/>
        </w:rPr>
        <w:t xml:space="preserve"> </w:t>
      </w:r>
      <w:r w:rsidR="00483FDA" w:rsidRPr="00E8667C">
        <w:rPr>
          <w:rFonts w:ascii="Times New Roman" w:eastAsia="Calibri" w:hAnsi="Times New Roman" w:cs="Times New Roman"/>
          <w:sz w:val="24"/>
          <w:szCs w:val="24"/>
          <w:lang w:val="en-US"/>
        </w:rPr>
        <w:t>3238-3350.</w:t>
      </w:r>
    </w:p>
    <w:p w:rsidR="00E33127" w:rsidRPr="00E33127" w:rsidRDefault="00E33127" w:rsidP="00835760">
      <w:pPr>
        <w:tabs>
          <w:tab w:val="left" w:pos="0"/>
          <w:tab w:val="left" w:pos="720"/>
          <w:tab w:val="left" w:pos="1260"/>
          <w:tab w:val="left" w:pos="9356"/>
        </w:tabs>
        <w:spacing w:after="0" w:line="360" w:lineRule="auto"/>
        <w:ind w:left="284" w:right="390" w:firstLine="567"/>
        <w:jc w:val="both"/>
        <w:rPr>
          <w:rFonts w:ascii="Times New Roman" w:eastAsia="Calibri" w:hAnsi="Times New Roman" w:cs="Times New Roman"/>
          <w:sz w:val="24"/>
          <w:szCs w:val="24"/>
          <w:lang w:val="en-US"/>
        </w:rPr>
      </w:pPr>
      <w:r>
        <w:rPr>
          <w:rFonts w:ascii="Times New Roman" w:hAnsi="Times New Roman" w:cs="Times New Roman"/>
          <w:sz w:val="24"/>
          <w:szCs w:val="24"/>
          <w:lang w:val="en-US"/>
        </w:rPr>
        <w:t>Scholander</w:t>
      </w:r>
      <w:r w:rsidRPr="00F20582">
        <w:rPr>
          <w:rFonts w:ascii="Times New Roman" w:hAnsi="Times New Roman" w:cs="Times New Roman"/>
          <w:sz w:val="24"/>
          <w:szCs w:val="24"/>
          <w:lang w:val="en-US"/>
        </w:rPr>
        <w:t xml:space="preserve"> </w:t>
      </w:r>
      <w:r>
        <w:rPr>
          <w:rFonts w:ascii="Times New Roman" w:hAnsi="Times New Roman" w:cs="Times New Roman"/>
          <w:sz w:val="24"/>
          <w:szCs w:val="24"/>
          <w:lang w:val="en-US"/>
        </w:rPr>
        <w:t>P</w:t>
      </w:r>
      <w:r w:rsidRPr="00F20582">
        <w:rPr>
          <w:rFonts w:ascii="Times New Roman" w:hAnsi="Times New Roman" w:cs="Times New Roman"/>
          <w:sz w:val="24"/>
          <w:szCs w:val="24"/>
          <w:lang w:val="en-US"/>
        </w:rPr>
        <w:t>.</w:t>
      </w:r>
      <w:r>
        <w:rPr>
          <w:rFonts w:ascii="Times New Roman" w:hAnsi="Times New Roman" w:cs="Times New Roman"/>
          <w:sz w:val="24"/>
          <w:szCs w:val="24"/>
          <w:lang w:val="en-US"/>
        </w:rPr>
        <w:t>F.</w:t>
      </w:r>
      <w:r w:rsidRPr="00F20582">
        <w:rPr>
          <w:rFonts w:ascii="Times New Roman" w:hAnsi="Times New Roman" w:cs="Times New Roman"/>
          <w:sz w:val="24"/>
          <w:szCs w:val="24"/>
          <w:lang w:val="en-US"/>
        </w:rPr>
        <w:t xml:space="preserve">, </w:t>
      </w:r>
      <w:r w:rsidR="00F20582">
        <w:rPr>
          <w:rFonts w:ascii="Times New Roman" w:hAnsi="Times New Roman" w:cs="Times New Roman"/>
          <w:sz w:val="24"/>
          <w:szCs w:val="24"/>
          <w:lang w:val="en-US"/>
        </w:rPr>
        <w:t xml:space="preserve">Hammel H.N., Bradstreet E. D., Hemmingsen E. H. </w:t>
      </w:r>
      <w:r w:rsidR="00450966" w:rsidRPr="00F20582">
        <w:rPr>
          <w:rFonts w:ascii="Times New Roman" w:hAnsi="Times New Roman" w:cs="Times New Roman"/>
          <w:sz w:val="24"/>
          <w:szCs w:val="24"/>
          <w:lang w:val="en-US"/>
        </w:rPr>
        <w:t>1965</w:t>
      </w:r>
      <w:r w:rsidR="00450966">
        <w:rPr>
          <w:rFonts w:ascii="Times New Roman" w:hAnsi="Times New Roman" w:cs="Times New Roman"/>
          <w:sz w:val="24"/>
          <w:szCs w:val="24"/>
          <w:lang w:val="en-US"/>
        </w:rPr>
        <w:t xml:space="preserve">. </w:t>
      </w:r>
      <w:r w:rsidR="00F20582">
        <w:rPr>
          <w:rFonts w:ascii="Times New Roman" w:hAnsi="Times New Roman" w:cs="Times New Roman"/>
          <w:sz w:val="24"/>
          <w:szCs w:val="24"/>
          <w:lang w:val="en-US"/>
        </w:rPr>
        <w:t>Sap pressure in vascular plants</w:t>
      </w:r>
      <w:r w:rsidR="00450966">
        <w:rPr>
          <w:rFonts w:ascii="Times New Roman" w:hAnsi="Times New Roman" w:cs="Times New Roman"/>
          <w:sz w:val="24"/>
          <w:szCs w:val="24"/>
          <w:lang w:val="en-US"/>
        </w:rPr>
        <w:t xml:space="preserve">. – </w:t>
      </w:r>
      <w:r w:rsidR="00F20582">
        <w:rPr>
          <w:rFonts w:ascii="Times New Roman" w:hAnsi="Times New Roman" w:cs="Times New Roman"/>
          <w:sz w:val="24"/>
          <w:szCs w:val="24"/>
          <w:lang w:val="en-US"/>
        </w:rPr>
        <w:t>Science</w:t>
      </w:r>
      <w:r w:rsidR="00450966">
        <w:rPr>
          <w:rFonts w:ascii="Times New Roman" w:hAnsi="Times New Roman" w:cs="Times New Roman"/>
          <w:sz w:val="24"/>
          <w:szCs w:val="24"/>
          <w:lang w:val="en-US"/>
        </w:rPr>
        <w:t>, vol.</w:t>
      </w:r>
      <w:r w:rsidR="00F20582">
        <w:rPr>
          <w:rFonts w:ascii="Times New Roman" w:hAnsi="Times New Roman" w:cs="Times New Roman"/>
          <w:sz w:val="24"/>
          <w:szCs w:val="24"/>
          <w:lang w:val="en-US"/>
        </w:rPr>
        <w:t xml:space="preserve"> 148</w:t>
      </w:r>
      <w:r w:rsidR="00450966">
        <w:rPr>
          <w:rFonts w:ascii="Times New Roman" w:hAnsi="Times New Roman" w:cs="Times New Roman"/>
          <w:sz w:val="24"/>
          <w:szCs w:val="24"/>
          <w:lang w:val="en-US"/>
        </w:rPr>
        <w:t>,</w:t>
      </w:r>
      <w:r w:rsidR="000D267D">
        <w:rPr>
          <w:rFonts w:ascii="Times New Roman" w:hAnsi="Times New Roman" w:cs="Times New Roman"/>
          <w:sz w:val="24"/>
          <w:szCs w:val="24"/>
          <w:lang w:val="en-US"/>
        </w:rPr>
        <w:t xml:space="preserve"> </w:t>
      </w:r>
      <w:r w:rsidR="00450966">
        <w:rPr>
          <w:rFonts w:ascii="Times New Roman" w:hAnsi="Times New Roman" w:cs="Times New Roman"/>
          <w:sz w:val="24"/>
          <w:szCs w:val="24"/>
          <w:lang w:val="en-US"/>
        </w:rPr>
        <w:t>pp</w:t>
      </w:r>
      <w:r w:rsidR="00F20582">
        <w:rPr>
          <w:rFonts w:ascii="Times New Roman" w:hAnsi="Times New Roman" w:cs="Times New Roman"/>
          <w:sz w:val="24"/>
          <w:szCs w:val="24"/>
          <w:lang w:val="en-US"/>
        </w:rPr>
        <w:t>. 339-346.</w:t>
      </w:r>
    </w:p>
    <w:p w:rsidR="00E33127" w:rsidRPr="000332C9" w:rsidRDefault="00E33127" w:rsidP="00835760">
      <w:pPr>
        <w:tabs>
          <w:tab w:val="left" w:pos="0"/>
          <w:tab w:val="left" w:pos="720"/>
          <w:tab w:val="left" w:pos="1260"/>
          <w:tab w:val="left" w:pos="9356"/>
        </w:tabs>
        <w:spacing w:after="0" w:line="360" w:lineRule="auto"/>
        <w:ind w:left="284" w:right="390" w:firstLine="567"/>
        <w:jc w:val="both"/>
        <w:rPr>
          <w:rFonts w:ascii="Times New Roman" w:eastAsia="Calibri" w:hAnsi="Times New Roman" w:cs="Times New Roman"/>
          <w:sz w:val="24"/>
          <w:szCs w:val="24"/>
          <w:lang w:val="en-US"/>
        </w:rPr>
      </w:pPr>
      <w:r>
        <w:rPr>
          <w:rFonts w:ascii="Times New Roman" w:hAnsi="Times New Roman" w:cs="Times New Roman"/>
          <w:sz w:val="24"/>
          <w:szCs w:val="24"/>
          <w:lang w:val="en-US"/>
        </w:rPr>
        <w:t>Suzuki</w:t>
      </w:r>
      <w:r w:rsidR="00A75896">
        <w:rPr>
          <w:rFonts w:ascii="Times New Roman" w:hAnsi="Times New Roman" w:cs="Times New Roman"/>
          <w:sz w:val="24"/>
          <w:szCs w:val="24"/>
          <w:lang w:val="en-US"/>
        </w:rPr>
        <w:t xml:space="preserve"> S. </w:t>
      </w:r>
      <w:r w:rsidR="00450966" w:rsidRPr="00F20582">
        <w:rPr>
          <w:rFonts w:ascii="Times New Roman" w:hAnsi="Times New Roman" w:cs="Times New Roman"/>
          <w:sz w:val="24"/>
          <w:szCs w:val="24"/>
          <w:lang w:val="en-US"/>
        </w:rPr>
        <w:t>2004</w:t>
      </w:r>
      <w:r w:rsidR="00450966">
        <w:rPr>
          <w:rFonts w:ascii="Times New Roman" w:hAnsi="Times New Roman" w:cs="Times New Roman"/>
          <w:sz w:val="24"/>
          <w:szCs w:val="24"/>
          <w:lang w:val="en-US"/>
        </w:rPr>
        <w:t xml:space="preserve">. </w:t>
      </w:r>
      <w:proofErr w:type="gramStart"/>
      <w:r w:rsidR="00A75896">
        <w:rPr>
          <w:rFonts w:ascii="Times New Roman" w:hAnsi="Times New Roman" w:cs="Times New Roman"/>
          <w:sz w:val="24"/>
          <w:szCs w:val="24"/>
          <w:lang w:val="en-US"/>
        </w:rPr>
        <w:t>Verification of freezing point depression method for measuring matric potential of soil water</w:t>
      </w:r>
      <w:r w:rsidR="00450966">
        <w:rPr>
          <w:rFonts w:ascii="Times New Roman" w:hAnsi="Times New Roman" w:cs="Times New Roman"/>
          <w:sz w:val="24"/>
          <w:szCs w:val="24"/>
          <w:lang w:val="en-US"/>
        </w:rPr>
        <w:t>.</w:t>
      </w:r>
      <w:proofErr w:type="gramEnd"/>
      <w:r w:rsidR="00450966">
        <w:rPr>
          <w:rFonts w:ascii="Times New Roman" w:hAnsi="Times New Roman" w:cs="Times New Roman"/>
          <w:sz w:val="24"/>
          <w:szCs w:val="24"/>
          <w:lang w:val="en-US"/>
        </w:rPr>
        <w:t xml:space="preserve"> - </w:t>
      </w:r>
      <w:r w:rsidR="00A75896">
        <w:rPr>
          <w:rFonts w:ascii="Times New Roman" w:hAnsi="Times New Roman" w:cs="Times New Roman"/>
          <w:sz w:val="24"/>
          <w:szCs w:val="24"/>
          <w:lang w:val="en-US"/>
        </w:rPr>
        <w:t xml:space="preserve">Soil </w:t>
      </w:r>
      <w:r w:rsidR="00450966">
        <w:rPr>
          <w:rFonts w:ascii="Times New Roman" w:hAnsi="Times New Roman" w:cs="Times New Roman"/>
          <w:sz w:val="24"/>
          <w:szCs w:val="24"/>
          <w:lang w:val="en-US"/>
        </w:rPr>
        <w:t>S</w:t>
      </w:r>
      <w:r w:rsidR="00A75896">
        <w:rPr>
          <w:rFonts w:ascii="Times New Roman" w:hAnsi="Times New Roman" w:cs="Times New Roman"/>
          <w:sz w:val="24"/>
          <w:szCs w:val="24"/>
          <w:lang w:val="en-US"/>
        </w:rPr>
        <w:t>ci</w:t>
      </w:r>
      <w:r w:rsidR="00450966">
        <w:rPr>
          <w:rFonts w:ascii="Times New Roman" w:hAnsi="Times New Roman" w:cs="Times New Roman"/>
          <w:sz w:val="24"/>
          <w:szCs w:val="24"/>
          <w:lang w:val="en-US"/>
        </w:rPr>
        <w:t>.</w:t>
      </w:r>
      <w:r w:rsidR="00A75896">
        <w:rPr>
          <w:rFonts w:ascii="Times New Roman" w:hAnsi="Times New Roman" w:cs="Times New Roman"/>
          <w:sz w:val="24"/>
          <w:szCs w:val="24"/>
          <w:lang w:val="en-US"/>
        </w:rPr>
        <w:t xml:space="preserve"> </w:t>
      </w:r>
      <w:r w:rsidR="00450966">
        <w:rPr>
          <w:rFonts w:ascii="Times New Roman" w:hAnsi="Times New Roman" w:cs="Times New Roman"/>
          <w:sz w:val="24"/>
          <w:szCs w:val="24"/>
          <w:lang w:val="en-US"/>
        </w:rPr>
        <w:t>P</w:t>
      </w:r>
      <w:r w:rsidR="00A75896">
        <w:rPr>
          <w:rFonts w:ascii="Times New Roman" w:hAnsi="Times New Roman" w:cs="Times New Roman"/>
          <w:sz w:val="24"/>
          <w:szCs w:val="24"/>
          <w:lang w:val="en-US"/>
        </w:rPr>
        <w:t xml:space="preserve">lant </w:t>
      </w:r>
      <w:proofErr w:type="gramStart"/>
      <w:r w:rsidR="00450966">
        <w:rPr>
          <w:rFonts w:ascii="Times New Roman" w:hAnsi="Times New Roman" w:cs="Times New Roman"/>
          <w:sz w:val="24"/>
          <w:szCs w:val="24"/>
          <w:lang w:val="en-US"/>
        </w:rPr>
        <w:t>Nu</w:t>
      </w:r>
      <w:r w:rsidR="00A75896">
        <w:rPr>
          <w:rFonts w:ascii="Times New Roman" w:hAnsi="Times New Roman" w:cs="Times New Roman"/>
          <w:sz w:val="24"/>
          <w:szCs w:val="24"/>
          <w:lang w:val="en-US"/>
        </w:rPr>
        <w:t>tr</w:t>
      </w:r>
      <w:r w:rsidR="00450966">
        <w:rPr>
          <w:rFonts w:ascii="Times New Roman" w:hAnsi="Times New Roman" w:cs="Times New Roman"/>
          <w:sz w:val="24"/>
          <w:szCs w:val="24"/>
          <w:lang w:val="en-US"/>
        </w:rPr>
        <w:t>.,</w:t>
      </w:r>
      <w:proofErr w:type="gramEnd"/>
      <w:r w:rsidR="00450966">
        <w:rPr>
          <w:rFonts w:ascii="Times New Roman" w:hAnsi="Times New Roman" w:cs="Times New Roman"/>
          <w:sz w:val="24"/>
          <w:szCs w:val="24"/>
          <w:lang w:val="en-US"/>
        </w:rPr>
        <w:t xml:space="preserve"> vol</w:t>
      </w:r>
      <w:r w:rsidR="00A75896">
        <w:rPr>
          <w:rFonts w:ascii="Times New Roman" w:hAnsi="Times New Roman" w:cs="Times New Roman"/>
          <w:sz w:val="24"/>
          <w:szCs w:val="24"/>
          <w:lang w:val="en-US"/>
        </w:rPr>
        <w:t>.</w:t>
      </w:r>
      <w:r w:rsidR="000D267D">
        <w:rPr>
          <w:rFonts w:ascii="Times New Roman" w:hAnsi="Times New Roman" w:cs="Times New Roman"/>
          <w:sz w:val="24"/>
          <w:szCs w:val="24"/>
          <w:lang w:val="en-US"/>
        </w:rPr>
        <w:t xml:space="preserve"> </w:t>
      </w:r>
      <w:r w:rsidR="00A75896">
        <w:rPr>
          <w:rFonts w:ascii="Times New Roman" w:hAnsi="Times New Roman" w:cs="Times New Roman"/>
          <w:sz w:val="24"/>
          <w:szCs w:val="24"/>
          <w:lang w:val="en-US"/>
        </w:rPr>
        <w:t>50 (8)</w:t>
      </w:r>
      <w:r w:rsidR="00450966">
        <w:rPr>
          <w:rFonts w:ascii="Times New Roman" w:hAnsi="Times New Roman" w:cs="Times New Roman"/>
          <w:sz w:val="24"/>
          <w:szCs w:val="24"/>
          <w:lang w:val="en-US"/>
        </w:rPr>
        <w:t>,</w:t>
      </w:r>
      <w:r w:rsidR="000D267D">
        <w:rPr>
          <w:rFonts w:ascii="Times New Roman" w:hAnsi="Times New Roman" w:cs="Times New Roman"/>
          <w:sz w:val="24"/>
          <w:szCs w:val="24"/>
          <w:lang w:val="en-US"/>
        </w:rPr>
        <w:t xml:space="preserve"> </w:t>
      </w:r>
      <w:r w:rsidR="00450966">
        <w:rPr>
          <w:rFonts w:ascii="Times New Roman" w:hAnsi="Times New Roman" w:cs="Times New Roman"/>
          <w:sz w:val="24"/>
          <w:szCs w:val="24"/>
          <w:lang w:val="en-US"/>
        </w:rPr>
        <w:t>pp</w:t>
      </w:r>
      <w:r w:rsidR="000D267D">
        <w:rPr>
          <w:rFonts w:ascii="Times New Roman" w:hAnsi="Times New Roman" w:cs="Times New Roman"/>
          <w:sz w:val="24"/>
          <w:szCs w:val="24"/>
          <w:lang w:val="en-US"/>
        </w:rPr>
        <w:t>. 1277-1280.</w:t>
      </w:r>
      <w:r w:rsidR="0095151D" w:rsidRPr="00A75896">
        <w:rPr>
          <w:rFonts w:ascii="Times New Roman" w:hAnsi="Times New Roman" w:cs="Times New Roman"/>
          <w:sz w:val="24"/>
          <w:szCs w:val="24"/>
          <w:lang w:val="en-US"/>
        </w:rPr>
        <w:t xml:space="preserve"> </w:t>
      </w:r>
    </w:p>
    <w:p w:rsidR="001F56B5" w:rsidRPr="00F20582" w:rsidRDefault="001F56B5" w:rsidP="00835760">
      <w:pPr>
        <w:tabs>
          <w:tab w:val="left" w:pos="9356"/>
        </w:tabs>
        <w:spacing w:after="0" w:line="240" w:lineRule="auto"/>
        <w:ind w:left="284" w:firstLine="567"/>
        <w:jc w:val="both"/>
        <w:rPr>
          <w:rFonts w:ascii="Times New Roman" w:hAnsi="Times New Roman" w:cs="Times New Roman"/>
          <w:sz w:val="24"/>
          <w:szCs w:val="24"/>
          <w:lang w:val="en-US"/>
        </w:rPr>
      </w:pPr>
    </w:p>
    <w:p w:rsidR="001F56B5" w:rsidRPr="00F20582" w:rsidRDefault="00687EB3" w:rsidP="00835760">
      <w:pPr>
        <w:tabs>
          <w:tab w:val="left" w:pos="9356"/>
        </w:tabs>
        <w:spacing w:after="0" w:line="240" w:lineRule="auto"/>
        <w:ind w:left="284" w:firstLine="567"/>
        <w:jc w:val="center"/>
        <w:rPr>
          <w:rFonts w:ascii="Times New Roman" w:hAnsi="Times New Roman" w:cs="Times New Roman"/>
          <w:sz w:val="24"/>
          <w:szCs w:val="24"/>
          <w:lang w:val="en-US"/>
        </w:rPr>
      </w:pPr>
      <w:r>
        <w:rPr>
          <w:b/>
          <w:bCs/>
          <w:sz w:val="23"/>
          <w:szCs w:val="23"/>
        </w:rPr>
        <w:t>Т</w:t>
      </w:r>
      <w:r w:rsidR="00123D41">
        <w:rPr>
          <w:b/>
          <w:bCs/>
          <w:sz w:val="23"/>
          <w:szCs w:val="23"/>
        </w:rPr>
        <w:t>ранслитерации</w:t>
      </w:r>
      <w:r w:rsidR="00123D41" w:rsidRPr="009E3626">
        <w:rPr>
          <w:b/>
          <w:bCs/>
          <w:sz w:val="23"/>
          <w:szCs w:val="23"/>
          <w:lang w:val="en-US"/>
        </w:rPr>
        <w:t xml:space="preserve"> </w:t>
      </w:r>
      <w:r w:rsidR="00123D41">
        <w:rPr>
          <w:b/>
          <w:bCs/>
          <w:sz w:val="23"/>
          <w:szCs w:val="23"/>
        </w:rPr>
        <w:t>списка</w:t>
      </w:r>
      <w:r w:rsidR="00123D41" w:rsidRPr="009E3626">
        <w:rPr>
          <w:b/>
          <w:bCs/>
          <w:sz w:val="23"/>
          <w:szCs w:val="23"/>
          <w:lang w:val="en-US"/>
        </w:rPr>
        <w:t xml:space="preserve"> </w:t>
      </w:r>
      <w:r w:rsidR="00123D41">
        <w:rPr>
          <w:b/>
          <w:bCs/>
          <w:sz w:val="23"/>
          <w:szCs w:val="23"/>
        </w:rPr>
        <w:t>литературы</w:t>
      </w:r>
      <w:r w:rsidR="00123D41" w:rsidRPr="009E3626">
        <w:rPr>
          <w:b/>
          <w:bCs/>
          <w:sz w:val="23"/>
          <w:szCs w:val="23"/>
          <w:lang w:val="en-US"/>
        </w:rPr>
        <w:t>:</w:t>
      </w:r>
    </w:p>
    <w:p w:rsidR="001F56B5" w:rsidRPr="00F20582" w:rsidRDefault="001F56B5" w:rsidP="00835760">
      <w:pPr>
        <w:tabs>
          <w:tab w:val="left" w:pos="9356"/>
        </w:tabs>
        <w:spacing w:after="0" w:line="240" w:lineRule="auto"/>
        <w:ind w:left="284" w:firstLine="567"/>
        <w:jc w:val="both"/>
        <w:rPr>
          <w:rFonts w:ascii="Times New Roman" w:hAnsi="Times New Roman" w:cs="Times New Roman"/>
          <w:sz w:val="24"/>
          <w:szCs w:val="24"/>
          <w:lang w:val="en-US"/>
        </w:rPr>
      </w:pP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proofErr w:type="spellStart"/>
      <w:r w:rsidRPr="008D68E9">
        <w:rPr>
          <w:rFonts w:ascii="Times New Roman" w:hAnsi="Times New Roman" w:cs="Times New Roman"/>
          <w:sz w:val="24"/>
          <w:szCs w:val="24"/>
          <w:lang w:val="en-US"/>
        </w:rPr>
        <w:t>Abaturov</w:t>
      </w:r>
      <w:proofErr w:type="spellEnd"/>
      <w:r w:rsidRPr="008D68E9">
        <w:rPr>
          <w:rFonts w:ascii="Times New Roman" w:hAnsi="Times New Roman" w:cs="Times New Roman"/>
          <w:sz w:val="24"/>
          <w:szCs w:val="24"/>
          <w:lang w:val="en-US"/>
        </w:rPr>
        <w:t xml:space="preserve"> </w:t>
      </w:r>
      <w:proofErr w:type="gramStart"/>
      <w:r w:rsidRPr="008D68E9">
        <w:rPr>
          <w:rFonts w:ascii="Times New Roman" w:hAnsi="Times New Roman" w:cs="Times New Roman"/>
          <w:sz w:val="24"/>
          <w:szCs w:val="24"/>
          <w:lang w:val="en-US"/>
        </w:rPr>
        <w:t>YU.D.,</w:t>
      </w:r>
      <w:proofErr w:type="gram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Bogatyrev</w:t>
      </w:r>
      <w:proofErr w:type="spellEnd"/>
      <w:r w:rsidRPr="008D68E9">
        <w:rPr>
          <w:rFonts w:ascii="Times New Roman" w:hAnsi="Times New Roman" w:cs="Times New Roman"/>
          <w:sz w:val="24"/>
          <w:szCs w:val="24"/>
          <w:lang w:val="en-US"/>
        </w:rPr>
        <w:t xml:space="preserve"> YU.G., Orlov A.YA. 1976. O roli glubokih kornej v zhizni sosnovyh molodnyakov </w:t>
      </w:r>
      <w:proofErr w:type="gramStart"/>
      <w:r w:rsidRPr="008D68E9">
        <w:rPr>
          <w:rFonts w:ascii="Times New Roman" w:hAnsi="Times New Roman" w:cs="Times New Roman"/>
          <w:sz w:val="24"/>
          <w:szCs w:val="24"/>
          <w:lang w:val="en-US"/>
        </w:rPr>
        <w:t>na</w:t>
      </w:r>
      <w:proofErr w:type="gramEnd"/>
      <w:r w:rsidRPr="008D68E9">
        <w:rPr>
          <w:rFonts w:ascii="Times New Roman" w:hAnsi="Times New Roman" w:cs="Times New Roman"/>
          <w:sz w:val="24"/>
          <w:szCs w:val="24"/>
          <w:lang w:val="en-US"/>
        </w:rPr>
        <w:t xml:space="preserve"> ryhlopeschanyh pochvah</w:t>
      </w:r>
      <w:r w:rsidR="00176C2E">
        <w:rPr>
          <w:rFonts w:ascii="Times New Roman" w:hAnsi="Times New Roman" w:cs="Times New Roman"/>
          <w:sz w:val="24"/>
          <w:szCs w:val="24"/>
          <w:lang w:val="en-US"/>
        </w:rPr>
        <w:t xml:space="preserve"> [</w:t>
      </w:r>
      <w:r w:rsidR="002B30F5">
        <w:rPr>
          <w:rFonts w:ascii="Times New Roman" w:hAnsi="Times New Roman" w:cs="Times New Roman"/>
          <w:sz w:val="24"/>
          <w:szCs w:val="24"/>
          <w:lang w:val="en-US"/>
        </w:rPr>
        <w:t>On the role of deep roots in the life of young pine forests on loosely sandy soils]</w:t>
      </w:r>
      <w:r w:rsidRPr="008D68E9">
        <w:rPr>
          <w:rFonts w:ascii="Times New Roman" w:hAnsi="Times New Roman" w:cs="Times New Roman"/>
          <w:sz w:val="24"/>
          <w:szCs w:val="24"/>
          <w:lang w:val="en-US"/>
        </w:rPr>
        <w:t xml:space="preserve">. </w:t>
      </w:r>
      <w:r w:rsidR="0007325A" w:rsidRPr="00926536">
        <w:rPr>
          <w:rFonts w:ascii="Times New Roman" w:hAnsi="Times New Roman" w:cs="Times New Roman"/>
          <w:i/>
          <w:lang w:val="en-US"/>
        </w:rPr>
        <w:t>Russian Journal of Forest Science</w:t>
      </w:r>
      <w:r w:rsidR="002B30F5">
        <w:rPr>
          <w:rFonts w:ascii="Times New Roman" w:hAnsi="Times New Roman" w:cs="Times New Roman"/>
          <w:i/>
          <w:sz w:val="24"/>
          <w:szCs w:val="24"/>
          <w:lang w:val="en-US"/>
        </w:rPr>
        <w:t>,</w:t>
      </w:r>
      <w:r w:rsidR="002B30F5" w:rsidRPr="008D68E9">
        <w:rPr>
          <w:rFonts w:ascii="Times New Roman" w:hAnsi="Times New Roman" w:cs="Times New Roman"/>
          <w:sz w:val="24"/>
          <w:szCs w:val="24"/>
          <w:lang w:val="en-US"/>
        </w:rPr>
        <w:t xml:space="preserve"> </w:t>
      </w:r>
      <w:r w:rsidR="002B30F5">
        <w:rPr>
          <w:rFonts w:ascii="Times New Roman" w:hAnsi="Times New Roman" w:cs="Times New Roman"/>
          <w:sz w:val="24"/>
          <w:szCs w:val="24"/>
          <w:lang w:val="en-US"/>
        </w:rPr>
        <w:t xml:space="preserve">no. </w:t>
      </w:r>
      <w:r w:rsidRPr="008D68E9">
        <w:rPr>
          <w:rFonts w:ascii="Times New Roman" w:hAnsi="Times New Roman" w:cs="Times New Roman"/>
          <w:sz w:val="24"/>
          <w:szCs w:val="24"/>
          <w:lang w:val="en-US"/>
        </w:rPr>
        <w:t xml:space="preserve">4, </w:t>
      </w:r>
      <w:r w:rsidR="002B30F5">
        <w:rPr>
          <w:rFonts w:ascii="Times New Roman" w:hAnsi="Times New Roman" w:cs="Times New Roman"/>
          <w:sz w:val="24"/>
          <w:szCs w:val="24"/>
          <w:lang w:val="en-US"/>
        </w:rPr>
        <w:t>pp</w:t>
      </w:r>
      <w:r w:rsidRPr="008D68E9">
        <w:rPr>
          <w:rFonts w:ascii="Times New Roman" w:hAnsi="Times New Roman" w:cs="Times New Roman"/>
          <w:sz w:val="24"/>
          <w:szCs w:val="24"/>
          <w:lang w:val="en-US"/>
        </w:rPr>
        <w:t>.18-24.</w:t>
      </w: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Abrazhko V.I., Abrazhko M.A., 1993. </w:t>
      </w:r>
      <w:proofErr w:type="gramStart"/>
      <w:r w:rsidRPr="008D68E9">
        <w:rPr>
          <w:rFonts w:ascii="Times New Roman" w:hAnsi="Times New Roman" w:cs="Times New Roman"/>
          <w:sz w:val="24"/>
          <w:szCs w:val="24"/>
          <w:lang w:val="en-US"/>
        </w:rPr>
        <w:t>Vodnyj rezhim rastenij elovyh lesov v zasuhu</w:t>
      </w:r>
      <w:r w:rsidR="00F70430">
        <w:rPr>
          <w:rFonts w:ascii="Times New Roman" w:hAnsi="Times New Roman" w:cs="Times New Roman"/>
          <w:sz w:val="24"/>
          <w:szCs w:val="24"/>
          <w:lang w:val="en-US"/>
        </w:rPr>
        <w:t xml:space="preserve"> [Water relation of plant in spruce forests under </w:t>
      </w:r>
      <w:proofErr w:type="spellStart"/>
      <w:r w:rsidR="00F70430">
        <w:rPr>
          <w:rFonts w:ascii="Times New Roman" w:hAnsi="Times New Roman" w:cs="Times New Roman"/>
          <w:sz w:val="24"/>
          <w:szCs w:val="24"/>
          <w:lang w:val="en-US"/>
        </w:rPr>
        <w:t>drouht</w:t>
      </w:r>
      <w:proofErr w:type="spellEnd"/>
      <w:r w:rsidR="00F70430">
        <w:rPr>
          <w:rFonts w:ascii="Times New Roman" w:hAnsi="Times New Roman" w:cs="Times New Roman"/>
          <w:sz w:val="24"/>
          <w:szCs w:val="24"/>
          <w:lang w:val="en-US"/>
        </w:rPr>
        <w:t xml:space="preserve"> c</w:t>
      </w:r>
      <w:r w:rsidR="00B423D4">
        <w:rPr>
          <w:rFonts w:ascii="Times New Roman" w:hAnsi="Times New Roman" w:cs="Times New Roman"/>
          <w:sz w:val="24"/>
          <w:szCs w:val="24"/>
          <w:lang w:val="en-US"/>
        </w:rPr>
        <w:t>o</w:t>
      </w:r>
      <w:r w:rsidR="00F70430">
        <w:rPr>
          <w:rFonts w:ascii="Times New Roman" w:hAnsi="Times New Roman" w:cs="Times New Roman"/>
          <w:sz w:val="24"/>
          <w:szCs w:val="24"/>
          <w:lang w:val="en-US"/>
        </w:rPr>
        <w:t>nditions]</w:t>
      </w:r>
      <w:r w:rsidRPr="008D68E9">
        <w:rPr>
          <w:rFonts w:ascii="Times New Roman" w:hAnsi="Times New Roman" w:cs="Times New Roman"/>
          <w:sz w:val="24"/>
          <w:szCs w:val="24"/>
          <w:lang w:val="en-US"/>
        </w:rPr>
        <w:t>.</w:t>
      </w:r>
      <w:proofErr w:type="gramEnd"/>
      <w:r w:rsidRPr="008D68E9">
        <w:rPr>
          <w:rFonts w:ascii="Times New Roman" w:hAnsi="Times New Roman" w:cs="Times New Roman"/>
          <w:sz w:val="24"/>
          <w:szCs w:val="24"/>
          <w:lang w:val="en-US"/>
        </w:rPr>
        <w:t xml:space="preserve"> </w:t>
      </w:r>
      <w:r w:rsidR="00C917B7">
        <w:rPr>
          <w:rFonts w:ascii="Times New Roman" w:hAnsi="Times New Roman" w:cs="Times New Roman"/>
          <w:sz w:val="24"/>
          <w:szCs w:val="24"/>
          <w:lang w:val="en-US"/>
        </w:rPr>
        <w:t xml:space="preserve"> </w:t>
      </w:r>
      <w:r w:rsidRPr="00F70430">
        <w:rPr>
          <w:rFonts w:ascii="Times New Roman" w:hAnsi="Times New Roman" w:cs="Times New Roman"/>
          <w:i/>
          <w:sz w:val="24"/>
          <w:szCs w:val="24"/>
          <w:lang w:val="en-US"/>
        </w:rPr>
        <w:t>Botanicheskij zhurnal</w:t>
      </w:r>
      <w:r w:rsidR="00F70430">
        <w:rPr>
          <w:rFonts w:ascii="Times New Roman" w:hAnsi="Times New Roman" w:cs="Times New Roman"/>
          <w:sz w:val="24"/>
          <w:szCs w:val="24"/>
          <w:lang w:val="en-US"/>
        </w:rPr>
        <w:t xml:space="preserve"> – </w:t>
      </w:r>
      <w:r w:rsidR="00F70430" w:rsidRPr="00F70430">
        <w:rPr>
          <w:rFonts w:ascii="Times New Roman" w:hAnsi="Times New Roman" w:cs="Times New Roman"/>
          <w:i/>
          <w:sz w:val="24"/>
          <w:szCs w:val="24"/>
          <w:lang w:val="en-US"/>
        </w:rPr>
        <w:t xml:space="preserve">Botanic </w:t>
      </w:r>
      <w:r w:rsidR="009E6C9B" w:rsidRPr="00F70430">
        <w:rPr>
          <w:rFonts w:ascii="Times New Roman" w:hAnsi="Times New Roman" w:cs="Times New Roman"/>
          <w:i/>
          <w:sz w:val="24"/>
          <w:szCs w:val="24"/>
          <w:lang w:val="en-US"/>
        </w:rPr>
        <w:t>magazine</w:t>
      </w:r>
      <w:r w:rsidRPr="008D68E9">
        <w:rPr>
          <w:rFonts w:ascii="Times New Roman" w:hAnsi="Times New Roman" w:cs="Times New Roman"/>
          <w:sz w:val="24"/>
          <w:szCs w:val="24"/>
          <w:lang w:val="en-US"/>
        </w:rPr>
        <w:t xml:space="preserve">, </w:t>
      </w:r>
      <w:r w:rsidR="00F70430">
        <w:rPr>
          <w:rFonts w:ascii="Times New Roman" w:hAnsi="Times New Roman" w:cs="Times New Roman"/>
          <w:sz w:val="24"/>
          <w:szCs w:val="24"/>
          <w:lang w:val="en-US"/>
        </w:rPr>
        <w:t>vol</w:t>
      </w:r>
      <w:r w:rsidRPr="008D68E9">
        <w:rPr>
          <w:rFonts w:ascii="Times New Roman" w:hAnsi="Times New Roman" w:cs="Times New Roman"/>
          <w:sz w:val="24"/>
          <w:szCs w:val="24"/>
          <w:lang w:val="en-US"/>
        </w:rPr>
        <w:t xml:space="preserve">.78, </w:t>
      </w:r>
      <w:r w:rsidR="00F70430">
        <w:rPr>
          <w:rFonts w:ascii="Times New Roman" w:hAnsi="Times New Roman" w:cs="Times New Roman"/>
          <w:sz w:val="24"/>
          <w:szCs w:val="24"/>
          <w:lang w:val="en-US"/>
        </w:rPr>
        <w:t>no.</w:t>
      </w:r>
      <w:r w:rsidRPr="008D68E9">
        <w:rPr>
          <w:rFonts w:ascii="Times New Roman" w:hAnsi="Times New Roman" w:cs="Times New Roman"/>
          <w:sz w:val="24"/>
          <w:szCs w:val="24"/>
          <w:lang w:val="en-US"/>
        </w:rPr>
        <w:t xml:space="preserve"> 10, </w:t>
      </w:r>
      <w:r w:rsidR="00F70430">
        <w:rPr>
          <w:rFonts w:ascii="Times New Roman" w:hAnsi="Times New Roman" w:cs="Times New Roman"/>
          <w:sz w:val="24"/>
          <w:szCs w:val="24"/>
          <w:lang w:val="en-US"/>
        </w:rPr>
        <w:t>pp</w:t>
      </w:r>
      <w:r w:rsidRPr="008D68E9">
        <w:rPr>
          <w:rFonts w:ascii="Times New Roman" w:hAnsi="Times New Roman" w:cs="Times New Roman"/>
          <w:sz w:val="24"/>
          <w:szCs w:val="24"/>
          <w:lang w:val="en-US"/>
        </w:rPr>
        <w:t xml:space="preserve">. 32-44. </w:t>
      </w:r>
    </w:p>
    <w:p w:rsidR="008D68E9" w:rsidRPr="00297DB6" w:rsidRDefault="008D68E9" w:rsidP="00DB2D09">
      <w:pPr>
        <w:tabs>
          <w:tab w:val="left" w:pos="9356"/>
        </w:tabs>
        <w:spacing w:after="0" w:line="360" w:lineRule="auto"/>
        <w:ind w:left="284" w:right="390" w:firstLine="567"/>
        <w:jc w:val="both"/>
        <w:rPr>
          <w:lang w:val="en-US"/>
        </w:rPr>
      </w:pPr>
      <w:r w:rsidRPr="008D68E9">
        <w:rPr>
          <w:rFonts w:ascii="Times New Roman" w:hAnsi="Times New Roman" w:cs="Times New Roman"/>
          <w:sz w:val="24"/>
          <w:szCs w:val="24"/>
          <w:lang w:val="en-US"/>
        </w:rPr>
        <w:t xml:space="preserve">Bardin </w:t>
      </w:r>
      <w:proofErr w:type="gramStart"/>
      <w:r w:rsidRPr="008D68E9">
        <w:rPr>
          <w:rFonts w:ascii="Times New Roman" w:hAnsi="Times New Roman" w:cs="Times New Roman"/>
          <w:sz w:val="24"/>
          <w:szCs w:val="24"/>
          <w:lang w:val="en-US"/>
        </w:rPr>
        <w:t>M.YU.,</w:t>
      </w:r>
      <w:proofErr w:type="gramEnd"/>
      <w:r w:rsidRPr="008D68E9">
        <w:rPr>
          <w:rFonts w:ascii="Times New Roman" w:hAnsi="Times New Roman" w:cs="Times New Roman"/>
          <w:sz w:val="24"/>
          <w:szCs w:val="24"/>
          <w:lang w:val="en-US"/>
        </w:rPr>
        <w:t xml:space="preserve"> Korzuhin M.D. 2017. Sovremennye izmeneniya klimata Rossii i ih posledstviya dlya prirodnyh i hozyajstvennyh sistem, funkcioniruyushchih </w:t>
      </w:r>
      <w:proofErr w:type="gramStart"/>
      <w:r w:rsidRPr="008D68E9">
        <w:rPr>
          <w:rFonts w:ascii="Times New Roman" w:hAnsi="Times New Roman" w:cs="Times New Roman"/>
          <w:sz w:val="24"/>
          <w:szCs w:val="24"/>
          <w:lang w:val="en-US"/>
        </w:rPr>
        <w:t>na</w:t>
      </w:r>
      <w:proofErr w:type="gramEnd"/>
      <w:r w:rsidRPr="008D68E9">
        <w:rPr>
          <w:rFonts w:ascii="Times New Roman" w:hAnsi="Times New Roman" w:cs="Times New Roman"/>
          <w:sz w:val="24"/>
          <w:szCs w:val="24"/>
          <w:lang w:val="en-US"/>
        </w:rPr>
        <w:t xml:space="preserve"> baze prirodnogo kompleksa</w:t>
      </w:r>
      <w:r w:rsidR="00E03375">
        <w:rPr>
          <w:rFonts w:ascii="Times New Roman" w:hAnsi="Times New Roman" w:cs="Times New Roman"/>
          <w:sz w:val="24"/>
          <w:szCs w:val="24"/>
          <w:lang w:val="en-US"/>
        </w:rPr>
        <w:t xml:space="preserve"> [</w:t>
      </w:r>
      <w:r w:rsidR="00E03375" w:rsidRPr="00A577A5">
        <w:rPr>
          <w:rFonts w:ascii="Times New Roman" w:hAnsi="Times New Roman" w:cs="Times New Roman"/>
          <w:sz w:val="24"/>
          <w:szCs w:val="24"/>
          <w:lang w:val="en-US"/>
        </w:rPr>
        <w:t>Modern climate change Russia and their implications for natural and economic systems that operate on the basis of natural complex</w:t>
      </w:r>
      <w:r w:rsidR="00E03375">
        <w:rPr>
          <w:lang w:val="en-US"/>
        </w:rPr>
        <w:t>]</w:t>
      </w:r>
      <w:r w:rsidR="00E03375" w:rsidRPr="00914369">
        <w:rPr>
          <w:lang w:val="en-US"/>
        </w:rPr>
        <w:t>.</w:t>
      </w:r>
      <w:r w:rsidRPr="008D68E9">
        <w:rPr>
          <w:rFonts w:ascii="Times New Roman" w:hAnsi="Times New Roman" w:cs="Times New Roman"/>
          <w:sz w:val="24"/>
          <w:szCs w:val="24"/>
          <w:lang w:val="en-US"/>
        </w:rPr>
        <w:t xml:space="preserve"> </w:t>
      </w:r>
      <w:r w:rsidR="0007325A" w:rsidRPr="0007325A">
        <w:rPr>
          <w:rFonts w:ascii="Times New Roman" w:hAnsi="Times New Roman" w:cs="Times New Roman"/>
          <w:i/>
          <w:lang w:val="en-US"/>
        </w:rPr>
        <w:t>Abstracts</w:t>
      </w:r>
      <w:r w:rsidR="00E73F9D" w:rsidRPr="00E0195D">
        <w:rPr>
          <w:rFonts w:ascii="Times New Roman" w:hAnsi="Times New Roman" w:cs="Times New Roman"/>
          <w:i/>
          <w:sz w:val="24"/>
          <w:szCs w:val="24"/>
          <w:lang w:val="en-US"/>
        </w:rPr>
        <w:t xml:space="preserve"> report All-Russian scientific conference</w:t>
      </w:r>
      <w:r w:rsidR="00E73F9D">
        <w:rPr>
          <w:rFonts w:ascii="Times New Roman" w:hAnsi="Times New Roman" w:cs="Times New Roman"/>
          <w:i/>
          <w:sz w:val="24"/>
          <w:szCs w:val="24"/>
          <w:lang w:val="en-US"/>
        </w:rPr>
        <w:t xml:space="preserve"> “</w:t>
      </w:r>
      <w:r w:rsidR="00E73F9D" w:rsidRPr="00CD604E">
        <w:rPr>
          <w:rFonts w:ascii="Times New Roman" w:hAnsi="Times New Roman" w:cs="Times New Roman"/>
          <w:i/>
          <w:sz w:val="24"/>
          <w:szCs w:val="24"/>
          <w:lang w:val="en-US"/>
        </w:rPr>
        <w:t xml:space="preserve">Monitoring sostoyaniya i zagryazneniya okruzhayushchej sredy. </w:t>
      </w:r>
      <w:proofErr w:type="spellStart"/>
      <w:r w:rsidR="00E73F9D" w:rsidRPr="00CD604E">
        <w:rPr>
          <w:rFonts w:ascii="Times New Roman" w:hAnsi="Times New Roman" w:cs="Times New Roman"/>
          <w:i/>
          <w:sz w:val="24"/>
          <w:szCs w:val="24"/>
          <w:lang w:val="en-US"/>
        </w:rPr>
        <w:t>Osnovnye</w:t>
      </w:r>
      <w:proofErr w:type="spellEnd"/>
      <w:r w:rsidR="00E73F9D" w:rsidRPr="00CD604E">
        <w:rPr>
          <w:rFonts w:ascii="Times New Roman" w:hAnsi="Times New Roman" w:cs="Times New Roman"/>
          <w:i/>
          <w:sz w:val="24"/>
          <w:szCs w:val="24"/>
          <w:lang w:val="en-US"/>
        </w:rPr>
        <w:t xml:space="preserve"> </w:t>
      </w:r>
      <w:proofErr w:type="spellStart"/>
      <w:r w:rsidR="00E73F9D" w:rsidRPr="00CD604E">
        <w:rPr>
          <w:rFonts w:ascii="Times New Roman" w:hAnsi="Times New Roman" w:cs="Times New Roman"/>
          <w:i/>
          <w:sz w:val="24"/>
          <w:szCs w:val="24"/>
          <w:lang w:val="en-US"/>
        </w:rPr>
        <w:t>rezul'taty</w:t>
      </w:r>
      <w:proofErr w:type="spellEnd"/>
      <w:r w:rsidR="00E73F9D" w:rsidRPr="00CD604E">
        <w:rPr>
          <w:rFonts w:ascii="Times New Roman" w:hAnsi="Times New Roman" w:cs="Times New Roman"/>
          <w:i/>
          <w:sz w:val="24"/>
          <w:szCs w:val="24"/>
          <w:lang w:val="en-US"/>
        </w:rPr>
        <w:t xml:space="preserve"> </w:t>
      </w:r>
      <w:proofErr w:type="spellStart"/>
      <w:r w:rsidR="00E73F9D" w:rsidRPr="00CD604E">
        <w:rPr>
          <w:rFonts w:ascii="Times New Roman" w:hAnsi="Times New Roman" w:cs="Times New Roman"/>
          <w:i/>
          <w:sz w:val="24"/>
          <w:szCs w:val="24"/>
          <w:lang w:val="en-US"/>
        </w:rPr>
        <w:t>i</w:t>
      </w:r>
      <w:proofErr w:type="spellEnd"/>
      <w:r w:rsidR="00E73F9D" w:rsidRPr="00CD604E">
        <w:rPr>
          <w:rFonts w:ascii="Times New Roman" w:hAnsi="Times New Roman" w:cs="Times New Roman"/>
          <w:i/>
          <w:sz w:val="24"/>
          <w:szCs w:val="24"/>
          <w:lang w:val="en-US"/>
        </w:rPr>
        <w:t xml:space="preserve"> </w:t>
      </w:r>
      <w:proofErr w:type="spellStart"/>
      <w:r w:rsidR="00E73F9D" w:rsidRPr="00CD604E">
        <w:rPr>
          <w:rFonts w:ascii="Times New Roman" w:hAnsi="Times New Roman" w:cs="Times New Roman"/>
          <w:i/>
          <w:sz w:val="24"/>
          <w:szCs w:val="24"/>
          <w:lang w:val="en-US"/>
        </w:rPr>
        <w:t>puti</w:t>
      </w:r>
      <w:proofErr w:type="spellEnd"/>
      <w:r w:rsidR="00E73F9D" w:rsidRPr="00CD604E">
        <w:rPr>
          <w:rFonts w:ascii="Times New Roman" w:hAnsi="Times New Roman" w:cs="Times New Roman"/>
          <w:i/>
          <w:sz w:val="24"/>
          <w:szCs w:val="24"/>
          <w:lang w:val="en-US"/>
        </w:rPr>
        <w:t xml:space="preserve"> </w:t>
      </w:r>
      <w:proofErr w:type="spellStart"/>
      <w:r w:rsidR="00E73F9D" w:rsidRPr="00CD604E">
        <w:rPr>
          <w:rFonts w:ascii="Times New Roman" w:hAnsi="Times New Roman" w:cs="Times New Roman"/>
          <w:i/>
          <w:sz w:val="24"/>
          <w:szCs w:val="24"/>
          <w:lang w:val="en-US"/>
        </w:rPr>
        <w:t>razvitiya</w:t>
      </w:r>
      <w:proofErr w:type="spellEnd"/>
      <w:r w:rsidR="00E73F9D">
        <w:rPr>
          <w:rFonts w:ascii="Times New Roman" w:hAnsi="Times New Roman" w:cs="Times New Roman"/>
          <w:i/>
          <w:sz w:val="24"/>
          <w:szCs w:val="24"/>
          <w:lang w:val="en-US"/>
        </w:rPr>
        <w:t>”</w:t>
      </w:r>
      <w:proofErr w:type="gramStart"/>
      <w:r w:rsidR="00E73F9D" w:rsidRPr="00CD604E">
        <w:rPr>
          <w:rFonts w:ascii="Times New Roman" w:hAnsi="Times New Roman" w:cs="Times New Roman"/>
          <w:i/>
          <w:sz w:val="24"/>
          <w:szCs w:val="24"/>
          <w:lang w:val="en-US"/>
        </w:rPr>
        <w:t>.</w:t>
      </w:r>
      <w:r w:rsidR="00E73F9D" w:rsidRPr="00D356E3">
        <w:rPr>
          <w:rFonts w:ascii="Times New Roman" w:hAnsi="Times New Roman" w:cs="Times New Roman"/>
          <w:sz w:val="24"/>
          <w:szCs w:val="24"/>
          <w:lang w:val="en-US"/>
        </w:rPr>
        <w:t>[</w:t>
      </w:r>
      <w:proofErr w:type="gramEnd"/>
      <w:r w:rsidR="0007325A" w:rsidRPr="0007325A">
        <w:rPr>
          <w:rFonts w:ascii="Times New Roman" w:hAnsi="Times New Roman" w:cs="Times New Roman"/>
          <w:i/>
          <w:lang w:val="en-US"/>
        </w:rPr>
        <w:t xml:space="preserve"> </w:t>
      </w:r>
      <w:r w:rsidR="0007325A" w:rsidRPr="0007325A">
        <w:rPr>
          <w:rFonts w:ascii="Times New Roman" w:hAnsi="Times New Roman" w:cs="Times New Roman"/>
          <w:lang w:val="en-US"/>
        </w:rPr>
        <w:t>Abstracts</w:t>
      </w:r>
      <w:r w:rsidR="00E73F9D" w:rsidRPr="00D356E3">
        <w:rPr>
          <w:rFonts w:ascii="Times New Roman" w:hAnsi="Times New Roman" w:cs="Times New Roman"/>
          <w:sz w:val="24"/>
          <w:szCs w:val="24"/>
          <w:lang w:val="en-US"/>
        </w:rPr>
        <w:t xml:space="preserve"> report All-Russian scientific conference “Condition monitoring and pollution. </w:t>
      </w:r>
      <w:proofErr w:type="gramStart"/>
      <w:r w:rsidR="00E73F9D" w:rsidRPr="00D356E3">
        <w:rPr>
          <w:rFonts w:ascii="Times New Roman" w:hAnsi="Times New Roman" w:cs="Times New Roman"/>
          <w:sz w:val="24"/>
          <w:szCs w:val="24"/>
          <w:lang w:val="en-US"/>
        </w:rPr>
        <w:t>Main results and development”</w:t>
      </w:r>
      <w:r w:rsidR="00E73F9D">
        <w:rPr>
          <w:rFonts w:ascii="Times New Roman" w:hAnsi="Times New Roman" w:cs="Times New Roman"/>
          <w:sz w:val="24"/>
          <w:szCs w:val="24"/>
          <w:lang w:val="en-US"/>
        </w:rPr>
        <w:t>]</w:t>
      </w:r>
      <w:r w:rsidR="00E73F9D">
        <w:rPr>
          <w:rFonts w:ascii="Times New Roman" w:hAnsi="Times New Roman" w:cs="Times New Roman"/>
          <w:i/>
          <w:sz w:val="24"/>
          <w:szCs w:val="24"/>
          <w:lang w:val="en-US"/>
        </w:rPr>
        <w:t>.</w:t>
      </w:r>
      <w:proofErr w:type="gramEnd"/>
      <w:r w:rsidR="00E73F9D" w:rsidRPr="008D68E9">
        <w:rPr>
          <w:rFonts w:ascii="Times New Roman" w:hAnsi="Times New Roman" w:cs="Times New Roman"/>
          <w:sz w:val="24"/>
          <w:szCs w:val="24"/>
          <w:lang w:val="en-US"/>
        </w:rPr>
        <w:t xml:space="preserve"> </w:t>
      </w:r>
      <w:proofErr w:type="gramStart"/>
      <w:r w:rsidR="00E73F9D" w:rsidRPr="008D68E9">
        <w:rPr>
          <w:rFonts w:ascii="Times New Roman" w:hAnsi="Times New Roman" w:cs="Times New Roman"/>
          <w:sz w:val="24"/>
          <w:szCs w:val="24"/>
          <w:lang w:val="en-US"/>
        </w:rPr>
        <w:t>Mos</w:t>
      </w:r>
      <w:r w:rsidR="00E73F9D">
        <w:rPr>
          <w:rFonts w:ascii="Times New Roman" w:hAnsi="Times New Roman" w:cs="Times New Roman"/>
          <w:sz w:val="24"/>
          <w:szCs w:val="24"/>
          <w:lang w:val="en-US"/>
        </w:rPr>
        <w:t>cow</w:t>
      </w:r>
      <w:r w:rsidR="00E73F9D" w:rsidRPr="008D68E9">
        <w:rPr>
          <w:rFonts w:ascii="Times New Roman" w:hAnsi="Times New Roman" w:cs="Times New Roman"/>
          <w:sz w:val="24"/>
          <w:szCs w:val="24"/>
          <w:lang w:val="en-US"/>
        </w:rPr>
        <w:t xml:space="preserve">, </w:t>
      </w:r>
      <w:r w:rsidR="00E73F9D">
        <w:rPr>
          <w:rFonts w:ascii="Times New Roman" w:hAnsi="Times New Roman" w:cs="Times New Roman"/>
          <w:sz w:val="24"/>
          <w:szCs w:val="24"/>
          <w:lang w:val="en-US"/>
        </w:rPr>
        <w:t>pp</w:t>
      </w:r>
      <w:r w:rsidR="00E73F9D" w:rsidRPr="008D68E9">
        <w:rPr>
          <w:rFonts w:ascii="Times New Roman" w:hAnsi="Times New Roman" w:cs="Times New Roman"/>
          <w:sz w:val="24"/>
          <w:szCs w:val="24"/>
          <w:lang w:val="en-US"/>
        </w:rPr>
        <w:t>.</w:t>
      </w:r>
      <w:proofErr w:type="gramEnd"/>
      <w:r w:rsidR="00E73F9D" w:rsidRPr="008D68E9">
        <w:rPr>
          <w:rFonts w:ascii="Times New Roman" w:hAnsi="Times New Roman" w:cs="Times New Roman"/>
          <w:sz w:val="24"/>
          <w:szCs w:val="24"/>
          <w:lang w:val="en-US"/>
        </w:rPr>
        <w:t xml:space="preserve"> </w:t>
      </w:r>
      <w:r w:rsidR="00914369" w:rsidRPr="00E03375">
        <w:rPr>
          <w:lang w:val="en-US"/>
        </w:rPr>
        <w:t xml:space="preserve"> </w:t>
      </w:r>
      <w:proofErr w:type="gramStart"/>
      <w:r w:rsidR="00914369" w:rsidRPr="00E03375">
        <w:rPr>
          <w:lang w:val="en-US"/>
        </w:rPr>
        <w:t>31-34.</w:t>
      </w:r>
      <w:proofErr w:type="gramEnd"/>
    </w:p>
    <w:p w:rsidR="00827A7E" w:rsidRPr="00827A7E" w:rsidRDefault="00827A7E" w:rsidP="00DB2D09">
      <w:pPr>
        <w:tabs>
          <w:tab w:val="left" w:pos="9356"/>
        </w:tabs>
        <w:spacing w:after="0" w:line="360" w:lineRule="auto"/>
        <w:ind w:left="284" w:right="390" w:firstLine="567"/>
        <w:jc w:val="both"/>
        <w:rPr>
          <w:rFonts w:ascii="Times New Roman" w:hAnsi="Times New Roman" w:cs="Times New Roman"/>
          <w:sz w:val="24"/>
          <w:szCs w:val="24"/>
          <w:lang w:val="en-US"/>
        </w:rPr>
      </w:pPr>
      <w:proofErr w:type="spellStart"/>
      <w:r w:rsidRPr="008D68E9">
        <w:rPr>
          <w:rFonts w:ascii="Times New Roman" w:hAnsi="Times New Roman" w:cs="Times New Roman"/>
          <w:sz w:val="24"/>
          <w:szCs w:val="24"/>
          <w:lang w:val="en-US"/>
        </w:rPr>
        <w:t>Bogatyrev</w:t>
      </w:r>
      <w:proofErr w:type="spellEnd"/>
      <w:r w:rsidRPr="008D68E9">
        <w:rPr>
          <w:rFonts w:ascii="Times New Roman" w:hAnsi="Times New Roman" w:cs="Times New Roman"/>
          <w:sz w:val="24"/>
          <w:szCs w:val="24"/>
          <w:lang w:val="en-US"/>
        </w:rPr>
        <w:t xml:space="preserve"> YU.G.</w:t>
      </w:r>
      <w:r w:rsidRPr="004A5071">
        <w:rPr>
          <w:rFonts w:ascii="Times New Roman" w:hAnsi="Times New Roman" w:cs="Times New Roman"/>
          <w:sz w:val="24"/>
          <w:szCs w:val="24"/>
          <w:lang w:val="en-US"/>
        </w:rPr>
        <w:t xml:space="preserve"> 19</w:t>
      </w:r>
      <w:r w:rsidRPr="00827A7E">
        <w:rPr>
          <w:rFonts w:ascii="Times New Roman" w:hAnsi="Times New Roman" w:cs="Times New Roman"/>
          <w:sz w:val="24"/>
          <w:szCs w:val="24"/>
          <w:lang w:val="en-US"/>
        </w:rPr>
        <w:t>84</w:t>
      </w:r>
      <w:r w:rsidRPr="004A5071">
        <w:rPr>
          <w:rFonts w:ascii="Times New Roman" w:hAnsi="Times New Roman" w:cs="Times New Roman"/>
          <w:sz w:val="24"/>
          <w:szCs w:val="24"/>
          <w:lang w:val="en-US"/>
        </w:rPr>
        <w:t>.</w:t>
      </w:r>
      <w:r w:rsidRPr="00827A7E">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O </w:t>
      </w:r>
      <w:proofErr w:type="spellStart"/>
      <w:r>
        <w:rPr>
          <w:rFonts w:ascii="Times New Roman" w:hAnsi="Times New Roman" w:cs="Times New Roman"/>
          <w:sz w:val="24"/>
          <w:szCs w:val="24"/>
          <w:lang w:val="en-US"/>
        </w:rPr>
        <w:t>primenenii</w:t>
      </w:r>
      <w:proofErr w:type="spellEnd"/>
      <w:r w:rsidRPr="004A5071">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k</w:t>
      </w:r>
      <w:r w:rsidRPr="004A5071">
        <w:rPr>
          <w:rFonts w:ascii="Times New Roman" w:hAnsi="Times New Roman" w:cs="Times New Roman"/>
          <w:sz w:val="24"/>
          <w:szCs w:val="24"/>
          <w:lang w:val="en-US"/>
        </w:rPr>
        <w:t>rioskopichesk</w:t>
      </w:r>
      <w:r>
        <w:rPr>
          <w:rFonts w:ascii="Times New Roman" w:hAnsi="Times New Roman" w:cs="Times New Roman"/>
          <w:sz w:val="24"/>
          <w:szCs w:val="24"/>
          <w:lang w:val="en-US"/>
        </w:rPr>
        <w:t>ogo</w:t>
      </w:r>
      <w:proofErr w:type="spellEnd"/>
      <w:r w:rsidRPr="004A5071">
        <w:rPr>
          <w:rFonts w:ascii="Times New Roman" w:hAnsi="Times New Roman" w:cs="Times New Roman"/>
          <w:sz w:val="24"/>
          <w:szCs w:val="24"/>
          <w:lang w:val="en-US"/>
        </w:rPr>
        <w:t xml:space="preserve"> </w:t>
      </w:r>
      <w:proofErr w:type="spellStart"/>
      <w:r w:rsidRPr="004A5071">
        <w:rPr>
          <w:rFonts w:ascii="Times New Roman" w:hAnsi="Times New Roman" w:cs="Times New Roman"/>
          <w:sz w:val="24"/>
          <w:szCs w:val="24"/>
          <w:lang w:val="en-US"/>
        </w:rPr>
        <w:t>metod</w:t>
      </w:r>
      <w:r>
        <w:rPr>
          <w:rFonts w:ascii="Times New Roman" w:hAnsi="Times New Roman" w:cs="Times New Roman"/>
          <w:sz w:val="24"/>
          <w:szCs w:val="24"/>
          <w:lang w:val="en-US"/>
        </w:rPr>
        <w:t>a</w:t>
      </w:r>
      <w:proofErr w:type="spellEnd"/>
      <w:r w:rsidRPr="004A5071">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dliy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izmereniy</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davleniy</w:t>
      </w:r>
      <w:proofErr w:type="spellEnd"/>
      <w:r>
        <w:rPr>
          <w:rFonts w:ascii="Times New Roman" w:hAnsi="Times New Roman" w:cs="Times New Roman"/>
          <w:sz w:val="24"/>
          <w:szCs w:val="24"/>
          <w:lang w:val="en-US"/>
        </w:rPr>
        <w:t xml:space="preserve"> </w:t>
      </w:r>
      <w:proofErr w:type="spellStart"/>
      <w:r w:rsidRPr="004A5071">
        <w:rPr>
          <w:rFonts w:ascii="Times New Roman" w:hAnsi="Times New Roman" w:cs="Times New Roman"/>
          <w:sz w:val="24"/>
          <w:szCs w:val="24"/>
          <w:lang w:val="en-US"/>
        </w:rPr>
        <w:t>vlagi</w:t>
      </w:r>
      <w:proofErr w:type="spellEnd"/>
      <w:r w:rsidRPr="00827A7E">
        <w:rPr>
          <w:rFonts w:ascii="Times New Roman" w:hAnsi="Times New Roman" w:cs="Times New Roman"/>
          <w:sz w:val="24"/>
          <w:szCs w:val="24"/>
          <w:lang w:val="en-US"/>
        </w:rPr>
        <w:t xml:space="preserve"> </w:t>
      </w:r>
      <w:proofErr w:type="spellStart"/>
      <w:r w:rsidRPr="004A5071">
        <w:rPr>
          <w:rFonts w:ascii="Times New Roman" w:hAnsi="Times New Roman" w:cs="Times New Roman"/>
          <w:sz w:val="24"/>
          <w:szCs w:val="24"/>
          <w:lang w:val="en-US"/>
        </w:rPr>
        <w:t>potenciala</w:t>
      </w:r>
      <w:proofErr w:type="spellEnd"/>
      <w:r w:rsidR="00F13CB0">
        <w:rPr>
          <w:rFonts w:ascii="Times New Roman" w:hAnsi="Times New Roman" w:cs="Times New Roman"/>
          <w:sz w:val="24"/>
          <w:szCs w:val="24"/>
          <w:lang w:val="en-US"/>
        </w:rPr>
        <w:t xml:space="preserve"> </w:t>
      </w:r>
      <w:proofErr w:type="spellStart"/>
      <w:r w:rsidR="00F13CB0">
        <w:rPr>
          <w:rFonts w:ascii="Times New Roman" w:hAnsi="Times New Roman" w:cs="Times New Roman"/>
          <w:sz w:val="24"/>
          <w:szCs w:val="24"/>
          <w:lang w:val="en-US"/>
        </w:rPr>
        <w:t>hvo</w:t>
      </w:r>
      <w:r w:rsidR="00B423D4">
        <w:rPr>
          <w:rFonts w:ascii="Times New Roman" w:hAnsi="Times New Roman" w:cs="Times New Roman"/>
          <w:sz w:val="24"/>
          <w:szCs w:val="24"/>
          <w:lang w:val="en-US"/>
        </w:rPr>
        <w:t>e</w:t>
      </w:r>
      <w:proofErr w:type="spellEnd"/>
      <w:r w:rsidR="00B423D4">
        <w:rPr>
          <w:rFonts w:ascii="Times New Roman" w:hAnsi="Times New Roman" w:cs="Times New Roman"/>
          <w:sz w:val="24"/>
          <w:szCs w:val="24"/>
          <w:lang w:val="en-US"/>
        </w:rPr>
        <w:t xml:space="preserve"> </w:t>
      </w:r>
      <w:proofErr w:type="spellStart"/>
      <w:r w:rsidR="00B423D4">
        <w:rPr>
          <w:rFonts w:ascii="Times New Roman" w:hAnsi="Times New Roman" w:cs="Times New Roman"/>
          <w:sz w:val="24"/>
          <w:szCs w:val="24"/>
          <w:lang w:val="en-US"/>
        </w:rPr>
        <w:t>sosny</w:t>
      </w:r>
      <w:proofErr w:type="spellEnd"/>
      <w:r w:rsidR="00B423D4">
        <w:rPr>
          <w:rFonts w:ascii="Times New Roman" w:hAnsi="Times New Roman" w:cs="Times New Roman"/>
          <w:sz w:val="24"/>
          <w:szCs w:val="24"/>
          <w:lang w:val="en-US"/>
        </w:rPr>
        <w:t xml:space="preserve"> [On application of </w:t>
      </w:r>
      <w:proofErr w:type="spellStart"/>
      <w:r w:rsidR="00B423D4">
        <w:rPr>
          <w:rFonts w:ascii="Times New Roman" w:hAnsi="Times New Roman" w:cs="Times New Roman"/>
          <w:sz w:val="24"/>
          <w:szCs w:val="24"/>
          <w:lang w:val="en-US"/>
        </w:rPr>
        <w:t>cryoscopic</w:t>
      </w:r>
      <w:proofErr w:type="spellEnd"/>
      <w:r w:rsidR="00B423D4">
        <w:rPr>
          <w:rFonts w:ascii="Times New Roman" w:hAnsi="Times New Roman" w:cs="Times New Roman"/>
          <w:sz w:val="24"/>
          <w:szCs w:val="24"/>
          <w:lang w:val="en-US"/>
        </w:rPr>
        <w:t xml:space="preserve"> </w:t>
      </w:r>
      <w:proofErr w:type="spellStart"/>
      <w:r w:rsidR="00B423D4">
        <w:rPr>
          <w:rFonts w:ascii="Times New Roman" w:hAnsi="Times New Roman" w:cs="Times New Roman"/>
          <w:sz w:val="24"/>
          <w:szCs w:val="24"/>
          <w:lang w:val="en-US"/>
        </w:rPr>
        <w:t>metod</w:t>
      </w:r>
      <w:proofErr w:type="spellEnd"/>
      <w:r w:rsidR="00B423D4">
        <w:rPr>
          <w:rFonts w:ascii="Times New Roman" w:hAnsi="Times New Roman" w:cs="Times New Roman"/>
          <w:sz w:val="24"/>
          <w:szCs w:val="24"/>
          <w:lang w:val="en-US"/>
        </w:rPr>
        <w:t xml:space="preserve"> for measuring moisture pressure in </w:t>
      </w:r>
      <w:proofErr w:type="spellStart"/>
      <w:r w:rsidR="00B423D4">
        <w:rPr>
          <w:rFonts w:ascii="Times New Roman" w:hAnsi="Times New Roman" w:cs="Times New Roman"/>
          <w:sz w:val="24"/>
          <w:szCs w:val="24"/>
          <w:lang w:val="en-US"/>
        </w:rPr>
        <w:t>pinus</w:t>
      </w:r>
      <w:proofErr w:type="spellEnd"/>
      <w:r w:rsidR="00B423D4">
        <w:rPr>
          <w:rFonts w:ascii="Times New Roman" w:hAnsi="Times New Roman" w:cs="Times New Roman"/>
          <w:sz w:val="24"/>
          <w:szCs w:val="24"/>
          <w:lang w:val="en-US"/>
        </w:rPr>
        <w:t xml:space="preserve"> </w:t>
      </w:r>
      <w:proofErr w:type="spellStart"/>
      <w:r w:rsidR="00B423D4">
        <w:rPr>
          <w:rFonts w:ascii="Times New Roman" w:hAnsi="Times New Roman" w:cs="Times New Roman"/>
          <w:sz w:val="24"/>
          <w:szCs w:val="24"/>
          <w:lang w:val="en-US"/>
        </w:rPr>
        <w:t>sylvestris</w:t>
      </w:r>
      <w:proofErr w:type="spellEnd"/>
      <w:r w:rsidR="00B423D4">
        <w:rPr>
          <w:rFonts w:ascii="Times New Roman" w:hAnsi="Times New Roman" w:cs="Times New Roman"/>
          <w:sz w:val="24"/>
          <w:szCs w:val="24"/>
          <w:lang w:val="en-US"/>
        </w:rPr>
        <w:t xml:space="preserve"> L.]. </w:t>
      </w:r>
      <w:r w:rsidR="0007325A" w:rsidRPr="00926536">
        <w:rPr>
          <w:rFonts w:ascii="Times New Roman" w:hAnsi="Times New Roman" w:cs="Times New Roman"/>
          <w:i/>
          <w:lang w:val="en-US"/>
        </w:rPr>
        <w:t>Russian Journal of Forest Science</w:t>
      </w:r>
      <w:r w:rsidR="00B423D4">
        <w:rPr>
          <w:rFonts w:ascii="Times New Roman" w:hAnsi="Times New Roman" w:cs="Times New Roman"/>
          <w:i/>
          <w:sz w:val="24"/>
          <w:szCs w:val="24"/>
          <w:lang w:val="en-US"/>
        </w:rPr>
        <w:t>,</w:t>
      </w:r>
      <w:r w:rsidR="00B423D4" w:rsidRPr="008D68E9">
        <w:rPr>
          <w:rFonts w:ascii="Times New Roman" w:hAnsi="Times New Roman" w:cs="Times New Roman"/>
          <w:sz w:val="24"/>
          <w:szCs w:val="24"/>
          <w:lang w:val="en-US"/>
        </w:rPr>
        <w:t xml:space="preserve"> </w:t>
      </w:r>
      <w:r w:rsidR="00B423D4">
        <w:rPr>
          <w:rFonts w:ascii="Times New Roman" w:hAnsi="Times New Roman" w:cs="Times New Roman"/>
          <w:sz w:val="24"/>
          <w:szCs w:val="24"/>
          <w:lang w:val="en-US"/>
        </w:rPr>
        <w:t>no. 2</w:t>
      </w:r>
      <w:r w:rsidR="005609A8">
        <w:rPr>
          <w:rFonts w:ascii="Times New Roman" w:hAnsi="Times New Roman" w:cs="Times New Roman"/>
          <w:sz w:val="24"/>
          <w:szCs w:val="24"/>
          <w:lang w:val="en-US"/>
        </w:rPr>
        <w:t>, pp.71-76.</w:t>
      </w: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proofErr w:type="spellStart"/>
      <w:r w:rsidRPr="008D68E9">
        <w:rPr>
          <w:rFonts w:ascii="Times New Roman" w:hAnsi="Times New Roman" w:cs="Times New Roman"/>
          <w:sz w:val="24"/>
          <w:szCs w:val="24"/>
          <w:lang w:val="en-US"/>
        </w:rPr>
        <w:t>Bogatyrev</w:t>
      </w:r>
      <w:proofErr w:type="spellEnd"/>
      <w:r w:rsidRPr="008D68E9">
        <w:rPr>
          <w:rFonts w:ascii="Times New Roman" w:hAnsi="Times New Roman" w:cs="Times New Roman"/>
          <w:sz w:val="24"/>
          <w:szCs w:val="24"/>
          <w:lang w:val="en-US"/>
        </w:rPr>
        <w:t xml:space="preserve"> </w:t>
      </w:r>
      <w:proofErr w:type="gramStart"/>
      <w:r w:rsidRPr="008D68E9">
        <w:rPr>
          <w:rFonts w:ascii="Times New Roman" w:hAnsi="Times New Roman" w:cs="Times New Roman"/>
          <w:sz w:val="24"/>
          <w:szCs w:val="24"/>
          <w:lang w:val="en-US"/>
        </w:rPr>
        <w:t>YU.G.,</w:t>
      </w:r>
      <w:proofErr w:type="gram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Vasil'eva</w:t>
      </w:r>
      <w:proofErr w:type="spellEnd"/>
      <w:r w:rsidRPr="008D68E9">
        <w:rPr>
          <w:rFonts w:ascii="Times New Roman" w:hAnsi="Times New Roman" w:cs="Times New Roman"/>
          <w:sz w:val="24"/>
          <w:szCs w:val="24"/>
          <w:lang w:val="en-US"/>
        </w:rPr>
        <w:t xml:space="preserve"> I.N.1985. Vodnyj rezhim pochv i podrosta </w:t>
      </w:r>
      <w:proofErr w:type="gramStart"/>
      <w:r w:rsidRPr="008D68E9">
        <w:rPr>
          <w:rFonts w:ascii="Times New Roman" w:hAnsi="Times New Roman" w:cs="Times New Roman"/>
          <w:sz w:val="24"/>
          <w:szCs w:val="24"/>
          <w:lang w:val="en-US"/>
        </w:rPr>
        <w:t>eli</w:t>
      </w:r>
      <w:proofErr w:type="gramEnd"/>
      <w:r w:rsidRPr="008D68E9">
        <w:rPr>
          <w:rFonts w:ascii="Times New Roman" w:hAnsi="Times New Roman" w:cs="Times New Roman"/>
          <w:sz w:val="24"/>
          <w:szCs w:val="24"/>
          <w:lang w:val="en-US"/>
        </w:rPr>
        <w:t xml:space="preserve"> na vyrubkah i pod pologom</w:t>
      </w:r>
      <w:r w:rsidR="00B462D3">
        <w:rPr>
          <w:rFonts w:ascii="Times New Roman" w:hAnsi="Times New Roman" w:cs="Times New Roman"/>
          <w:sz w:val="24"/>
          <w:szCs w:val="24"/>
          <w:lang w:val="en-US"/>
        </w:rPr>
        <w:t xml:space="preserve"> [Water regime of soil and spruce regrowth in clearings and under forest canopy]</w:t>
      </w:r>
      <w:r w:rsidRPr="008D68E9">
        <w:rPr>
          <w:rFonts w:ascii="Times New Roman" w:hAnsi="Times New Roman" w:cs="Times New Roman"/>
          <w:sz w:val="24"/>
          <w:szCs w:val="24"/>
          <w:lang w:val="en-US"/>
        </w:rPr>
        <w:t xml:space="preserve">. </w:t>
      </w:r>
      <w:r w:rsidR="0007325A" w:rsidRPr="00926536">
        <w:rPr>
          <w:rFonts w:ascii="Times New Roman" w:hAnsi="Times New Roman" w:cs="Times New Roman"/>
          <w:i/>
          <w:lang w:val="en-US"/>
        </w:rPr>
        <w:t>Russian Journal of Forest Science</w:t>
      </w:r>
      <w:r w:rsidR="003C4B23">
        <w:rPr>
          <w:rFonts w:ascii="Times New Roman" w:hAnsi="Times New Roman" w:cs="Times New Roman"/>
          <w:i/>
          <w:sz w:val="24"/>
          <w:szCs w:val="24"/>
          <w:lang w:val="en-US"/>
        </w:rPr>
        <w:t>,</w:t>
      </w:r>
      <w:r w:rsidR="003C4B23" w:rsidRPr="008D68E9">
        <w:rPr>
          <w:rFonts w:ascii="Times New Roman" w:hAnsi="Times New Roman" w:cs="Times New Roman"/>
          <w:sz w:val="24"/>
          <w:szCs w:val="24"/>
          <w:lang w:val="en-US"/>
        </w:rPr>
        <w:t xml:space="preserve"> </w:t>
      </w:r>
      <w:r w:rsidR="003C4B23">
        <w:rPr>
          <w:rFonts w:ascii="Times New Roman" w:hAnsi="Times New Roman" w:cs="Times New Roman"/>
          <w:sz w:val="24"/>
          <w:szCs w:val="24"/>
          <w:lang w:val="en-US"/>
        </w:rPr>
        <w:t>no.</w:t>
      </w:r>
      <w:r w:rsidR="003C4B23"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2, </w:t>
      </w:r>
      <w:r w:rsidR="005609A8">
        <w:rPr>
          <w:rFonts w:ascii="Times New Roman" w:hAnsi="Times New Roman" w:cs="Times New Roman"/>
          <w:sz w:val="24"/>
          <w:szCs w:val="24"/>
          <w:lang w:val="en-US"/>
        </w:rPr>
        <w:t>pp</w:t>
      </w:r>
      <w:r w:rsidRPr="008D68E9">
        <w:rPr>
          <w:rFonts w:ascii="Times New Roman" w:hAnsi="Times New Roman" w:cs="Times New Roman"/>
          <w:sz w:val="24"/>
          <w:szCs w:val="24"/>
          <w:lang w:val="en-US"/>
        </w:rPr>
        <w:t>. 16-25.</w:t>
      </w: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Bogatyrev </w:t>
      </w:r>
      <w:proofErr w:type="gramStart"/>
      <w:r w:rsidRPr="008D68E9">
        <w:rPr>
          <w:rFonts w:ascii="Times New Roman" w:hAnsi="Times New Roman" w:cs="Times New Roman"/>
          <w:sz w:val="24"/>
          <w:szCs w:val="24"/>
          <w:lang w:val="en-US"/>
        </w:rPr>
        <w:t>YU.G.,</w:t>
      </w:r>
      <w:proofErr w:type="gramEnd"/>
      <w:r w:rsidRPr="008D68E9">
        <w:rPr>
          <w:rFonts w:ascii="Times New Roman" w:hAnsi="Times New Roman" w:cs="Times New Roman"/>
          <w:sz w:val="24"/>
          <w:szCs w:val="24"/>
          <w:lang w:val="en-US"/>
        </w:rPr>
        <w:t xml:space="preserve"> Vasil'eva I.N. 1986. Rol' vodnogo rezhima v napryazhennosti zhiznennyh processov sazhencev </w:t>
      </w:r>
      <w:proofErr w:type="gramStart"/>
      <w:r w:rsidRPr="008D68E9">
        <w:rPr>
          <w:rFonts w:ascii="Times New Roman" w:hAnsi="Times New Roman" w:cs="Times New Roman"/>
          <w:sz w:val="24"/>
          <w:szCs w:val="24"/>
          <w:lang w:val="en-US"/>
        </w:rPr>
        <w:t>eli</w:t>
      </w:r>
      <w:proofErr w:type="gramEnd"/>
      <w:r w:rsidRPr="008D68E9">
        <w:rPr>
          <w:rFonts w:ascii="Times New Roman" w:hAnsi="Times New Roman" w:cs="Times New Roman"/>
          <w:sz w:val="24"/>
          <w:szCs w:val="24"/>
          <w:lang w:val="en-US"/>
        </w:rPr>
        <w:t xml:space="preserve"> evropejskoj</w:t>
      </w:r>
      <w:r w:rsidR="003C4B23">
        <w:rPr>
          <w:rFonts w:ascii="Times New Roman" w:hAnsi="Times New Roman" w:cs="Times New Roman"/>
          <w:sz w:val="24"/>
          <w:szCs w:val="24"/>
          <w:lang w:val="en-US"/>
        </w:rPr>
        <w:t xml:space="preserve"> </w:t>
      </w:r>
      <w:r w:rsidR="003C4B23" w:rsidRPr="00414949">
        <w:rPr>
          <w:rFonts w:ascii="Times New Roman" w:hAnsi="Times New Roman" w:cs="Times New Roman"/>
          <w:sz w:val="24"/>
          <w:szCs w:val="24"/>
          <w:lang w:val="en-US"/>
        </w:rPr>
        <w:t>[</w:t>
      </w:r>
      <w:r w:rsidR="00933310" w:rsidRPr="00414949">
        <w:rPr>
          <w:rFonts w:ascii="Times New Roman" w:hAnsi="Times New Roman" w:cs="Times New Roman"/>
          <w:sz w:val="24"/>
          <w:szCs w:val="24"/>
          <w:lang w:val="en-US"/>
        </w:rPr>
        <w:t>The role of the water regime in the intensity of life processes of Norway spruce seedlings]</w:t>
      </w:r>
      <w:r w:rsidRPr="00414949">
        <w:rPr>
          <w:rFonts w:ascii="Times New Roman" w:hAnsi="Times New Roman" w:cs="Times New Roman"/>
          <w:sz w:val="24"/>
          <w:szCs w:val="24"/>
          <w:lang w:val="en-US"/>
        </w:rPr>
        <w:t>.</w:t>
      </w:r>
      <w:r w:rsidRPr="008D68E9">
        <w:rPr>
          <w:rFonts w:ascii="Times New Roman" w:hAnsi="Times New Roman" w:cs="Times New Roman"/>
          <w:sz w:val="24"/>
          <w:szCs w:val="24"/>
          <w:lang w:val="en-US"/>
        </w:rPr>
        <w:t xml:space="preserve"> </w:t>
      </w:r>
      <w:r w:rsidR="0007325A" w:rsidRPr="00926536">
        <w:rPr>
          <w:rFonts w:ascii="Times New Roman" w:hAnsi="Times New Roman" w:cs="Times New Roman"/>
          <w:i/>
          <w:lang w:val="en-US"/>
        </w:rPr>
        <w:t>Russian Journal of Forest Science</w:t>
      </w:r>
      <w:r w:rsidR="003C4B23">
        <w:rPr>
          <w:rFonts w:ascii="Times New Roman" w:hAnsi="Times New Roman" w:cs="Times New Roman"/>
          <w:i/>
          <w:sz w:val="24"/>
          <w:szCs w:val="24"/>
          <w:lang w:val="en-US"/>
        </w:rPr>
        <w:t>,</w:t>
      </w:r>
      <w:r w:rsidR="003C4B23" w:rsidRPr="008D68E9">
        <w:rPr>
          <w:rFonts w:ascii="Times New Roman" w:hAnsi="Times New Roman" w:cs="Times New Roman"/>
          <w:sz w:val="24"/>
          <w:szCs w:val="24"/>
          <w:lang w:val="en-US"/>
        </w:rPr>
        <w:t xml:space="preserve"> </w:t>
      </w:r>
      <w:r w:rsidR="003C4B23">
        <w:rPr>
          <w:rFonts w:ascii="Times New Roman" w:hAnsi="Times New Roman" w:cs="Times New Roman"/>
          <w:sz w:val="24"/>
          <w:szCs w:val="24"/>
          <w:lang w:val="en-US"/>
        </w:rPr>
        <w:t>no.</w:t>
      </w:r>
      <w:r w:rsidR="003C4B23"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2, </w:t>
      </w:r>
      <w:r w:rsidR="005609A8">
        <w:rPr>
          <w:rFonts w:ascii="Times New Roman" w:hAnsi="Times New Roman" w:cs="Times New Roman"/>
          <w:sz w:val="24"/>
          <w:szCs w:val="24"/>
          <w:lang w:val="en-US"/>
        </w:rPr>
        <w:t>pp</w:t>
      </w:r>
      <w:r w:rsidRPr="008D68E9">
        <w:rPr>
          <w:rFonts w:ascii="Times New Roman" w:hAnsi="Times New Roman" w:cs="Times New Roman"/>
          <w:sz w:val="24"/>
          <w:szCs w:val="24"/>
          <w:lang w:val="en-US"/>
        </w:rPr>
        <w:t>. 76-80.</w:t>
      </w: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lastRenderedPageBreak/>
        <w:t xml:space="preserve">Bogatyrev </w:t>
      </w:r>
      <w:proofErr w:type="gramStart"/>
      <w:r w:rsidRPr="008D68E9">
        <w:rPr>
          <w:rFonts w:ascii="Times New Roman" w:hAnsi="Times New Roman" w:cs="Times New Roman"/>
          <w:sz w:val="24"/>
          <w:szCs w:val="24"/>
          <w:lang w:val="en-US"/>
        </w:rPr>
        <w:t>YU.G.,</w:t>
      </w:r>
      <w:proofErr w:type="gramEnd"/>
      <w:r w:rsidRPr="008D68E9">
        <w:rPr>
          <w:rFonts w:ascii="Times New Roman" w:hAnsi="Times New Roman" w:cs="Times New Roman"/>
          <w:sz w:val="24"/>
          <w:szCs w:val="24"/>
          <w:lang w:val="en-US"/>
        </w:rPr>
        <w:t xml:space="preserve"> Vasil'eva I.N. 1991. </w:t>
      </w:r>
      <w:proofErr w:type="gramStart"/>
      <w:r w:rsidRPr="008D68E9">
        <w:rPr>
          <w:rFonts w:ascii="Times New Roman" w:hAnsi="Times New Roman" w:cs="Times New Roman"/>
          <w:sz w:val="24"/>
          <w:szCs w:val="24"/>
          <w:lang w:val="en-US"/>
        </w:rPr>
        <w:t>Porogovye velichiny vodnogo potenciala pochvy u sazhencev berezy i osiny</w:t>
      </w:r>
      <w:r w:rsidR="003C4B23">
        <w:rPr>
          <w:rFonts w:ascii="Times New Roman" w:hAnsi="Times New Roman" w:cs="Times New Roman"/>
          <w:sz w:val="24"/>
          <w:szCs w:val="24"/>
          <w:lang w:val="en-US"/>
        </w:rPr>
        <w:t xml:space="preserve"> [Threshold values of the soil water potential for birch and aspen transplants]</w:t>
      </w:r>
      <w:r w:rsidRPr="008D68E9">
        <w:rPr>
          <w:rFonts w:ascii="Times New Roman" w:hAnsi="Times New Roman" w:cs="Times New Roman"/>
          <w:sz w:val="24"/>
          <w:szCs w:val="24"/>
          <w:lang w:val="en-US"/>
        </w:rPr>
        <w:t>.</w:t>
      </w:r>
      <w:proofErr w:type="gramEnd"/>
      <w:r w:rsidRPr="008D68E9">
        <w:rPr>
          <w:rFonts w:ascii="Times New Roman" w:hAnsi="Times New Roman" w:cs="Times New Roman"/>
          <w:sz w:val="24"/>
          <w:szCs w:val="24"/>
          <w:lang w:val="en-US"/>
        </w:rPr>
        <w:t xml:space="preserve"> </w:t>
      </w:r>
      <w:r w:rsidR="0007325A" w:rsidRPr="00926536">
        <w:rPr>
          <w:rFonts w:ascii="Times New Roman" w:hAnsi="Times New Roman" w:cs="Times New Roman"/>
          <w:i/>
          <w:lang w:val="en-US"/>
        </w:rPr>
        <w:t>Russian Journal of Forest Science</w:t>
      </w:r>
      <w:r w:rsidR="003C4B23">
        <w:rPr>
          <w:rFonts w:ascii="Times New Roman" w:hAnsi="Times New Roman" w:cs="Times New Roman"/>
          <w:i/>
          <w:sz w:val="24"/>
          <w:szCs w:val="24"/>
          <w:lang w:val="en-US"/>
        </w:rPr>
        <w:t>,</w:t>
      </w:r>
      <w:r w:rsidR="003C4B23" w:rsidRPr="008D68E9">
        <w:rPr>
          <w:rFonts w:ascii="Times New Roman" w:hAnsi="Times New Roman" w:cs="Times New Roman"/>
          <w:sz w:val="24"/>
          <w:szCs w:val="24"/>
          <w:lang w:val="en-US"/>
        </w:rPr>
        <w:t xml:space="preserve"> </w:t>
      </w:r>
      <w:r w:rsidR="003C4B23">
        <w:rPr>
          <w:rFonts w:ascii="Times New Roman" w:hAnsi="Times New Roman" w:cs="Times New Roman"/>
          <w:sz w:val="24"/>
          <w:szCs w:val="24"/>
          <w:lang w:val="en-US"/>
        </w:rPr>
        <w:t>no.</w:t>
      </w:r>
      <w:r w:rsidR="003C4B23"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2, </w:t>
      </w:r>
      <w:r w:rsidR="003C4B23">
        <w:rPr>
          <w:rFonts w:ascii="Times New Roman" w:hAnsi="Times New Roman" w:cs="Times New Roman"/>
          <w:sz w:val="24"/>
          <w:szCs w:val="24"/>
          <w:lang w:val="en-US"/>
        </w:rPr>
        <w:t>pp</w:t>
      </w:r>
      <w:r w:rsidRPr="008D68E9">
        <w:rPr>
          <w:rFonts w:ascii="Times New Roman" w:hAnsi="Times New Roman" w:cs="Times New Roman"/>
          <w:sz w:val="24"/>
          <w:szCs w:val="24"/>
          <w:lang w:val="en-US"/>
        </w:rPr>
        <w:t>. 34-43.</w:t>
      </w: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Bogatyrev YU.G., Seryakov A.D. 1995. Vodnyj rezhim </w:t>
      </w:r>
      <w:proofErr w:type="gramStart"/>
      <w:r w:rsidRPr="008D68E9">
        <w:rPr>
          <w:rFonts w:ascii="Times New Roman" w:hAnsi="Times New Roman" w:cs="Times New Roman"/>
          <w:sz w:val="24"/>
          <w:szCs w:val="24"/>
          <w:lang w:val="en-US"/>
        </w:rPr>
        <w:t>eli</w:t>
      </w:r>
      <w:proofErr w:type="gramEnd"/>
      <w:r w:rsidRPr="008D68E9">
        <w:rPr>
          <w:rFonts w:ascii="Times New Roman" w:hAnsi="Times New Roman" w:cs="Times New Roman"/>
          <w:sz w:val="24"/>
          <w:szCs w:val="24"/>
          <w:lang w:val="en-US"/>
        </w:rPr>
        <w:t xml:space="preserve"> evropejskoj v usloviyah zasuhi</w:t>
      </w:r>
      <w:r w:rsidR="00176C2E">
        <w:rPr>
          <w:rFonts w:ascii="Times New Roman" w:hAnsi="Times New Roman" w:cs="Times New Roman"/>
          <w:sz w:val="24"/>
          <w:szCs w:val="24"/>
          <w:lang w:val="en-US"/>
        </w:rPr>
        <w:t xml:space="preserve"> [Water regime of picea abies under draught]</w:t>
      </w:r>
      <w:r w:rsidRPr="008D68E9">
        <w:rPr>
          <w:rFonts w:ascii="Times New Roman" w:hAnsi="Times New Roman" w:cs="Times New Roman"/>
          <w:sz w:val="24"/>
          <w:szCs w:val="24"/>
          <w:lang w:val="en-US"/>
        </w:rPr>
        <w:t xml:space="preserve">. </w:t>
      </w:r>
      <w:r w:rsidR="0007325A" w:rsidRPr="00926536">
        <w:rPr>
          <w:rFonts w:ascii="Times New Roman" w:hAnsi="Times New Roman" w:cs="Times New Roman"/>
          <w:i/>
          <w:lang w:val="en-US"/>
        </w:rPr>
        <w:t>Russian Journal of Forest Science</w:t>
      </w:r>
      <w:r w:rsidR="003C4B23">
        <w:rPr>
          <w:rFonts w:ascii="Times New Roman" w:hAnsi="Times New Roman" w:cs="Times New Roman"/>
          <w:i/>
          <w:sz w:val="24"/>
          <w:szCs w:val="24"/>
          <w:lang w:val="en-US"/>
        </w:rPr>
        <w:t>,</w:t>
      </w:r>
      <w:r w:rsidRPr="008D68E9">
        <w:rPr>
          <w:rFonts w:ascii="Times New Roman" w:hAnsi="Times New Roman" w:cs="Times New Roman"/>
          <w:sz w:val="24"/>
          <w:szCs w:val="24"/>
          <w:lang w:val="en-US"/>
        </w:rPr>
        <w:t xml:space="preserve"> </w:t>
      </w:r>
      <w:r w:rsidR="003C4B23">
        <w:rPr>
          <w:rFonts w:ascii="Times New Roman" w:hAnsi="Times New Roman" w:cs="Times New Roman"/>
          <w:sz w:val="24"/>
          <w:szCs w:val="24"/>
          <w:lang w:val="en-US"/>
        </w:rPr>
        <w:t>no.</w:t>
      </w:r>
      <w:r w:rsidRPr="008D68E9">
        <w:rPr>
          <w:rFonts w:ascii="Times New Roman" w:hAnsi="Times New Roman" w:cs="Times New Roman"/>
          <w:sz w:val="24"/>
          <w:szCs w:val="24"/>
          <w:lang w:val="en-US"/>
        </w:rPr>
        <w:t xml:space="preserve"> 4, </w:t>
      </w:r>
      <w:r w:rsidR="003C4B23">
        <w:rPr>
          <w:rFonts w:ascii="Times New Roman" w:hAnsi="Times New Roman" w:cs="Times New Roman"/>
          <w:sz w:val="24"/>
          <w:szCs w:val="24"/>
          <w:lang w:val="en-US"/>
        </w:rPr>
        <w:t>pp</w:t>
      </w:r>
      <w:r w:rsidRPr="008D68E9">
        <w:rPr>
          <w:rFonts w:ascii="Times New Roman" w:hAnsi="Times New Roman" w:cs="Times New Roman"/>
          <w:sz w:val="24"/>
          <w:szCs w:val="24"/>
          <w:lang w:val="en-US"/>
        </w:rPr>
        <w:t>. 34-39.</w:t>
      </w:r>
    </w:p>
    <w:p w:rsidR="008D68E9" w:rsidRPr="0091436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Vanin A.I. 1960. </w:t>
      </w:r>
      <w:r w:rsidR="004F5FDD">
        <w:rPr>
          <w:rFonts w:ascii="Times New Roman" w:hAnsi="Times New Roman" w:cs="Times New Roman"/>
          <w:i/>
          <w:sz w:val="24"/>
          <w:szCs w:val="24"/>
          <w:lang w:val="en-US"/>
        </w:rPr>
        <w:t xml:space="preserve">Dendrologiy </w:t>
      </w:r>
      <w:r w:rsidR="004F5FDD">
        <w:rPr>
          <w:rFonts w:ascii="Times New Roman" w:hAnsi="Times New Roman" w:cs="Times New Roman"/>
          <w:sz w:val="24"/>
          <w:szCs w:val="24"/>
          <w:lang w:val="en-US"/>
        </w:rPr>
        <w:t>[</w:t>
      </w:r>
      <w:r w:rsidR="00E67315">
        <w:rPr>
          <w:rFonts w:ascii="Times New Roman" w:hAnsi="Times New Roman" w:cs="Times New Roman"/>
          <w:sz w:val="24"/>
          <w:szCs w:val="24"/>
          <w:lang w:val="en-US"/>
        </w:rPr>
        <w:t>Dendrology</w:t>
      </w:r>
      <w:r w:rsidR="004F5FDD">
        <w:rPr>
          <w:rFonts w:ascii="Times New Roman" w:hAnsi="Times New Roman" w:cs="Times New Roman"/>
          <w:sz w:val="24"/>
          <w:szCs w:val="24"/>
          <w:lang w:val="en-US"/>
        </w:rPr>
        <w:t>].</w:t>
      </w:r>
      <w:r w:rsidR="004F5FDD" w:rsidRPr="008D68E9">
        <w:rPr>
          <w:rFonts w:ascii="Times New Roman" w:hAnsi="Times New Roman" w:cs="Times New Roman"/>
          <w:sz w:val="24"/>
          <w:szCs w:val="24"/>
          <w:lang w:val="en-US"/>
        </w:rPr>
        <w:t xml:space="preserve"> </w:t>
      </w:r>
      <w:proofErr w:type="gramStart"/>
      <w:r w:rsidRPr="008D68E9">
        <w:rPr>
          <w:rFonts w:ascii="Times New Roman" w:hAnsi="Times New Roman" w:cs="Times New Roman"/>
          <w:sz w:val="24"/>
          <w:szCs w:val="24"/>
          <w:lang w:val="en-US"/>
        </w:rPr>
        <w:t>M</w:t>
      </w:r>
      <w:r w:rsidR="004F5FDD">
        <w:rPr>
          <w:rFonts w:ascii="Times New Roman" w:hAnsi="Times New Roman" w:cs="Times New Roman"/>
          <w:sz w:val="24"/>
          <w:szCs w:val="24"/>
          <w:lang w:val="en-US"/>
        </w:rPr>
        <w:t>.–</w:t>
      </w:r>
      <w:proofErr w:type="gramEnd"/>
      <w:r w:rsidR="004F5FDD">
        <w:rPr>
          <w:rFonts w:ascii="Times New Roman" w:hAnsi="Times New Roman" w:cs="Times New Roman"/>
          <w:sz w:val="24"/>
          <w:szCs w:val="24"/>
          <w:lang w:val="en-US"/>
        </w:rPr>
        <w:t xml:space="preserve"> L</w:t>
      </w:r>
      <w:r w:rsidRPr="008D68E9">
        <w:rPr>
          <w:rFonts w:ascii="Times New Roman" w:hAnsi="Times New Roman" w:cs="Times New Roman"/>
          <w:sz w:val="24"/>
          <w:szCs w:val="24"/>
          <w:lang w:val="en-US"/>
        </w:rPr>
        <w:t>, 248</w:t>
      </w:r>
      <w:r w:rsidR="004F5FDD">
        <w:rPr>
          <w:rFonts w:ascii="Times New Roman" w:hAnsi="Times New Roman" w:cs="Times New Roman"/>
          <w:sz w:val="24"/>
          <w:szCs w:val="24"/>
          <w:lang w:val="en-US"/>
        </w:rPr>
        <w:t xml:space="preserve"> p</w:t>
      </w:r>
      <w:r w:rsidRPr="008D68E9">
        <w:rPr>
          <w:rFonts w:ascii="Times New Roman" w:hAnsi="Times New Roman" w:cs="Times New Roman"/>
          <w:sz w:val="24"/>
          <w:szCs w:val="24"/>
          <w:lang w:val="en-US"/>
        </w:rPr>
        <w:t xml:space="preserve">. </w:t>
      </w:r>
    </w:p>
    <w:p w:rsidR="004F5FDD" w:rsidRDefault="004A5071" w:rsidP="005609A8">
      <w:pPr>
        <w:pStyle w:val="a4"/>
        <w:tabs>
          <w:tab w:val="left" w:pos="9356"/>
        </w:tabs>
        <w:spacing w:after="0" w:line="360" w:lineRule="auto"/>
        <w:ind w:left="284" w:right="390" w:firstLine="567"/>
        <w:jc w:val="both"/>
        <w:rPr>
          <w:rFonts w:ascii="Times New Roman" w:hAnsi="Times New Roman" w:cs="Times New Roman"/>
          <w:sz w:val="24"/>
          <w:szCs w:val="24"/>
          <w:lang w:val="en-US"/>
        </w:rPr>
      </w:pPr>
      <w:r w:rsidRPr="004A5071">
        <w:rPr>
          <w:rFonts w:ascii="Times New Roman" w:hAnsi="Times New Roman" w:cs="Times New Roman"/>
          <w:sz w:val="24"/>
          <w:szCs w:val="24"/>
          <w:lang w:val="en-US"/>
        </w:rPr>
        <w:t>Vznuzdaev N.A. 1973. Krioskopicheskij metod opredeleniya potenciala vlagi v sisteme pochva – rastenie v lesovedcheskih issledovaniyah</w:t>
      </w:r>
      <w:r w:rsidR="00566D4F" w:rsidRPr="004A5071">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00566D4F">
        <w:rPr>
          <w:rFonts w:ascii="Times New Roman" w:hAnsi="Times New Roman" w:cs="Times New Roman"/>
          <w:sz w:val="24"/>
          <w:szCs w:val="24"/>
          <w:lang w:val="en-US"/>
        </w:rPr>
        <w:t xml:space="preserve">Perfection of the measurement scheme for determination of moisture potential be a cryoscopic method]. </w:t>
      </w:r>
      <w:r w:rsidR="0007325A" w:rsidRPr="00926536">
        <w:rPr>
          <w:rFonts w:ascii="Times New Roman" w:hAnsi="Times New Roman" w:cs="Times New Roman"/>
          <w:i/>
          <w:lang w:val="en-US"/>
        </w:rPr>
        <w:t>Russian Journal of Forest Science</w:t>
      </w:r>
      <w:r w:rsidR="00566D4F">
        <w:rPr>
          <w:rFonts w:ascii="Times New Roman" w:hAnsi="Times New Roman" w:cs="Times New Roman"/>
          <w:i/>
          <w:sz w:val="24"/>
          <w:szCs w:val="24"/>
          <w:lang w:val="en-US"/>
        </w:rPr>
        <w:t>,</w:t>
      </w:r>
      <w:r w:rsidR="00566D4F" w:rsidRPr="008D68E9">
        <w:rPr>
          <w:rFonts w:ascii="Times New Roman" w:hAnsi="Times New Roman" w:cs="Times New Roman"/>
          <w:sz w:val="24"/>
          <w:szCs w:val="24"/>
          <w:lang w:val="en-US"/>
        </w:rPr>
        <w:t xml:space="preserve"> </w:t>
      </w:r>
      <w:r w:rsidR="00566D4F">
        <w:rPr>
          <w:rFonts w:ascii="Times New Roman" w:hAnsi="Times New Roman" w:cs="Times New Roman"/>
          <w:sz w:val="24"/>
          <w:szCs w:val="24"/>
          <w:lang w:val="en-US"/>
        </w:rPr>
        <w:t>no.</w:t>
      </w:r>
      <w:r w:rsidR="00566D4F" w:rsidRPr="008D68E9">
        <w:rPr>
          <w:rFonts w:ascii="Times New Roman" w:hAnsi="Times New Roman" w:cs="Times New Roman"/>
          <w:sz w:val="24"/>
          <w:szCs w:val="24"/>
          <w:lang w:val="en-US"/>
        </w:rPr>
        <w:t xml:space="preserve"> </w:t>
      </w:r>
      <w:r w:rsidR="00566D4F" w:rsidRPr="00566D4F">
        <w:rPr>
          <w:rFonts w:ascii="Times New Roman" w:hAnsi="Times New Roman" w:cs="Times New Roman"/>
          <w:sz w:val="24"/>
          <w:szCs w:val="24"/>
          <w:lang w:val="en-US"/>
        </w:rPr>
        <w:t>5</w:t>
      </w:r>
      <w:r w:rsidR="00566D4F" w:rsidRPr="008D68E9">
        <w:rPr>
          <w:rFonts w:ascii="Times New Roman" w:hAnsi="Times New Roman" w:cs="Times New Roman"/>
          <w:sz w:val="24"/>
          <w:szCs w:val="24"/>
          <w:lang w:val="en-US"/>
        </w:rPr>
        <w:t xml:space="preserve">, </w:t>
      </w:r>
      <w:r w:rsidR="00566D4F">
        <w:rPr>
          <w:rFonts w:ascii="Times New Roman" w:hAnsi="Times New Roman" w:cs="Times New Roman"/>
          <w:sz w:val="24"/>
          <w:szCs w:val="24"/>
          <w:lang w:val="en-US"/>
        </w:rPr>
        <w:t>pp</w:t>
      </w:r>
      <w:r w:rsidR="00566D4F" w:rsidRPr="008D68E9">
        <w:rPr>
          <w:rFonts w:ascii="Times New Roman" w:hAnsi="Times New Roman" w:cs="Times New Roman"/>
          <w:sz w:val="24"/>
          <w:szCs w:val="24"/>
          <w:lang w:val="en-US"/>
        </w:rPr>
        <w:t>.</w:t>
      </w:r>
      <w:r w:rsidR="00566D4F" w:rsidRPr="00566D4F">
        <w:rPr>
          <w:rFonts w:ascii="Times New Roman" w:hAnsi="Times New Roman" w:cs="Times New Roman"/>
          <w:sz w:val="24"/>
          <w:szCs w:val="24"/>
          <w:lang w:val="en-US"/>
        </w:rPr>
        <w:t xml:space="preserve"> 69-80.</w:t>
      </w:r>
    </w:p>
    <w:p w:rsidR="008D68E9" w:rsidRPr="008D68E9" w:rsidRDefault="008D68E9" w:rsidP="005609A8">
      <w:pPr>
        <w:pStyle w:val="a4"/>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ZHosu V.P.1988. </w:t>
      </w:r>
      <w:proofErr w:type="gramStart"/>
      <w:r w:rsidRPr="008D68E9">
        <w:rPr>
          <w:rFonts w:ascii="Times New Roman" w:hAnsi="Times New Roman" w:cs="Times New Roman"/>
          <w:sz w:val="24"/>
          <w:szCs w:val="24"/>
          <w:lang w:val="en-US"/>
        </w:rPr>
        <w:t>Vlagoobespechennost' snytevo-osokovyh dubrav lesostepi</w:t>
      </w:r>
      <w:r w:rsidR="00414949">
        <w:rPr>
          <w:rFonts w:ascii="Times New Roman" w:hAnsi="Times New Roman" w:cs="Times New Roman"/>
          <w:sz w:val="24"/>
          <w:szCs w:val="24"/>
          <w:lang w:val="en-US"/>
        </w:rPr>
        <w:t xml:space="preserve"> [Water supply of guerceta aegopodio-caricosum in forest-steppe]</w:t>
      </w:r>
      <w:r w:rsidRPr="008D68E9">
        <w:rPr>
          <w:rFonts w:ascii="Times New Roman" w:hAnsi="Times New Roman" w:cs="Times New Roman"/>
          <w:sz w:val="24"/>
          <w:szCs w:val="24"/>
          <w:lang w:val="en-US"/>
        </w:rPr>
        <w:t>.</w:t>
      </w:r>
      <w:proofErr w:type="gramEnd"/>
      <w:r w:rsidRPr="008D68E9">
        <w:rPr>
          <w:rFonts w:ascii="Times New Roman" w:hAnsi="Times New Roman" w:cs="Times New Roman"/>
          <w:sz w:val="24"/>
          <w:szCs w:val="24"/>
          <w:lang w:val="en-US"/>
        </w:rPr>
        <w:t xml:space="preserve"> </w:t>
      </w:r>
      <w:proofErr w:type="spellStart"/>
      <w:r w:rsidR="0007325A" w:rsidRPr="0007325A">
        <w:rPr>
          <w:rFonts w:ascii="Times New Roman" w:hAnsi="Times New Roman" w:cs="Times New Roman"/>
          <w:i/>
        </w:rPr>
        <w:t>Russian</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Journal</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of</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Forest</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Science</w:t>
      </w:r>
      <w:proofErr w:type="spellEnd"/>
      <w:r w:rsidR="00963A42">
        <w:rPr>
          <w:rFonts w:ascii="Times New Roman" w:hAnsi="Times New Roman" w:cs="Times New Roman"/>
          <w:i/>
          <w:sz w:val="24"/>
          <w:szCs w:val="24"/>
          <w:lang w:val="en-US"/>
        </w:rPr>
        <w:t>,</w:t>
      </w:r>
      <w:r w:rsidR="00963A42" w:rsidRPr="008D68E9">
        <w:rPr>
          <w:rFonts w:ascii="Times New Roman" w:hAnsi="Times New Roman" w:cs="Times New Roman"/>
          <w:sz w:val="24"/>
          <w:szCs w:val="24"/>
          <w:lang w:val="en-US"/>
        </w:rPr>
        <w:t xml:space="preserve"> </w:t>
      </w:r>
      <w:r w:rsidR="00963A42">
        <w:rPr>
          <w:rFonts w:ascii="Times New Roman" w:hAnsi="Times New Roman" w:cs="Times New Roman"/>
          <w:sz w:val="24"/>
          <w:szCs w:val="24"/>
          <w:lang w:val="en-US"/>
        </w:rPr>
        <w:t>no.</w:t>
      </w:r>
      <w:r w:rsidR="00963A42"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 4,</w:t>
      </w:r>
      <w:r w:rsidR="00687EB3">
        <w:rPr>
          <w:rFonts w:ascii="Times New Roman" w:hAnsi="Times New Roman" w:cs="Times New Roman"/>
          <w:sz w:val="24"/>
          <w:szCs w:val="24"/>
          <w:lang w:val="en-US"/>
        </w:rPr>
        <w:t xml:space="preserve"> </w:t>
      </w:r>
      <w:r w:rsidR="00414949">
        <w:rPr>
          <w:rFonts w:ascii="Times New Roman" w:hAnsi="Times New Roman" w:cs="Times New Roman"/>
          <w:sz w:val="24"/>
          <w:szCs w:val="24"/>
          <w:lang w:val="en-US"/>
        </w:rPr>
        <w:t>pp</w:t>
      </w:r>
      <w:r w:rsidRPr="008D68E9">
        <w:rPr>
          <w:rFonts w:ascii="Times New Roman" w:hAnsi="Times New Roman" w:cs="Times New Roman"/>
          <w:sz w:val="24"/>
          <w:szCs w:val="24"/>
          <w:lang w:val="en-US"/>
        </w:rPr>
        <w:t>. 17-26.</w:t>
      </w:r>
    </w:p>
    <w:p w:rsidR="008D68E9" w:rsidRPr="008D68E9" w:rsidRDefault="008D68E9" w:rsidP="005609A8">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Ivanov V.V. 1991. </w:t>
      </w:r>
      <w:proofErr w:type="gramStart"/>
      <w:r w:rsidRPr="008D68E9">
        <w:rPr>
          <w:rFonts w:ascii="Times New Roman" w:hAnsi="Times New Roman" w:cs="Times New Roman"/>
          <w:sz w:val="24"/>
          <w:szCs w:val="24"/>
          <w:lang w:val="en-US"/>
        </w:rPr>
        <w:t>Vodnyj rezhim pojmennyh i nagornoj dubrav yuzhnoj lesostepi</w:t>
      </w:r>
      <w:r w:rsidR="00414949">
        <w:rPr>
          <w:rFonts w:ascii="Times New Roman" w:hAnsi="Times New Roman" w:cs="Times New Roman"/>
          <w:sz w:val="24"/>
          <w:szCs w:val="24"/>
          <w:lang w:val="en-US"/>
        </w:rPr>
        <w:t xml:space="preserve"> [</w:t>
      </w:r>
      <w:r w:rsidR="00C917B7" w:rsidRPr="00C917B7">
        <w:rPr>
          <w:rFonts w:ascii="Times New Roman" w:hAnsi="Times New Roman" w:cs="Times New Roman"/>
          <w:sz w:val="24"/>
          <w:szCs w:val="24"/>
          <w:lang w:val="en-US"/>
        </w:rPr>
        <w:t>Water regime of floodplain and upland oak forests of southern forest-steppe</w:t>
      </w:r>
      <w:r w:rsidR="00C917B7">
        <w:rPr>
          <w:lang w:val="en-US"/>
        </w:rPr>
        <w:t>]</w:t>
      </w:r>
      <w:r w:rsidRPr="008D68E9">
        <w:rPr>
          <w:rFonts w:ascii="Times New Roman" w:hAnsi="Times New Roman" w:cs="Times New Roman"/>
          <w:sz w:val="24"/>
          <w:szCs w:val="24"/>
          <w:lang w:val="en-US"/>
        </w:rPr>
        <w:t>.</w:t>
      </w:r>
      <w:proofErr w:type="gramEnd"/>
      <w:r w:rsidRPr="008D68E9">
        <w:rPr>
          <w:rFonts w:ascii="Times New Roman" w:hAnsi="Times New Roman" w:cs="Times New Roman"/>
          <w:sz w:val="24"/>
          <w:szCs w:val="24"/>
          <w:lang w:val="en-US"/>
        </w:rPr>
        <w:t xml:space="preserve"> </w:t>
      </w:r>
      <w:proofErr w:type="spellStart"/>
      <w:r w:rsidR="0007325A" w:rsidRPr="0007325A">
        <w:rPr>
          <w:rFonts w:ascii="Times New Roman" w:hAnsi="Times New Roman" w:cs="Times New Roman"/>
          <w:i/>
        </w:rPr>
        <w:t>Russian</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Journal</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of</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Forest</w:t>
      </w:r>
      <w:proofErr w:type="spellEnd"/>
      <w:r w:rsidR="0007325A">
        <w:rPr>
          <w:rFonts w:ascii="Times New Roman" w:hAnsi="Times New Roman" w:cs="Times New Roman"/>
          <w:i/>
        </w:rPr>
        <w:t xml:space="preserve"> </w:t>
      </w:r>
      <w:proofErr w:type="spellStart"/>
      <w:r w:rsidR="0007325A" w:rsidRPr="0007325A">
        <w:rPr>
          <w:rFonts w:ascii="Times New Roman" w:hAnsi="Times New Roman" w:cs="Times New Roman"/>
          <w:i/>
        </w:rPr>
        <w:t>Science</w:t>
      </w:r>
      <w:proofErr w:type="spellEnd"/>
      <w:r w:rsidR="00963A42">
        <w:rPr>
          <w:rFonts w:ascii="Times New Roman" w:hAnsi="Times New Roman" w:cs="Times New Roman"/>
          <w:i/>
          <w:sz w:val="24"/>
          <w:szCs w:val="24"/>
          <w:lang w:val="en-US"/>
        </w:rPr>
        <w:t>,</w:t>
      </w:r>
      <w:r w:rsidR="00963A42" w:rsidRPr="008D68E9">
        <w:rPr>
          <w:rFonts w:ascii="Times New Roman" w:hAnsi="Times New Roman" w:cs="Times New Roman"/>
          <w:sz w:val="24"/>
          <w:szCs w:val="24"/>
          <w:lang w:val="en-US"/>
        </w:rPr>
        <w:t xml:space="preserve"> </w:t>
      </w:r>
      <w:r w:rsidR="00963A42">
        <w:rPr>
          <w:rFonts w:ascii="Times New Roman" w:hAnsi="Times New Roman" w:cs="Times New Roman"/>
          <w:sz w:val="24"/>
          <w:szCs w:val="24"/>
          <w:lang w:val="en-US"/>
        </w:rPr>
        <w:t>no.</w:t>
      </w:r>
      <w:r w:rsidR="00963A42"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 5, </w:t>
      </w:r>
      <w:r w:rsidR="00963A42">
        <w:rPr>
          <w:rFonts w:ascii="Times New Roman" w:hAnsi="Times New Roman" w:cs="Times New Roman"/>
          <w:sz w:val="24"/>
          <w:szCs w:val="24"/>
          <w:lang w:val="en-US"/>
        </w:rPr>
        <w:t>pp</w:t>
      </w:r>
      <w:r w:rsidRPr="008D68E9">
        <w:rPr>
          <w:rFonts w:ascii="Times New Roman" w:hAnsi="Times New Roman" w:cs="Times New Roman"/>
          <w:sz w:val="24"/>
          <w:szCs w:val="24"/>
          <w:lang w:val="en-US"/>
        </w:rPr>
        <w:t>. 33-41.</w:t>
      </w: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Kajbiyajnen L.K., </w:t>
      </w:r>
      <w:proofErr w:type="gramStart"/>
      <w:r w:rsidRPr="008D68E9">
        <w:rPr>
          <w:rFonts w:ascii="Times New Roman" w:hAnsi="Times New Roman" w:cs="Times New Roman"/>
          <w:sz w:val="24"/>
          <w:szCs w:val="24"/>
          <w:lang w:val="en-US"/>
        </w:rPr>
        <w:t>Bolondinskij  V.K</w:t>
      </w:r>
      <w:proofErr w:type="gramEnd"/>
      <w:r w:rsidRPr="008D68E9">
        <w:rPr>
          <w:rFonts w:ascii="Times New Roman" w:hAnsi="Times New Roman" w:cs="Times New Roman"/>
          <w:sz w:val="24"/>
          <w:szCs w:val="24"/>
          <w:lang w:val="en-US"/>
        </w:rPr>
        <w:t xml:space="preserve">.,  Sazonova  T.A., Sofronova  G.I. 1995.  </w:t>
      </w:r>
      <w:proofErr w:type="gramStart"/>
      <w:r w:rsidRPr="008D68E9">
        <w:rPr>
          <w:rFonts w:ascii="Times New Roman" w:hAnsi="Times New Roman" w:cs="Times New Roman"/>
          <w:sz w:val="24"/>
          <w:szCs w:val="24"/>
          <w:lang w:val="en-US"/>
        </w:rPr>
        <w:t>Vodnyj rezhim i fotosintez sosny v usloviyah promyshlennogo zagryazneniya sredy</w:t>
      </w:r>
      <w:r w:rsidR="004A32F5">
        <w:rPr>
          <w:rFonts w:ascii="Times New Roman" w:hAnsi="Times New Roman" w:cs="Times New Roman"/>
          <w:sz w:val="24"/>
          <w:szCs w:val="24"/>
          <w:lang w:val="en-US"/>
        </w:rPr>
        <w:t xml:space="preserve"> </w:t>
      </w:r>
      <w:r w:rsidR="004A32F5" w:rsidRPr="004A32F5">
        <w:rPr>
          <w:rFonts w:ascii="Times New Roman" w:hAnsi="Times New Roman" w:cs="Times New Roman"/>
          <w:sz w:val="24"/>
          <w:szCs w:val="24"/>
          <w:lang w:val="en-US"/>
        </w:rPr>
        <w:t>[</w:t>
      </w:r>
      <w:r w:rsidR="004A32F5" w:rsidRPr="00C917B7">
        <w:rPr>
          <w:rFonts w:ascii="Times New Roman" w:hAnsi="Times New Roman" w:cs="Times New Roman"/>
          <w:sz w:val="24"/>
          <w:szCs w:val="24"/>
          <w:lang w:val="en-US"/>
        </w:rPr>
        <w:t>The aqueous mode and photosynthesis pine in industrial pollution</w:t>
      </w:r>
      <w:r w:rsidR="004A32F5">
        <w:rPr>
          <w:lang w:val="en-US"/>
        </w:rPr>
        <w:t>]</w:t>
      </w:r>
      <w:r w:rsidR="00CD604E">
        <w:rPr>
          <w:lang w:val="en-US"/>
        </w:rPr>
        <w:t>.</w:t>
      </w:r>
      <w:proofErr w:type="gramEnd"/>
      <w:r w:rsidR="004A32F5" w:rsidRPr="00933310">
        <w:rPr>
          <w:rFonts w:ascii="Times New Roman" w:hAnsi="Times New Roman" w:cs="Times New Roman"/>
          <w:sz w:val="24"/>
          <w:szCs w:val="24"/>
          <w:lang w:val="en-US"/>
        </w:rPr>
        <w:t xml:space="preserve"> </w:t>
      </w:r>
      <w:r w:rsidR="006F156C" w:rsidRPr="006F156C">
        <w:rPr>
          <w:rFonts w:ascii="Times New Roman" w:hAnsi="Times New Roman" w:cs="Times New Roman"/>
          <w:i/>
          <w:lang w:val="en-US"/>
        </w:rPr>
        <w:t>Plant Physiology</w:t>
      </w:r>
      <w:r w:rsidR="00C917B7" w:rsidRPr="00C917B7">
        <w:rPr>
          <w:rFonts w:ascii="Times New Roman" w:hAnsi="Times New Roman" w:cs="Times New Roman"/>
          <w:i/>
          <w:sz w:val="24"/>
          <w:szCs w:val="24"/>
          <w:lang w:val="en-US"/>
        </w:rPr>
        <w:t xml:space="preserve"> - </w:t>
      </w:r>
      <w:r w:rsidR="006F156C" w:rsidRPr="006F156C">
        <w:rPr>
          <w:rFonts w:ascii="Times New Roman" w:hAnsi="Times New Roman" w:cs="Times New Roman"/>
          <w:lang w:val="en-US"/>
        </w:rPr>
        <w:t>Russian Journal of Plant Physiology</w:t>
      </w:r>
      <w:r w:rsidRPr="008D68E9">
        <w:rPr>
          <w:rFonts w:ascii="Times New Roman" w:hAnsi="Times New Roman" w:cs="Times New Roman"/>
          <w:sz w:val="24"/>
          <w:szCs w:val="24"/>
          <w:lang w:val="en-US"/>
        </w:rPr>
        <w:t xml:space="preserve">, </w:t>
      </w:r>
      <w:r w:rsidR="00C917B7">
        <w:rPr>
          <w:rFonts w:ascii="Times New Roman" w:hAnsi="Times New Roman" w:cs="Times New Roman"/>
          <w:sz w:val="24"/>
          <w:szCs w:val="24"/>
          <w:lang w:val="en-US"/>
        </w:rPr>
        <w:t>vol.</w:t>
      </w:r>
      <w:r w:rsidRPr="008D68E9">
        <w:rPr>
          <w:rFonts w:ascii="Times New Roman" w:hAnsi="Times New Roman" w:cs="Times New Roman"/>
          <w:sz w:val="24"/>
          <w:szCs w:val="24"/>
          <w:lang w:val="en-US"/>
        </w:rPr>
        <w:t xml:space="preserve"> 42, </w:t>
      </w:r>
      <w:r w:rsidR="00C917B7">
        <w:rPr>
          <w:rFonts w:ascii="Times New Roman" w:hAnsi="Times New Roman" w:cs="Times New Roman"/>
          <w:sz w:val="24"/>
          <w:szCs w:val="24"/>
          <w:lang w:val="en-US"/>
        </w:rPr>
        <w:t>no</w:t>
      </w:r>
      <w:r w:rsidRPr="008D68E9">
        <w:rPr>
          <w:rFonts w:ascii="Times New Roman" w:hAnsi="Times New Roman" w:cs="Times New Roman"/>
          <w:sz w:val="24"/>
          <w:szCs w:val="24"/>
          <w:lang w:val="en-US"/>
        </w:rPr>
        <w:t xml:space="preserve"> 3</w:t>
      </w:r>
      <w:r w:rsidR="00C917B7">
        <w:rPr>
          <w:rFonts w:ascii="Times New Roman" w:hAnsi="Times New Roman" w:cs="Times New Roman"/>
          <w:sz w:val="24"/>
          <w:szCs w:val="24"/>
          <w:lang w:val="en-US"/>
        </w:rPr>
        <w:t>,</w:t>
      </w:r>
      <w:r w:rsidRPr="008D68E9">
        <w:rPr>
          <w:rFonts w:ascii="Times New Roman" w:hAnsi="Times New Roman" w:cs="Times New Roman"/>
          <w:sz w:val="24"/>
          <w:szCs w:val="24"/>
          <w:lang w:val="en-US"/>
        </w:rPr>
        <w:t xml:space="preserve"> </w:t>
      </w:r>
      <w:r w:rsidR="00C917B7">
        <w:rPr>
          <w:rFonts w:ascii="Times New Roman" w:hAnsi="Times New Roman" w:cs="Times New Roman"/>
          <w:sz w:val="24"/>
          <w:szCs w:val="24"/>
          <w:lang w:val="en-US"/>
        </w:rPr>
        <w:t>pp.</w:t>
      </w:r>
      <w:r w:rsidRPr="008D68E9">
        <w:rPr>
          <w:rFonts w:ascii="Times New Roman" w:hAnsi="Times New Roman" w:cs="Times New Roman"/>
          <w:sz w:val="24"/>
          <w:szCs w:val="24"/>
          <w:lang w:val="en-US"/>
        </w:rPr>
        <w:t xml:space="preserve"> 451-456.</w:t>
      </w:r>
    </w:p>
    <w:p w:rsidR="00914369" w:rsidRPr="0091436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r w:rsidRPr="008D68E9">
        <w:rPr>
          <w:rFonts w:ascii="Times New Roman" w:hAnsi="Times New Roman" w:cs="Times New Roman"/>
          <w:sz w:val="24"/>
          <w:szCs w:val="24"/>
          <w:lang w:val="en-US"/>
        </w:rPr>
        <w:t xml:space="preserve">Kurganova I.N., Lopes de Gerenyu V.O., Myakshina T.N., Sapronov D.V., Ableeva V.A., Kudeyarov V.N. </w:t>
      </w:r>
      <w:r w:rsidR="00CD604E" w:rsidRPr="008D68E9">
        <w:rPr>
          <w:rFonts w:ascii="Times New Roman" w:hAnsi="Times New Roman" w:cs="Times New Roman"/>
          <w:sz w:val="24"/>
          <w:szCs w:val="24"/>
          <w:lang w:val="en-US"/>
        </w:rPr>
        <w:t>2017</w:t>
      </w:r>
      <w:r w:rsidR="00CD604E">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EHmissiya </w:t>
      </w:r>
      <w:r w:rsidR="00C917B7">
        <w:rPr>
          <w:rFonts w:ascii="Times New Roman" w:hAnsi="Times New Roman" w:cs="Times New Roman"/>
          <w:sz w:val="24"/>
          <w:szCs w:val="24"/>
          <w:lang w:val="en-US"/>
        </w:rPr>
        <w:t>C</w:t>
      </w:r>
      <w:r w:rsidRPr="008D68E9">
        <w:rPr>
          <w:rFonts w:ascii="Times New Roman" w:hAnsi="Times New Roman" w:cs="Times New Roman"/>
          <w:sz w:val="24"/>
          <w:szCs w:val="24"/>
          <w:lang w:val="en-US"/>
        </w:rPr>
        <w:t>O</w:t>
      </w:r>
      <w:r w:rsidRPr="00C917B7">
        <w:rPr>
          <w:rFonts w:ascii="Times New Roman" w:hAnsi="Times New Roman" w:cs="Times New Roman"/>
          <w:sz w:val="24"/>
          <w:szCs w:val="24"/>
          <w:vertAlign w:val="subscript"/>
          <w:lang w:val="en-US"/>
        </w:rPr>
        <w:t>2</w:t>
      </w:r>
      <w:r w:rsidRPr="008D68E9">
        <w:rPr>
          <w:rFonts w:ascii="Times New Roman" w:hAnsi="Times New Roman" w:cs="Times New Roman"/>
          <w:sz w:val="24"/>
          <w:szCs w:val="24"/>
          <w:lang w:val="en-US"/>
        </w:rPr>
        <w:t xml:space="preserve"> iz pochv razlichnyh ehkosistem yuzhnogo Podmoskov'ya v usloviyah sovremennyh klimaticheskih trendov: analiz dannyh mnogoletnego monitoringa.</w:t>
      </w:r>
      <w:r w:rsidR="00CD604E">
        <w:rPr>
          <w:rFonts w:ascii="Times New Roman" w:hAnsi="Times New Roman" w:cs="Times New Roman"/>
          <w:sz w:val="24"/>
          <w:szCs w:val="24"/>
          <w:lang w:val="en-US"/>
        </w:rPr>
        <w:t xml:space="preserve"> </w:t>
      </w:r>
      <w:r w:rsidR="00A577A5">
        <w:rPr>
          <w:rFonts w:ascii="Times New Roman" w:hAnsi="Times New Roman" w:cs="Times New Roman"/>
          <w:sz w:val="24"/>
          <w:szCs w:val="24"/>
          <w:lang w:val="en-US"/>
        </w:rPr>
        <w:t>[</w:t>
      </w:r>
      <w:r w:rsidR="00A577A5" w:rsidRPr="00CD604E">
        <w:rPr>
          <w:rFonts w:ascii="Times New Roman" w:hAnsi="Times New Roman" w:cs="Times New Roman"/>
          <w:sz w:val="24"/>
          <w:szCs w:val="24"/>
          <w:lang w:val="en-US"/>
        </w:rPr>
        <w:t>CO</w:t>
      </w:r>
      <w:r w:rsidR="00A577A5" w:rsidRPr="00CD604E">
        <w:rPr>
          <w:rFonts w:ascii="Times New Roman" w:hAnsi="Times New Roman" w:cs="Times New Roman"/>
          <w:sz w:val="24"/>
          <w:szCs w:val="24"/>
          <w:vertAlign w:val="subscript"/>
          <w:lang w:val="en-US"/>
        </w:rPr>
        <w:t>2</w:t>
      </w:r>
      <w:r w:rsidR="00A577A5" w:rsidRPr="00CD604E">
        <w:rPr>
          <w:rFonts w:ascii="Times New Roman" w:hAnsi="Times New Roman" w:cs="Times New Roman"/>
          <w:sz w:val="24"/>
          <w:szCs w:val="24"/>
          <w:lang w:val="en-US"/>
        </w:rPr>
        <w:t xml:space="preserve"> emissions from soils of the southern suburbs of various ecosystems under current climate trends: analysis of long-term monitoring data</w:t>
      </w:r>
      <w:r w:rsidR="00A577A5">
        <w:rPr>
          <w:lang w:val="en-US"/>
        </w:rPr>
        <w:t>]</w:t>
      </w:r>
      <w:r w:rsidR="00CD604E">
        <w:rPr>
          <w:lang w:val="en-US"/>
        </w:rPr>
        <w:t>.</w:t>
      </w:r>
      <w:r w:rsidRPr="008D68E9">
        <w:rPr>
          <w:rFonts w:ascii="Times New Roman" w:hAnsi="Times New Roman" w:cs="Times New Roman"/>
          <w:sz w:val="24"/>
          <w:szCs w:val="24"/>
          <w:lang w:val="en-US"/>
        </w:rPr>
        <w:t xml:space="preserve"> </w:t>
      </w:r>
      <w:r w:rsidR="0007325A" w:rsidRPr="0007325A">
        <w:rPr>
          <w:rFonts w:ascii="Times New Roman" w:hAnsi="Times New Roman" w:cs="Times New Roman"/>
          <w:i/>
          <w:lang w:val="en-US"/>
        </w:rPr>
        <w:t>Abstracts</w:t>
      </w:r>
      <w:r w:rsidR="00BD01C0" w:rsidRPr="00E0195D">
        <w:rPr>
          <w:rFonts w:ascii="Times New Roman" w:hAnsi="Times New Roman" w:cs="Times New Roman"/>
          <w:i/>
          <w:sz w:val="24"/>
          <w:szCs w:val="24"/>
          <w:lang w:val="en-US"/>
        </w:rPr>
        <w:t xml:space="preserve"> report All-Russian scientific conference</w:t>
      </w:r>
      <w:r w:rsidR="00BD01C0">
        <w:rPr>
          <w:rFonts w:ascii="Times New Roman" w:hAnsi="Times New Roman" w:cs="Times New Roman"/>
          <w:i/>
          <w:sz w:val="24"/>
          <w:szCs w:val="24"/>
          <w:lang w:val="en-US"/>
        </w:rPr>
        <w:t xml:space="preserve"> </w:t>
      </w:r>
      <w:proofErr w:type="gramStart"/>
      <w:r w:rsidR="00BD01C0">
        <w:rPr>
          <w:rFonts w:ascii="Times New Roman" w:hAnsi="Times New Roman" w:cs="Times New Roman"/>
          <w:i/>
          <w:sz w:val="24"/>
          <w:szCs w:val="24"/>
          <w:lang w:val="en-US"/>
        </w:rPr>
        <w:t>“</w:t>
      </w:r>
      <w:r w:rsidRPr="008D68E9">
        <w:rPr>
          <w:rFonts w:ascii="Times New Roman" w:hAnsi="Times New Roman" w:cs="Times New Roman"/>
          <w:sz w:val="24"/>
          <w:szCs w:val="24"/>
          <w:lang w:val="en-US"/>
        </w:rPr>
        <w:t xml:space="preserve"> </w:t>
      </w:r>
      <w:r w:rsidRPr="00CD604E">
        <w:rPr>
          <w:rFonts w:ascii="Times New Roman" w:hAnsi="Times New Roman" w:cs="Times New Roman"/>
          <w:i/>
          <w:sz w:val="24"/>
          <w:szCs w:val="24"/>
          <w:lang w:val="en-US"/>
        </w:rPr>
        <w:t>Monitoring</w:t>
      </w:r>
      <w:proofErr w:type="gramEnd"/>
      <w:r w:rsidRPr="00CD604E">
        <w:rPr>
          <w:rFonts w:ascii="Times New Roman" w:hAnsi="Times New Roman" w:cs="Times New Roman"/>
          <w:i/>
          <w:sz w:val="24"/>
          <w:szCs w:val="24"/>
          <w:lang w:val="en-US"/>
        </w:rPr>
        <w:t xml:space="preserve"> sostoyaniya i zagryazneniya okruzhayushchej sredy. </w:t>
      </w:r>
      <w:proofErr w:type="spellStart"/>
      <w:r w:rsidRPr="00CD604E">
        <w:rPr>
          <w:rFonts w:ascii="Times New Roman" w:hAnsi="Times New Roman" w:cs="Times New Roman"/>
          <w:i/>
          <w:sz w:val="24"/>
          <w:szCs w:val="24"/>
          <w:lang w:val="en-US"/>
        </w:rPr>
        <w:t>Osnovnye</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rezul'taty</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i</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puti</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razvitiya</w:t>
      </w:r>
      <w:proofErr w:type="spellEnd"/>
      <w:r w:rsidR="00BD01C0">
        <w:rPr>
          <w:rFonts w:ascii="Times New Roman" w:hAnsi="Times New Roman" w:cs="Times New Roman"/>
          <w:i/>
          <w:sz w:val="24"/>
          <w:szCs w:val="24"/>
          <w:lang w:val="en-US"/>
        </w:rPr>
        <w:t>”</w:t>
      </w:r>
      <w:proofErr w:type="gramStart"/>
      <w:r w:rsidR="00BD01C0" w:rsidRPr="00CD604E">
        <w:rPr>
          <w:rFonts w:ascii="Times New Roman" w:hAnsi="Times New Roman" w:cs="Times New Roman"/>
          <w:i/>
          <w:sz w:val="24"/>
          <w:szCs w:val="24"/>
          <w:lang w:val="en-US"/>
        </w:rPr>
        <w:t>.</w:t>
      </w:r>
      <w:r w:rsidR="00BD01C0" w:rsidRPr="00D356E3">
        <w:rPr>
          <w:rFonts w:ascii="Times New Roman" w:hAnsi="Times New Roman" w:cs="Times New Roman"/>
          <w:sz w:val="24"/>
          <w:szCs w:val="24"/>
          <w:lang w:val="en-US"/>
        </w:rPr>
        <w:t>[</w:t>
      </w:r>
      <w:proofErr w:type="gramEnd"/>
      <w:r w:rsidR="0007325A" w:rsidRPr="0007325A">
        <w:rPr>
          <w:rFonts w:ascii="Times New Roman" w:hAnsi="Times New Roman" w:cs="Times New Roman"/>
          <w:i/>
          <w:lang w:val="en-US"/>
        </w:rPr>
        <w:t xml:space="preserve"> </w:t>
      </w:r>
      <w:r w:rsidR="0007325A" w:rsidRPr="0007325A">
        <w:rPr>
          <w:rFonts w:ascii="Times New Roman" w:hAnsi="Times New Roman" w:cs="Times New Roman"/>
          <w:lang w:val="en-US"/>
        </w:rPr>
        <w:t>Abstracts</w:t>
      </w:r>
      <w:r w:rsidR="00BD01C0" w:rsidRPr="00D356E3">
        <w:rPr>
          <w:rFonts w:ascii="Times New Roman" w:hAnsi="Times New Roman" w:cs="Times New Roman"/>
          <w:sz w:val="24"/>
          <w:szCs w:val="24"/>
          <w:lang w:val="en-US"/>
        </w:rPr>
        <w:t xml:space="preserve"> report All-Russian scientific conference “Condition monitoring and pollution. </w:t>
      </w:r>
      <w:proofErr w:type="gramStart"/>
      <w:r w:rsidR="00BD01C0" w:rsidRPr="00D356E3">
        <w:rPr>
          <w:rFonts w:ascii="Times New Roman" w:hAnsi="Times New Roman" w:cs="Times New Roman"/>
          <w:sz w:val="24"/>
          <w:szCs w:val="24"/>
          <w:lang w:val="en-US"/>
        </w:rPr>
        <w:t>Main results and development”</w:t>
      </w:r>
      <w:r w:rsidR="00BD01C0">
        <w:rPr>
          <w:rFonts w:ascii="Times New Roman" w:hAnsi="Times New Roman" w:cs="Times New Roman"/>
          <w:sz w:val="24"/>
          <w:szCs w:val="24"/>
          <w:lang w:val="en-US"/>
        </w:rPr>
        <w:t>]</w:t>
      </w:r>
      <w:r w:rsidRPr="00CD604E">
        <w:rPr>
          <w:rFonts w:ascii="Times New Roman" w:hAnsi="Times New Roman" w:cs="Times New Roman"/>
          <w:i/>
          <w:sz w:val="24"/>
          <w:szCs w:val="24"/>
          <w:lang w:val="en-US"/>
        </w:rPr>
        <w:t>.</w:t>
      </w:r>
      <w:proofErr w:type="gramEnd"/>
      <w:r w:rsidRPr="008D68E9">
        <w:rPr>
          <w:rFonts w:ascii="Times New Roman" w:hAnsi="Times New Roman" w:cs="Times New Roman"/>
          <w:sz w:val="24"/>
          <w:szCs w:val="24"/>
          <w:lang w:val="en-US"/>
        </w:rPr>
        <w:t xml:space="preserve"> </w:t>
      </w:r>
      <w:r w:rsidR="00BD01C0" w:rsidRPr="008D68E9">
        <w:rPr>
          <w:rFonts w:ascii="Times New Roman" w:hAnsi="Times New Roman" w:cs="Times New Roman"/>
          <w:sz w:val="24"/>
          <w:szCs w:val="24"/>
          <w:lang w:val="en-US"/>
        </w:rPr>
        <w:t>Mos</w:t>
      </w:r>
      <w:r w:rsidR="00BD01C0">
        <w:rPr>
          <w:rFonts w:ascii="Times New Roman" w:hAnsi="Times New Roman" w:cs="Times New Roman"/>
          <w:sz w:val="24"/>
          <w:szCs w:val="24"/>
          <w:lang w:val="en-US"/>
        </w:rPr>
        <w:t>cow</w:t>
      </w:r>
      <w:r w:rsidR="00BD01C0" w:rsidRPr="008D68E9">
        <w:rPr>
          <w:rFonts w:ascii="Times New Roman" w:hAnsi="Times New Roman" w:cs="Times New Roman"/>
          <w:sz w:val="24"/>
          <w:szCs w:val="24"/>
          <w:lang w:val="en-US"/>
        </w:rPr>
        <w:t xml:space="preserve">, </w:t>
      </w:r>
      <w:r w:rsidR="00BD01C0">
        <w:rPr>
          <w:rFonts w:ascii="Times New Roman" w:hAnsi="Times New Roman" w:cs="Times New Roman"/>
          <w:sz w:val="24"/>
          <w:szCs w:val="24"/>
          <w:lang w:val="en-US"/>
        </w:rPr>
        <w:t>pp</w:t>
      </w:r>
      <w:r w:rsidR="00BD01C0" w:rsidRPr="008D68E9">
        <w:rPr>
          <w:rFonts w:ascii="Times New Roman" w:hAnsi="Times New Roman" w:cs="Times New Roman"/>
          <w:sz w:val="24"/>
          <w:szCs w:val="24"/>
          <w:lang w:val="en-US"/>
        </w:rPr>
        <w:t>.</w:t>
      </w:r>
      <w:r w:rsidRPr="008D68E9">
        <w:rPr>
          <w:rFonts w:ascii="Times New Roman" w:hAnsi="Times New Roman" w:cs="Times New Roman"/>
          <w:sz w:val="24"/>
          <w:szCs w:val="24"/>
          <w:lang w:val="en-US"/>
        </w:rPr>
        <w:t xml:space="preserve"> 141-142.</w:t>
      </w:r>
      <w:r w:rsidR="00914369" w:rsidRPr="00914369">
        <w:rPr>
          <w:lang w:val="en-US"/>
        </w:rPr>
        <w:t xml:space="preserve"> </w:t>
      </w:r>
    </w:p>
    <w:p w:rsidR="008D68E9" w:rsidRPr="008D68E9"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proofErr w:type="gramStart"/>
      <w:r w:rsidRPr="008D68E9">
        <w:rPr>
          <w:rFonts w:ascii="Times New Roman" w:hAnsi="Times New Roman" w:cs="Times New Roman"/>
          <w:sz w:val="24"/>
          <w:szCs w:val="24"/>
          <w:lang w:val="en-US"/>
        </w:rPr>
        <w:t>Lindeman  G.V</w:t>
      </w:r>
      <w:proofErr w:type="gramEnd"/>
      <w:r w:rsidRPr="008D68E9">
        <w:rPr>
          <w:rFonts w:ascii="Times New Roman" w:hAnsi="Times New Roman" w:cs="Times New Roman"/>
          <w:sz w:val="24"/>
          <w:szCs w:val="24"/>
          <w:lang w:val="en-US"/>
        </w:rPr>
        <w:t xml:space="preserve">. 1988. </w:t>
      </w:r>
      <w:proofErr w:type="gramStart"/>
      <w:r w:rsidRPr="008D68E9">
        <w:rPr>
          <w:rFonts w:ascii="Times New Roman" w:hAnsi="Times New Roman" w:cs="Times New Roman"/>
          <w:sz w:val="24"/>
          <w:szCs w:val="24"/>
          <w:lang w:val="en-US"/>
        </w:rPr>
        <w:t>Potencial vlagi v lube kak pokazatel' vlagoobespechennosti i ustojchivosti dereva k napadeniyu nasekomyh-ksilofagov v zasushlivyh usloviyah</w:t>
      </w:r>
      <w:r w:rsidR="00E67315">
        <w:rPr>
          <w:rFonts w:ascii="Times New Roman" w:hAnsi="Times New Roman" w:cs="Times New Roman"/>
          <w:sz w:val="24"/>
          <w:szCs w:val="24"/>
          <w:lang w:val="en-US"/>
        </w:rPr>
        <w:t xml:space="preserve"> [Water </w:t>
      </w:r>
      <w:r w:rsidR="00E67315">
        <w:rPr>
          <w:rFonts w:ascii="Times New Roman" w:hAnsi="Times New Roman" w:cs="Times New Roman"/>
          <w:sz w:val="24"/>
          <w:szCs w:val="24"/>
          <w:lang w:val="en-US"/>
        </w:rPr>
        <w:lastRenderedPageBreak/>
        <w:t>potential as an indicator of water supply and resistance of a tree to xylophagous insects under dry con</w:t>
      </w:r>
      <w:r w:rsidR="00081491">
        <w:rPr>
          <w:rFonts w:ascii="Times New Roman" w:hAnsi="Times New Roman" w:cs="Times New Roman"/>
          <w:sz w:val="24"/>
          <w:szCs w:val="24"/>
          <w:lang w:val="en-US"/>
        </w:rPr>
        <w:t>ditions].</w:t>
      </w:r>
      <w:proofErr w:type="gramEnd"/>
      <w:r w:rsidR="00081491">
        <w:rPr>
          <w:rFonts w:ascii="Times New Roman" w:hAnsi="Times New Roman" w:cs="Times New Roman"/>
          <w:sz w:val="24"/>
          <w:szCs w:val="24"/>
          <w:lang w:val="en-US"/>
        </w:rPr>
        <w:t xml:space="preserve"> </w:t>
      </w:r>
      <w:r w:rsidR="0007325A" w:rsidRPr="00926536">
        <w:rPr>
          <w:rFonts w:ascii="Times New Roman" w:hAnsi="Times New Roman" w:cs="Times New Roman"/>
          <w:i/>
          <w:lang w:val="en-US"/>
        </w:rPr>
        <w:t>Russian Journal of Forest Science</w:t>
      </w:r>
      <w:r w:rsidR="00CD604E">
        <w:rPr>
          <w:rFonts w:ascii="Times New Roman" w:hAnsi="Times New Roman" w:cs="Times New Roman"/>
          <w:i/>
          <w:sz w:val="24"/>
          <w:szCs w:val="24"/>
          <w:lang w:val="en-US"/>
        </w:rPr>
        <w:t>,</w:t>
      </w:r>
      <w:r w:rsidR="00CD604E" w:rsidRPr="008D68E9">
        <w:rPr>
          <w:rFonts w:ascii="Times New Roman" w:hAnsi="Times New Roman" w:cs="Times New Roman"/>
          <w:sz w:val="24"/>
          <w:szCs w:val="24"/>
          <w:lang w:val="en-US"/>
        </w:rPr>
        <w:t xml:space="preserve"> </w:t>
      </w:r>
      <w:r w:rsidR="00CD604E">
        <w:rPr>
          <w:rFonts w:ascii="Times New Roman" w:hAnsi="Times New Roman" w:cs="Times New Roman"/>
          <w:sz w:val="24"/>
          <w:szCs w:val="24"/>
          <w:lang w:val="en-US"/>
        </w:rPr>
        <w:t>no.</w:t>
      </w:r>
      <w:r w:rsidR="00CD604E"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5, </w:t>
      </w:r>
      <w:r w:rsidR="00CD604E">
        <w:rPr>
          <w:rFonts w:ascii="Times New Roman" w:hAnsi="Times New Roman" w:cs="Times New Roman"/>
          <w:sz w:val="24"/>
          <w:szCs w:val="24"/>
          <w:lang w:val="en-US"/>
        </w:rPr>
        <w:t>pp</w:t>
      </w:r>
      <w:r w:rsidRPr="008D68E9">
        <w:rPr>
          <w:rFonts w:ascii="Times New Roman" w:hAnsi="Times New Roman" w:cs="Times New Roman"/>
          <w:sz w:val="24"/>
          <w:szCs w:val="24"/>
          <w:lang w:val="en-US"/>
        </w:rPr>
        <w:t>. 20-29.</w:t>
      </w:r>
    </w:p>
    <w:p w:rsidR="006F156C"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proofErr w:type="gramStart"/>
      <w:r w:rsidRPr="008D68E9">
        <w:rPr>
          <w:rFonts w:ascii="Times New Roman" w:hAnsi="Times New Roman" w:cs="Times New Roman"/>
          <w:sz w:val="24"/>
          <w:szCs w:val="24"/>
          <w:lang w:val="en-US"/>
        </w:rPr>
        <w:t>Molchanov A.G. 2007.</w:t>
      </w:r>
      <w:proofErr w:type="gramEnd"/>
      <w:r w:rsidRPr="008D68E9">
        <w:rPr>
          <w:rFonts w:ascii="Times New Roman" w:hAnsi="Times New Roman" w:cs="Times New Roman"/>
          <w:sz w:val="24"/>
          <w:szCs w:val="24"/>
          <w:lang w:val="en-US"/>
        </w:rPr>
        <w:t xml:space="preserve"> </w:t>
      </w:r>
      <w:proofErr w:type="gramStart"/>
      <w:r w:rsidRPr="008D68E9">
        <w:rPr>
          <w:rFonts w:ascii="Times New Roman" w:hAnsi="Times New Roman" w:cs="Times New Roman"/>
          <w:sz w:val="24"/>
          <w:szCs w:val="24"/>
          <w:lang w:val="en-US"/>
        </w:rPr>
        <w:t xml:space="preserve">Balans </w:t>
      </w:r>
      <w:r w:rsidR="00E5630E">
        <w:rPr>
          <w:rFonts w:ascii="Times New Roman" w:hAnsi="Times New Roman" w:cs="Times New Roman"/>
          <w:sz w:val="24"/>
          <w:szCs w:val="24"/>
          <w:lang w:val="en-US"/>
        </w:rPr>
        <w:t>C</w:t>
      </w:r>
      <w:r w:rsidRPr="008D68E9">
        <w:rPr>
          <w:rFonts w:ascii="Times New Roman" w:hAnsi="Times New Roman" w:cs="Times New Roman"/>
          <w:sz w:val="24"/>
          <w:szCs w:val="24"/>
          <w:lang w:val="en-US"/>
        </w:rPr>
        <w:t>O</w:t>
      </w:r>
      <w:r w:rsidRPr="00E5630E">
        <w:rPr>
          <w:rFonts w:ascii="Times New Roman" w:hAnsi="Times New Roman" w:cs="Times New Roman"/>
          <w:sz w:val="24"/>
          <w:szCs w:val="24"/>
          <w:vertAlign w:val="subscript"/>
          <w:lang w:val="en-US"/>
        </w:rPr>
        <w:t>2</w:t>
      </w:r>
      <w:r w:rsidRPr="008D68E9">
        <w:rPr>
          <w:rFonts w:ascii="Times New Roman" w:hAnsi="Times New Roman" w:cs="Times New Roman"/>
          <w:sz w:val="24"/>
          <w:szCs w:val="24"/>
          <w:lang w:val="en-US"/>
        </w:rPr>
        <w:t xml:space="preserve"> v ehkosistemah sosnyakov i dubrav </w:t>
      </w:r>
      <w:r w:rsidR="00E5630E">
        <w:rPr>
          <w:rFonts w:ascii="Times New Roman" w:hAnsi="Times New Roman" w:cs="Times New Roman"/>
          <w:sz w:val="24"/>
          <w:szCs w:val="24"/>
          <w:lang w:val="en-US"/>
        </w:rPr>
        <w:t>v raznyh lesorastitel'nyh zonah [</w:t>
      </w:r>
      <w:r w:rsidR="00E5630E" w:rsidRPr="00914369">
        <w:rPr>
          <w:rFonts w:ascii="Times New Roman" w:eastAsia="Times New Roman" w:hAnsi="Times New Roman" w:cs="Times New Roman"/>
          <w:sz w:val="24"/>
          <w:szCs w:val="24"/>
          <w:lang w:val="en-US" w:eastAsia="ru-RU"/>
        </w:rPr>
        <w:t>The CO</w:t>
      </w:r>
      <w:r w:rsidR="00E5630E" w:rsidRPr="00E5630E">
        <w:rPr>
          <w:rFonts w:ascii="Times New Roman" w:eastAsia="Times New Roman" w:hAnsi="Times New Roman" w:cs="Times New Roman"/>
          <w:sz w:val="24"/>
          <w:szCs w:val="24"/>
          <w:vertAlign w:val="subscript"/>
          <w:lang w:val="en-US" w:eastAsia="ru-RU"/>
        </w:rPr>
        <w:t>2</w:t>
      </w:r>
      <w:r w:rsidR="00E5630E" w:rsidRPr="00914369">
        <w:rPr>
          <w:rFonts w:ascii="Times New Roman" w:eastAsia="Times New Roman" w:hAnsi="Times New Roman" w:cs="Times New Roman"/>
          <w:sz w:val="24"/>
          <w:szCs w:val="24"/>
          <w:lang w:val="en-US" w:eastAsia="ru-RU"/>
        </w:rPr>
        <w:t xml:space="preserve"> balance in the </w:t>
      </w:r>
      <w:r w:rsidR="00E5630E" w:rsidRPr="00E5578C">
        <w:rPr>
          <w:rFonts w:ascii="Times New Roman" w:eastAsia="Times New Roman" w:hAnsi="Times New Roman" w:cs="Times New Roman"/>
          <w:sz w:val="24"/>
          <w:szCs w:val="24"/>
          <w:lang w:val="en-US" w:eastAsia="ru-RU"/>
        </w:rPr>
        <w:t>ecosystems</w:t>
      </w:r>
      <w:r w:rsidR="00E5630E" w:rsidRPr="00914369">
        <w:rPr>
          <w:rFonts w:ascii="Times New Roman" w:eastAsia="Times New Roman" w:hAnsi="Times New Roman" w:cs="Times New Roman"/>
          <w:sz w:val="24"/>
          <w:szCs w:val="24"/>
          <w:lang w:val="en-US" w:eastAsia="ru-RU"/>
        </w:rPr>
        <w:t xml:space="preserve"> of pine and oak forests in the different forest zones</w:t>
      </w:r>
      <w:r w:rsidR="00E5630E">
        <w:rPr>
          <w:rFonts w:ascii="Times New Roman" w:eastAsia="Times New Roman" w:hAnsi="Times New Roman" w:cs="Times New Roman"/>
          <w:sz w:val="24"/>
          <w:szCs w:val="24"/>
          <w:lang w:val="en-US" w:eastAsia="ru-RU"/>
        </w:rPr>
        <w:t>].</w:t>
      </w:r>
      <w:proofErr w:type="gramEnd"/>
      <w:r w:rsidR="00E5630E"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Tula, 284 </w:t>
      </w:r>
      <w:r w:rsidR="00E5630E">
        <w:rPr>
          <w:rFonts w:ascii="Times New Roman" w:hAnsi="Times New Roman" w:cs="Times New Roman"/>
          <w:sz w:val="24"/>
          <w:szCs w:val="24"/>
          <w:lang w:val="en-US"/>
        </w:rPr>
        <w:t>p</w:t>
      </w:r>
      <w:r w:rsidR="00D707FB">
        <w:rPr>
          <w:rFonts w:ascii="Times New Roman" w:hAnsi="Times New Roman" w:cs="Times New Roman"/>
          <w:sz w:val="24"/>
          <w:szCs w:val="24"/>
          <w:lang w:val="en-US"/>
        </w:rPr>
        <w:t>/</w:t>
      </w:r>
    </w:p>
    <w:p w:rsidR="00926536" w:rsidRDefault="006F156C" w:rsidP="00983873">
      <w:pPr>
        <w:pStyle w:val="a3"/>
        <w:shd w:val="clear" w:color="auto" w:fill="FFFFFF"/>
        <w:spacing w:before="0" w:beforeAutospacing="0" w:after="0" w:afterAutospacing="0" w:line="360" w:lineRule="auto"/>
        <w:ind w:left="284" w:firstLine="567"/>
        <w:rPr>
          <w:rFonts w:ascii="Arial" w:hAnsi="Arial" w:cs="Arial"/>
          <w:color w:val="000000"/>
          <w:shd w:val="clear" w:color="auto" w:fill="C9D7F1"/>
          <w:lang w:val="en-US"/>
        </w:rPr>
      </w:pPr>
      <w:proofErr w:type="spellStart"/>
      <w:r w:rsidRPr="00983873">
        <w:rPr>
          <w:color w:val="333333"/>
          <w:lang w:val="en-US"/>
        </w:rPr>
        <w:t>Rahi</w:t>
      </w:r>
      <w:proofErr w:type="spellEnd"/>
      <w:r w:rsidRPr="00983873">
        <w:rPr>
          <w:color w:val="333333"/>
          <w:lang w:val="en-US"/>
        </w:rPr>
        <w:t xml:space="preserve"> M.O. 1973. </w:t>
      </w:r>
      <w:proofErr w:type="spellStart"/>
      <w:proofErr w:type="gramStart"/>
      <w:r w:rsidRPr="00983873">
        <w:rPr>
          <w:color w:val="333333"/>
          <w:lang w:val="en-US"/>
        </w:rPr>
        <w:t>Apparatura</w:t>
      </w:r>
      <w:proofErr w:type="spellEnd"/>
      <w:r w:rsidRPr="00983873">
        <w:rPr>
          <w:color w:val="333333"/>
          <w:lang w:val="en-US"/>
        </w:rPr>
        <w:t xml:space="preserve"> </w:t>
      </w:r>
      <w:proofErr w:type="spellStart"/>
      <w:r w:rsidRPr="00983873">
        <w:rPr>
          <w:color w:val="333333"/>
          <w:lang w:val="en-US"/>
        </w:rPr>
        <w:t>dlya</w:t>
      </w:r>
      <w:proofErr w:type="spellEnd"/>
      <w:r w:rsidRPr="00983873">
        <w:rPr>
          <w:color w:val="333333"/>
          <w:lang w:val="en-US"/>
        </w:rPr>
        <w:t xml:space="preserve"> </w:t>
      </w:r>
      <w:proofErr w:type="spellStart"/>
      <w:r w:rsidRPr="00983873">
        <w:rPr>
          <w:color w:val="333333"/>
          <w:lang w:val="en-US"/>
        </w:rPr>
        <w:t>issledovaniy</w:t>
      </w:r>
      <w:proofErr w:type="spellEnd"/>
      <w:r w:rsidRPr="00983873">
        <w:rPr>
          <w:color w:val="333333"/>
          <w:lang w:val="en-US"/>
        </w:rPr>
        <w:t xml:space="preserve"> </w:t>
      </w:r>
      <w:proofErr w:type="spellStart"/>
      <w:r w:rsidRPr="00983873">
        <w:rPr>
          <w:color w:val="333333"/>
          <w:lang w:val="en-US"/>
        </w:rPr>
        <w:t>komponentov</w:t>
      </w:r>
      <w:proofErr w:type="spellEnd"/>
      <w:r w:rsidRPr="00983873">
        <w:rPr>
          <w:color w:val="333333"/>
          <w:lang w:val="en-US"/>
        </w:rPr>
        <w:t xml:space="preserve"> </w:t>
      </w:r>
      <w:proofErr w:type="spellStart"/>
      <w:r w:rsidRPr="00983873">
        <w:rPr>
          <w:color w:val="333333"/>
          <w:lang w:val="en-US"/>
        </w:rPr>
        <w:t>vodnogo</w:t>
      </w:r>
      <w:proofErr w:type="spellEnd"/>
      <w:r w:rsidRPr="00983873">
        <w:rPr>
          <w:color w:val="333333"/>
          <w:lang w:val="en-US"/>
        </w:rPr>
        <w:t xml:space="preserve"> </w:t>
      </w:r>
      <w:proofErr w:type="spellStart"/>
      <w:r w:rsidRPr="00983873">
        <w:rPr>
          <w:color w:val="333333"/>
          <w:lang w:val="en-US"/>
        </w:rPr>
        <w:t>potentsiala</w:t>
      </w:r>
      <w:proofErr w:type="spellEnd"/>
      <w:r w:rsidRPr="00983873">
        <w:rPr>
          <w:color w:val="333333"/>
          <w:lang w:val="en-US"/>
        </w:rPr>
        <w:t xml:space="preserve"> </w:t>
      </w:r>
      <w:proofErr w:type="spellStart"/>
      <w:r w:rsidRPr="00983873">
        <w:rPr>
          <w:color w:val="333333"/>
          <w:lang w:val="en-US"/>
        </w:rPr>
        <w:t>listev</w:t>
      </w:r>
      <w:proofErr w:type="spellEnd"/>
      <w:r w:rsidRPr="00983873">
        <w:rPr>
          <w:color w:val="333333"/>
          <w:lang w:val="en-US"/>
        </w:rPr>
        <w:t>.</w:t>
      </w:r>
      <w:proofErr w:type="gramEnd"/>
      <w:r w:rsidR="00E5578C" w:rsidRPr="00E5578C">
        <w:rPr>
          <w:rFonts w:ascii="Arial" w:hAnsi="Arial" w:cs="Arial"/>
          <w:color w:val="000000"/>
          <w:shd w:val="clear" w:color="auto" w:fill="C9D7F1"/>
          <w:lang w:val="en-US"/>
        </w:rPr>
        <w:t xml:space="preserve"> </w:t>
      </w:r>
    </w:p>
    <w:p w:rsidR="006F156C" w:rsidRPr="00D707FB" w:rsidRDefault="00D707FB" w:rsidP="00D707FB">
      <w:pPr>
        <w:tabs>
          <w:tab w:val="left" w:pos="9356"/>
        </w:tabs>
        <w:spacing w:after="0" w:line="360" w:lineRule="auto"/>
        <w:ind w:left="284" w:right="390" w:firstLine="567"/>
        <w:jc w:val="both"/>
        <w:rPr>
          <w:rFonts w:ascii="Times New Roman" w:hAnsi="Times New Roman" w:cs="Times New Roman"/>
          <w:color w:val="333333"/>
          <w:lang w:val="en-US"/>
        </w:rPr>
      </w:pPr>
      <w:proofErr w:type="gramStart"/>
      <w:r>
        <w:rPr>
          <w:rFonts w:ascii="Times New Roman" w:hAnsi="Times New Roman" w:cs="Times New Roman"/>
          <w:sz w:val="24"/>
          <w:szCs w:val="24"/>
          <w:lang w:val="en-US"/>
        </w:rPr>
        <w:t>[</w:t>
      </w:r>
      <w:r w:rsidRPr="00D707FB">
        <w:rPr>
          <w:rFonts w:ascii="Times New Roman" w:hAnsi="Times New Roman" w:cs="Times New Roman"/>
          <w:sz w:val="24"/>
          <w:szCs w:val="24"/>
          <w:lang w:val="en-US"/>
        </w:rPr>
        <w:t>The equipment for the research components of water potential of leaf.</w:t>
      </w:r>
      <w:r>
        <w:rPr>
          <w:rFonts w:ascii="Times New Roman" w:hAnsi="Times New Roman" w:cs="Times New Roman"/>
          <w:sz w:val="24"/>
          <w:szCs w:val="24"/>
          <w:lang w:val="en-US"/>
        </w:rPr>
        <w:t>].</w:t>
      </w:r>
      <w:proofErr w:type="gramEnd"/>
      <w:r>
        <w:rPr>
          <w:lang w:val="en-US"/>
        </w:rPr>
        <w:t xml:space="preserve"> </w:t>
      </w:r>
      <w:r w:rsidR="006F156C" w:rsidRPr="00983873">
        <w:rPr>
          <w:color w:val="333333"/>
          <w:lang w:val="en-US"/>
        </w:rPr>
        <w:t xml:space="preserve">- </w:t>
      </w:r>
      <w:r w:rsidR="008C1ECF" w:rsidRPr="00D707FB">
        <w:rPr>
          <w:rFonts w:ascii="Times New Roman" w:hAnsi="Times New Roman" w:cs="Times New Roman"/>
          <w:i/>
          <w:lang w:val="en-US"/>
        </w:rPr>
        <w:t xml:space="preserve">Plant Physiology - </w:t>
      </w:r>
      <w:r w:rsidR="008C1ECF" w:rsidRPr="00D707FB">
        <w:rPr>
          <w:rFonts w:ascii="Times New Roman" w:hAnsi="Times New Roman" w:cs="Times New Roman"/>
          <w:lang w:val="en-US"/>
        </w:rPr>
        <w:t>Russian Journal of Plant Physiology, vol.</w:t>
      </w:r>
      <w:r w:rsidR="006F156C" w:rsidRPr="00D707FB">
        <w:rPr>
          <w:rFonts w:ascii="Times New Roman" w:hAnsi="Times New Roman" w:cs="Times New Roman"/>
          <w:color w:val="333333"/>
          <w:lang w:val="en-US"/>
        </w:rPr>
        <w:t xml:space="preserve">, 20, </w:t>
      </w:r>
      <w:r w:rsidR="008C1ECF" w:rsidRPr="00D707FB">
        <w:rPr>
          <w:rFonts w:ascii="Times New Roman" w:hAnsi="Times New Roman" w:cs="Times New Roman"/>
          <w:color w:val="333333"/>
          <w:lang w:val="en-US"/>
        </w:rPr>
        <w:t>pp</w:t>
      </w:r>
      <w:r w:rsidR="006F156C" w:rsidRPr="00D707FB">
        <w:rPr>
          <w:rFonts w:ascii="Times New Roman" w:hAnsi="Times New Roman" w:cs="Times New Roman"/>
          <w:color w:val="333333"/>
          <w:lang w:val="en-US"/>
        </w:rPr>
        <w:t>. 215-221.</w:t>
      </w:r>
    </w:p>
    <w:p w:rsidR="008D68E9" w:rsidRPr="00926536"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proofErr w:type="spellStart"/>
      <w:r w:rsidRPr="00D707FB">
        <w:rPr>
          <w:rFonts w:ascii="Times New Roman" w:hAnsi="Times New Roman" w:cs="Times New Roman"/>
          <w:sz w:val="24"/>
          <w:szCs w:val="24"/>
          <w:lang w:val="en-US"/>
        </w:rPr>
        <w:t>Romanovskij</w:t>
      </w:r>
      <w:proofErr w:type="spellEnd"/>
      <w:r w:rsidRPr="00D707FB">
        <w:rPr>
          <w:rFonts w:ascii="Times New Roman" w:hAnsi="Times New Roman" w:cs="Times New Roman"/>
          <w:sz w:val="24"/>
          <w:szCs w:val="24"/>
          <w:lang w:val="en-US"/>
        </w:rPr>
        <w:t xml:space="preserve"> M.G., </w:t>
      </w:r>
      <w:proofErr w:type="spellStart"/>
      <w:r w:rsidRPr="00D707FB">
        <w:rPr>
          <w:rFonts w:ascii="Times New Roman" w:hAnsi="Times New Roman" w:cs="Times New Roman"/>
          <w:sz w:val="24"/>
          <w:szCs w:val="24"/>
          <w:lang w:val="en-US"/>
        </w:rPr>
        <w:t>Mamaev</w:t>
      </w:r>
      <w:proofErr w:type="spellEnd"/>
      <w:r w:rsidRPr="00D707FB">
        <w:rPr>
          <w:rFonts w:ascii="Times New Roman" w:hAnsi="Times New Roman" w:cs="Times New Roman"/>
          <w:sz w:val="24"/>
          <w:szCs w:val="24"/>
          <w:lang w:val="en-US"/>
        </w:rPr>
        <w:t xml:space="preserve"> V.V. 2002. </w:t>
      </w:r>
      <w:proofErr w:type="spellStart"/>
      <w:proofErr w:type="gramStart"/>
      <w:r w:rsidRPr="00D707FB">
        <w:rPr>
          <w:rFonts w:ascii="Times New Roman" w:hAnsi="Times New Roman" w:cs="Times New Roman"/>
          <w:sz w:val="24"/>
          <w:szCs w:val="24"/>
          <w:lang w:val="en-US"/>
        </w:rPr>
        <w:t>Gruntovye</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vody</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nagornyh</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dubrav</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Tellermanovskogo</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lesa</w:t>
      </w:r>
      <w:proofErr w:type="spellEnd"/>
      <w:r w:rsidR="00594E57" w:rsidRPr="00594E57">
        <w:rPr>
          <w:rFonts w:ascii="Times New Roman" w:hAnsi="Times New Roman" w:cs="Times New Roman"/>
          <w:sz w:val="24"/>
          <w:szCs w:val="24"/>
          <w:lang w:val="en-US"/>
        </w:rPr>
        <w:t xml:space="preserve"> </w:t>
      </w:r>
      <w:r w:rsidR="00081491">
        <w:rPr>
          <w:rFonts w:ascii="Times New Roman" w:hAnsi="Times New Roman" w:cs="Times New Roman"/>
          <w:sz w:val="24"/>
          <w:szCs w:val="24"/>
          <w:lang w:val="en-US"/>
        </w:rPr>
        <w:t>[</w:t>
      </w:r>
      <w:r w:rsidR="00594E57" w:rsidRPr="00594E57">
        <w:rPr>
          <w:rFonts w:ascii="Times New Roman" w:hAnsi="Times New Roman" w:cs="Times New Roman"/>
          <w:sz w:val="24"/>
          <w:szCs w:val="24"/>
          <w:lang w:val="en-US"/>
        </w:rPr>
        <w:t xml:space="preserve">Groundwater upland oak forest </w:t>
      </w:r>
      <w:proofErr w:type="spellStart"/>
      <w:r w:rsidR="00594E57" w:rsidRPr="00594E57">
        <w:rPr>
          <w:rFonts w:ascii="Times New Roman" w:hAnsi="Times New Roman" w:cs="Times New Roman"/>
          <w:sz w:val="24"/>
          <w:szCs w:val="24"/>
          <w:lang w:val="en-US"/>
        </w:rPr>
        <w:t>Tellerman</w:t>
      </w:r>
      <w:proofErr w:type="spellEnd"/>
      <w:r w:rsidR="00594E57">
        <w:rPr>
          <w:lang w:val="en-US"/>
        </w:rPr>
        <w:t>]</w:t>
      </w:r>
      <w:r w:rsidRPr="008D68E9">
        <w:rPr>
          <w:rFonts w:ascii="Times New Roman" w:hAnsi="Times New Roman" w:cs="Times New Roman"/>
          <w:sz w:val="24"/>
          <w:szCs w:val="24"/>
          <w:lang w:val="en-US"/>
        </w:rPr>
        <w:t>.</w:t>
      </w:r>
      <w:proofErr w:type="gramEnd"/>
      <w:r w:rsidRPr="008D68E9">
        <w:rPr>
          <w:rFonts w:ascii="Times New Roman" w:hAnsi="Times New Roman" w:cs="Times New Roman"/>
          <w:sz w:val="24"/>
          <w:szCs w:val="24"/>
          <w:lang w:val="en-US"/>
        </w:rPr>
        <w:t xml:space="preserve"> </w:t>
      </w:r>
      <w:r w:rsidR="0007325A" w:rsidRPr="00926536">
        <w:rPr>
          <w:rFonts w:ascii="Times New Roman" w:hAnsi="Times New Roman" w:cs="Times New Roman"/>
          <w:i/>
          <w:lang w:val="en-US"/>
        </w:rPr>
        <w:t>Russian Journal of Forest Science</w:t>
      </w:r>
      <w:r w:rsidR="00E5630E">
        <w:rPr>
          <w:rFonts w:ascii="Times New Roman" w:hAnsi="Times New Roman" w:cs="Times New Roman"/>
          <w:i/>
          <w:sz w:val="24"/>
          <w:szCs w:val="24"/>
          <w:lang w:val="en-US"/>
        </w:rPr>
        <w:t>,</w:t>
      </w:r>
      <w:r w:rsidR="00E5630E" w:rsidRPr="008D68E9">
        <w:rPr>
          <w:rFonts w:ascii="Times New Roman" w:hAnsi="Times New Roman" w:cs="Times New Roman"/>
          <w:sz w:val="24"/>
          <w:szCs w:val="24"/>
          <w:lang w:val="en-US"/>
        </w:rPr>
        <w:t xml:space="preserve"> </w:t>
      </w:r>
      <w:r w:rsidR="00E5630E">
        <w:rPr>
          <w:rFonts w:ascii="Times New Roman" w:hAnsi="Times New Roman" w:cs="Times New Roman"/>
          <w:sz w:val="24"/>
          <w:szCs w:val="24"/>
          <w:lang w:val="en-US"/>
        </w:rPr>
        <w:t>no.</w:t>
      </w:r>
      <w:r w:rsidR="00687EB3">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 xml:space="preserve">5, </w:t>
      </w:r>
      <w:r w:rsidR="00E5630E">
        <w:rPr>
          <w:rFonts w:ascii="Times New Roman" w:hAnsi="Times New Roman" w:cs="Times New Roman"/>
          <w:sz w:val="24"/>
          <w:szCs w:val="24"/>
          <w:lang w:val="en-US"/>
        </w:rPr>
        <w:t>pp</w:t>
      </w:r>
      <w:r w:rsidRPr="008D68E9">
        <w:rPr>
          <w:rFonts w:ascii="Times New Roman" w:hAnsi="Times New Roman" w:cs="Times New Roman"/>
          <w:sz w:val="24"/>
          <w:szCs w:val="24"/>
          <w:lang w:val="en-US"/>
        </w:rPr>
        <w:t>. 6-11.</w:t>
      </w:r>
    </w:p>
    <w:p w:rsidR="003239C8" w:rsidRPr="008D68E9" w:rsidRDefault="003239C8" w:rsidP="00983873">
      <w:pPr>
        <w:tabs>
          <w:tab w:val="left" w:pos="9356"/>
        </w:tabs>
        <w:spacing w:after="0" w:line="360" w:lineRule="auto"/>
        <w:ind w:left="284" w:right="390" w:firstLine="567"/>
        <w:jc w:val="both"/>
        <w:rPr>
          <w:rFonts w:ascii="Times New Roman" w:hAnsi="Times New Roman" w:cs="Times New Roman"/>
          <w:sz w:val="24"/>
          <w:szCs w:val="24"/>
          <w:lang w:val="en-US"/>
        </w:rPr>
      </w:pPr>
      <w:proofErr w:type="spellStart"/>
      <w:r w:rsidRPr="008D68E9">
        <w:rPr>
          <w:rFonts w:ascii="Times New Roman" w:hAnsi="Times New Roman" w:cs="Times New Roman"/>
          <w:sz w:val="24"/>
          <w:szCs w:val="24"/>
          <w:lang w:val="en-US"/>
        </w:rPr>
        <w:t>Slejcher</w:t>
      </w:r>
      <w:proofErr w:type="spellEnd"/>
      <w:r w:rsidRPr="008D68E9">
        <w:rPr>
          <w:rFonts w:ascii="Times New Roman" w:hAnsi="Times New Roman" w:cs="Times New Roman"/>
          <w:sz w:val="24"/>
          <w:szCs w:val="24"/>
          <w:lang w:val="en-US"/>
        </w:rPr>
        <w:t xml:space="preserve"> R. 1970. </w:t>
      </w:r>
      <w:proofErr w:type="spellStart"/>
      <w:r w:rsidRPr="008D68E9">
        <w:rPr>
          <w:rFonts w:ascii="Times New Roman" w:hAnsi="Times New Roman" w:cs="Times New Roman"/>
          <w:sz w:val="24"/>
          <w:szCs w:val="24"/>
          <w:lang w:val="en-US"/>
        </w:rPr>
        <w:t>Vodnyj</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rezhim</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rastenij</w:t>
      </w:r>
      <w:proofErr w:type="spellEnd"/>
      <w:proofErr w:type="gramStart"/>
      <w:r w:rsidRPr="008D68E9">
        <w:rPr>
          <w:rFonts w:ascii="Times New Roman" w:hAnsi="Times New Roman" w:cs="Times New Roman"/>
          <w:sz w:val="24"/>
          <w:szCs w:val="24"/>
          <w:lang w:val="en-US"/>
        </w:rPr>
        <w:t>.</w:t>
      </w:r>
      <w:r>
        <w:rPr>
          <w:rFonts w:ascii="Times New Roman" w:hAnsi="Times New Roman" w:cs="Times New Roman"/>
          <w:sz w:val="24"/>
          <w:szCs w:val="24"/>
          <w:lang w:val="en-US"/>
        </w:rPr>
        <w:t>[</w:t>
      </w:r>
      <w:proofErr w:type="gramEnd"/>
      <w:r w:rsidR="006F156C" w:rsidRPr="006F156C">
        <w:rPr>
          <w:lang w:val="en-US"/>
        </w:rPr>
        <w:t xml:space="preserve"> </w:t>
      </w:r>
      <w:r w:rsidR="006F156C" w:rsidRPr="006F156C">
        <w:rPr>
          <w:rFonts w:ascii="Times New Roman" w:hAnsi="Times New Roman" w:cs="Times New Roman"/>
          <w:lang w:val="en-US"/>
        </w:rPr>
        <w:t>Plant-Water Relationships</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Moscow</w:t>
      </w:r>
      <w:r w:rsidRPr="008D68E9">
        <w:rPr>
          <w:rFonts w:ascii="Times New Roman" w:hAnsi="Times New Roman" w:cs="Times New Roman"/>
          <w:sz w:val="24"/>
          <w:szCs w:val="24"/>
          <w:lang w:val="en-US"/>
        </w:rPr>
        <w:t xml:space="preserve">, 365 </w:t>
      </w:r>
      <w:r>
        <w:rPr>
          <w:rFonts w:ascii="Times New Roman" w:hAnsi="Times New Roman" w:cs="Times New Roman"/>
          <w:sz w:val="24"/>
          <w:szCs w:val="24"/>
          <w:lang w:val="en-US"/>
        </w:rPr>
        <w:t>p</w:t>
      </w:r>
      <w:r w:rsidRPr="008D68E9">
        <w:rPr>
          <w:rFonts w:ascii="Times New Roman" w:hAnsi="Times New Roman" w:cs="Times New Roman"/>
          <w:sz w:val="24"/>
          <w:szCs w:val="24"/>
          <w:lang w:val="en-US"/>
        </w:rPr>
        <w:t>.</w:t>
      </w:r>
      <w:proofErr w:type="gramEnd"/>
    </w:p>
    <w:p w:rsidR="00983873" w:rsidRPr="00983873" w:rsidRDefault="00983873" w:rsidP="00983873">
      <w:pPr>
        <w:pStyle w:val="a3"/>
        <w:shd w:val="clear" w:color="auto" w:fill="FFFFFF"/>
        <w:spacing w:before="0" w:beforeAutospacing="0" w:after="0" w:afterAutospacing="0" w:line="360" w:lineRule="auto"/>
        <w:ind w:left="284" w:firstLine="567"/>
        <w:rPr>
          <w:color w:val="333333"/>
          <w:lang w:val="en-US"/>
        </w:rPr>
      </w:pPr>
      <w:proofErr w:type="spellStart"/>
      <w:r w:rsidRPr="00983873">
        <w:rPr>
          <w:color w:val="333333"/>
          <w:lang w:val="en-US"/>
        </w:rPr>
        <w:t>Sudnitsyin</w:t>
      </w:r>
      <w:proofErr w:type="spellEnd"/>
      <w:r w:rsidRPr="00983873">
        <w:rPr>
          <w:color w:val="333333"/>
          <w:lang w:val="en-US"/>
        </w:rPr>
        <w:t xml:space="preserve"> I. I.</w:t>
      </w:r>
      <w:r w:rsidR="00F97945" w:rsidRPr="00926536">
        <w:rPr>
          <w:rFonts w:eastAsia="Calibri"/>
          <w:lang w:val="en-US"/>
        </w:rPr>
        <w:t xml:space="preserve"> 1966.</w:t>
      </w:r>
      <w:r w:rsidRPr="00983873">
        <w:rPr>
          <w:color w:val="333333"/>
          <w:lang w:val="en-US"/>
        </w:rPr>
        <w:t xml:space="preserve"> </w:t>
      </w:r>
      <w:proofErr w:type="spellStart"/>
      <w:proofErr w:type="gramStart"/>
      <w:r w:rsidRPr="00983873">
        <w:rPr>
          <w:color w:val="333333"/>
          <w:lang w:val="en-US"/>
        </w:rPr>
        <w:t>Novyie</w:t>
      </w:r>
      <w:proofErr w:type="spellEnd"/>
      <w:r w:rsidRPr="00983873">
        <w:rPr>
          <w:color w:val="333333"/>
          <w:lang w:val="en-US"/>
        </w:rPr>
        <w:t xml:space="preserve"> </w:t>
      </w:r>
      <w:proofErr w:type="spellStart"/>
      <w:r w:rsidRPr="00983873">
        <w:rPr>
          <w:color w:val="333333"/>
          <w:lang w:val="en-US"/>
        </w:rPr>
        <w:t>metodyi</w:t>
      </w:r>
      <w:proofErr w:type="spellEnd"/>
      <w:r w:rsidRPr="00983873">
        <w:rPr>
          <w:color w:val="333333"/>
          <w:lang w:val="en-US"/>
        </w:rPr>
        <w:t xml:space="preserve"> </w:t>
      </w:r>
      <w:proofErr w:type="spellStart"/>
      <w:r w:rsidRPr="00983873">
        <w:rPr>
          <w:color w:val="333333"/>
          <w:lang w:val="en-US"/>
        </w:rPr>
        <w:t>otsenki</w:t>
      </w:r>
      <w:proofErr w:type="spellEnd"/>
      <w:r w:rsidRPr="00983873">
        <w:rPr>
          <w:color w:val="333333"/>
          <w:lang w:val="en-US"/>
        </w:rPr>
        <w:t xml:space="preserve"> </w:t>
      </w:r>
      <w:proofErr w:type="spellStart"/>
      <w:r w:rsidRPr="00983873">
        <w:rPr>
          <w:color w:val="333333"/>
          <w:lang w:val="en-US"/>
        </w:rPr>
        <w:t>vodno-fizicheskih</w:t>
      </w:r>
      <w:proofErr w:type="spellEnd"/>
      <w:r w:rsidRPr="00983873">
        <w:rPr>
          <w:color w:val="333333"/>
          <w:lang w:val="en-US"/>
        </w:rPr>
        <w:t xml:space="preserve"> </w:t>
      </w:r>
      <w:proofErr w:type="spellStart"/>
      <w:r w:rsidRPr="00983873">
        <w:rPr>
          <w:color w:val="333333"/>
          <w:lang w:val="en-US"/>
        </w:rPr>
        <w:t>svoystv</w:t>
      </w:r>
      <w:proofErr w:type="spellEnd"/>
      <w:r w:rsidRPr="00983873">
        <w:rPr>
          <w:color w:val="333333"/>
          <w:lang w:val="en-US"/>
        </w:rPr>
        <w:t xml:space="preserve"> </w:t>
      </w:r>
      <w:proofErr w:type="spellStart"/>
      <w:r w:rsidRPr="00983873">
        <w:rPr>
          <w:color w:val="333333"/>
          <w:lang w:val="en-US"/>
        </w:rPr>
        <w:t>pochv</w:t>
      </w:r>
      <w:proofErr w:type="spellEnd"/>
      <w:r w:rsidRPr="00983873">
        <w:rPr>
          <w:color w:val="333333"/>
          <w:lang w:val="en-US"/>
        </w:rPr>
        <w:t xml:space="preserve"> </w:t>
      </w:r>
      <w:proofErr w:type="spellStart"/>
      <w:r w:rsidRPr="00983873">
        <w:rPr>
          <w:color w:val="333333"/>
          <w:lang w:val="en-US"/>
        </w:rPr>
        <w:t>i</w:t>
      </w:r>
      <w:proofErr w:type="spellEnd"/>
      <w:r w:rsidRPr="00983873">
        <w:rPr>
          <w:color w:val="333333"/>
          <w:lang w:val="en-US"/>
        </w:rPr>
        <w:t xml:space="preserve"> </w:t>
      </w:r>
      <w:proofErr w:type="spellStart"/>
      <w:r w:rsidRPr="00983873">
        <w:rPr>
          <w:color w:val="333333"/>
          <w:lang w:val="en-US"/>
        </w:rPr>
        <w:t>vlagoobespechennosti</w:t>
      </w:r>
      <w:proofErr w:type="spellEnd"/>
      <w:r w:rsidRPr="00983873">
        <w:rPr>
          <w:color w:val="333333"/>
          <w:lang w:val="en-US"/>
        </w:rPr>
        <w:t xml:space="preserve"> </w:t>
      </w:r>
      <w:proofErr w:type="spellStart"/>
      <w:r w:rsidRPr="00983873">
        <w:rPr>
          <w:color w:val="333333"/>
          <w:lang w:val="en-US"/>
        </w:rPr>
        <w:t>lesa</w:t>
      </w:r>
      <w:proofErr w:type="spellEnd"/>
      <w:r w:rsidRPr="00983873">
        <w:rPr>
          <w:color w:val="333333"/>
          <w:lang w:val="en-US"/>
        </w:rPr>
        <w:t>.</w:t>
      </w:r>
      <w:proofErr w:type="gramEnd"/>
      <w:r w:rsidR="008C1ECF" w:rsidRPr="008C1ECF">
        <w:rPr>
          <w:lang w:val="en-US"/>
        </w:rPr>
        <w:t xml:space="preserve"> </w:t>
      </w:r>
      <w:proofErr w:type="gramStart"/>
      <w:r w:rsidR="008C1ECF">
        <w:rPr>
          <w:lang w:val="en-US"/>
        </w:rPr>
        <w:t>[</w:t>
      </w:r>
      <w:r w:rsidR="008C1ECF" w:rsidRPr="008C1ECF">
        <w:rPr>
          <w:color w:val="333333"/>
          <w:lang w:val="en-US"/>
        </w:rPr>
        <w:t>New methods for estimating water-physical properties of soils and moisture in the forest</w:t>
      </w:r>
      <w:r w:rsidR="008C1ECF">
        <w:rPr>
          <w:color w:val="333333"/>
          <w:lang w:val="en-US"/>
        </w:rPr>
        <w:t>]</w:t>
      </w:r>
      <w:r w:rsidR="008C1ECF" w:rsidRPr="008C1ECF">
        <w:rPr>
          <w:color w:val="333333"/>
          <w:lang w:val="en-US"/>
        </w:rPr>
        <w:t>.</w:t>
      </w:r>
      <w:proofErr w:type="gramEnd"/>
      <w:r w:rsidRPr="00983873">
        <w:rPr>
          <w:color w:val="333333"/>
          <w:lang w:val="en-US"/>
        </w:rPr>
        <w:t xml:space="preserve"> M.: </w:t>
      </w:r>
      <w:proofErr w:type="spellStart"/>
      <w:r w:rsidRPr="00983873">
        <w:rPr>
          <w:color w:val="333333"/>
          <w:lang w:val="en-US"/>
        </w:rPr>
        <w:t>Nauka</w:t>
      </w:r>
      <w:proofErr w:type="spellEnd"/>
      <w:r w:rsidRPr="00983873">
        <w:rPr>
          <w:color w:val="333333"/>
          <w:lang w:val="en-US"/>
        </w:rPr>
        <w:t xml:space="preserve">, 94 </w:t>
      </w:r>
      <w:r w:rsidR="008C1ECF">
        <w:rPr>
          <w:color w:val="333333"/>
          <w:lang w:val="en-US"/>
        </w:rPr>
        <w:t>p</w:t>
      </w:r>
      <w:r w:rsidRPr="00983873">
        <w:rPr>
          <w:color w:val="333333"/>
          <w:lang w:val="en-US"/>
        </w:rPr>
        <w:t>.</w:t>
      </w:r>
    </w:p>
    <w:p w:rsidR="00983873" w:rsidRPr="008C1ECF" w:rsidRDefault="00983873" w:rsidP="00983873">
      <w:pPr>
        <w:pStyle w:val="a3"/>
        <w:shd w:val="clear" w:color="auto" w:fill="FFFFFF"/>
        <w:spacing w:before="0" w:beforeAutospacing="0" w:after="0" w:afterAutospacing="0" w:line="360" w:lineRule="auto"/>
        <w:ind w:left="284" w:firstLine="567"/>
        <w:rPr>
          <w:lang w:val="en-US"/>
        </w:rPr>
      </w:pPr>
      <w:proofErr w:type="spellStart"/>
      <w:r w:rsidRPr="00983873">
        <w:rPr>
          <w:color w:val="333333"/>
          <w:lang w:val="en-US"/>
        </w:rPr>
        <w:t>Sudnitsin</w:t>
      </w:r>
      <w:proofErr w:type="spellEnd"/>
      <w:r w:rsidRPr="00983873">
        <w:rPr>
          <w:color w:val="333333"/>
          <w:lang w:val="en-US"/>
        </w:rPr>
        <w:t xml:space="preserve">, </w:t>
      </w:r>
      <w:proofErr w:type="spellStart"/>
      <w:r w:rsidRPr="00983873">
        <w:rPr>
          <w:color w:val="333333"/>
          <w:lang w:val="en-US"/>
        </w:rPr>
        <w:t>Skalaban</w:t>
      </w:r>
      <w:proofErr w:type="spellEnd"/>
      <w:r w:rsidRPr="00983873">
        <w:rPr>
          <w:color w:val="333333"/>
          <w:lang w:val="en-US"/>
        </w:rPr>
        <w:t xml:space="preserve">, 1968. O </w:t>
      </w:r>
      <w:proofErr w:type="spellStart"/>
      <w:r w:rsidRPr="00983873">
        <w:rPr>
          <w:color w:val="333333"/>
          <w:lang w:val="en-US"/>
        </w:rPr>
        <w:t>metodah</w:t>
      </w:r>
      <w:proofErr w:type="spellEnd"/>
      <w:r w:rsidRPr="00983873">
        <w:rPr>
          <w:color w:val="333333"/>
          <w:lang w:val="en-US"/>
        </w:rPr>
        <w:t xml:space="preserve"> </w:t>
      </w:r>
      <w:proofErr w:type="spellStart"/>
      <w:r w:rsidRPr="00983873">
        <w:rPr>
          <w:color w:val="333333"/>
          <w:lang w:val="en-US"/>
        </w:rPr>
        <w:t>izmereniya</w:t>
      </w:r>
      <w:proofErr w:type="spellEnd"/>
      <w:r w:rsidRPr="00983873">
        <w:rPr>
          <w:color w:val="333333"/>
          <w:lang w:val="en-US"/>
        </w:rPr>
        <w:t xml:space="preserve"> </w:t>
      </w:r>
      <w:proofErr w:type="spellStart"/>
      <w:r w:rsidRPr="00983873">
        <w:rPr>
          <w:color w:val="333333"/>
          <w:lang w:val="en-US"/>
        </w:rPr>
        <w:t>davleniya</w:t>
      </w:r>
      <w:proofErr w:type="spellEnd"/>
      <w:r w:rsidRPr="00983873">
        <w:rPr>
          <w:color w:val="333333"/>
          <w:lang w:val="en-US"/>
        </w:rPr>
        <w:t xml:space="preserve"> </w:t>
      </w:r>
      <w:proofErr w:type="spellStart"/>
      <w:r w:rsidRPr="00983873">
        <w:rPr>
          <w:color w:val="333333"/>
          <w:lang w:val="en-US"/>
        </w:rPr>
        <w:t>vlagi</w:t>
      </w:r>
      <w:proofErr w:type="spellEnd"/>
      <w:r w:rsidRPr="00983873">
        <w:rPr>
          <w:color w:val="333333"/>
          <w:lang w:val="en-US"/>
        </w:rPr>
        <w:t>.</w:t>
      </w:r>
      <w:r w:rsidR="008C1ECF" w:rsidRPr="008C1ECF">
        <w:rPr>
          <w:lang w:val="en-US"/>
        </w:rPr>
        <w:t xml:space="preserve"> </w:t>
      </w:r>
      <w:r w:rsidR="008C1ECF">
        <w:rPr>
          <w:lang w:val="en-US"/>
        </w:rPr>
        <w:t>[</w:t>
      </w:r>
      <w:r w:rsidR="00F97945">
        <w:rPr>
          <w:color w:val="333333"/>
          <w:lang w:val="en-US"/>
        </w:rPr>
        <w:t>M</w:t>
      </w:r>
      <w:r w:rsidR="008C1ECF" w:rsidRPr="008C1ECF">
        <w:rPr>
          <w:color w:val="333333"/>
          <w:lang w:val="en-US"/>
        </w:rPr>
        <w:t xml:space="preserve">ethods </w:t>
      </w:r>
      <w:r w:rsidR="00F97945">
        <w:rPr>
          <w:color w:val="333333"/>
          <w:lang w:val="en-US"/>
        </w:rPr>
        <w:t>for moisture</w:t>
      </w:r>
      <w:r w:rsidR="008C1ECF" w:rsidRPr="008C1ECF">
        <w:rPr>
          <w:color w:val="333333"/>
          <w:lang w:val="en-US"/>
        </w:rPr>
        <w:t xml:space="preserve"> pressure </w:t>
      </w:r>
      <w:proofErr w:type="spellStart"/>
      <w:r w:rsidR="008C1ECF" w:rsidRPr="008C1ECF">
        <w:rPr>
          <w:color w:val="333333"/>
          <w:lang w:val="en-US"/>
        </w:rPr>
        <w:t>m</w:t>
      </w:r>
      <w:r w:rsidR="00F97945">
        <w:rPr>
          <w:color w:val="333333"/>
          <w:lang w:val="en-US"/>
        </w:rPr>
        <w:t>easuremen</w:t>
      </w:r>
      <w:proofErr w:type="spellEnd"/>
      <w:r w:rsidR="008C1ECF">
        <w:rPr>
          <w:color w:val="333333"/>
          <w:lang w:val="en-US"/>
        </w:rPr>
        <w:t>]</w:t>
      </w:r>
      <w:r w:rsidR="002414CB">
        <w:rPr>
          <w:color w:val="333333"/>
          <w:lang w:val="en-US"/>
        </w:rPr>
        <w:t>.</w:t>
      </w:r>
      <w:r w:rsidR="00EE3100">
        <w:rPr>
          <w:color w:val="333333"/>
          <w:lang w:val="en-US"/>
        </w:rPr>
        <w:t xml:space="preserve"> -</w:t>
      </w:r>
      <w:r w:rsidR="008C1ECF" w:rsidRPr="008C1ECF">
        <w:rPr>
          <w:color w:val="333333"/>
          <w:lang w:val="en-US"/>
        </w:rPr>
        <w:t xml:space="preserve"> </w:t>
      </w:r>
      <w:r w:rsidR="00EE3100">
        <w:rPr>
          <w:color w:val="333333"/>
          <w:lang w:val="en-US"/>
        </w:rPr>
        <w:t xml:space="preserve">Eurasian soil Science </w:t>
      </w:r>
      <w:r w:rsidR="008C1ECF" w:rsidRPr="00F97945">
        <w:rPr>
          <w:i/>
          <w:color w:val="333333"/>
          <w:lang w:val="en-US"/>
        </w:rPr>
        <w:t>Soil</w:t>
      </w:r>
      <w:r w:rsidRPr="008C1ECF">
        <w:rPr>
          <w:color w:val="333333"/>
          <w:lang w:val="en-US"/>
        </w:rPr>
        <w:t xml:space="preserve">, </w:t>
      </w:r>
      <w:r w:rsidR="00F97945">
        <w:rPr>
          <w:color w:val="333333"/>
          <w:lang w:val="en-US"/>
        </w:rPr>
        <w:t>n</w:t>
      </w:r>
      <w:r w:rsidR="008C1ECF">
        <w:rPr>
          <w:color w:val="333333"/>
          <w:lang w:val="en-US"/>
        </w:rPr>
        <w:t>o</w:t>
      </w:r>
      <w:r w:rsidRPr="008C1ECF">
        <w:rPr>
          <w:color w:val="333333"/>
          <w:lang w:val="en-US"/>
        </w:rPr>
        <w:t xml:space="preserve"> 8, </w:t>
      </w:r>
      <w:r w:rsidR="008C1ECF">
        <w:rPr>
          <w:color w:val="333333"/>
          <w:lang w:val="en-US"/>
        </w:rPr>
        <w:t>pp</w:t>
      </w:r>
      <w:r w:rsidRPr="008C1ECF">
        <w:rPr>
          <w:color w:val="333333"/>
          <w:lang w:val="en-US"/>
        </w:rPr>
        <w:t>. 148-152.</w:t>
      </w:r>
    </w:p>
    <w:p w:rsidR="008D68E9" w:rsidRPr="009E3626" w:rsidRDefault="008D68E9" w:rsidP="00DB2D09">
      <w:pPr>
        <w:tabs>
          <w:tab w:val="left" w:pos="9356"/>
        </w:tabs>
        <w:spacing w:after="0" w:line="360" w:lineRule="auto"/>
        <w:ind w:left="284" w:right="390" w:firstLine="567"/>
        <w:jc w:val="both"/>
        <w:rPr>
          <w:rFonts w:ascii="Times New Roman" w:hAnsi="Times New Roman" w:cs="Times New Roman"/>
          <w:sz w:val="24"/>
          <w:szCs w:val="24"/>
          <w:lang w:val="en-US"/>
        </w:rPr>
      </w:pPr>
      <w:proofErr w:type="spellStart"/>
      <w:proofErr w:type="gramStart"/>
      <w:r w:rsidRPr="008D68E9">
        <w:rPr>
          <w:rFonts w:ascii="Times New Roman" w:hAnsi="Times New Roman" w:cs="Times New Roman"/>
          <w:sz w:val="24"/>
          <w:szCs w:val="24"/>
          <w:lang w:val="en-US"/>
        </w:rPr>
        <w:t>CHerenkova</w:t>
      </w:r>
      <w:proofErr w:type="spellEnd"/>
      <w:r w:rsidRPr="008D68E9">
        <w:rPr>
          <w:rFonts w:ascii="Times New Roman" w:hAnsi="Times New Roman" w:cs="Times New Roman"/>
          <w:sz w:val="24"/>
          <w:szCs w:val="24"/>
          <w:lang w:val="en-US"/>
        </w:rPr>
        <w:t xml:space="preserve"> E.A. </w:t>
      </w:r>
      <w:r w:rsidR="00D356E3" w:rsidRPr="008D68E9">
        <w:rPr>
          <w:rFonts w:ascii="Times New Roman" w:hAnsi="Times New Roman" w:cs="Times New Roman"/>
          <w:sz w:val="24"/>
          <w:szCs w:val="24"/>
          <w:lang w:val="en-US"/>
        </w:rPr>
        <w:t>2017</w:t>
      </w:r>
      <w:r w:rsidR="00D356E3">
        <w:rPr>
          <w:rFonts w:ascii="Times New Roman" w:hAnsi="Times New Roman" w:cs="Times New Roman"/>
          <w:sz w:val="24"/>
          <w:szCs w:val="24"/>
          <w:lang w:val="en-US"/>
        </w:rPr>
        <w:t>.</w:t>
      </w:r>
      <w:proofErr w:type="gramEnd"/>
      <w:r w:rsidR="00D356E3">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Godovoe</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i</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sezonnoe</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uvlazhnenie</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vostochno-evropejskoj</w:t>
      </w:r>
      <w:proofErr w:type="spellEnd"/>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ravniny</w:t>
      </w:r>
      <w:proofErr w:type="spellEnd"/>
      <w:r w:rsidRPr="008D68E9">
        <w:rPr>
          <w:rFonts w:ascii="Times New Roman" w:hAnsi="Times New Roman" w:cs="Times New Roman"/>
          <w:sz w:val="24"/>
          <w:szCs w:val="24"/>
          <w:lang w:val="en-US"/>
        </w:rPr>
        <w:t xml:space="preserve"> v </w:t>
      </w:r>
      <w:r w:rsidR="00F43906" w:rsidRPr="008D68E9">
        <w:rPr>
          <w:rFonts w:ascii="Times New Roman" w:hAnsi="Times New Roman" w:cs="Times New Roman"/>
          <w:sz w:val="24"/>
          <w:szCs w:val="24"/>
          <w:lang w:val="en-US"/>
        </w:rPr>
        <w:t>XX</w:t>
      </w:r>
      <w:r w:rsidRPr="008D68E9">
        <w:rPr>
          <w:rFonts w:ascii="Times New Roman" w:hAnsi="Times New Roman" w:cs="Times New Roman"/>
          <w:sz w:val="24"/>
          <w:szCs w:val="24"/>
          <w:lang w:val="en-US"/>
        </w:rPr>
        <w:t>-</w:t>
      </w:r>
      <w:proofErr w:type="spellStart"/>
      <w:r w:rsidRPr="008D68E9">
        <w:rPr>
          <w:rFonts w:ascii="Times New Roman" w:hAnsi="Times New Roman" w:cs="Times New Roman"/>
          <w:sz w:val="24"/>
          <w:szCs w:val="24"/>
          <w:lang w:val="en-US"/>
        </w:rPr>
        <w:t>om</w:t>
      </w:r>
      <w:proofErr w:type="spellEnd"/>
      <w:r w:rsidRPr="008D68E9">
        <w:rPr>
          <w:rFonts w:ascii="Times New Roman" w:hAnsi="Times New Roman" w:cs="Times New Roman"/>
          <w:sz w:val="24"/>
          <w:szCs w:val="24"/>
          <w:lang w:val="en-US"/>
        </w:rPr>
        <w:t xml:space="preserve"> - </w:t>
      </w:r>
      <w:proofErr w:type="spellStart"/>
      <w:r w:rsidRPr="008D68E9">
        <w:rPr>
          <w:rFonts w:ascii="Times New Roman" w:hAnsi="Times New Roman" w:cs="Times New Roman"/>
          <w:sz w:val="24"/>
          <w:szCs w:val="24"/>
          <w:lang w:val="en-US"/>
        </w:rPr>
        <w:t>nachale</w:t>
      </w:r>
      <w:proofErr w:type="spellEnd"/>
      <w:r w:rsidRPr="008D68E9">
        <w:rPr>
          <w:rFonts w:ascii="Times New Roman" w:hAnsi="Times New Roman" w:cs="Times New Roman"/>
          <w:sz w:val="24"/>
          <w:szCs w:val="24"/>
          <w:lang w:val="en-US"/>
        </w:rPr>
        <w:t xml:space="preserve"> </w:t>
      </w:r>
      <w:r w:rsidR="00F43906" w:rsidRPr="008D68E9">
        <w:rPr>
          <w:rFonts w:ascii="Times New Roman" w:hAnsi="Times New Roman" w:cs="Times New Roman"/>
          <w:sz w:val="24"/>
          <w:szCs w:val="24"/>
          <w:lang w:val="en-US"/>
        </w:rPr>
        <w:t>XXI</w:t>
      </w:r>
      <w:r w:rsidRPr="008D68E9">
        <w:rPr>
          <w:rFonts w:ascii="Times New Roman" w:hAnsi="Times New Roman" w:cs="Times New Roman"/>
          <w:sz w:val="24"/>
          <w:szCs w:val="24"/>
          <w:lang w:val="en-US"/>
        </w:rPr>
        <w:t xml:space="preserve">-go vv. </w:t>
      </w:r>
      <w:r w:rsidR="00F43906" w:rsidRPr="008D68E9">
        <w:rPr>
          <w:rFonts w:ascii="Times New Roman" w:hAnsi="Times New Roman" w:cs="Times New Roman"/>
          <w:sz w:val="24"/>
          <w:szCs w:val="24"/>
          <w:lang w:val="en-US"/>
        </w:rPr>
        <w:t>v</w:t>
      </w:r>
      <w:r w:rsidRPr="008D68E9">
        <w:rPr>
          <w:rFonts w:ascii="Times New Roman" w:hAnsi="Times New Roman" w:cs="Times New Roman"/>
          <w:sz w:val="24"/>
          <w:szCs w:val="24"/>
          <w:lang w:val="en-US"/>
        </w:rPr>
        <w:t xml:space="preserve"> </w:t>
      </w:r>
      <w:proofErr w:type="spellStart"/>
      <w:r w:rsidRPr="008D68E9">
        <w:rPr>
          <w:rFonts w:ascii="Times New Roman" w:hAnsi="Times New Roman" w:cs="Times New Roman"/>
          <w:sz w:val="24"/>
          <w:szCs w:val="24"/>
          <w:lang w:val="en-US"/>
        </w:rPr>
        <w:t>uslo</w:t>
      </w:r>
      <w:r w:rsidR="00933310">
        <w:rPr>
          <w:rFonts w:ascii="Times New Roman" w:hAnsi="Times New Roman" w:cs="Times New Roman"/>
          <w:sz w:val="24"/>
          <w:szCs w:val="24"/>
          <w:lang w:val="en-US"/>
        </w:rPr>
        <w:t>viyah</w:t>
      </w:r>
      <w:proofErr w:type="spellEnd"/>
      <w:r w:rsidR="00933310">
        <w:rPr>
          <w:rFonts w:ascii="Times New Roman" w:hAnsi="Times New Roman" w:cs="Times New Roman"/>
          <w:sz w:val="24"/>
          <w:szCs w:val="24"/>
          <w:lang w:val="en-US"/>
        </w:rPr>
        <w:t xml:space="preserve"> </w:t>
      </w:r>
      <w:proofErr w:type="spellStart"/>
      <w:r w:rsidR="00933310">
        <w:rPr>
          <w:rFonts w:ascii="Times New Roman" w:hAnsi="Times New Roman" w:cs="Times New Roman"/>
          <w:sz w:val="24"/>
          <w:szCs w:val="24"/>
          <w:lang w:val="en-US"/>
        </w:rPr>
        <w:t>menyayushchegosya</w:t>
      </w:r>
      <w:proofErr w:type="spellEnd"/>
      <w:r w:rsidR="00933310">
        <w:rPr>
          <w:rFonts w:ascii="Times New Roman" w:hAnsi="Times New Roman" w:cs="Times New Roman"/>
          <w:sz w:val="24"/>
          <w:szCs w:val="24"/>
          <w:lang w:val="en-US"/>
        </w:rPr>
        <w:t xml:space="preserve"> </w:t>
      </w:r>
      <w:proofErr w:type="spellStart"/>
      <w:r w:rsidR="00933310">
        <w:rPr>
          <w:rFonts w:ascii="Times New Roman" w:hAnsi="Times New Roman" w:cs="Times New Roman"/>
          <w:sz w:val="24"/>
          <w:szCs w:val="24"/>
          <w:lang w:val="en-US"/>
        </w:rPr>
        <w:t>klimata</w:t>
      </w:r>
      <w:proofErr w:type="spellEnd"/>
      <w:r w:rsidR="00933310">
        <w:rPr>
          <w:rFonts w:ascii="Times New Roman" w:hAnsi="Times New Roman" w:cs="Times New Roman"/>
          <w:sz w:val="24"/>
          <w:szCs w:val="24"/>
          <w:lang w:val="en-US"/>
        </w:rPr>
        <w:t xml:space="preserve"> [</w:t>
      </w:r>
      <w:r w:rsidR="00933310" w:rsidRPr="00D356E3">
        <w:rPr>
          <w:rFonts w:ascii="Times New Roman" w:hAnsi="Times New Roman" w:cs="Times New Roman"/>
          <w:sz w:val="24"/>
          <w:szCs w:val="24"/>
          <w:lang w:val="en-US"/>
        </w:rPr>
        <w:t xml:space="preserve">Annual and seasonal moisture East European Plain in the </w:t>
      </w:r>
      <w:r w:rsidR="0098114A" w:rsidRPr="00D356E3">
        <w:rPr>
          <w:rFonts w:ascii="Times New Roman" w:hAnsi="Times New Roman" w:cs="Times New Roman"/>
          <w:sz w:val="24"/>
          <w:szCs w:val="24"/>
          <w:lang w:val="en-US"/>
        </w:rPr>
        <w:t>XX</w:t>
      </w:r>
      <w:r w:rsidR="0098114A">
        <w:rPr>
          <w:rFonts w:ascii="Times New Roman" w:hAnsi="Times New Roman" w:cs="Times New Roman"/>
          <w:sz w:val="24"/>
          <w:szCs w:val="24"/>
          <w:lang w:val="en-US"/>
        </w:rPr>
        <w:t xml:space="preserve"> and begin XXI </w:t>
      </w:r>
      <w:proofErr w:type="spellStart"/>
      <w:r w:rsidR="0098114A">
        <w:rPr>
          <w:rFonts w:ascii="Times New Roman" w:hAnsi="Times New Roman" w:cs="Times New Roman"/>
          <w:sz w:val="24"/>
          <w:szCs w:val="24"/>
          <w:lang w:val="en-US"/>
        </w:rPr>
        <w:t>centure</w:t>
      </w:r>
      <w:proofErr w:type="spellEnd"/>
      <w:r w:rsidR="0098114A">
        <w:rPr>
          <w:rFonts w:ascii="Times New Roman" w:hAnsi="Times New Roman" w:cs="Times New Roman"/>
          <w:sz w:val="24"/>
          <w:szCs w:val="24"/>
          <w:lang w:val="en-US"/>
        </w:rPr>
        <w:t xml:space="preserve"> i</w:t>
      </w:r>
      <w:r w:rsidR="00933310" w:rsidRPr="00D356E3">
        <w:rPr>
          <w:rFonts w:ascii="Times New Roman" w:hAnsi="Times New Roman" w:cs="Times New Roman"/>
          <w:sz w:val="24"/>
          <w:szCs w:val="24"/>
          <w:lang w:val="en-US"/>
        </w:rPr>
        <w:t>n a changing climate</w:t>
      </w:r>
      <w:r w:rsidR="00CD604E" w:rsidRPr="00D356E3">
        <w:rPr>
          <w:rFonts w:ascii="Times New Roman" w:hAnsi="Times New Roman" w:cs="Times New Roman"/>
          <w:sz w:val="24"/>
          <w:szCs w:val="24"/>
          <w:lang w:val="en-US"/>
        </w:rPr>
        <w:t>].</w:t>
      </w:r>
      <w:r w:rsidR="00CD604E">
        <w:rPr>
          <w:lang w:val="en-US"/>
        </w:rPr>
        <w:t xml:space="preserve"> </w:t>
      </w:r>
      <w:r w:rsidR="0007325A" w:rsidRPr="0007325A">
        <w:rPr>
          <w:rFonts w:ascii="Times New Roman" w:hAnsi="Times New Roman" w:cs="Times New Roman"/>
          <w:i/>
          <w:lang w:val="en-US"/>
        </w:rPr>
        <w:t>Abstracts</w:t>
      </w:r>
      <w:r w:rsidR="00E0195D" w:rsidRPr="00E0195D">
        <w:rPr>
          <w:rFonts w:ascii="Times New Roman" w:hAnsi="Times New Roman" w:cs="Times New Roman"/>
          <w:i/>
          <w:sz w:val="24"/>
          <w:szCs w:val="24"/>
          <w:lang w:val="en-US"/>
        </w:rPr>
        <w:t xml:space="preserve"> report All-Russian scientific conference</w:t>
      </w:r>
      <w:r w:rsidR="00E0195D">
        <w:rPr>
          <w:rFonts w:ascii="Times New Roman" w:hAnsi="Times New Roman" w:cs="Times New Roman"/>
          <w:i/>
          <w:sz w:val="24"/>
          <w:szCs w:val="24"/>
          <w:lang w:val="en-US"/>
        </w:rPr>
        <w:t xml:space="preserve"> “</w:t>
      </w:r>
      <w:r w:rsidRPr="00CD604E">
        <w:rPr>
          <w:rFonts w:ascii="Times New Roman" w:hAnsi="Times New Roman" w:cs="Times New Roman"/>
          <w:i/>
          <w:sz w:val="24"/>
          <w:szCs w:val="24"/>
          <w:lang w:val="en-US"/>
        </w:rPr>
        <w:t xml:space="preserve">Monitoring </w:t>
      </w:r>
      <w:proofErr w:type="spellStart"/>
      <w:r w:rsidRPr="00CD604E">
        <w:rPr>
          <w:rFonts w:ascii="Times New Roman" w:hAnsi="Times New Roman" w:cs="Times New Roman"/>
          <w:i/>
          <w:sz w:val="24"/>
          <w:szCs w:val="24"/>
          <w:lang w:val="en-US"/>
        </w:rPr>
        <w:t>sostoyaniya</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i</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zagryazneniya</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okruzhayushchej</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sredy</w:t>
      </w:r>
      <w:proofErr w:type="spellEnd"/>
      <w:r w:rsidRPr="00CD604E">
        <w:rPr>
          <w:rFonts w:ascii="Times New Roman" w:hAnsi="Times New Roman" w:cs="Times New Roman"/>
          <w:i/>
          <w:sz w:val="24"/>
          <w:szCs w:val="24"/>
          <w:lang w:val="en-US"/>
        </w:rPr>
        <w:t xml:space="preserve">. </w:t>
      </w:r>
      <w:proofErr w:type="spellStart"/>
      <w:proofErr w:type="gramStart"/>
      <w:r w:rsidRPr="00CD604E">
        <w:rPr>
          <w:rFonts w:ascii="Times New Roman" w:hAnsi="Times New Roman" w:cs="Times New Roman"/>
          <w:i/>
          <w:sz w:val="24"/>
          <w:szCs w:val="24"/>
          <w:lang w:val="en-US"/>
        </w:rPr>
        <w:t>Osnovnye</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rezul'taty</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i</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puti</w:t>
      </w:r>
      <w:proofErr w:type="spellEnd"/>
      <w:r w:rsidRPr="00CD604E">
        <w:rPr>
          <w:rFonts w:ascii="Times New Roman" w:hAnsi="Times New Roman" w:cs="Times New Roman"/>
          <w:i/>
          <w:sz w:val="24"/>
          <w:szCs w:val="24"/>
          <w:lang w:val="en-US"/>
        </w:rPr>
        <w:t xml:space="preserve"> </w:t>
      </w:r>
      <w:proofErr w:type="spellStart"/>
      <w:r w:rsidRPr="00CD604E">
        <w:rPr>
          <w:rFonts w:ascii="Times New Roman" w:hAnsi="Times New Roman" w:cs="Times New Roman"/>
          <w:i/>
          <w:sz w:val="24"/>
          <w:szCs w:val="24"/>
          <w:lang w:val="en-US"/>
        </w:rPr>
        <w:t>razvitiya</w:t>
      </w:r>
      <w:proofErr w:type="spellEnd"/>
      <w:r w:rsidR="00E0195D">
        <w:rPr>
          <w:rFonts w:ascii="Times New Roman" w:hAnsi="Times New Roman" w:cs="Times New Roman"/>
          <w:i/>
          <w:sz w:val="24"/>
          <w:szCs w:val="24"/>
          <w:lang w:val="en-US"/>
        </w:rPr>
        <w:t>”</w:t>
      </w:r>
      <w:r w:rsidRPr="00CD604E">
        <w:rPr>
          <w:rFonts w:ascii="Times New Roman" w:hAnsi="Times New Roman" w:cs="Times New Roman"/>
          <w:i/>
          <w:sz w:val="24"/>
          <w:szCs w:val="24"/>
          <w:lang w:val="en-US"/>
        </w:rPr>
        <w:t>.</w:t>
      </w:r>
      <w:proofErr w:type="gramEnd"/>
      <w:r w:rsidR="00687EB3">
        <w:rPr>
          <w:rFonts w:ascii="Times New Roman" w:hAnsi="Times New Roman" w:cs="Times New Roman"/>
          <w:i/>
          <w:sz w:val="24"/>
          <w:szCs w:val="24"/>
          <w:lang w:val="en-US"/>
        </w:rPr>
        <w:t xml:space="preserve"> </w:t>
      </w:r>
      <w:r w:rsidR="00D356E3" w:rsidRPr="00D356E3">
        <w:rPr>
          <w:rFonts w:ascii="Times New Roman" w:hAnsi="Times New Roman" w:cs="Times New Roman"/>
          <w:sz w:val="24"/>
          <w:szCs w:val="24"/>
          <w:lang w:val="en-US"/>
        </w:rPr>
        <w:t>[</w:t>
      </w:r>
      <w:r w:rsidR="0007325A" w:rsidRPr="0007325A">
        <w:rPr>
          <w:rFonts w:ascii="Times New Roman" w:hAnsi="Times New Roman" w:cs="Times New Roman"/>
          <w:lang w:val="en-US"/>
        </w:rPr>
        <w:t>Abstracts</w:t>
      </w:r>
      <w:r w:rsidR="00E0195D" w:rsidRPr="00D356E3">
        <w:rPr>
          <w:rFonts w:ascii="Times New Roman" w:hAnsi="Times New Roman" w:cs="Times New Roman"/>
          <w:sz w:val="24"/>
          <w:szCs w:val="24"/>
          <w:lang w:val="en-US"/>
        </w:rPr>
        <w:t xml:space="preserve"> report All-Russian scientific conference</w:t>
      </w:r>
      <w:r w:rsidR="00D356E3" w:rsidRPr="00D356E3">
        <w:rPr>
          <w:rFonts w:ascii="Times New Roman" w:hAnsi="Times New Roman" w:cs="Times New Roman"/>
          <w:sz w:val="24"/>
          <w:szCs w:val="24"/>
          <w:lang w:val="en-US"/>
        </w:rPr>
        <w:t xml:space="preserve"> “</w:t>
      </w:r>
      <w:r w:rsidR="00CD604E" w:rsidRPr="00D356E3">
        <w:rPr>
          <w:rFonts w:ascii="Times New Roman" w:hAnsi="Times New Roman" w:cs="Times New Roman"/>
          <w:sz w:val="24"/>
          <w:szCs w:val="24"/>
          <w:lang w:val="en-US"/>
        </w:rPr>
        <w:t xml:space="preserve">Condition monitoring and pollution. </w:t>
      </w:r>
      <w:proofErr w:type="gramStart"/>
      <w:r w:rsidR="00CD604E" w:rsidRPr="00D356E3">
        <w:rPr>
          <w:rFonts w:ascii="Times New Roman" w:hAnsi="Times New Roman" w:cs="Times New Roman"/>
          <w:sz w:val="24"/>
          <w:szCs w:val="24"/>
          <w:lang w:val="en-US"/>
        </w:rPr>
        <w:t>Main results and development</w:t>
      </w:r>
      <w:r w:rsidR="00D356E3" w:rsidRPr="00D356E3">
        <w:rPr>
          <w:rFonts w:ascii="Times New Roman" w:hAnsi="Times New Roman" w:cs="Times New Roman"/>
          <w:sz w:val="24"/>
          <w:szCs w:val="24"/>
          <w:lang w:val="en-US"/>
        </w:rPr>
        <w:t>”</w:t>
      </w:r>
      <w:r w:rsidR="00D356E3">
        <w:rPr>
          <w:rFonts w:ascii="Times New Roman" w:hAnsi="Times New Roman" w:cs="Times New Roman"/>
          <w:sz w:val="24"/>
          <w:szCs w:val="24"/>
          <w:lang w:val="en-US"/>
        </w:rPr>
        <w:t>]</w:t>
      </w:r>
      <w:r w:rsidR="00D356E3">
        <w:rPr>
          <w:rFonts w:ascii="Times New Roman" w:hAnsi="Times New Roman" w:cs="Times New Roman"/>
          <w:i/>
          <w:sz w:val="24"/>
          <w:szCs w:val="24"/>
          <w:lang w:val="en-US"/>
        </w:rPr>
        <w:t>.</w:t>
      </w:r>
      <w:proofErr w:type="gramEnd"/>
      <w:r w:rsidR="00CD604E" w:rsidRPr="008D68E9">
        <w:rPr>
          <w:rFonts w:ascii="Times New Roman" w:hAnsi="Times New Roman" w:cs="Times New Roman"/>
          <w:sz w:val="24"/>
          <w:szCs w:val="24"/>
          <w:lang w:val="en-US"/>
        </w:rPr>
        <w:t xml:space="preserve"> </w:t>
      </w:r>
      <w:r w:rsidRPr="008D68E9">
        <w:rPr>
          <w:rFonts w:ascii="Times New Roman" w:hAnsi="Times New Roman" w:cs="Times New Roman"/>
          <w:sz w:val="24"/>
          <w:szCs w:val="24"/>
          <w:lang w:val="en-US"/>
        </w:rPr>
        <w:t>Mos</w:t>
      </w:r>
      <w:r w:rsidR="00136B22">
        <w:rPr>
          <w:rFonts w:ascii="Times New Roman" w:hAnsi="Times New Roman" w:cs="Times New Roman"/>
          <w:sz w:val="24"/>
          <w:szCs w:val="24"/>
          <w:lang w:val="en-US"/>
        </w:rPr>
        <w:t>cow</w:t>
      </w:r>
      <w:r w:rsidRPr="008D68E9">
        <w:rPr>
          <w:rFonts w:ascii="Times New Roman" w:hAnsi="Times New Roman" w:cs="Times New Roman"/>
          <w:sz w:val="24"/>
          <w:szCs w:val="24"/>
          <w:lang w:val="en-US"/>
        </w:rPr>
        <w:t xml:space="preserve">, </w:t>
      </w:r>
      <w:r w:rsidR="00136B22">
        <w:rPr>
          <w:rFonts w:ascii="Times New Roman" w:hAnsi="Times New Roman" w:cs="Times New Roman"/>
          <w:sz w:val="24"/>
          <w:szCs w:val="24"/>
          <w:lang w:val="en-US"/>
        </w:rPr>
        <w:t>pp</w:t>
      </w:r>
      <w:r w:rsidRPr="008D68E9">
        <w:rPr>
          <w:rFonts w:ascii="Times New Roman" w:hAnsi="Times New Roman" w:cs="Times New Roman"/>
          <w:sz w:val="24"/>
          <w:szCs w:val="24"/>
          <w:lang w:val="en-US"/>
        </w:rPr>
        <w:t>. 43-45.</w:t>
      </w:r>
    </w:p>
    <w:p w:rsidR="004F5FDD" w:rsidRDefault="004F5FDD" w:rsidP="00DB2D09">
      <w:pPr>
        <w:tabs>
          <w:tab w:val="left" w:pos="0"/>
          <w:tab w:val="left" w:pos="720"/>
          <w:tab w:val="left" w:pos="1260"/>
          <w:tab w:val="left" w:pos="9356"/>
        </w:tabs>
        <w:spacing w:after="0" w:line="360" w:lineRule="auto"/>
        <w:ind w:left="284" w:right="390" w:firstLine="567"/>
        <w:jc w:val="both"/>
        <w:rPr>
          <w:rFonts w:ascii="Times New Roman" w:eastAsia="Calibri" w:hAnsi="Times New Roman" w:cs="Times New Roman"/>
          <w:sz w:val="24"/>
          <w:szCs w:val="24"/>
          <w:lang w:val="en-US"/>
        </w:rPr>
      </w:pPr>
      <w:r w:rsidRPr="000E6519">
        <w:rPr>
          <w:rFonts w:ascii="Times New Roman" w:eastAsia="Calibri" w:hAnsi="Times New Roman" w:cs="Times New Roman"/>
          <w:sz w:val="24"/>
          <w:szCs w:val="24"/>
          <w:lang w:val="en-US"/>
        </w:rPr>
        <w:t>Donovan</w:t>
      </w:r>
      <w:r w:rsidRPr="002B30F5">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L</w:t>
      </w:r>
      <w:r w:rsidRPr="002B30F5">
        <w:rPr>
          <w:rFonts w:ascii="Times New Roman" w:eastAsia="Calibri" w:hAnsi="Times New Roman" w:cs="Times New Roman"/>
          <w:sz w:val="24"/>
          <w:szCs w:val="24"/>
          <w:lang w:val="en-US"/>
        </w:rPr>
        <w:t>.</w:t>
      </w:r>
      <w:r w:rsidRPr="000E6519">
        <w:rPr>
          <w:rFonts w:ascii="Times New Roman" w:eastAsia="Calibri" w:hAnsi="Times New Roman" w:cs="Times New Roman"/>
          <w:sz w:val="24"/>
          <w:szCs w:val="24"/>
          <w:lang w:val="en-US"/>
        </w:rPr>
        <w:t>A</w:t>
      </w:r>
      <w:r w:rsidRPr="002B30F5">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Linton</w:t>
      </w:r>
      <w:r w:rsidRPr="002B30F5">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M</w:t>
      </w:r>
      <w:r w:rsidRPr="002B30F5">
        <w:rPr>
          <w:rFonts w:ascii="Times New Roman" w:eastAsia="Calibri" w:hAnsi="Times New Roman" w:cs="Times New Roman"/>
          <w:sz w:val="24"/>
          <w:szCs w:val="24"/>
          <w:lang w:val="en-US"/>
        </w:rPr>
        <w:t>.</w:t>
      </w:r>
      <w:r w:rsidRPr="000E6519">
        <w:rPr>
          <w:rFonts w:ascii="Times New Roman" w:eastAsia="Calibri" w:hAnsi="Times New Roman" w:cs="Times New Roman"/>
          <w:sz w:val="24"/>
          <w:szCs w:val="24"/>
          <w:lang w:val="en-US"/>
        </w:rPr>
        <w:t>J</w:t>
      </w:r>
      <w:r w:rsidRPr="002B30F5">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Richards</w:t>
      </w:r>
      <w:r w:rsidRPr="002B30F5">
        <w:rPr>
          <w:rFonts w:ascii="Times New Roman" w:eastAsia="Calibri" w:hAnsi="Times New Roman" w:cs="Times New Roman"/>
          <w:sz w:val="24"/>
          <w:szCs w:val="24"/>
          <w:lang w:val="en-US"/>
        </w:rPr>
        <w:t xml:space="preserve"> </w:t>
      </w:r>
      <w:r w:rsidRPr="000E6519">
        <w:rPr>
          <w:rFonts w:ascii="Times New Roman" w:eastAsia="Calibri" w:hAnsi="Times New Roman" w:cs="Times New Roman"/>
          <w:sz w:val="24"/>
          <w:szCs w:val="24"/>
          <w:lang w:val="en-US"/>
        </w:rPr>
        <w:t>J</w:t>
      </w:r>
      <w:r w:rsidRPr="002B30F5">
        <w:rPr>
          <w:rFonts w:ascii="Times New Roman" w:eastAsia="Calibri" w:hAnsi="Times New Roman" w:cs="Times New Roman"/>
          <w:sz w:val="24"/>
          <w:szCs w:val="24"/>
          <w:lang w:val="en-US"/>
        </w:rPr>
        <w:t>.</w:t>
      </w:r>
      <w:r w:rsidRPr="000E6519">
        <w:rPr>
          <w:rFonts w:ascii="Times New Roman" w:eastAsia="Calibri" w:hAnsi="Times New Roman" w:cs="Times New Roman"/>
          <w:sz w:val="24"/>
          <w:szCs w:val="24"/>
          <w:lang w:val="en-US"/>
        </w:rPr>
        <w:t>H</w:t>
      </w:r>
      <w:r w:rsidRPr="002B30F5">
        <w:rPr>
          <w:rFonts w:ascii="Times New Roman" w:eastAsia="Calibri" w:hAnsi="Times New Roman" w:cs="Times New Roman"/>
          <w:sz w:val="24"/>
          <w:szCs w:val="24"/>
          <w:lang w:val="en-US"/>
        </w:rPr>
        <w:t xml:space="preserve">. 2001. </w:t>
      </w:r>
      <w:r w:rsidRPr="000E6519">
        <w:rPr>
          <w:rFonts w:ascii="Times New Roman" w:eastAsia="Calibri" w:hAnsi="Times New Roman" w:cs="Times New Roman"/>
          <w:sz w:val="24"/>
          <w:szCs w:val="24"/>
          <w:lang w:val="en-US"/>
        </w:rPr>
        <w:t>Predawn water potential does not necessarily equilibrate with soil water potential under well-watered condition</w:t>
      </w:r>
      <w:r>
        <w:rPr>
          <w:rFonts w:ascii="Times New Roman" w:eastAsia="Calibri" w:hAnsi="Times New Roman" w:cs="Times New Roman"/>
          <w:sz w:val="24"/>
          <w:szCs w:val="24"/>
          <w:lang w:val="en-US"/>
        </w:rPr>
        <w:t xml:space="preserve">. - </w:t>
      </w:r>
      <w:proofErr w:type="spellStart"/>
      <w:r w:rsidRPr="000E6519">
        <w:rPr>
          <w:rFonts w:ascii="Times New Roman" w:eastAsia="Calibri" w:hAnsi="Times New Roman" w:cs="Times New Roman"/>
          <w:sz w:val="24"/>
          <w:szCs w:val="24"/>
          <w:lang w:val="en-US"/>
        </w:rPr>
        <w:t>Oecologia</w:t>
      </w:r>
      <w:proofErr w:type="spellEnd"/>
      <w:r w:rsidRPr="000E6519">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lang w:val="en-US"/>
        </w:rPr>
        <w:t>vol</w:t>
      </w:r>
      <w:r w:rsidRPr="00E8667C">
        <w:rPr>
          <w:rFonts w:ascii="Times New Roman" w:eastAsia="Calibri" w:hAnsi="Times New Roman" w:cs="Times New Roman"/>
          <w:sz w:val="24"/>
          <w:szCs w:val="24"/>
          <w:lang w:val="en-US"/>
        </w:rPr>
        <w:t>.</w:t>
      </w:r>
      <w:r>
        <w:rPr>
          <w:rFonts w:ascii="Times New Roman" w:eastAsia="Calibri" w:hAnsi="Times New Roman" w:cs="Times New Roman"/>
          <w:sz w:val="24"/>
          <w:szCs w:val="24"/>
          <w:lang w:val="en-US"/>
        </w:rPr>
        <w:t xml:space="preserve"> </w:t>
      </w:r>
      <w:r w:rsidRPr="00E8667C">
        <w:rPr>
          <w:rFonts w:ascii="Times New Roman" w:eastAsia="Calibri" w:hAnsi="Times New Roman" w:cs="Times New Roman"/>
          <w:sz w:val="24"/>
          <w:szCs w:val="24"/>
          <w:lang w:val="en-US"/>
        </w:rPr>
        <w:t>129</w:t>
      </w:r>
      <w:r>
        <w:rPr>
          <w:rFonts w:ascii="Times New Roman" w:eastAsia="Calibri" w:hAnsi="Times New Roman" w:cs="Times New Roman"/>
          <w:sz w:val="24"/>
          <w:szCs w:val="24"/>
          <w:lang w:val="en-US"/>
        </w:rPr>
        <w:t>, pp</w:t>
      </w:r>
      <w:r w:rsidRPr="00E8667C">
        <w:rPr>
          <w:rFonts w:ascii="Times New Roman" w:eastAsia="Calibri" w:hAnsi="Times New Roman" w:cs="Times New Roman"/>
          <w:sz w:val="24"/>
          <w:szCs w:val="24"/>
          <w:lang w:val="en-US"/>
        </w:rPr>
        <w:t>. 3238-3350.</w:t>
      </w:r>
    </w:p>
    <w:p w:rsidR="004F5FDD" w:rsidRPr="00E33127" w:rsidRDefault="004F5FDD" w:rsidP="00DB2D09">
      <w:pPr>
        <w:tabs>
          <w:tab w:val="left" w:pos="0"/>
          <w:tab w:val="left" w:pos="720"/>
          <w:tab w:val="left" w:pos="1260"/>
          <w:tab w:val="left" w:pos="9356"/>
        </w:tabs>
        <w:spacing w:after="0" w:line="360" w:lineRule="auto"/>
        <w:ind w:left="284" w:right="390" w:firstLine="567"/>
        <w:jc w:val="both"/>
        <w:rPr>
          <w:rFonts w:ascii="Times New Roman" w:eastAsia="Calibri" w:hAnsi="Times New Roman" w:cs="Times New Roman"/>
          <w:sz w:val="24"/>
          <w:szCs w:val="24"/>
          <w:lang w:val="en-US"/>
        </w:rPr>
      </w:pPr>
      <w:proofErr w:type="spellStart"/>
      <w:r>
        <w:rPr>
          <w:rFonts w:ascii="Times New Roman" w:hAnsi="Times New Roman" w:cs="Times New Roman"/>
          <w:sz w:val="24"/>
          <w:szCs w:val="24"/>
          <w:lang w:val="en-US"/>
        </w:rPr>
        <w:t>Scholander</w:t>
      </w:r>
      <w:proofErr w:type="spellEnd"/>
      <w:r w:rsidRPr="00F20582">
        <w:rPr>
          <w:rFonts w:ascii="Times New Roman" w:hAnsi="Times New Roman" w:cs="Times New Roman"/>
          <w:sz w:val="24"/>
          <w:szCs w:val="24"/>
          <w:lang w:val="en-US"/>
        </w:rPr>
        <w:t xml:space="preserve"> </w:t>
      </w:r>
      <w:r>
        <w:rPr>
          <w:rFonts w:ascii="Times New Roman" w:hAnsi="Times New Roman" w:cs="Times New Roman"/>
          <w:sz w:val="24"/>
          <w:szCs w:val="24"/>
          <w:lang w:val="en-US"/>
        </w:rPr>
        <w:t>P</w:t>
      </w:r>
      <w:r w:rsidRPr="00F20582">
        <w:rPr>
          <w:rFonts w:ascii="Times New Roman" w:hAnsi="Times New Roman" w:cs="Times New Roman"/>
          <w:sz w:val="24"/>
          <w:szCs w:val="24"/>
          <w:lang w:val="en-US"/>
        </w:rPr>
        <w:t>.</w:t>
      </w:r>
      <w:r>
        <w:rPr>
          <w:rFonts w:ascii="Times New Roman" w:hAnsi="Times New Roman" w:cs="Times New Roman"/>
          <w:sz w:val="24"/>
          <w:szCs w:val="24"/>
          <w:lang w:val="en-US"/>
        </w:rPr>
        <w:t>F.</w:t>
      </w:r>
      <w:r w:rsidRPr="00F20582">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Hammel</w:t>
      </w:r>
      <w:proofErr w:type="spellEnd"/>
      <w:r>
        <w:rPr>
          <w:rFonts w:ascii="Times New Roman" w:hAnsi="Times New Roman" w:cs="Times New Roman"/>
          <w:sz w:val="24"/>
          <w:szCs w:val="24"/>
          <w:lang w:val="en-US"/>
        </w:rPr>
        <w:t xml:space="preserve"> H.N., Bradstreet E. D., </w:t>
      </w:r>
      <w:proofErr w:type="spellStart"/>
      <w:r>
        <w:rPr>
          <w:rFonts w:ascii="Times New Roman" w:hAnsi="Times New Roman" w:cs="Times New Roman"/>
          <w:sz w:val="24"/>
          <w:szCs w:val="24"/>
          <w:lang w:val="en-US"/>
        </w:rPr>
        <w:t>Hemmingsen</w:t>
      </w:r>
      <w:proofErr w:type="spellEnd"/>
      <w:r>
        <w:rPr>
          <w:rFonts w:ascii="Times New Roman" w:hAnsi="Times New Roman" w:cs="Times New Roman"/>
          <w:sz w:val="24"/>
          <w:szCs w:val="24"/>
          <w:lang w:val="en-US"/>
        </w:rPr>
        <w:t xml:space="preserve"> E. H. </w:t>
      </w:r>
      <w:r w:rsidRPr="00F20582">
        <w:rPr>
          <w:rFonts w:ascii="Times New Roman" w:hAnsi="Times New Roman" w:cs="Times New Roman"/>
          <w:sz w:val="24"/>
          <w:szCs w:val="24"/>
          <w:lang w:val="en-US"/>
        </w:rPr>
        <w:t>1965</w:t>
      </w:r>
      <w:r>
        <w:rPr>
          <w:rFonts w:ascii="Times New Roman" w:hAnsi="Times New Roman" w:cs="Times New Roman"/>
          <w:sz w:val="24"/>
          <w:szCs w:val="24"/>
          <w:lang w:val="en-US"/>
        </w:rPr>
        <w:t>. Sap pressure in vascular plants. – Science, vol. 148, pp. 339-346.</w:t>
      </w:r>
    </w:p>
    <w:p w:rsidR="004F5FDD" w:rsidRPr="000332C9" w:rsidRDefault="004F5FDD" w:rsidP="00DB2D09">
      <w:pPr>
        <w:tabs>
          <w:tab w:val="left" w:pos="0"/>
          <w:tab w:val="left" w:pos="720"/>
          <w:tab w:val="left" w:pos="1260"/>
          <w:tab w:val="left" w:pos="9356"/>
        </w:tabs>
        <w:spacing w:after="0" w:line="360" w:lineRule="auto"/>
        <w:ind w:left="284" w:right="390" w:firstLine="567"/>
        <w:jc w:val="both"/>
        <w:rPr>
          <w:rFonts w:ascii="Times New Roman" w:eastAsia="Calibri" w:hAnsi="Times New Roman" w:cs="Times New Roman"/>
          <w:sz w:val="24"/>
          <w:szCs w:val="24"/>
          <w:lang w:val="en-US"/>
        </w:rPr>
      </w:pPr>
      <w:r>
        <w:rPr>
          <w:rFonts w:ascii="Times New Roman" w:hAnsi="Times New Roman" w:cs="Times New Roman"/>
          <w:sz w:val="24"/>
          <w:szCs w:val="24"/>
          <w:lang w:val="en-US"/>
        </w:rPr>
        <w:t xml:space="preserve">Suzuki S. </w:t>
      </w:r>
      <w:r w:rsidRPr="00F20582">
        <w:rPr>
          <w:rFonts w:ascii="Times New Roman" w:hAnsi="Times New Roman" w:cs="Times New Roman"/>
          <w:sz w:val="24"/>
          <w:szCs w:val="24"/>
          <w:lang w:val="en-US"/>
        </w:rPr>
        <w:t>2004</w:t>
      </w:r>
      <w:r>
        <w:rPr>
          <w:rFonts w:ascii="Times New Roman" w:hAnsi="Times New Roman" w:cs="Times New Roman"/>
          <w:sz w:val="24"/>
          <w:szCs w:val="24"/>
          <w:lang w:val="en-US"/>
        </w:rPr>
        <w:t xml:space="preserve">. </w:t>
      </w:r>
      <w:proofErr w:type="gramStart"/>
      <w:r>
        <w:rPr>
          <w:rFonts w:ascii="Times New Roman" w:hAnsi="Times New Roman" w:cs="Times New Roman"/>
          <w:sz w:val="24"/>
          <w:szCs w:val="24"/>
          <w:lang w:val="en-US"/>
        </w:rPr>
        <w:t xml:space="preserve">Verification of freezing point depression method for measuring </w:t>
      </w:r>
      <w:proofErr w:type="spellStart"/>
      <w:r>
        <w:rPr>
          <w:rFonts w:ascii="Times New Roman" w:hAnsi="Times New Roman" w:cs="Times New Roman"/>
          <w:sz w:val="24"/>
          <w:szCs w:val="24"/>
          <w:lang w:val="en-US"/>
        </w:rPr>
        <w:t>matric</w:t>
      </w:r>
      <w:proofErr w:type="spellEnd"/>
      <w:r>
        <w:rPr>
          <w:rFonts w:ascii="Times New Roman" w:hAnsi="Times New Roman" w:cs="Times New Roman"/>
          <w:sz w:val="24"/>
          <w:szCs w:val="24"/>
          <w:lang w:val="en-US"/>
        </w:rPr>
        <w:t xml:space="preserve"> potential of soil water.</w:t>
      </w:r>
      <w:proofErr w:type="gramEnd"/>
      <w:r>
        <w:rPr>
          <w:rFonts w:ascii="Times New Roman" w:hAnsi="Times New Roman" w:cs="Times New Roman"/>
          <w:sz w:val="24"/>
          <w:szCs w:val="24"/>
          <w:lang w:val="en-US"/>
        </w:rPr>
        <w:t xml:space="preserve"> -  Soil Sci. Plant </w:t>
      </w:r>
      <w:proofErr w:type="spellStart"/>
      <w:proofErr w:type="gramStart"/>
      <w:r>
        <w:rPr>
          <w:rFonts w:ascii="Times New Roman" w:hAnsi="Times New Roman" w:cs="Times New Roman"/>
          <w:sz w:val="24"/>
          <w:szCs w:val="24"/>
          <w:lang w:val="en-US"/>
        </w:rPr>
        <w:t>Nutr</w:t>
      </w:r>
      <w:proofErr w:type="spellEnd"/>
      <w:r>
        <w:rPr>
          <w:rFonts w:ascii="Times New Roman" w:hAnsi="Times New Roman" w:cs="Times New Roman"/>
          <w:sz w:val="24"/>
          <w:szCs w:val="24"/>
          <w:lang w:val="en-US"/>
        </w:rPr>
        <w:t>.,</w:t>
      </w:r>
      <w:proofErr w:type="gramEnd"/>
      <w:r>
        <w:rPr>
          <w:rFonts w:ascii="Times New Roman" w:hAnsi="Times New Roman" w:cs="Times New Roman"/>
          <w:sz w:val="24"/>
          <w:szCs w:val="24"/>
          <w:lang w:val="en-US"/>
        </w:rPr>
        <w:t xml:space="preserve"> vol. 50 (8), pp. 1277-1280.</w:t>
      </w:r>
      <w:r w:rsidRPr="00A75896">
        <w:rPr>
          <w:rFonts w:ascii="Times New Roman" w:hAnsi="Times New Roman" w:cs="Times New Roman"/>
          <w:sz w:val="24"/>
          <w:szCs w:val="24"/>
          <w:lang w:val="en-US"/>
        </w:rPr>
        <w:t xml:space="preserve"> </w:t>
      </w:r>
    </w:p>
    <w:p w:rsidR="004F5FDD" w:rsidRPr="004F5FDD" w:rsidRDefault="004F5FDD" w:rsidP="00835760">
      <w:pPr>
        <w:tabs>
          <w:tab w:val="left" w:pos="9356"/>
        </w:tabs>
        <w:spacing w:after="0" w:line="240" w:lineRule="auto"/>
        <w:ind w:left="284" w:firstLine="567"/>
        <w:jc w:val="both"/>
        <w:rPr>
          <w:rFonts w:ascii="Times New Roman" w:hAnsi="Times New Roman" w:cs="Times New Roman"/>
          <w:sz w:val="24"/>
          <w:szCs w:val="24"/>
          <w:lang w:val="en-US"/>
        </w:rPr>
      </w:pPr>
    </w:p>
    <w:sectPr w:rsidR="004F5FDD" w:rsidRPr="004F5FDD" w:rsidSect="0074709E">
      <w:headerReference w:type="default" r:id="rId15"/>
      <w:type w:val="continuous"/>
      <w:pgSz w:w="11906" w:h="16838"/>
      <w:pgMar w:top="1440" w:right="1080" w:bottom="1440" w:left="108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E88" w:rsidRDefault="00215E88" w:rsidP="009E3626">
      <w:pPr>
        <w:spacing w:after="0" w:line="240" w:lineRule="auto"/>
      </w:pPr>
      <w:r>
        <w:separator/>
      </w:r>
    </w:p>
  </w:endnote>
  <w:endnote w:type="continuationSeparator" w:id="0">
    <w:p w:rsidR="00215E88" w:rsidRDefault="00215E88" w:rsidP="009E36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E88" w:rsidRDefault="00215E88" w:rsidP="009E3626">
      <w:pPr>
        <w:spacing w:after="0" w:line="240" w:lineRule="auto"/>
      </w:pPr>
      <w:r>
        <w:separator/>
      </w:r>
    </w:p>
  </w:footnote>
  <w:footnote w:type="continuationSeparator" w:id="0">
    <w:p w:rsidR="00215E88" w:rsidRDefault="00215E88" w:rsidP="009E36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29353"/>
      <w:docPartObj>
        <w:docPartGallery w:val="Page Numbers (Top of Page)"/>
        <w:docPartUnique/>
      </w:docPartObj>
    </w:sdtPr>
    <w:sdtContent>
      <w:p w:rsidR="004F5FDD" w:rsidRDefault="00C608B1">
        <w:pPr>
          <w:pStyle w:val="a8"/>
          <w:jc w:val="right"/>
        </w:pPr>
        <w:fldSimple w:instr=" PAGE   \* MERGEFORMAT ">
          <w:r w:rsidR="007B6052">
            <w:rPr>
              <w:noProof/>
            </w:rPr>
            <w:t>10</w:t>
          </w:r>
        </w:fldSimple>
      </w:p>
    </w:sdtContent>
  </w:sdt>
  <w:p w:rsidR="004F5FDD" w:rsidRDefault="004F5FDD">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B61518"/>
    <w:multiLevelType w:val="hybridMultilevel"/>
    <w:tmpl w:val="AEE8691A"/>
    <w:lvl w:ilvl="0" w:tplc="FFFFFFFF">
      <w:start w:val="1"/>
      <w:numFmt w:val="decimal"/>
      <w:lvlText w:val="%1."/>
      <w:lvlJc w:val="left"/>
      <w:pPr>
        <w:tabs>
          <w:tab w:val="num" w:pos="927"/>
        </w:tabs>
        <w:ind w:left="92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C7A126D"/>
    <w:multiLevelType w:val="hybridMultilevel"/>
    <w:tmpl w:val="347C09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41B7BDC"/>
    <w:multiLevelType w:val="hybridMultilevel"/>
    <w:tmpl w:val="08D2A312"/>
    <w:lvl w:ilvl="0" w:tplc="2EB40C18">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8DA60C2"/>
    <w:multiLevelType w:val="hybridMultilevel"/>
    <w:tmpl w:val="D65E542C"/>
    <w:lvl w:ilvl="0" w:tplc="90C8D1FE">
      <w:start w:val="1"/>
      <w:numFmt w:val="decimal"/>
      <w:lvlText w:val="%1."/>
      <w:lvlJc w:val="left"/>
      <w:pPr>
        <w:tabs>
          <w:tab w:val="num" w:pos="502"/>
        </w:tabs>
        <w:ind w:left="502" w:hanging="360"/>
      </w:pPr>
      <w:rPr>
        <w:rFonts w:cs="Times New Roman"/>
        <w:color w:val="auto"/>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4">
    <w:nsid w:val="765B45AB"/>
    <w:multiLevelType w:val="hybridMultilevel"/>
    <w:tmpl w:val="0D8E65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AA3F6C"/>
    <w:rsid w:val="00007BF7"/>
    <w:rsid w:val="000159B5"/>
    <w:rsid w:val="00017462"/>
    <w:rsid w:val="000211C1"/>
    <w:rsid w:val="000226D3"/>
    <w:rsid w:val="00026DE8"/>
    <w:rsid w:val="000332C9"/>
    <w:rsid w:val="0003765E"/>
    <w:rsid w:val="000409CB"/>
    <w:rsid w:val="00044666"/>
    <w:rsid w:val="00060818"/>
    <w:rsid w:val="00071FB2"/>
    <w:rsid w:val="0007325A"/>
    <w:rsid w:val="00081491"/>
    <w:rsid w:val="000815CE"/>
    <w:rsid w:val="00081F45"/>
    <w:rsid w:val="00083858"/>
    <w:rsid w:val="0008505E"/>
    <w:rsid w:val="00085F1E"/>
    <w:rsid w:val="000A183A"/>
    <w:rsid w:val="000B1173"/>
    <w:rsid w:val="000B3E0D"/>
    <w:rsid w:val="000C27F7"/>
    <w:rsid w:val="000D267D"/>
    <w:rsid w:val="000D3FB5"/>
    <w:rsid w:val="000D7D0B"/>
    <w:rsid w:val="000E294A"/>
    <w:rsid w:val="000E3386"/>
    <w:rsid w:val="000E473E"/>
    <w:rsid w:val="000E6519"/>
    <w:rsid w:val="001009E4"/>
    <w:rsid w:val="0010489C"/>
    <w:rsid w:val="00111C3D"/>
    <w:rsid w:val="00123D41"/>
    <w:rsid w:val="00130733"/>
    <w:rsid w:val="00134C74"/>
    <w:rsid w:val="00136B22"/>
    <w:rsid w:val="00141D78"/>
    <w:rsid w:val="00142DCF"/>
    <w:rsid w:val="001549EB"/>
    <w:rsid w:val="00156A53"/>
    <w:rsid w:val="00156F78"/>
    <w:rsid w:val="001655C4"/>
    <w:rsid w:val="00173E0B"/>
    <w:rsid w:val="001748F3"/>
    <w:rsid w:val="00176C2E"/>
    <w:rsid w:val="001820E0"/>
    <w:rsid w:val="001872F2"/>
    <w:rsid w:val="001934F7"/>
    <w:rsid w:val="001A00EC"/>
    <w:rsid w:val="001C19A3"/>
    <w:rsid w:val="001D53E1"/>
    <w:rsid w:val="001E0C1F"/>
    <w:rsid w:val="001E235B"/>
    <w:rsid w:val="001F4CAB"/>
    <w:rsid w:val="001F56B5"/>
    <w:rsid w:val="0020348A"/>
    <w:rsid w:val="00204D1B"/>
    <w:rsid w:val="00210932"/>
    <w:rsid w:val="00215E88"/>
    <w:rsid w:val="00216BE3"/>
    <w:rsid w:val="00220306"/>
    <w:rsid w:val="00220BE0"/>
    <w:rsid w:val="0022259F"/>
    <w:rsid w:val="00234BF5"/>
    <w:rsid w:val="002376D1"/>
    <w:rsid w:val="002414CB"/>
    <w:rsid w:val="0027163E"/>
    <w:rsid w:val="002732FB"/>
    <w:rsid w:val="00275800"/>
    <w:rsid w:val="00290E77"/>
    <w:rsid w:val="00297DB6"/>
    <w:rsid w:val="002A2D6F"/>
    <w:rsid w:val="002A62F0"/>
    <w:rsid w:val="002B0B1E"/>
    <w:rsid w:val="002B1638"/>
    <w:rsid w:val="002B30F5"/>
    <w:rsid w:val="002D6520"/>
    <w:rsid w:val="002E651F"/>
    <w:rsid w:val="00305F13"/>
    <w:rsid w:val="003239C8"/>
    <w:rsid w:val="00324E89"/>
    <w:rsid w:val="00325523"/>
    <w:rsid w:val="00331C11"/>
    <w:rsid w:val="00337900"/>
    <w:rsid w:val="00342AE2"/>
    <w:rsid w:val="00352DE8"/>
    <w:rsid w:val="00364A1E"/>
    <w:rsid w:val="003818DB"/>
    <w:rsid w:val="003851AD"/>
    <w:rsid w:val="00391F89"/>
    <w:rsid w:val="00396A9F"/>
    <w:rsid w:val="003A32E5"/>
    <w:rsid w:val="003C4B23"/>
    <w:rsid w:val="003C51B1"/>
    <w:rsid w:val="003E0D35"/>
    <w:rsid w:val="003E0ECB"/>
    <w:rsid w:val="003E5BB0"/>
    <w:rsid w:val="003F55D7"/>
    <w:rsid w:val="00402C60"/>
    <w:rsid w:val="00406C0B"/>
    <w:rsid w:val="00414949"/>
    <w:rsid w:val="00417FC9"/>
    <w:rsid w:val="004265EF"/>
    <w:rsid w:val="00430106"/>
    <w:rsid w:val="00450966"/>
    <w:rsid w:val="00457202"/>
    <w:rsid w:val="00457BA3"/>
    <w:rsid w:val="00464E81"/>
    <w:rsid w:val="004761A0"/>
    <w:rsid w:val="00477DB2"/>
    <w:rsid w:val="00483FDA"/>
    <w:rsid w:val="004863A0"/>
    <w:rsid w:val="00487FB8"/>
    <w:rsid w:val="0049481A"/>
    <w:rsid w:val="004A32F5"/>
    <w:rsid w:val="004A4111"/>
    <w:rsid w:val="004A5071"/>
    <w:rsid w:val="004A6EB4"/>
    <w:rsid w:val="004C47C6"/>
    <w:rsid w:val="004D67FC"/>
    <w:rsid w:val="004E20FA"/>
    <w:rsid w:val="004E7384"/>
    <w:rsid w:val="004F5FDD"/>
    <w:rsid w:val="004F69A5"/>
    <w:rsid w:val="00504444"/>
    <w:rsid w:val="00510AFD"/>
    <w:rsid w:val="00511654"/>
    <w:rsid w:val="00522D8C"/>
    <w:rsid w:val="0053002B"/>
    <w:rsid w:val="00531AED"/>
    <w:rsid w:val="00550C2F"/>
    <w:rsid w:val="00554334"/>
    <w:rsid w:val="005609A8"/>
    <w:rsid w:val="00562BA6"/>
    <w:rsid w:val="00566D4F"/>
    <w:rsid w:val="00574046"/>
    <w:rsid w:val="0058310C"/>
    <w:rsid w:val="005947A0"/>
    <w:rsid w:val="00594E57"/>
    <w:rsid w:val="005966EA"/>
    <w:rsid w:val="005A0ABC"/>
    <w:rsid w:val="005A5C1D"/>
    <w:rsid w:val="005B216A"/>
    <w:rsid w:val="005B5A1B"/>
    <w:rsid w:val="005B6921"/>
    <w:rsid w:val="005B6E1D"/>
    <w:rsid w:val="005C42FD"/>
    <w:rsid w:val="005C48B3"/>
    <w:rsid w:val="005E30A6"/>
    <w:rsid w:val="005E38A6"/>
    <w:rsid w:val="005F0FB3"/>
    <w:rsid w:val="005F30D8"/>
    <w:rsid w:val="005F3E32"/>
    <w:rsid w:val="005F632F"/>
    <w:rsid w:val="00600AA8"/>
    <w:rsid w:val="00613F0B"/>
    <w:rsid w:val="00617D11"/>
    <w:rsid w:val="00631976"/>
    <w:rsid w:val="006357F4"/>
    <w:rsid w:val="00641D9B"/>
    <w:rsid w:val="00647FFB"/>
    <w:rsid w:val="00661CFF"/>
    <w:rsid w:val="00663E5B"/>
    <w:rsid w:val="006704B2"/>
    <w:rsid w:val="00672CDA"/>
    <w:rsid w:val="00683076"/>
    <w:rsid w:val="00684EB1"/>
    <w:rsid w:val="00687EB3"/>
    <w:rsid w:val="00693FD7"/>
    <w:rsid w:val="0069691A"/>
    <w:rsid w:val="006A1AE3"/>
    <w:rsid w:val="006A3C1A"/>
    <w:rsid w:val="006B3962"/>
    <w:rsid w:val="006C23A4"/>
    <w:rsid w:val="006D0507"/>
    <w:rsid w:val="006F156C"/>
    <w:rsid w:val="00722F81"/>
    <w:rsid w:val="00727A13"/>
    <w:rsid w:val="00736633"/>
    <w:rsid w:val="007439AE"/>
    <w:rsid w:val="0074709E"/>
    <w:rsid w:val="00752251"/>
    <w:rsid w:val="00754FD6"/>
    <w:rsid w:val="00783EAF"/>
    <w:rsid w:val="00792124"/>
    <w:rsid w:val="007B396C"/>
    <w:rsid w:val="007B6052"/>
    <w:rsid w:val="007C1497"/>
    <w:rsid w:val="007C1E88"/>
    <w:rsid w:val="007C6114"/>
    <w:rsid w:val="007D40CF"/>
    <w:rsid w:val="007E3291"/>
    <w:rsid w:val="00802E03"/>
    <w:rsid w:val="00805EA1"/>
    <w:rsid w:val="008138F9"/>
    <w:rsid w:val="00813E5D"/>
    <w:rsid w:val="00823E47"/>
    <w:rsid w:val="0082466B"/>
    <w:rsid w:val="00826B93"/>
    <w:rsid w:val="00826F08"/>
    <w:rsid w:val="00827A7E"/>
    <w:rsid w:val="00835760"/>
    <w:rsid w:val="0084213E"/>
    <w:rsid w:val="00847686"/>
    <w:rsid w:val="00854013"/>
    <w:rsid w:val="00856332"/>
    <w:rsid w:val="00864AAA"/>
    <w:rsid w:val="00876121"/>
    <w:rsid w:val="00880B48"/>
    <w:rsid w:val="008838A6"/>
    <w:rsid w:val="008B6CDF"/>
    <w:rsid w:val="008C09CB"/>
    <w:rsid w:val="008C1ECF"/>
    <w:rsid w:val="008C2D3D"/>
    <w:rsid w:val="008C5072"/>
    <w:rsid w:val="008D018E"/>
    <w:rsid w:val="008D089C"/>
    <w:rsid w:val="008D68E9"/>
    <w:rsid w:val="008E64CA"/>
    <w:rsid w:val="008F1FF7"/>
    <w:rsid w:val="00901F38"/>
    <w:rsid w:val="00914369"/>
    <w:rsid w:val="00926536"/>
    <w:rsid w:val="00927F06"/>
    <w:rsid w:val="00933310"/>
    <w:rsid w:val="009341FB"/>
    <w:rsid w:val="0094208D"/>
    <w:rsid w:val="0094741C"/>
    <w:rsid w:val="0095151D"/>
    <w:rsid w:val="00953BC2"/>
    <w:rsid w:val="009612D4"/>
    <w:rsid w:val="00961DA4"/>
    <w:rsid w:val="00963A42"/>
    <w:rsid w:val="00977197"/>
    <w:rsid w:val="0098114A"/>
    <w:rsid w:val="00983873"/>
    <w:rsid w:val="00992731"/>
    <w:rsid w:val="009A1548"/>
    <w:rsid w:val="009C3B44"/>
    <w:rsid w:val="009C6C8C"/>
    <w:rsid w:val="009E3626"/>
    <w:rsid w:val="009E6C9B"/>
    <w:rsid w:val="009F51E4"/>
    <w:rsid w:val="00A00A89"/>
    <w:rsid w:val="00A10AB9"/>
    <w:rsid w:val="00A15CC3"/>
    <w:rsid w:val="00A34337"/>
    <w:rsid w:val="00A43B42"/>
    <w:rsid w:val="00A508D1"/>
    <w:rsid w:val="00A52388"/>
    <w:rsid w:val="00A577A5"/>
    <w:rsid w:val="00A6208D"/>
    <w:rsid w:val="00A70FE5"/>
    <w:rsid w:val="00A75896"/>
    <w:rsid w:val="00A761CB"/>
    <w:rsid w:val="00A7754A"/>
    <w:rsid w:val="00A77E02"/>
    <w:rsid w:val="00A84241"/>
    <w:rsid w:val="00A93B1C"/>
    <w:rsid w:val="00A96651"/>
    <w:rsid w:val="00AA3F6C"/>
    <w:rsid w:val="00AA5968"/>
    <w:rsid w:val="00AB0463"/>
    <w:rsid w:val="00AC0E9F"/>
    <w:rsid w:val="00AC6935"/>
    <w:rsid w:val="00AC6D76"/>
    <w:rsid w:val="00AD05E6"/>
    <w:rsid w:val="00AD46C3"/>
    <w:rsid w:val="00AF478F"/>
    <w:rsid w:val="00B04E8C"/>
    <w:rsid w:val="00B16048"/>
    <w:rsid w:val="00B179E1"/>
    <w:rsid w:val="00B20731"/>
    <w:rsid w:val="00B31FE7"/>
    <w:rsid w:val="00B32AB9"/>
    <w:rsid w:val="00B331E4"/>
    <w:rsid w:val="00B423D4"/>
    <w:rsid w:val="00B462D3"/>
    <w:rsid w:val="00B466F5"/>
    <w:rsid w:val="00B55483"/>
    <w:rsid w:val="00B56BDA"/>
    <w:rsid w:val="00B65A27"/>
    <w:rsid w:val="00B6704E"/>
    <w:rsid w:val="00B83CCD"/>
    <w:rsid w:val="00BD01C0"/>
    <w:rsid w:val="00BE1AF3"/>
    <w:rsid w:val="00BE1C44"/>
    <w:rsid w:val="00BF037B"/>
    <w:rsid w:val="00C111B5"/>
    <w:rsid w:val="00C163CE"/>
    <w:rsid w:val="00C27605"/>
    <w:rsid w:val="00C302C2"/>
    <w:rsid w:val="00C32822"/>
    <w:rsid w:val="00C3552C"/>
    <w:rsid w:val="00C36DFC"/>
    <w:rsid w:val="00C43FDA"/>
    <w:rsid w:val="00C45EE0"/>
    <w:rsid w:val="00C467C1"/>
    <w:rsid w:val="00C573D8"/>
    <w:rsid w:val="00C608B1"/>
    <w:rsid w:val="00C61FB9"/>
    <w:rsid w:val="00C74A95"/>
    <w:rsid w:val="00C81B5D"/>
    <w:rsid w:val="00C84655"/>
    <w:rsid w:val="00C917B7"/>
    <w:rsid w:val="00C93A13"/>
    <w:rsid w:val="00C97A04"/>
    <w:rsid w:val="00CA14F4"/>
    <w:rsid w:val="00CB1FF7"/>
    <w:rsid w:val="00CB700B"/>
    <w:rsid w:val="00CC6C5F"/>
    <w:rsid w:val="00CD604E"/>
    <w:rsid w:val="00CD76CA"/>
    <w:rsid w:val="00CE7711"/>
    <w:rsid w:val="00CF78C2"/>
    <w:rsid w:val="00D029A3"/>
    <w:rsid w:val="00D03520"/>
    <w:rsid w:val="00D12A01"/>
    <w:rsid w:val="00D21506"/>
    <w:rsid w:val="00D21C1E"/>
    <w:rsid w:val="00D27790"/>
    <w:rsid w:val="00D318D7"/>
    <w:rsid w:val="00D34C80"/>
    <w:rsid w:val="00D356E3"/>
    <w:rsid w:val="00D377BF"/>
    <w:rsid w:val="00D37B78"/>
    <w:rsid w:val="00D40D9B"/>
    <w:rsid w:val="00D47F4B"/>
    <w:rsid w:val="00D47FDA"/>
    <w:rsid w:val="00D677AE"/>
    <w:rsid w:val="00D707FB"/>
    <w:rsid w:val="00D843BF"/>
    <w:rsid w:val="00D93883"/>
    <w:rsid w:val="00D962ED"/>
    <w:rsid w:val="00DB2D09"/>
    <w:rsid w:val="00DC591A"/>
    <w:rsid w:val="00DC7AA3"/>
    <w:rsid w:val="00DF3A91"/>
    <w:rsid w:val="00DF52F0"/>
    <w:rsid w:val="00E00FC7"/>
    <w:rsid w:val="00E0195D"/>
    <w:rsid w:val="00E03375"/>
    <w:rsid w:val="00E075DF"/>
    <w:rsid w:val="00E120FD"/>
    <w:rsid w:val="00E125C1"/>
    <w:rsid w:val="00E13F38"/>
    <w:rsid w:val="00E21A29"/>
    <w:rsid w:val="00E21BB5"/>
    <w:rsid w:val="00E2790B"/>
    <w:rsid w:val="00E33127"/>
    <w:rsid w:val="00E46CD4"/>
    <w:rsid w:val="00E5578C"/>
    <w:rsid w:val="00E5630E"/>
    <w:rsid w:val="00E5739C"/>
    <w:rsid w:val="00E63D0C"/>
    <w:rsid w:val="00E67315"/>
    <w:rsid w:val="00E72CD3"/>
    <w:rsid w:val="00E73F9D"/>
    <w:rsid w:val="00E77179"/>
    <w:rsid w:val="00E8109C"/>
    <w:rsid w:val="00E82315"/>
    <w:rsid w:val="00E8667C"/>
    <w:rsid w:val="00E95FD1"/>
    <w:rsid w:val="00EA46BB"/>
    <w:rsid w:val="00EB34D6"/>
    <w:rsid w:val="00EC45E3"/>
    <w:rsid w:val="00EC5AF9"/>
    <w:rsid w:val="00EC6209"/>
    <w:rsid w:val="00EE3100"/>
    <w:rsid w:val="00EF5109"/>
    <w:rsid w:val="00F13CB0"/>
    <w:rsid w:val="00F20582"/>
    <w:rsid w:val="00F24A46"/>
    <w:rsid w:val="00F33BC5"/>
    <w:rsid w:val="00F36E68"/>
    <w:rsid w:val="00F43906"/>
    <w:rsid w:val="00F43ACC"/>
    <w:rsid w:val="00F508EE"/>
    <w:rsid w:val="00F572FC"/>
    <w:rsid w:val="00F57C6A"/>
    <w:rsid w:val="00F703B1"/>
    <w:rsid w:val="00F70430"/>
    <w:rsid w:val="00F855F3"/>
    <w:rsid w:val="00F97945"/>
    <w:rsid w:val="00FB1C7A"/>
    <w:rsid w:val="00FC24F6"/>
    <w:rsid w:val="00FC7B35"/>
    <w:rsid w:val="00FD0EA4"/>
    <w:rsid w:val="00FD445E"/>
    <w:rsid w:val="00FF2FE5"/>
    <w:rsid w:val="00FF46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7C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F47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F478F"/>
  </w:style>
  <w:style w:type="paragraph" w:styleId="a4">
    <w:name w:val="List Paragraph"/>
    <w:basedOn w:val="a"/>
    <w:uiPriority w:val="34"/>
    <w:qFormat/>
    <w:rsid w:val="00B331E4"/>
    <w:pPr>
      <w:ind w:left="720"/>
      <w:contextualSpacing/>
    </w:pPr>
  </w:style>
  <w:style w:type="paragraph" w:customStyle="1" w:styleId="Default">
    <w:name w:val="Default"/>
    <w:rsid w:val="00631976"/>
    <w:pPr>
      <w:autoSpaceDE w:val="0"/>
      <w:autoSpaceDN w:val="0"/>
      <w:adjustRightInd w:val="0"/>
      <w:spacing w:after="0" w:line="240" w:lineRule="auto"/>
    </w:pPr>
    <w:rPr>
      <w:rFonts w:ascii="Arial" w:hAnsi="Arial" w:cs="Arial"/>
      <w:color w:val="000000"/>
      <w:sz w:val="24"/>
      <w:szCs w:val="24"/>
    </w:rPr>
  </w:style>
  <w:style w:type="paragraph" w:styleId="a5">
    <w:name w:val="Balloon Text"/>
    <w:basedOn w:val="a"/>
    <w:link w:val="a6"/>
    <w:uiPriority w:val="99"/>
    <w:semiHidden/>
    <w:unhideWhenUsed/>
    <w:rsid w:val="00F855F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855F3"/>
    <w:rPr>
      <w:rFonts w:ascii="Tahoma" w:hAnsi="Tahoma" w:cs="Tahoma"/>
      <w:sz w:val="16"/>
      <w:szCs w:val="16"/>
    </w:rPr>
  </w:style>
  <w:style w:type="character" w:styleId="a7">
    <w:name w:val="Hyperlink"/>
    <w:basedOn w:val="a0"/>
    <w:uiPriority w:val="99"/>
    <w:unhideWhenUsed/>
    <w:rsid w:val="00914369"/>
    <w:rPr>
      <w:color w:val="0000FF"/>
      <w:u w:val="single"/>
    </w:rPr>
  </w:style>
  <w:style w:type="paragraph" w:styleId="a8">
    <w:name w:val="header"/>
    <w:basedOn w:val="a"/>
    <w:link w:val="a9"/>
    <w:uiPriority w:val="99"/>
    <w:unhideWhenUsed/>
    <w:rsid w:val="009E3626"/>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9E3626"/>
  </w:style>
  <w:style w:type="paragraph" w:styleId="aa">
    <w:name w:val="footer"/>
    <w:basedOn w:val="a"/>
    <w:link w:val="ab"/>
    <w:uiPriority w:val="99"/>
    <w:semiHidden/>
    <w:unhideWhenUsed/>
    <w:rsid w:val="009E362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9E3626"/>
  </w:style>
</w:styles>
</file>

<file path=word/webSettings.xml><?xml version="1.0" encoding="utf-8"?>
<w:webSettings xmlns:r="http://schemas.openxmlformats.org/officeDocument/2006/relationships" xmlns:w="http://schemas.openxmlformats.org/wordprocessingml/2006/main">
  <w:divs>
    <w:div w:id="64766529">
      <w:bodyDiv w:val="1"/>
      <w:marLeft w:val="0"/>
      <w:marRight w:val="0"/>
      <w:marTop w:val="0"/>
      <w:marBottom w:val="0"/>
      <w:divBdr>
        <w:top w:val="none" w:sz="0" w:space="0" w:color="auto"/>
        <w:left w:val="none" w:sz="0" w:space="0" w:color="auto"/>
        <w:bottom w:val="none" w:sz="0" w:space="0" w:color="auto"/>
        <w:right w:val="none" w:sz="0" w:space="0" w:color="auto"/>
      </w:divBdr>
    </w:div>
    <w:div w:id="305167593">
      <w:bodyDiv w:val="1"/>
      <w:marLeft w:val="0"/>
      <w:marRight w:val="0"/>
      <w:marTop w:val="0"/>
      <w:marBottom w:val="0"/>
      <w:divBdr>
        <w:top w:val="none" w:sz="0" w:space="0" w:color="auto"/>
        <w:left w:val="none" w:sz="0" w:space="0" w:color="auto"/>
        <w:bottom w:val="none" w:sz="0" w:space="0" w:color="auto"/>
        <w:right w:val="none" w:sz="0" w:space="0" w:color="auto"/>
      </w:divBdr>
    </w:div>
    <w:div w:id="320357656">
      <w:bodyDiv w:val="1"/>
      <w:marLeft w:val="0"/>
      <w:marRight w:val="0"/>
      <w:marTop w:val="0"/>
      <w:marBottom w:val="0"/>
      <w:divBdr>
        <w:top w:val="none" w:sz="0" w:space="0" w:color="auto"/>
        <w:left w:val="none" w:sz="0" w:space="0" w:color="auto"/>
        <w:bottom w:val="none" w:sz="0" w:space="0" w:color="auto"/>
        <w:right w:val="none" w:sz="0" w:space="0" w:color="auto"/>
      </w:divBdr>
      <w:divsChild>
        <w:div w:id="1784303989">
          <w:marLeft w:val="0"/>
          <w:marRight w:val="0"/>
          <w:marTop w:val="0"/>
          <w:marBottom w:val="0"/>
          <w:divBdr>
            <w:top w:val="none" w:sz="0" w:space="0" w:color="auto"/>
            <w:left w:val="none" w:sz="0" w:space="0" w:color="auto"/>
            <w:bottom w:val="none" w:sz="0" w:space="0" w:color="auto"/>
            <w:right w:val="none" w:sz="0" w:space="0" w:color="auto"/>
          </w:divBdr>
          <w:divsChild>
            <w:div w:id="200172874">
              <w:marLeft w:val="35"/>
              <w:marRight w:val="88"/>
              <w:marTop w:val="0"/>
              <w:marBottom w:val="18"/>
              <w:divBdr>
                <w:top w:val="none" w:sz="0" w:space="0" w:color="auto"/>
                <w:left w:val="none" w:sz="0" w:space="0" w:color="auto"/>
                <w:bottom w:val="none" w:sz="0" w:space="0" w:color="auto"/>
                <w:right w:val="none" w:sz="0" w:space="0" w:color="auto"/>
              </w:divBdr>
              <w:divsChild>
                <w:div w:id="547032519">
                  <w:marLeft w:val="88"/>
                  <w:marRight w:val="18"/>
                  <w:marTop w:val="0"/>
                  <w:marBottom w:val="0"/>
                  <w:divBdr>
                    <w:top w:val="none" w:sz="0" w:space="0" w:color="auto"/>
                    <w:left w:val="none" w:sz="0" w:space="0" w:color="auto"/>
                    <w:bottom w:val="none" w:sz="0" w:space="0" w:color="auto"/>
                    <w:right w:val="none" w:sz="0" w:space="0" w:color="auto"/>
                  </w:divBdr>
                  <w:divsChild>
                    <w:div w:id="810252127">
                      <w:marLeft w:val="0"/>
                      <w:marRight w:val="0"/>
                      <w:marTop w:val="0"/>
                      <w:marBottom w:val="0"/>
                      <w:divBdr>
                        <w:top w:val="none" w:sz="0" w:space="0" w:color="auto"/>
                        <w:left w:val="none" w:sz="0" w:space="0" w:color="auto"/>
                        <w:bottom w:val="none" w:sz="0" w:space="0" w:color="auto"/>
                        <w:right w:val="none" w:sz="0" w:space="0" w:color="auto"/>
                      </w:divBdr>
                      <w:divsChild>
                        <w:div w:id="501355707">
                          <w:marLeft w:val="0"/>
                          <w:marRight w:val="0"/>
                          <w:marTop w:val="158"/>
                          <w:marBottom w:val="0"/>
                          <w:divBdr>
                            <w:top w:val="none" w:sz="0" w:space="0" w:color="auto"/>
                            <w:left w:val="none" w:sz="0" w:space="0" w:color="auto"/>
                            <w:bottom w:val="none" w:sz="0" w:space="0" w:color="auto"/>
                            <w:right w:val="none" w:sz="0" w:space="0" w:color="auto"/>
                          </w:divBdr>
                        </w:div>
                        <w:div w:id="1993219158">
                          <w:marLeft w:val="0"/>
                          <w:marRight w:val="0"/>
                          <w:marTop w:val="0"/>
                          <w:marBottom w:val="0"/>
                          <w:divBdr>
                            <w:top w:val="none" w:sz="0" w:space="0" w:color="auto"/>
                            <w:left w:val="none" w:sz="0" w:space="0" w:color="auto"/>
                            <w:bottom w:val="none" w:sz="0" w:space="0" w:color="auto"/>
                            <w:right w:val="none" w:sz="0" w:space="0" w:color="auto"/>
                          </w:divBdr>
                          <w:divsChild>
                            <w:div w:id="214168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6078570">
      <w:bodyDiv w:val="1"/>
      <w:marLeft w:val="0"/>
      <w:marRight w:val="0"/>
      <w:marTop w:val="0"/>
      <w:marBottom w:val="0"/>
      <w:divBdr>
        <w:top w:val="none" w:sz="0" w:space="0" w:color="auto"/>
        <w:left w:val="none" w:sz="0" w:space="0" w:color="auto"/>
        <w:bottom w:val="none" w:sz="0" w:space="0" w:color="auto"/>
        <w:right w:val="none" w:sz="0" w:space="0" w:color="auto"/>
      </w:divBdr>
    </w:div>
    <w:div w:id="427121623">
      <w:bodyDiv w:val="1"/>
      <w:marLeft w:val="0"/>
      <w:marRight w:val="0"/>
      <w:marTop w:val="0"/>
      <w:marBottom w:val="0"/>
      <w:divBdr>
        <w:top w:val="none" w:sz="0" w:space="0" w:color="auto"/>
        <w:left w:val="none" w:sz="0" w:space="0" w:color="auto"/>
        <w:bottom w:val="none" w:sz="0" w:space="0" w:color="auto"/>
        <w:right w:val="none" w:sz="0" w:space="0" w:color="auto"/>
      </w:divBdr>
    </w:div>
    <w:div w:id="461772359">
      <w:bodyDiv w:val="1"/>
      <w:marLeft w:val="0"/>
      <w:marRight w:val="0"/>
      <w:marTop w:val="0"/>
      <w:marBottom w:val="0"/>
      <w:divBdr>
        <w:top w:val="none" w:sz="0" w:space="0" w:color="auto"/>
        <w:left w:val="none" w:sz="0" w:space="0" w:color="auto"/>
        <w:bottom w:val="none" w:sz="0" w:space="0" w:color="auto"/>
        <w:right w:val="none" w:sz="0" w:space="0" w:color="auto"/>
      </w:divBdr>
    </w:div>
    <w:div w:id="614945118">
      <w:bodyDiv w:val="1"/>
      <w:marLeft w:val="0"/>
      <w:marRight w:val="0"/>
      <w:marTop w:val="0"/>
      <w:marBottom w:val="0"/>
      <w:divBdr>
        <w:top w:val="none" w:sz="0" w:space="0" w:color="auto"/>
        <w:left w:val="none" w:sz="0" w:space="0" w:color="auto"/>
        <w:bottom w:val="none" w:sz="0" w:space="0" w:color="auto"/>
        <w:right w:val="none" w:sz="0" w:space="0" w:color="auto"/>
      </w:divBdr>
    </w:div>
    <w:div w:id="915630116">
      <w:bodyDiv w:val="1"/>
      <w:marLeft w:val="0"/>
      <w:marRight w:val="0"/>
      <w:marTop w:val="0"/>
      <w:marBottom w:val="0"/>
      <w:divBdr>
        <w:top w:val="none" w:sz="0" w:space="0" w:color="auto"/>
        <w:left w:val="none" w:sz="0" w:space="0" w:color="auto"/>
        <w:bottom w:val="none" w:sz="0" w:space="0" w:color="auto"/>
        <w:right w:val="none" w:sz="0" w:space="0" w:color="auto"/>
      </w:divBdr>
      <w:divsChild>
        <w:div w:id="701321950">
          <w:marLeft w:val="0"/>
          <w:marRight w:val="0"/>
          <w:marTop w:val="0"/>
          <w:marBottom w:val="0"/>
          <w:divBdr>
            <w:top w:val="none" w:sz="0" w:space="0" w:color="auto"/>
            <w:left w:val="none" w:sz="0" w:space="0" w:color="auto"/>
            <w:bottom w:val="none" w:sz="0" w:space="0" w:color="auto"/>
            <w:right w:val="none" w:sz="0" w:space="0" w:color="auto"/>
          </w:divBdr>
          <w:divsChild>
            <w:div w:id="1046639851">
              <w:marLeft w:val="88"/>
              <w:marRight w:val="18"/>
              <w:marTop w:val="0"/>
              <w:marBottom w:val="0"/>
              <w:divBdr>
                <w:top w:val="none" w:sz="0" w:space="0" w:color="auto"/>
                <w:left w:val="none" w:sz="0" w:space="0" w:color="auto"/>
                <w:bottom w:val="none" w:sz="0" w:space="0" w:color="auto"/>
                <w:right w:val="none" w:sz="0" w:space="0" w:color="auto"/>
              </w:divBdr>
              <w:divsChild>
                <w:div w:id="632294229">
                  <w:marLeft w:val="0"/>
                  <w:marRight w:val="0"/>
                  <w:marTop w:val="0"/>
                  <w:marBottom w:val="0"/>
                  <w:divBdr>
                    <w:top w:val="none" w:sz="0" w:space="0" w:color="auto"/>
                    <w:left w:val="none" w:sz="0" w:space="0" w:color="auto"/>
                    <w:bottom w:val="none" w:sz="0" w:space="0" w:color="auto"/>
                    <w:right w:val="none" w:sz="0" w:space="0" w:color="auto"/>
                  </w:divBdr>
                  <w:divsChild>
                    <w:div w:id="1249341242">
                      <w:marLeft w:val="0"/>
                      <w:marRight w:val="0"/>
                      <w:marTop w:val="0"/>
                      <w:marBottom w:val="0"/>
                      <w:divBdr>
                        <w:top w:val="none" w:sz="0" w:space="0" w:color="auto"/>
                        <w:left w:val="none" w:sz="0" w:space="0" w:color="auto"/>
                        <w:bottom w:val="none" w:sz="0" w:space="0" w:color="auto"/>
                        <w:right w:val="none" w:sz="0" w:space="0" w:color="auto"/>
                      </w:divBdr>
                      <w:divsChild>
                        <w:div w:id="449053713">
                          <w:marLeft w:val="0"/>
                          <w:marRight w:val="0"/>
                          <w:marTop w:val="0"/>
                          <w:marBottom w:val="0"/>
                          <w:divBdr>
                            <w:top w:val="none" w:sz="0" w:space="0" w:color="auto"/>
                            <w:left w:val="none" w:sz="0" w:space="0" w:color="auto"/>
                            <w:bottom w:val="none" w:sz="0" w:space="0" w:color="auto"/>
                            <w:right w:val="none" w:sz="0" w:space="0" w:color="auto"/>
                          </w:divBdr>
                        </w:div>
                        <w:div w:id="1671565608">
                          <w:marLeft w:val="0"/>
                          <w:marRight w:val="0"/>
                          <w:marTop w:val="0"/>
                          <w:marBottom w:val="0"/>
                          <w:divBdr>
                            <w:top w:val="none" w:sz="0" w:space="0" w:color="auto"/>
                            <w:left w:val="none" w:sz="0" w:space="0" w:color="auto"/>
                            <w:bottom w:val="none" w:sz="0" w:space="0" w:color="auto"/>
                            <w:right w:val="none" w:sz="0" w:space="0" w:color="auto"/>
                          </w:divBdr>
                          <w:divsChild>
                            <w:div w:id="206367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260339">
                  <w:marLeft w:val="0"/>
                  <w:marRight w:val="0"/>
                  <w:marTop w:val="0"/>
                  <w:marBottom w:val="0"/>
                  <w:divBdr>
                    <w:top w:val="none" w:sz="0" w:space="0" w:color="auto"/>
                    <w:left w:val="none" w:sz="0" w:space="0" w:color="auto"/>
                    <w:bottom w:val="none" w:sz="0" w:space="0" w:color="auto"/>
                    <w:right w:val="none" w:sz="0" w:space="0" w:color="auto"/>
                  </w:divBdr>
                </w:div>
                <w:div w:id="1971132493">
                  <w:marLeft w:val="0"/>
                  <w:marRight w:val="0"/>
                  <w:marTop w:val="0"/>
                  <w:marBottom w:val="0"/>
                  <w:divBdr>
                    <w:top w:val="none" w:sz="0" w:space="0" w:color="auto"/>
                    <w:left w:val="none" w:sz="0" w:space="0" w:color="auto"/>
                    <w:bottom w:val="none" w:sz="0" w:space="0" w:color="auto"/>
                    <w:right w:val="none" w:sz="0" w:space="0" w:color="auto"/>
                  </w:divBdr>
                  <w:divsChild>
                    <w:div w:id="379675398">
                      <w:marLeft w:val="0"/>
                      <w:marRight w:val="0"/>
                      <w:marTop w:val="0"/>
                      <w:marBottom w:val="0"/>
                      <w:divBdr>
                        <w:top w:val="none" w:sz="0" w:space="0" w:color="auto"/>
                        <w:left w:val="none" w:sz="0" w:space="0" w:color="auto"/>
                        <w:bottom w:val="none" w:sz="0" w:space="0" w:color="auto"/>
                        <w:right w:val="none" w:sz="0" w:space="0" w:color="auto"/>
                      </w:divBdr>
                      <w:divsChild>
                        <w:div w:id="1085342697">
                          <w:marLeft w:val="0"/>
                          <w:marRight w:val="0"/>
                          <w:marTop w:val="0"/>
                          <w:marBottom w:val="0"/>
                          <w:divBdr>
                            <w:top w:val="none" w:sz="0" w:space="0" w:color="auto"/>
                            <w:left w:val="none" w:sz="0" w:space="0" w:color="auto"/>
                            <w:bottom w:val="none" w:sz="0" w:space="0" w:color="auto"/>
                            <w:right w:val="none" w:sz="0" w:space="0" w:color="auto"/>
                          </w:divBdr>
                        </w:div>
                        <w:div w:id="333192121">
                          <w:marLeft w:val="0"/>
                          <w:marRight w:val="0"/>
                          <w:marTop w:val="0"/>
                          <w:marBottom w:val="0"/>
                          <w:divBdr>
                            <w:top w:val="none" w:sz="0" w:space="0" w:color="auto"/>
                            <w:left w:val="none" w:sz="0" w:space="0" w:color="auto"/>
                            <w:bottom w:val="none" w:sz="0" w:space="0" w:color="auto"/>
                            <w:right w:val="none" w:sz="0" w:space="0" w:color="auto"/>
                          </w:divBdr>
                        </w:div>
                      </w:divsChild>
                    </w:div>
                    <w:div w:id="2026250958">
                      <w:marLeft w:val="0"/>
                      <w:marRight w:val="0"/>
                      <w:marTop w:val="0"/>
                      <w:marBottom w:val="0"/>
                      <w:divBdr>
                        <w:top w:val="none" w:sz="0" w:space="0" w:color="auto"/>
                        <w:left w:val="none" w:sz="0" w:space="0" w:color="auto"/>
                        <w:bottom w:val="none" w:sz="0" w:space="0" w:color="auto"/>
                        <w:right w:val="none" w:sz="0" w:space="0" w:color="auto"/>
                      </w:divBdr>
                    </w:div>
                    <w:div w:id="110044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761751">
              <w:marLeft w:val="0"/>
              <w:marRight w:val="0"/>
              <w:marTop w:val="0"/>
              <w:marBottom w:val="0"/>
              <w:divBdr>
                <w:top w:val="single" w:sz="6" w:space="9" w:color="000000"/>
                <w:left w:val="none" w:sz="0" w:space="0" w:color="auto"/>
                <w:bottom w:val="none" w:sz="0" w:space="0" w:color="auto"/>
                <w:right w:val="none" w:sz="0" w:space="0" w:color="auto"/>
              </w:divBdr>
            </w:div>
          </w:divsChild>
        </w:div>
        <w:div w:id="825587588">
          <w:marLeft w:val="0"/>
          <w:marRight w:val="0"/>
          <w:marTop w:val="0"/>
          <w:marBottom w:val="0"/>
          <w:divBdr>
            <w:top w:val="single" w:sz="6" w:space="11" w:color="EEEEEE"/>
            <w:left w:val="single" w:sz="6" w:space="11" w:color="EEEEEE"/>
            <w:bottom w:val="single" w:sz="6" w:space="11" w:color="EEEEEE"/>
            <w:right w:val="single" w:sz="6" w:space="11" w:color="EEEEEE"/>
          </w:divBdr>
        </w:div>
      </w:divsChild>
    </w:div>
    <w:div w:id="944265179">
      <w:bodyDiv w:val="1"/>
      <w:marLeft w:val="0"/>
      <w:marRight w:val="0"/>
      <w:marTop w:val="0"/>
      <w:marBottom w:val="0"/>
      <w:divBdr>
        <w:top w:val="none" w:sz="0" w:space="0" w:color="auto"/>
        <w:left w:val="none" w:sz="0" w:space="0" w:color="auto"/>
        <w:bottom w:val="none" w:sz="0" w:space="0" w:color="auto"/>
        <w:right w:val="none" w:sz="0" w:space="0" w:color="auto"/>
      </w:divBdr>
    </w:div>
    <w:div w:id="1036275065">
      <w:bodyDiv w:val="1"/>
      <w:marLeft w:val="0"/>
      <w:marRight w:val="0"/>
      <w:marTop w:val="0"/>
      <w:marBottom w:val="0"/>
      <w:divBdr>
        <w:top w:val="none" w:sz="0" w:space="0" w:color="auto"/>
        <w:left w:val="none" w:sz="0" w:space="0" w:color="auto"/>
        <w:bottom w:val="none" w:sz="0" w:space="0" w:color="auto"/>
        <w:right w:val="none" w:sz="0" w:space="0" w:color="auto"/>
      </w:divBdr>
    </w:div>
    <w:div w:id="1165168663">
      <w:bodyDiv w:val="1"/>
      <w:marLeft w:val="0"/>
      <w:marRight w:val="0"/>
      <w:marTop w:val="0"/>
      <w:marBottom w:val="0"/>
      <w:divBdr>
        <w:top w:val="none" w:sz="0" w:space="0" w:color="auto"/>
        <w:left w:val="none" w:sz="0" w:space="0" w:color="auto"/>
        <w:bottom w:val="none" w:sz="0" w:space="0" w:color="auto"/>
        <w:right w:val="none" w:sz="0" w:space="0" w:color="auto"/>
      </w:divBdr>
    </w:div>
    <w:div w:id="1191259888">
      <w:bodyDiv w:val="1"/>
      <w:marLeft w:val="0"/>
      <w:marRight w:val="0"/>
      <w:marTop w:val="0"/>
      <w:marBottom w:val="0"/>
      <w:divBdr>
        <w:top w:val="none" w:sz="0" w:space="0" w:color="auto"/>
        <w:left w:val="none" w:sz="0" w:space="0" w:color="auto"/>
        <w:bottom w:val="none" w:sz="0" w:space="0" w:color="auto"/>
        <w:right w:val="none" w:sz="0" w:space="0" w:color="auto"/>
      </w:divBdr>
    </w:div>
    <w:div w:id="1278559939">
      <w:marLeft w:val="0"/>
      <w:marRight w:val="0"/>
      <w:marTop w:val="0"/>
      <w:marBottom w:val="0"/>
      <w:divBdr>
        <w:top w:val="none" w:sz="0" w:space="0" w:color="auto"/>
        <w:left w:val="none" w:sz="0" w:space="0" w:color="auto"/>
        <w:bottom w:val="none" w:sz="0" w:space="0" w:color="auto"/>
        <w:right w:val="none" w:sz="0" w:space="0" w:color="auto"/>
      </w:divBdr>
      <w:divsChild>
        <w:div w:id="438375240">
          <w:marLeft w:val="88"/>
          <w:marRight w:val="18"/>
          <w:marTop w:val="0"/>
          <w:marBottom w:val="0"/>
          <w:divBdr>
            <w:top w:val="none" w:sz="0" w:space="0" w:color="auto"/>
            <w:left w:val="none" w:sz="0" w:space="0" w:color="auto"/>
            <w:bottom w:val="none" w:sz="0" w:space="0" w:color="auto"/>
            <w:right w:val="none" w:sz="0" w:space="0" w:color="auto"/>
          </w:divBdr>
          <w:divsChild>
            <w:div w:id="570623903">
              <w:marLeft w:val="0"/>
              <w:marRight w:val="0"/>
              <w:marTop w:val="0"/>
              <w:marBottom w:val="0"/>
              <w:divBdr>
                <w:top w:val="none" w:sz="0" w:space="0" w:color="auto"/>
                <w:left w:val="none" w:sz="0" w:space="0" w:color="auto"/>
                <w:bottom w:val="none" w:sz="0" w:space="0" w:color="auto"/>
                <w:right w:val="none" w:sz="0" w:space="0" w:color="auto"/>
              </w:divBdr>
              <w:divsChild>
                <w:div w:id="1312910278">
                  <w:marLeft w:val="0"/>
                  <w:marRight w:val="0"/>
                  <w:marTop w:val="0"/>
                  <w:marBottom w:val="0"/>
                  <w:divBdr>
                    <w:top w:val="none" w:sz="0" w:space="0" w:color="auto"/>
                    <w:left w:val="none" w:sz="0" w:space="0" w:color="auto"/>
                    <w:bottom w:val="none" w:sz="0" w:space="0" w:color="auto"/>
                    <w:right w:val="none" w:sz="0" w:space="0" w:color="auto"/>
                  </w:divBdr>
                  <w:divsChild>
                    <w:div w:id="1900704541">
                      <w:marLeft w:val="0"/>
                      <w:marRight w:val="0"/>
                      <w:marTop w:val="0"/>
                      <w:marBottom w:val="0"/>
                      <w:divBdr>
                        <w:top w:val="none" w:sz="0" w:space="0" w:color="auto"/>
                        <w:left w:val="none" w:sz="0" w:space="0" w:color="auto"/>
                        <w:bottom w:val="none" w:sz="0" w:space="0" w:color="auto"/>
                        <w:right w:val="none" w:sz="0" w:space="0" w:color="auto"/>
                      </w:divBdr>
                    </w:div>
                    <w:div w:id="671181900">
                      <w:marLeft w:val="0"/>
                      <w:marRight w:val="0"/>
                      <w:marTop w:val="0"/>
                      <w:marBottom w:val="0"/>
                      <w:divBdr>
                        <w:top w:val="none" w:sz="0" w:space="0" w:color="auto"/>
                        <w:left w:val="none" w:sz="0" w:space="0" w:color="auto"/>
                        <w:bottom w:val="none" w:sz="0" w:space="0" w:color="auto"/>
                        <w:right w:val="none" w:sz="0" w:space="0" w:color="auto"/>
                      </w:divBdr>
                      <w:divsChild>
                        <w:div w:id="92808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567756">
              <w:marLeft w:val="0"/>
              <w:marRight w:val="0"/>
              <w:marTop w:val="0"/>
              <w:marBottom w:val="0"/>
              <w:divBdr>
                <w:top w:val="none" w:sz="0" w:space="0" w:color="auto"/>
                <w:left w:val="none" w:sz="0" w:space="0" w:color="auto"/>
                <w:bottom w:val="none" w:sz="0" w:space="0" w:color="auto"/>
                <w:right w:val="none" w:sz="0" w:space="0" w:color="auto"/>
              </w:divBdr>
            </w:div>
            <w:div w:id="1664427318">
              <w:marLeft w:val="0"/>
              <w:marRight w:val="0"/>
              <w:marTop w:val="0"/>
              <w:marBottom w:val="0"/>
              <w:divBdr>
                <w:top w:val="none" w:sz="0" w:space="0" w:color="auto"/>
                <w:left w:val="none" w:sz="0" w:space="0" w:color="auto"/>
                <w:bottom w:val="none" w:sz="0" w:space="0" w:color="auto"/>
                <w:right w:val="none" w:sz="0" w:space="0" w:color="auto"/>
              </w:divBdr>
              <w:divsChild>
                <w:div w:id="1067651805">
                  <w:marLeft w:val="0"/>
                  <w:marRight w:val="0"/>
                  <w:marTop w:val="0"/>
                  <w:marBottom w:val="0"/>
                  <w:divBdr>
                    <w:top w:val="none" w:sz="0" w:space="0" w:color="auto"/>
                    <w:left w:val="none" w:sz="0" w:space="0" w:color="auto"/>
                    <w:bottom w:val="none" w:sz="0" w:space="0" w:color="auto"/>
                    <w:right w:val="none" w:sz="0" w:space="0" w:color="auto"/>
                  </w:divBdr>
                  <w:divsChild>
                    <w:div w:id="1783956472">
                      <w:marLeft w:val="0"/>
                      <w:marRight w:val="0"/>
                      <w:marTop w:val="0"/>
                      <w:marBottom w:val="0"/>
                      <w:divBdr>
                        <w:top w:val="none" w:sz="0" w:space="0" w:color="auto"/>
                        <w:left w:val="none" w:sz="0" w:space="0" w:color="auto"/>
                        <w:bottom w:val="none" w:sz="0" w:space="0" w:color="auto"/>
                        <w:right w:val="none" w:sz="0" w:space="0" w:color="auto"/>
                      </w:divBdr>
                    </w:div>
                    <w:div w:id="982738873">
                      <w:marLeft w:val="0"/>
                      <w:marRight w:val="0"/>
                      <w:marTop w:val="0"/>
                      <w:marBottom w:val="0"/>
                      <w:divBdr>
                        <w:top w:val="none" w:sz="0" w:space="0" w:color="auto"/>
                        <w:left w:val="none" w:sz="0" w:space="0" w:color="auto"/>
                        <w:bottom w:val="none" w:sz="0" w:space="0" w:color="auto"/>
                        <w:right w:val="none" w:sz="0" w:space="0" w:color="auto"/>
                      </w:divBdr>
                    </w:div>
                  </w:divsChild>
                </w:div>
                <w:div w:id="910770920">
                  <w:marLeft w:val="0"/>
                  <w:marRight w:val="0"/>
                  <w:marTop w:val="0"/>
                  <w:marBottom w:val="0"/>
                  <w:divBdr>
                    <w:top w:val="none" w:sz="0" w:space="0" w:color="auto"/>
                    <w:left w:val="none" w:sz="0" w:space="0" w:color="auto"/>
                    <w:bottom w:val="none" w:sz="0" w:space="0" w:color="auto"/>
                    <w:right w:val="none" w:sz="0" w:space="0" w:color="auto"/>
                  </w:divBdr>
                </w:div>
                <w:div w:id="1513688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823716">
          <w:marLeft w:val="0"/>
          <w:marRight w:val="0"/>
          <w:marTop w:val="0"/>
          <w:marBottom w:val="0"/>
          <w:divBdr>
            <w:top w:val="single" w:sz="6" w:space="9" w:color="000000"/>
            <w:left w:val="none" w:sz="0" w:space="0" w:color="auto"/>
            <w:bottom w:val="none" w:sz="0" w:space="0" w:color="auto"/>
            <w:right w:val="none" w:sz="0" w:space="0" w:color="auto"/>
          </w:divBdr>
        </w:div>
      </w:divsChild>
    </w:div>
    <w:div w:id="1487431955">
      <w:bodyDiv w:val="1"/>
      <w:marLeft w:val="0"/>
      <w:marRight w:val="0"/>
      <w:marTop w:val="0"/>
      <w:marBottom w:val="0"/>
      <w:divBdr>
        <w:top w:val="none" w:sz="0" w:space="0" w:color="auto"/>
        <w:left w:val="none" w:sz="0" w:space="0" w:color="auto"/>
        <w:bottom w:val="none" w:sz="0" w:space="0" w:color="auto"/>
        <w:right w:val="none" w:sz="0" w:space="0" w:color="auto"/>
      </w:divBdr>
    </w:div>
    <w:div w:id="1546792669">
      <w:bodyDiv w:val="1"/>
      <w:marLeft w:val="0"/>
      <w:marRight w:val="0"/>
      <w:marTop w:val="0"/>
      <w:marBottom w:val="0"/>
      <w:divBdr>
        <w:top w:val="none" w:sz="0" w:space="0" w:color="auto"/>
        <w:left w:val="none" w:sz="0" w:space="0" w:color="auto"/>
        <w:bottom w:val="none" w:sz="0" w:space="0" w:color="auto"/>
        <w:right w:val="none" w:sz="0" w:space="0" w:color="auto"/>
      </w:divBdr>
    </w:div>
    <w:div w:id="1651136003">
      <w:bodyDiv w:val="1"/>
      <w:marLeft w:val="0"/>
      <w:marRight w:val="0"/>
      <w:marTop w:val="0"/>
      <w:marBottom w:val="0"/>
      <w:divBdr>
        <w:top w:val="none" w:sz="0" w:space="0" w:color="auto"/>
        <w:left w:val="none" w:sz="0" w:space="0" w:color="auto"/>
        <w:bottom w:val="none" w:sz="0" w:space="0" w:color="auto"/>
        <w:right w:val="none" w:sz="0" w:space="0" w:color="auto"/>
      </w:divBdr>
    </w:div>
    <w:div w:id="1710253532">
      <w:bodyDiv w:val="1"/>
      <w:marLeft w:val="0"/>
      <w:marRight w:val="0"/>
      <w:marTop w:val="0"/>
      <w:marBottom w:val="0"/>
      <w:divBdr>
        <w:top w:val="none" w:sz="0" w:space="0" w:color="auto"/>
        <w:left w:val="none" w:sz="0" w:space="0" w:color="auto"/>
        <w:bottom w:val="none" w:sz="0" w:space="0" w:color="auto"/>
        <w:right w:val="none" w:sz="0" w:space="0" w:color="auto"/>
      </w:divBdr>
    </w:div>
    <w:div w:id="1844321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eorgievich@gmail.com" TargetMode="Externa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1\Desktop\&#1089;&#1090;&#1072;&#1088;.&#1085;&#1075;&#1086;&#1090;\&#1044;&#1086;&#1082;&#1091;&#1084;&#1077;&#1085;&#1090;&#1099;\&#1058;&#1077;&#1083;&#1083;&#1077;&#1088;&#1084;&#1072;&#1085;\&#1074;&#1086;&#1076;&#1085;&#1099;&#1081;%20&#1087;&#1086;&#1090;&#1077;&#1085;&#1094;&#1080;&#1072;&#1083;.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_____Microsoft_Office_Excel1.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1\Desktop\&#1089;&#1090;&#1072;&#1088;.&#1085;&#1075;&#1086;&#1090;\&#1044;&#1086;&#1082;&#1091;&#1084;&#1077;&#1085;&#1090;&#1099;\oak-98(&#1055;-&#1050;%20&#1080;&#1057;&#1086;&#1083;).xls"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1\Desktop\&#1089;&#1090;&#1072;&#1088;.&#1085;&#1075;&#1086;&#1090;\&#1044;&#1086;&#1082;&#1091;&#1084;&#1077;&#1085;&#1090;&#1099;\oak-98(&#1055;-&#1050;%20&#1080;&#1057;&#1086;&#1083;).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1\Desktop\&#1089;&#1090;&#1072;&#1088;.&#1085;&#1075;&#1086;&#1090;\&#1044;&#1086;&#1082;&#1091;&#1084;&#1077;&#1085;&#1090;&#1099;\&#1082;&#1085;&#1080;&#1075;1&#1088;&#1080;&#1089;\&#1082;&#1085;&#1080;&#1075;&#1072;\&#1056;&#1080;&#1089;.&#1050;&#1085;&#1080;&#1075;.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a:lstStyle/>
          <a:p>
            <a:pPr>
              <a:defRPr sz="1200" b="1" i="1" u="none" strike="noStrike" baseline="0">
                <a:solidFill>
                  <a:srgbClr val="000000"/>
                </a:solidFill>
                <a:latin typeface="Arial Cyr"/>
                <a:ea typeface="Arial Cyr"/>
                <a:cs typeface="Arial Cyr"/>
              </a:defRPr>
            </a:pPr>
            <a:r>
              <a:rPr lang="ru-RU" sz="1000" i="0" dirty="0">
                <a:latin typeface="Times New Roman" pitchFamily="18" charset="0"/>
                <a:cs typeface="Times New Roman" pitchFamily="18" charset="0"/>
              </a:rPr>
              <a:t>В </a:t>
            </a:r>
            <a:r>
              <a:rPr lang="ru-RU" sz="1000" i="0" dirty="0" err="1">
                <a:latin typeface="Times New Roman" pitchFamily="18" charset="0"/>
                <a:cs typeface="Times New Roman" pitchFamily="18" charset="0"/>
              </a:rPr>
              <a:t>полево-кленовой</a:t>
            </a:r>
            <a:r>
              <a:rPr lang="ru-RU" sz="1000" i="0" dirty="0">
                <a:latin typeface="Times New Roman" pitchFamily="18" charset="0"/>
                <a:cs typeface="Times New Roman" pitchFamily="18" charset="0"/>
              </a:rPr>
              <a:t> дубраве</a:t>
            </a:r>
          </a:p>
        </c:rich>
      </c:tx>
      <c:layout>
        <c:manualLayout>
          <c:xMode val="edge"/>
          <c:yMode val="edge"/>
          <c:x val="0.35918570499934993"/>
          <c:y val="0.13857431639862552"/>
        </c:manualLayout>
      </c:layout>
      <c:spPr>
        <a:noFill/>
        <a:ln w="25400">
          <a:noFill/>
        </a:ln>
      </c:spPr>
    </c:title>
    <c:plotArea>
      <c:layout>
        <c:manualLayout>
          <c:layoutTarget val="inner"/>
          <c:xMode val="edge"/>
          <c:yMode val="edge"/>
          <c:x val="0.30131413179950634"/>
          <c:y val="9.1292872098852992E-2"/>
          <c:w val="0.61146340154742618"/>
          <c:h val="0.72273260786221949"/>
        </c:manualLayout>
      </c:layout>
      <c:scatterChart>
        <c:scatterStyle val="lineMarker"/>
        <c:ser>
          <c:idx val="0"/>
          <c:order val="0"/>
          <c:tx>
            <c:strRef>
              <c:f>'[OMPA.XLS]Лист2 '!$C$52</c:f>
              <c:strCache>
                <c:ptCount val="1"/>
                <c:pt idx="0">
                  <c:v>#ССЫЛКА!</c:v>
                </c:pt>
              </c:strCache>
            </c:strRef>
          </c:tx>
          <c:spPr>
            <a:ln w="28575">
              <a:noFill/>
            </a:ln>
          </c:spPr>
          <c:marker>
            <c:symbol val="circle"/>
            <c:size val="5"/>
            <c:spPr>
              <a:solidFill>
                <a:srgbClr val="FFFFFF"/>
              </a:solidFill>
              <a:ln w="15875">
                <a:solidFill>
                  <a:schemeClr val="tx1"/>
                </a:solidFill>
                <a:prstDash val="solid"/>
              </a:ln>
            </c:spPr>
          </c:marker>
          <c:trendline>
            <c:name>в 200см слое почвы</c:name>
            <c:spPr>
              <a:ln w="22225">
                <a:solidFill>
                  <a:schemeClr val="tx1"/>
                </a:solidFill>
                <a:prstDash val="solid"/>
              </a:ln>
            </c:spPr>
            <c:trendlineType val="power"/>
          </c:trendline>
          <c:xVal>
            <c:numRef>
              <c:f>'[OMPA.XLS]Лист2 '!$B$53:$B$88</c:f>
              <c:numCache>
                <c:formatCode>General</c:formatCode>
                <c:ptCount val="36"/>
                <c:pt idx="0">
                  <c:v>2.5</c:v>
                </c:pt>
                <c:pt idx="1">
                  <c:v>1.4</c:v>
                </c:pt>
                <c:pt idx="2">
                  <c:v>2</c:v>
                </c:pt>
                <c:pt idx="3">
                  <c:v>1.8</c:v>
                </c:pt>
                <c:pt idx="4">
                  <c:v>2.8</c:v>
                </c:pt>
                <c:pt idx="5">
                  <c:v>3</c:v>
                </c:pt>
                <c:pt idx="6">
                  <c:v>3.2</c:v>
                </c:pt>
                <c:pt idx="7">
                  <c:v>3.2</c:v>
                </c:pt>
                <c:pt idx="8">
                  <c:v>2</c:v>
                </c:pt>
                <c:pt idx="9">
                  <c:v>2.5</c:v>
                </c:pt>
                <c:pt idx="10">
                  <c:v>1.5</c:v>
                </c:pt>
                <c:pt idx="11">
                  <c:v>1.8</c:v>
                </c:pt>
                <c:pt idx="12">
                  <c:v>2.9</c:v>
                </c:pt>
                <c:pt idx="13">
                  <c:v>2.9</c:v>
                </c:pt>
                <c:pt idx="14">
                  <c:v>2.2000000000000002</c:v>
                </c:pt>
                <c:pt idx="15">
                  <c:v>2.2000000000000002</c:v>
                </c:pt>
                <c:pt idx="16">
                  <c:v>2.8</c:v>
                </c:pt>
                <c:pt idx="19">
                  <c:v>2.9699999999999998</c:v>
                </c:pt>
                <c:pt idx="20">
                  <c:v>2.8</c:v>
                </c:pt>
                <c:pt idx="21">
                  <c:v>2.6</c:v>
                </c:pt>
                <c:pt idx="22">
                  <c:v>2.7</c:v>
                </c:pt>
                <c:pt idx="23">
                  <c:v>2.8</c:v>
                </c:pt>
                <c:pt idx="24">
                  <c:v>2.9</c:v>
                </c:pt>
                <c:pt idx="25">
                  <c:v>2.9</c:v>
                </c:pt>
                <c:pt idx="26">
                  <c:v>2.9</c:v>
                </c:pt>
                <c:pt idx="27">
                  <c:v>2.4</c:v>
                </c:pt>
                <c:pt idx="28">
                  <c:v>2.8</c:v>
                </c:pt>
                <c:pt idx="29">
                  <c:v>2.73</c:v>
                </c:pt>
                <c:pt idx="30">
                  <c:v>2.2000000000000002</c:v>
                </c:pt>
                <c:pt idx="31">
                  <c:v>2.2000000000000002</c:v>
                </c:pt>
                <c:pt idx="32">
                  <c:v>2.2999999999999998</c:v>
                </c:pt>
                <c:pt idx="33">
                  <c:v>2.9499999999999997</c:v>
                </c:pt>
                <c:pt idx="34">
                  <c:v>2.9499999999999997</c:v>
                </c:pt>
                <c:pt idx="35">
                  <c:v>3.1</c:v>
                </c:pt>
              </c:numCache>
            </c:numRef>
          </c:xVal>
          <c:yVal>
            <c:numRef>
              <c:f>'[OMPA.XLS]Лист2 '!$C$53:$C$88</c:f>
              <c:numCache>
                <c:formatCode>General</c:formatCode>
                <c:ptCount val="36"/>
                <c:pt idx="19">
                  <c:v>0.60000000000000064</c:v>
                </c:pt>
                <c:pt idx="20">
                  <c:v>0.60000000000000064</c:v>
                </c:pt>
                <c:pt idx="21">
                  <c:v>0.70000000000000062</c:v>
                </c:pt>
                <c:pt idx="22">
                  <c:v>0.60000000000000064</c:v>
                </c:pt>
                <c:pt idx="23">
                  <c:v>0.8</c:v>
                </c:pt>
                <c:pt idx="24">
                  <c:v>0.8</c:v>
                </c:pt>
                <c:pt idx="25">
                  <c:v>0.8</c:v>
                </c:pt>
                <c:pt idx="26">
                  <c:v>1.1000000000000001</c:v>
                </c:pt>
                <c:pt idx="27">
                  <c:v>1</c:v>
                </c:pt>
                <c:pt idx="28">
                  <c:v>1.1000000000000001</c:v>
                </c:pt>
                <c:pt idx="29">
                  <c:v>0.70000000000000062</c:v>
                </c:pt>
                <c:pt idx="30">
                  <c:v>1.1000000000000001</c:v>
                </c:pt>
                <c:pt idx="31">
                  <c:v>1.1499999999999833</c:v>
                </c:pt>
                <c:pt idx="32">
                  <c:v>1</c:v>
                </c:pt>
                <c:pt idx="33">
                  <c:v>1</c:v>
                </c:pt>
                <c:pt idx="34">
                  <c:v>1.1499999999999833</c:v>
                </c:pt>
                <c:pt idx="35">
                  <c:v>1.1000000000000001</c:v>
                </c:pt>
              </c:numCache>
            </c:numRef>
          </c:yVal>
        </c:ser>
        <c:ser>
          <c:idx val="1"/>
          <c:order val="1"/>
          <c:tx>
            <c:strRef>
              <c:f>'[OMPA.XLS]Лист2 '!$D$52</c:f>
              <c:strCache>
                <c:ptCount val="1"/>
                <c:pt idx="0">
                  <c:v>#ССЫЛКА!</c:v>
                </c:pt>
              </c:strCache>
            </c:strRef>
          </c:tx>
          <c:spPr>
            <a:ln w="28575">
              <a:noFill/>
            </a:ln>
          </c:spPr>
          <c:marker>
            <c:symbol val="x"/>
            <c:size val="5"/>
            <c:spPr>
              <a:solidFill>
                <a:srgbClr val="FFFFFF"/>
              </a:solidFill>
              <a:ln w="15875">
                <a:solidFill>
                  <a:schemeClr val="tx1"/>
                </a:solidFill>
                <a:prstDash val="solid"/>
              </a:ln>
            </c:spPr>
          </c:marker>
          <c:trendline>
            <c:name>в 25 см слое почвы</c:name>
            <c:spPr>
              <a:ln w="38100" cmpd="sng">
                <a:solidFill>
                  <a:schemeClr val="tx1"/>
                </a:solidFill>
                <a:prstDash val="sysDash"/>
              </a:ln>
            </c:spPr>
            <c:trendlineType val="power"/>
          </c:trendline>
          <c:xVal>
            <c:numRef>
              <c:f>'[OMPA.XLS]Лист2 '!$B$53:$B$88</c:f>
              <c:numCache>
                <c:formatCode>General</c:formatCode>
                <c:ptCount val="36"/>
                <c:pt idx="0">
                  <c:v>2.5</c:v>
                </c:pt>
                <c:pt idx="1">
                  <c:v>1.4</c:v>
                </c:pt>
                <c:pt idx="2">
                  <c:v>2</c:v>
                </c:pt>
                <c:pt idx="3">
                  <c:v>1.8</c:v>
                </c:pt>
                <c:pt idx="4">
                  <c:v>2.8</c:v>
                </c:pt>
                <c:pt idx="5">
                  <c:v>3</c:v>
                </c:pt>
                <c:pt idx="6">
                  <c:v>3.2</c:v>
                </c:pt>
                <c:pt idx="7">
                  <c:v>3.2</c:v>
                </c:pt>
                <c:pt idx="8">
                  <c:v>2</c:v>
                </c:pt>
                <c:pt idx="9">
                  <c:v>2.5</c:v>
                </c:pt>
                <c:pt idx="10">
                  <c:v>1.5</c:v>
                </c:pt>
                <c:pt idx="11">
                  <c:v>1.8</c:v>
                </c:pt>
                <c:pt idx="12">
                  <c:v>2.9</c:v>
                </c:pt>
                <c:pt idx="13">
                  <c:v>2.9</c:v>
                </c:pt>
                <c:pt idx="14">
                  <c:v>2.2000000000000002</c:v>
                </c:pt>
                <c:pt idx="15">
                  <c:v>2.2000000000000002</c:v>
                </c:pt>
                <c:pt idx="16">
                  <c:v>2.8</c:v>
                </c:pt>
                <c:pt idx="19">
                  <c:v>2.9699999999999998</c:v>
                </c:pt>
                <c:pt idx="20">
                  <c:v>2.8</c:v>
                </c:pt>
                <c:pt idx="21">
                  <c:v>2.6</c:v>
                </c:pt>
                <c:pt idx="22">
                  <c:v>2.7</c:v>
                </c:pt>
                <c:pt idx="23">
                  <c:v>2.8</c:v>
                </c:pt>
                <c:pt idx="24">
                  <c:v>2.9</c:v>
                </c:pt>
                <c:pt idx="25">
                  <c:v>2.9</c:v>
                </c:pt>
                <c:pt idx="26">
                  <c:v>2.9</c:v>
                </c:pt>
                <c:pt idx="27">
                  <c:v>2.4</c:v>
                </c:pt>
                <c:pt idx="28">
                  <c:v>2.8</c:v>
                </c:pt>
                <c:pt idx="29">
                  <c:v>2.73</c:v>
                </c:pt>
                <c:pt idx="30">
                  <c:v>2.2000000000000002</c:v>
                </c:pt>
                <c:pt idx="31">
                  <c:v>2.2000000000000002</c:v>
                </c:pt>
                <c:pt idx="32">
                  <c:v>2.2999999999999998</c:v>
                </c:pt>
                <c:pt idx="33">
                  <c:v>2.9499999999999997</c:v>
                </c:pt>
                <c:pt idx="34">
                  <c:v>2.9499999999999997</c:v>
                </c:pt>
                <c:pt idx="35">
                  <c:v>3.1</c:v>
                </c:pt>
              </c:numCache>
            </c:numRef>
          </c:xVal>
          <c:yVal>
            <c:numRef>
              <c:f>'[OMPA.XLS]Лист2 '!$D$53:$D$88</c:f>
              <c:numCache>
                <c:formatCode>General</c:formatCode>
                <c:ptCount val="36"/>
                <c:pt idx="0">
                  <c:v>0.60000000000000064</c:v>
                </c:pt>
                <c:pt idx="1">
                  <c:v>0.60000000000000064</c:v>
                </c:pt>
                <c:pt idx="2">
                  <c:v>0.70000000000000062</c:v>
                </c:pt>
                <c:pt idx="3">
                  <c:v>0.60000000000000064</c:v>
                </c:pt>
                <c:pt idx="4">
                  <c:v>0.8</c:v>
                </c:pt>
                <c:pt idx="5">
                  <c:v>0.8</c:v>
                </c:pt>
                <c:pt idx="6">
                  <c:v>0.8</c:v>
                </c:pt>
                <c:pt idx="7">
                  <c:v>1.1000000000000001</c:v>
                </c:pt>
                <c:pt idx="8">
                  <c:v>1</c:v>
                </c:pt>
                <c:pt idx="9">
                  <c:v>1.1000000000000001</c:v>
                </c:pt>
                <c:pt idx="10">
                  <c:v>0.70000000000000062</c:v>
                </c:pt>
                <c:pt idx="11">
                  <c:v>1.1000000000000001</c:v>
                </c:pt>
                <c:pt idx="12">
                  <c:v>1.1499999999999833</c:v>
                </c:pt>
                <c:pt idx="13">
                  <c:v>1</c:v>
                </c:pt>
                <c:pt idx="14">
                  <c:v>1</c:v>
                </c:pt>
                <c:pt idx="15">
                  <c:v>1.1499999999999833</c:v>
                </c:pt>
                <c:pt idx="16">
                  <c:v>1.1000000000000001</c:v>
                </c:pt>
              </c:numCache>
            </c:numRef>
          </c:yVal>
        </c:ser>
        <c:axId val="55043968"/>
        <c:axId val="55730176"/>
      </c:scatterChart>
      <c:valAx>
        <c:axId val="55043968"/>
        <c:scaling>
          <c:orientation val="minMax"/>
          <c:max val="3.5"/>
          <c:min val="1"/>
        </c:scaling>
        <c:axPos val="b"/>
        <c:majorGridlines>
          <c:spPr>
            <a:ln w="3175">
              <a:solidFill>
                <a:srgbClr val="FFFFFF"/>
              </a:solidFill>
              <a:prstDash val="solid"/>
            </a:ln>
          </c:spPr>
        </c:majorGridlines>
        <c:title>
          <c:tx>
            <c:rich>
              <a:bodyPr/>
              <a:lstStyle/>
              <a:p>
                <a:pPr>
                  <a:defRPr sz="800" b="1" i="0" u="none" strike="noStrike" baseline="0">
                    <a:solidFill>
                      <a:srgbClr val="000000"/>
                    </a:solidFill>
                    <a:latin typeface="Arial Cyr"/>
                    <a:ea typeface="Arial Cyr"/>
                    <a:cs typeface="Arial Cyr"/>
                  </a:defRPr>
                </a:pPr>
                <a:r>
                  <a:rPr lang="ru-RU"/>
                  <a:t> </a:t>
                </a:r>
              </a:p>
            </c:rich>
          </c:tx>
          <c:layout>
            <c:manualLayout>
              <c:xMode val="edge"/>
              <c:yMode val="edge"/>
              <c:x val="0.57031358778683094"/>
              <c:y val="0.82639449323522463"/>
            </c:manualLayout>
          </c:layout>
          <c:spPr>
            <a:noFill/>
            <a:ln w="25400">
              <a:noFill/>
            </a:ln>
          </c:spPr>
        </c:title>
        <c:numFmt formatCode="General" sourceLinked="1"/>
        <c:tickLblPos val="nextTo"/>
        <c:spPr>
          <a:ln w="28575">
            <a:solidFill>
              <a:schemeClr val="tx1"/>
            </a:solidFill>
            <a:prstDash val="solid"/>
          </a:ln>
        </c:spPr>
        <c:txPr>
          <a:bodyPr rot="0" vert="horz"/>
          <a:lstStyle/>
          <a:p>
            <a:pPr>
              <a:defRPr sz="1200" b="1" i="0" u="none" strike="noStrike" baseline="0">
                <a:solidFill>
                  <a:srgbClr val="000000"/>
                </a:solidFill>
                <a:latin typeface="Times New Roman" pitchFamily="18" charset="0"/>
                <a:ea typeface="Arial Cyr"/>
                <a:cs typeface="Arial Cyr"/>
              </a:defRPr>
            </a:pPr>
            <a:endParaRPr lang="ru-RU"/>
          </a:p>
        </c:txPr>
        <c:crossAx val="55730176"/>
        <c:crosses val="autoZero"/>
        <c:crossBetween val="midCat"/>
        <c:majorUnit val="0.5"/>
        <c:minorUnit val="0.2"/>
      </c:valAx>
      <c:valAx>
        <c:axId val="55730176"/>
        <c:scaling>
          <c:orientation val="minMax"/>
          <c:max val="3"/>
        </c:scaling>
        <c:axPos val="l"/>
        <c:majorGridlines>
          <c:spPr>
            <a:ln w="3175">
              <a:solidFill>
                <a:srgbClr val="FFFFFF"/>
              </a:solidFill>
              <a:prstDash val="sysDash"/>
            </a:ln>
          </c:spPr>
        </c:majorGridlines>
        <c:numFmt formatCode="General" sourceLinked="1"/>
        <c:tickLblPos val="nextTo"/>
        <c:spPr>
          <a:ln w="25400">
            <a:solidFill>
              <a:schemeClr val="tx1"/>
            </a:solidFill>
            <a:prstDash val="solid"/>
          </a:ln>
        </c:spPr>
        <c:txPr>
          <a:bodyPr rot="0" vert="horz"/>
          <a:lstStyle/>
          <a:p>
            <a:pPr>
              <a:defRPr sz="1200" b="1" i="0" u="none" strike="noStrike" baseline="0">
                <a:solidFill>
                  <a:srgbClr val="000000"/>
                </a:solidFill>
                <a:latin typeface="Times New Roman" pitchFamily="18" charset="0"/>
                <a:ea typeface="Arial Cyr"/>
                <a:cs typeface="Times New Roman" pitchFamily="18" charset="0"/>
              </a:defRPr>
            </a:pPr>
            <a:endParaRPr lang="ru-RU"/>
          </a:p>
        </c:txPr>
        <c:crossAx val="55043968"/>
        <c:crosses val="autoZero"/>
        <c:crossBetween val="midCat"/>
      </c:valAx>
      <c:spPr>
        <a:solidFill>
          <a:srgbClr val="FFFFFF"/>
        </a:solidFill>
        <a:ln w="3175">
          <a:solidFill>
            <a:srgbClr val="FFFFFF"/>
          </a:solidFill>
          <a:prstDash val="solid"/>
        </a:ln>
      </c:spPr>
    </c:plotArea>
    <c:plotVisOnly val="1"/>
    <c:dispBlanksAs val="gap"/>
  </c:chart>
  <c:spPr>
    <a:solidFill>
      <a:srgbClr val="FFFFFF"/>
    </a:solidFill>
    <a:ln w="3175">
      <a:noFill/>
      <a:prstDash val="solid"/>
    </a:ln>
  </c:spPr>
  <c:txPr>
    <a:bodyPr/>
    <a:lstStyle/>
    <a:p>
      <a:pPr>
        <a:defRPr sz="800" b="0" i="0" u="none" strike="noStrike" baseline="0">
          <a:solidFill>
            <a:srgbClr val="000000"/>
          </a:solidFill>
          <a:latin typeface="Arial Cyr"/>
          <a:ea typeface="Arial Cyr"/>
          <a:cs typeface="Arial Cyr"/>
        </a:defRPr>
      </a:pPr>
      <a:endParaRPr lang="ru-RU"/>
    </a:p>
  </c:tx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20637329286798337"/>
          <c:y val="4.2606516290726912E-2"/>
          <c:w val="0.77389984825493974"/>
          <c:h val="0.90150472646445479"/>
        </c:manualLayout>
      </c:layout>
      <c:lineChart>
        <c:grouping val="standard"/>
        <c:ser>
          <c:idx val="0"/>
          <c:order val="0"/>
          <c:tx>
            <c:strRef>
              <c:f>'C:\EXCEL\[OP11-789.XLS]OP110789'!$K$44</c:f>
              <c:strCache>
                <c:ptCount val="1"/>
                <c:pt idx="0">
                  <c:v>9МПа</c:v>
                </c:pt>
              </c:strCache>
            </c:strRef>
          </c:tx>
          <c:spPr>
            <a:ln w="25400">
              <a:solidFill>
                <a:schemeClr val="tx1"/>
              </a:solidFill>
              <a:prstDash val="solid"/>
            </a:ln>
          </c:spPr>
          <c:marker>
            <c:symbol val="square"/>
            <c:size val="6"/>
            <c:spPr>
              <a:noFill/>
              <a:ln>
                <a:solidFill>
                  <a:schemeClr val="tx1"/>
                </a:solidFill>
                <a:prstDash val="solid"/>
              </a:ln>
            </c:spPr>
          </c:marker>
          <c:cat>
            <c:numRef>
              <c:f>'C:\EXCEL\[OP11-789.XLS]OP110789'!$J$45:$J$74</c:f>
              <c:numCache>
                <c:formatCode>General</c:formatCode>
                <c:ptCount val="30"/>
                <c:pt idx="0">
                  <c:v>6</c:v>
                </c:pt>
                <c:pt idx="1">
                  <c:v>6.5</c:v>
                </c:pt>
                <c:pt idx="2">
                  <c:v>7</c:v>
                </c:pt>
                <c:pt idx="3">
                  <c:v>7.5</c:v>
                </c:pt>
                <c:pt idx="4">
                  <c:v>8</c:v>
                </c:pt>
                <c:pt idx="5">
                  <c:v>8.5</c:v>
                </c:pt>
                <c:pt idx="6">
                  <c:v>9</c:v>
                </c:pt>
                <c:pt idx="7">
                  <c:v>9.5</c:v>
                </c:pt>
                <c:pt idx="8">
                  <c:v>10</c:v>
                </c:pt>
                <c:pt idx="9">
                  <c:v>10.5</c:v>
                </c:pt>
                <c:pt idx="10">
                  <c:v>11</c:v>
                </c:pt>
                <c:pt idx="11">
                  <c:v>11.5</c:v>
                </c:pt>
                <c:pt idx="12">
                  <c:v>12</c:v>
                </c:pt>
                <c:pt idx="13">
                  <c:v>12.5</c:v>
                </c:pt>
                <c:pt idx="14">
                  <c:v>13</c:v>
                </c:pt>
                <c:pt idx="15">
                  <c:v>13.5</c:v>
                </c:pt>
                <c:pt idx="16">
                  <c:v>14</c:v>
                </c:pt>
                <c:pt idx="17">
                  <c:v>14.5</c:v>
                </c:pt>
                <c:pt idx="18">
                  <c:v>15</c:v>
                </c:pt>
                <c:pt idx="19">
                  <c:v>15.5</c:v>
                </c:pt>
                <c:pt idx="20">
                  <c:v>16</c:v>
                </c:pt>
                <c:pt idx="21">
                  <c:v>16.5</c:v>
                </c:pt>
                <c:pt idx="22">
                  <c:v>17</c:v>
                </c:pt>
                <c:pt idx="23">
                  <c:v>17.5</c:v>
                </c:pt>
                <c:pt idx="24">
                  <c:v>18</c:v>
                </c:pt>
                <c:pt idx="25">
                  <c:v>18.5</c:v>
                </c:pt>
                <c:pt idx="26">
                  <c:v>19</c:v>
                </c:pt>
                <c:pt idx="27">
                  <c:v>19.5</c:v>
                </c:pt>
                <c:pt idx="28">
                  <c:v>20</c:v>
                </c:pt>
              </c:numCache>
            </c:numRef>
          </c:cat>
          <c:val>
            <c:numRef>
              <c:f>'C:\EXCEL\[OP11-789.XLS]OP110789'!$K$45:$K$74</c:f>
              <c:numCache>
                <c:formatCode>General</c:formatCode>
                <c:ptCount val="30"/>
                <c:pt idx="0">
                  <c:v>0.81900000000000062</c:v>
                </c:pt>
                <c:pt idx="1">
                  <c:v>1.8900000000000001</c:v>
                </c:pt>
                <c:pt idx="2">
                  <c:v>6.6149999999999745</c:v>
                </c:pt>
                <c:pt idx="3">
                  <c:v>15.372000000000074</c:v>
                </c:pt>
                <c:pt idx="4">
                  <c:v>14.741999999999999</c:v>
                </c:pt>
                <c:pt idx="5">
                  <c:v>11.466000000000006</c:v>
                </c:pt>
                <c:pt idx="6">
                  <c:v>8.82</c:v>
                </c:pt>
                <c:pt idx="7">
                  <c:v>4.2839999999999998</c:v>
                </c:pt>
                <c:pt idx="8">
                  <c:v>3.9059999999999997</c:v>
                </c:pt>
                <c:pt idx="9">
                  <c:v>5.9220000000000006</c:v>
                </c:pt>
                <c:pt idx="10">
                  <c:v>7.1819999999999995</c:v>
                </c:pt>
                <c:pt idx="11">
                  <c:v>6.5520000000000005</c:v>
                </c:pt>
                <c:pt idx="12">
                  <c:v>5.9220000000000006</c:v>
                </c:pt>
                <c:pt idx="13">
                  <c:v>8.82</c:v>
                </c:pt>
                <c:pt idx="14">
                  <c:v>6.3E-2</c:v>
                </c:pt>
                <c:pt idx="15">
                  <c:v>7.1819999999999995</c:v>
                </c:pt>
                <c:pt idx="16">
                  <c:v>14.427</c:v>
                </c:pt>
                <c:pt idx="17">
                  <c:v>2.9610000000000003</c:v>
                </c:pt>
                <c:pt idx="18">
                  <c:v>8.8830000000000027</c:v>
                </c:pt>
                <c:pt idx="19">
                  <c:v>8.5050000000000008</c:v>
                </c:pt>
                <c:pt idx="20">
                  <c:v>9.8280000000000012</c:v>
                </c:pt>
                <c:pt idx="21">
                  <c:v>5.9220000000000006</c:v>
                </c:pt>
                <c:pt idx="22">
                  <c:v>7.875</c:v>
                </c:pt>
                <c:pt idx="23">
                  <c:v>3.9059999999999997</c:v>
                </c:pt>
                <c:pt idx="24">
                  <c:v>1.575</c:v>
                </c:pt>
                <c:pt idx="25">
                  <c:v>1.1969999999999998</c:v>
                </c:pt>
                <c:pt idx="26">
                  <c:v>2.4569999999999967</c:v>
                </c:pt>
                <c:pt idx="27">
                  <c:v>0</c:v>
                </c:pt>
                <c:pt idx="28">
                  <c:v>0</c:v>
                </c:pt>
                <c:pt idx="29">
                  <c:v>0</c:v>
                </c:pt>
              </c:numCache>
            </c:numRef>
          </c:val>
        </c:ser>
        <c:ser>
          <c:idx val="1"/>
          <c:order val="1"/>
          <c:tx>
            <c:strRef>
              <c:f>'C:\EXCEL\[OP11-789.XLS]OP110789'!$L$44</c:f>
              <c:strCache>
                <c:ptCount val="1"/>
                <c:pt idx="0">
                  <c:v>2,3МПа</c:v>
                </c:pt>
              </c:strCache>
            </c:strRef>
          </c:tx>
          <c:spPr>
            <a:ln w="25400">
              <a:solidFill>
                <a:schemeClr val="tx1"/>
              </a:solidFill>
              <a:prstDash val="dash"/>
            </a:ln>
          </c:spPr>
          <c:marker>
            <c:symbol val="circle"/>
            <c:size val="6"/>
            <c:spPr>
              <a:noFill/>
              <a:ln>
                <a:solidFill>
                  <a:schemeClr val="tx1"/>
                </a:solidFill>
                <a:prstDash val="solid"/>
              </a:ln>
            </c:spPr>
          </c:marker>
          <c:cat>
            <c:numRef>
              <c:f>'C:\EXCEL\[OP11-789.XLS]OP110789'!$J$45:$J$74</c:f>
              <c:numCache>
                <c:formatCode>General</c:formatCode>
                <c:ptCount val="30"/>
                <c:pt idx="0">
                  <c:v>6</c:v>
                </c:pt>
                <c:pt idx="1">
                  <c:v>6.5</c:v>
                </c:pt>
                <c:pt idx="2">
                  <c:v>7</c:v>
                </c:pt>
                <c:pt idx="3">
                  <c:v>7.5</c:v>
                </c:pt>
                <c:pt idx="4">
                  <c:v>8</c:v>
                </c:pt>
                <c:pt idx="5">
                  <c:v>8.5</c:v>
                </c:pt>
                <c:pt idx="6">
                  <c:v>9</c:v>
                </c:pt>
                <c:pt idx="7">
                  <c:v>9.5</c:v>
                </c:pt>
                <c:pt idx="8">
                  <c:v>10</c:v>
                </c:pt>
                <c:pt idx="9">
                  <c:v>10.5</c:v>
                </c:pt>
                <c:pt idx="10">
                  <c:v>11</c:v>
                </c:pt>
                <c:pt idx="11">
                  <c:v>11.5</c:v>
                </c:pt>
                <c:pt idx="12">
                  <c:v>12</c:v>
                </c:pt>
                <c:pt idx="13">
                  <c:v>12.5</c:v>
                </c:pt>
                <c:pt idx="14">
                  <c:v>13</c:v>
                </c:pt>
                <c:pt idx="15">
                  <c:v>13.5</c:v>
                </c:pt>
                <c:pt idx="16">
                  <c:v>14</c:v>
                </c:pt>
                <c:pt idx="17">
                  <c:v>14.5</c:v>
                </c:pt>
                <c:pt idx="18">
                  <c:v>15</c:v>
                </c:pt>
                <c:pt idx="19">
                  <c:v>15.5</c:v>
                </c:pt>
                <c:pt idx="20">
                  <c:v>16</c:v>
                </c:pt>
                <c:pt idx="21">
                  <c:v>16.5</c:v>
                </c:pt>
                <c:pt idx="22">
                  <c:v>17</c:v>
                </c:pt>
                <c:pt idx="23">
                  <c:v>17.5</c:v>
                </c:pt>
                <c:pt idx="24">
                  <c:v>18</c:v>
                </c:pt>
                <c:pt idx="25">
                  <c:v>18.5</c:v>
                </c:pt>
                <c:pt idx="26">
                  <c:v>19</c:v>
                </c:pt>
                <c:pt idx="27">
                  <c:v>19.5</c:v>
                </c:pt>
                <c:pt idx="28">
                  <c:v>20</c:v>
                </c:pt>
              </c:numCache>
            </c:numRef>
          </c:cat>
          <c:val>
            <c:numRef>
              <c:f>'C:\EXCEL\[OP11-789.XLS]OP110789'!$L$45:$L$74</c:f>
              <c:numCache>
                <c:formatCode>General</c:formatCode>
                <c:ptCount val="30"/>
                <c:pt idx="0">
                  <c:v>0.8819999999999999</c:v>
                </c:pt>
                <c:pt idx="1">
                  <c:v>1.7639999999999831</c:v>
                </c:pt>
                <c:pt idx="2">
                  <c:v>2.2680000000000002</c:v>
                </c:pt>
                <c:pt idx="3">
                  <c:v>3.4649999999999999</c:v>
                </c:pt>
                <c:pt idx="4">
                  <c:v>5.9850000000000003</c:v>
                </c:pt>
                <c:pt idx="5">
                  <c:v>5.1659999999999755</c:v>
                </c:pt>
                <c:pt idx="6">
                  <c:v>3.15</c:v>
                </c:pt>
                <c:pt idx="7">
                  <c:v>1.8900000000000001</c:v>
                </c:pt>
                <c:pt idx="8">
                  <c:v>1.7639999999999831</c:v>
                </c:pt>
                <c:pt idx="9">
                  <c:v>1.26</c:v>
                </c:pt>
                <c:pt idx="10">
                  <c:v>1.26</c:v>
                </c:pt>
                <c:pt idx="11">
                  <c:v>1.26</c:v>
                </c:pt>
                <c:pt idx="12">
                  <c:v>1.26</c:v>
                </c:pt>
                <c:pt idx="13">
                  <c:v>1.26</c:v>
                </c:pt>
                <c:pt idx="14">
                  <c:v>0.94500000000000062</c:v>
                </c:pt>
                <c:pt idx="15">
                  <c:v>1.575</c:v>
                </c:pt>
                <c:pt idx="16">
                  <c:v>0.94500000000000062</c:v>
                </c:pt>
                <c:pt idx="17">
                  <c:v>1.26</c:v>
                </c:pt>
                <c:pt idx="18">
                  <c:v>1.575</c:v>
                </c:pt>
                <c:pt idx="19">
                  <c:v>1.575</c:v>
                </c:pt>
                <c:pt idx="20">
                  <c:v>2.52</c:v>
                </c:pt>
                <c:pt idx="21">
                  <c:v>1.8900000000000001</c:v>
                </c:pt>
                <c:pt idx="22">
                  <c:v>2.2680000000000002</c:v>
                </c:pt>
                <c:pt idx="23">
                  <c:v>1.8900000000000001</c:v>
                </c:pt>
                <c:pt idx="24">
                  <c:v>1.575</c:v>
                </c:pt>
                <c:pt idx="25">
                  <c:v>0.94500000000000062</c:v>
                </c:pt>
                <c:pt idx="26">
                  <c:v>0.31500000000000267</c:v>
                </c:pt>
                <c:pt idx="27">
                  <c:v>0</c:v>
                </c:pt>
                <c:pt idx="28">
                  <c:v>0</c:v>
                </c:pt>
                <c:pt idx="29">
                  <c:v>0</c:v>
                </c:pt>
              </c:numCache>
            </c:numRef>
          </c:val>
        </c:ser>
        <c:ser>
          <c:idx val="2"/>
          <c:order val="2"/>
          <c:tx>
            <c:strRef>
              <c:f>'C:\EXCEL\[OP11-789.XLS]OP110789'!$M$44</c:f>
              <c:strCache>
                <c:ptCount val="1"/>
                <c:pt idx="0">
                  <c:v>3,35МПа</c:v>
                </c:pt>
              </c:strCache>
            </c:strRef>
          </c:tx>
          <c:spPr>
            <a:ln w="38099">
              <a:solidFill>
                <a:schemeClr val="tx1"/>
              </a:solidFill>
              <a:prstDash val="sysDash"/>
            </a:ln>
          </c:spPr>
          <c:marker>
            <c:symbol val="triangle"/>
            <c:size val="7"/>
            <c:spPr>
              <a:solidFill>
                <a:srgbClr val="FFFFFF"/>
              </a:solidFill>
              <a:ln>
                <a:solidFill>
                  <a:schemeClr val="tx1"/>
                </a:solidFill>
                <a:prstDash val="solid"/>
              </a:ln>
            </c:spPr>
          </c:marker>
          <c:cat>
            <c:numRef>
              <c:f>'C:\EXCEL\[OP11-789.XLS]OP110789'!$J$45:$J$74</c:f>
              <c:numCache>
                <c:formatCode>General</c:formatCode>
                <c:ptCount val="30"/>
                <c:pt idx="0">
                  <c:v>6</c:v>
                </c:pt>
                <c:pt idx="1">
                  <c:v>6.5</c:v>
                </c:pt>
                <c:pt idx="2">
                  <c:v>7</c:v>
                </c:pt>
                <c:pt idx="3">
                  <c:v>7.5</c:v>
                </c:pt>
                <c:pt idx="4">
                  <c:v>8</c:v>
                </c:pt>
                <c:pt idx="5">
                  <c:v>8.5</c:v>
                </c:pt>
                <c:pt idx="6">
                  <c:v>9</c:v>
                </c:pt>
                <c:pt idx="7">
                  <c:v>9.5</c:v>
                </c:pt>
                <c:pt idx="8">
                  <c:v>10</c:v>
                </c:pt>
                <c:pt idx="9">
                  <c:v>10.5</c:v>
                </c:pt>
                <c:pt idx="10">
                  <c:v>11</c:v>
                </c:pt>
                <c:pt idx="11">
                  <c:v>11.5</c:v>
                </c:pt>
                <c:pt idx="12">
                  <c:v>12</c:v>
                </c:pt>
                <c:pt idx="13">
                  <c:v>12.5</c:v>
                </c:pt>
                <c:pt idx="14">
                  <c:v>13</c:v>
                </c:pt>
                <c:pt idx="15">
                  <c:v>13.5</c:v>
                </c:pt>
                <c:pt idx="16">
                  <c:v>14</c:v>
                </c:pt>
                <c:pt idx="17">
                  <c:v>14.5</c:v>
                </c:pt>
                <c:pt idx="18">
                  <c:v>15</c:v>
                </c:pt>
                <c:pt idx="19">
                  <c:v>15.5</c:v>
                </c:pt>
                <c:pt idx="20">
                  <c:v>16</c:v>
                </c:pt>
                <c:pt idx="21">
                  <c:v>16.5</c:v>
                </c:pt>
                <c:pt idx="22">
                  <c:v>17</c:v>
                </c:pt>
                <c:pt idx="23">
                  <c:v>17.5</c:v>
                </c:pt>
                <c:pt idx="24">
                  <c:v>18</c:v>
                </c:pt>
                <c:pt idx="25">
                  <c:v>18.5</c:v>
                </c:pt>
                <c:pt idx="26">
                  <c:v>19</c:v>
                </c:pt>
                <c:pt idx="27">
                  <c:v>19.5</c:v>
                </c:pt>
                <c:pt idx="28">
                  <c:v>20</c:v>
                </c:pt>
              </c:numCache>
            </c:numRef>
          </c:cat>
          <c:val>
            <c:numRef>
              <c:f>'C:\EXCEL\[OP11-789.XLS]OP110789'!$M$45:$M$74</c:f>
              <c:numCache>
                <c:formatCode>General</c:formatCode>
                <c:ptCount val="30"/>
                <c:pt idx="0">
                  <c:v>6.3E-2</c:v>
                </c:pt>
                <c:pt idx="1">
                  <c:v>0.756000000000006</c:v>
                </c:pt>
                <c:pt idx="2">
                  <c:v>1.1340000000000001</c:v>
                </c:pt>
                <c:pt idx="3">
                  <c:v>2.52</c:v>
                </c:pt>
                <c:pt idx="4">
                  <c:v>2.7719999999999998</c:v>
                </c:pt>
                <c:pt idx="5">
                  <c:v>2.3939999999999997</c:v>
                </c:pt>
                <c:pt idx="6">
                  <c:v>0.630000000000006</c:v>
                </c:pt>
                <c:pt idx="7">
                  <c:v>6.3E-2</c:v>
                </c:pt>
                <c:pt idx="8">
                  <c:v>6.3E-2</c:v>
                </c:pt>
                <c:pt idx="9">
                  <c:v>0</c:v>
                </c:pt>
                <c:pt idx="10">
                  <c:v>0</c:v>
                </c:pt>
                <c:pt idx="11">
                  <c:v>-0.31500000000000267</c:v>
                </c:pt>
                <c:pt idx="12">
                  <c:v>-0.31500000000000267</c:v>
                </c:pt>
                <c:pt idx="13">
                  <c:v>-0.31500000000000267</c:v>
                </c:pt>
                <c:pt idx="14">
                  <c:v>-0.31500000000000267</c:v>
                </c:pt>
                <c:pt idx="15">
                  <c:v>-0.31500000000000267</c:v>
                </c:pt>
                <c:pt idx="16">
                  <c:v>-0.31500000000000267</c:v>
                </c:pt>
                <c:pt idx="17">
                  <c:v>-0.31500000000000267</c:v>
                </c:pt>
                <c:pt idx="18">
                  <c:v>-0.31500000000000267</c:v>
                </c:pt>
                <c:pt idx="19">
                  <c:v>-0.31500000000000267</c:v>
                </c:pt>
                <c:pt idx="20">
                  <c:v>-0.31500000000000267</c:v>
                </c:pt>
                <c:pt idx="21">
                  <c:v>-0.31500000000000267</c:v>
                </c:pt>
                <c:pt idx="22">
                  <c:v>-0.31500000000000267</c:v>
                </c:pt>
                <c:pt idx="23">
                  <c:v>0</c:v>
                </c:pt>
                <c:pt idx="24">
                  <c:v>0</c:v>
                </c:pt>
                <c:pt idx="25">
                  <c:v>0</c:v>
                </c:pt>
                <c:pt idx="26">
                  <c:v>0.18900000000000142</c:v>
                </c:pt>
                <c:pt idx="27">
                  <c:v>0.252</c:v>
                </c:pt>
                <c:pt idx="28">
                  <c:v>0.37800000000000267</c:v>
                </c:pt>
                <c:pt idx="29">
                  <c:v>0.31500000000000267</c:v>
                </c:pt>
              </c:numCache>
            </c:numRef>
          </c:val>
        </c:ser>
        <c:marker val="1"/>
        <c:axId val="75943296"/>
        <c:axId val="76651136"/>
      </c:lineChart>
      <c:catAx>
        <c:axId val="75943296"/>
        <c:scaling>
          <c:orientation val="minMax"/>
        </c:scaling>
        <c:axPos val="b"/>
        <c:title>
          <c:tx>
            <c:rich>
              <a:bodyPr/>
              <a:lstStyle/>
              <a:p>
                <a:pPr>
                  <a:defRPr sz="1600" b="1" i="0" u="none" strike="noStrike" baseline="0">
                    <a:solidFill>
                      <a:srgbClr val="000000"/>
                    </a:solidFill>
                    <a:latin typeface="Times New Roman"/>
                    <a:ea typeface="Times New Roman"/>
                    <a:cs typeface="Times New Roman"/>
                  </a:defRPr>
                </a:pPr>
                <a:r>
                  <a:rPr lang="ru-RU" sz="1000" b="0"/>
                  <a:t>Время дня, час</a:t>
                </a:r>
              </a:p>
            </c:rich>
          </c:tx>
          <c:layout>
            <c:manualLayout>
              <c:xMode val="edge"/>
              <c:yMode val="edge"/>
              <c:x val="0.46296642162819435"/>
              <c:y val="0.93216725208583462"/>
            </c:manualLayout>
          </c:layout>
          <c:spPr>
            <a:noFill/>
            <a:ln w="25399">
              <a:noFill/>
            </a:ln>
          </c:spPr>
        </c:title>
        <c:numFmt formatCode="General" sourceLinked="1"/>
        <c:majorTickMark val="cross"/>
        <c:tickLblPos val="nextTo"/>
        <c:spPr>
          <a:ln w="12700">
            <a:solidFill>
              <a:srgbClr val="000000"/>
            </a:solidFill>
            <a:prstDash val="solid"/>
          </a:ln>
        </c:spPr>
        <c:txPr>
          <a:bodyPr rot="0" vert="horz"/>
          <a:lstStyle/>
          <a:p>
            <a:pPr>
              <a:defRPr sz="1100" b="0" i="0" u="none" strike="noStrike" baseline="0">
                <a:solidFill>
                  <a:srgbClr val="000000"/>
                </a:solidFill>
                <a:latin typeface="Arial Cyr"/>
                <a:ea typeface="Arial Cyr"/>
                <a:cs typeface="Arial Cyr"/>
              </a:defRPr>
            </a:pPr>
            <a:endParaRPr lang="ru-RU"/>
          </a:p>
        </c:txPr>
        <c:crossAx val="76651136"/>
        <c:crosses val="autoZero"/>
        <c:lblAlgn val="ctr"/>
        <c:lblOffset val="100"/>
        <c:tickLblSkip val="4"/>
        <c:tickMarkSkip val="2"/>
      </c:catAx>
      <c:valAx>
        <c:axId val="76651136"/>
        <c:scaling>
          <c:orientation val="minMax"/>
        </c:scaling>
        <c:axPos val="l"/>
        <c:numFmt formatCode="General" sourceLinked="1"/>
        <c:majorTickMark val="cross"/>
        <c:tickLblPos val="nextTo"/>
        <c:spPr>
          <a:ln w="12700">
            <a:solidFill>
              <a:srgbClr val="000000"/>
            </a:solidFill>
            <a:prstDash val="solid"/>
          </a:ln>
        </c:spPr>
        <c:txPr>
          <a:bodyPr rot="0" vert="horz"/>
          <a:lstStyle/>
          <a:p>
            <a:pPr>
              <a:defRPr sz="1100" b="0" i="0" u="none" strike="noStrike" baseline="0">
                <a:solidFill>
                  <a:srgbClr val="000000"/>
                </a:solidFill>
                <a:latin typeface="Arial Cyr"/>
                <a:ea typeface="Arial Cyr"/>
                <a:cs typeface="Arial Cyr"/>
              </a:defRPr>
            </a:pPr>
            <a:endParaRPr lang="ru-RU"/>
          </a:p>
        </c:txPr>
        <c:crossAx val="75943296"/>
        <c:crosses val="autoZero"/>
        <c:crossBetween val="midCat"/>
        <c:majorUnit val="4"/>
        <c:minorUnit val="2"/>
      </c:valAx>
      <c:spPr>
        <a:noFill/>
        <a:ln w="25399">
          <a:noFill/>
        </a:ln>
      </c:spPr>
    </c:plotArea>
    <c:plotVisOnly val="1"/>
    <c:dispBlanksAs val="gap"/>
  </c:chart>
  <c:spPr>
    <a:solidFill>
      <a:srgbClr val="FFFFFF"/>
    </a:solidFill>
    <a:ln>
      <a:noFill/>
    </a:ln>
  </c:spPr>
  <c:txPr>
    <a:bodyPr/>
    <a:lstStyle/>
    <a:p>
      <a:pPr>
        <a:defRPr sz="800" b="0" i="0" u="none" strike="noStrike" baseline="0">
          <a:solidFill>
            <a:srgbClr val="000000"/>
          </a:solidFill>
          <a:latin typeface="Arial Cyr"/>
          <a:ea typeface="Arial Cyr"/>
          <a:cs typeface="Arial Cyr"/>
        </a:defRPr>
      </a:pPr>
      <a:endParaRPr lang="ru-RU"/>
    </a:p>
  </c:tx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4994414140184595"/>
          <c:y val="4.3113631077320719E-2"/>
          <c:w val="0.6752890349319729"/>
          <c:h val="0.78089887640451283"/>
        </c:manualLayout>
      </c:layout>
      <c:lineChart>
        <c:grouping val="standard"/>
        <c:ser>
          <c:idx val="0"/>
          <c:order val="0"/>
          <c:tx>
            <c:strRef>
              <c:f>Лист3!$BH$124</c:f>
              <c:strCache>
                <c:ptCount val="1"/>
                <c:pt idx="0">
                  <c:v>ПФ.дуба</c:v>
                </c:pt>
              </c:strCache>
            </c:strRef>
          </c:tx>
          <c:spPr>
            <a:ln w="25400">
              <a:solidFill>
                <a:schemeClr val="tx1"/>
              </a:solidFill>
              <a:prstDash val="solid"/>
            </a:ln>
          </c:spPr>
          <c:marker>
            <c:symbol val="circle"/>
            <c:size val="8"/>
            <c:spPr>
              <a:solidFill>
                <a:srgbClr val="FFFFFF"/>
              </a:solidFill>
              <a:ln w="15875">
                <a:solidFill>
                  <a:schemeClr val="tx1"/>
                </a:solidFill>
                <a:prstDash val="solid"/>
              </a:ln>
            </c:spPr>
          </c:marker>
          <c:cat>
            <c:numRef>
              <c:f>Лист3!$BF$125:$BF$221</c:f>
              <c:numCache>
                <c:formatCode>General</c:formatCode>
                <c:ptCount val="97"/>
                <c:pt idx="0">
                  <c:v>5.2</c:v>
                </c:pt>
                <c:pt idx="1">
                  <c:v>5.3</c:v>
                </c:pt>
                <c:pt idx="2">
                  <c:v>5.4</c:v>
                </c:pt>
                <c:pt idx="3">
                  <c:v>5.5</c:v>
                </c:pt>
                <c:pt idx="4">
                  <c:v>6</c:v>
                </c:pt>
                <c:pt idx="5">
                  <c:v>6.1</c:v>
                </c:pt>
                <c:pt idx="6">
                  <c:v>6.2</c:v>
                </c:pt>
                <c:pt idx="7">
                  <c:v>6.3</c:v>
                </c:pt>
                <c:pt idx="8">
                  <c:v>6.4</c:v>
                </c:pt>
                <c:pt idx="9">
                  <c:v>6.5</c:v>
                </c:pt>
                <c:pt idx="10">
                  <c:v>7</c:v>
                </c:pt>
                <c:pt idx="11">
                  <c:v>7.1</c:v>
                </c:pt>
                <c:pt idx="12">
                  <c:v>7.2</c:v>
                </c:pt>
                <c:pt idx="13">
                  <c:v>7.3</c:v>
                </c:pt>
                <c:pt idx="14">
                  <c:v>7.4</c:v>
                </c:pt>
                <c:pt idx="15">
                  <c:v>7.5</c:v>
                </c:pt>
                <c:pt idx="16">
                  <c:v>8</c:v>
                </c:pt>
                <c:pt idx="17">
                  <c:v>8.1</c:v>
                </c:pt>
                <c:pt idx="18">
                  <c:v>8.2000000000000011</c:v>
                </c:pt>
                <c:pt idx="19">
                  <c:v>8.3000000000000007</c:v>
                </c:pt>
                <c:pt idx="20">
                  <c:v>8.4</c:v>
                </c:pt>
                <c:pt idx="21">
                  <c:v>8.5</c:v>
                </c:pt>
                <c:pt idx="22">
                  <c:v>9</c:v>
                </c:pt>
                <c:pt idx="23">
                  <c:v>9.1</c:v>
                </c:pt>
                <c:pt idx="24">
                  <c:v>9.2000000000000011</c:v>
                </c:pt>
                <c:pt idx="25">
                  <c:v>9.3000000000000007</c:v>
                </c:pt>
                <c:pt idx="26">
                  <c:v>9.4</c:v>
                </c:pt>
                <c:pt idx="27">
                  <c:v>9.5</c:v>
                </c:pt>
                <c:pt idx="28">
                  <c:v>10</c:v>
                </c:pt>
                <c:pt idx="29">
                  <c:v>10.1</c:v>
                </c:pt>
                <c:pt idx="30">
                  <c:v>10.200000000000001</c:v>
                </c:pt>
                <c:pt idx="31">
                  <c:v>10.3</c:v>
                </c:pt>
                <c:pt idx="32">
                  <c:v>10.4</c:v>
                </c:pt>
                <c:pt idx="33">
                  <c:v>10.5</c:v>
                </c:pt>
                <c:pt idx="34">
                  <c:v>11</c:v>
                </c:pt>
                <c:pt idx="35">
                  <c:v>11.1</c:v>
                </c:pt>
                <c:pt idx="36">
                  <c:v>11.2</c:v>
                </c:pt>
                <c:pt idx="37">
                  <c:v>11.3</c:v>
                </c:pt>
                <c:pt idx="38">
                  <c:v>11.4</c:v>
                </c:pt>
                <c:pt idx="39">
                  <c:v>11.5</c:v>
                </c:pt>
                <c:pt idx="40">
                  <c:v>12</c:v>
                </c:pt>
                <c:pt idx="41">
                  <c:v>12.1</c:v>
                </c:pt>
                <c:pt idx="42">
                  <c:v>12.2</c:v>
                </c:pt>
                <c:pt idx="43">
                  <c:v>12.3</c:v>
                </c:pt>
                <c:pt idx="44">
                  <c:v>12.4</c:v>
                </c:pt>
                <c:pt idx="45">
                  <c:v>12.5</c:v>
                </c:pt>
                <c:pt idx="46">
                  <c:v>13</c:v>
                </c:pt>
                <c:pt idx="47">
                  <c:v>13.1</c:v>
                </c:pt>
                <c:pt idx="48">
                  <c:v>13.2</c:v>
                </c:pt>
                <c:pt idx="49">
                  <c:v>13.3</c:v>
                </c:pt>
                <c:pt idx="50">
                  <c:v>13.4</c:v>
                </c:pt>
                <c:pt idx="51">
                  <c:v>13.5</c:v>
                </c:pt>
                <c:pt idx="52">
                  <c:v>14</c:v>
                </c:pt>
                <c:pt idx="53">
                  <c:v>14.1</c:v>
                </c:pt>
                <c:pt idx="54">
                  <c:v>14.2</c:v>
                </c:pt>
                <c:pt idx="55">
                  <c:v>14.3</c:v>
                </c:pt>
                <c:pt idx="56">
                  <c:v>14.4</c:v>
                </c:pt>
                <c:pt idx="57">
                  <c:v>14.5</c:v>
                </c:pt>
                <c:pt idx="58">
                  <c:v>15</c:v>
                </c:pt>
                <c:pt idx="59">
                  <c:v>15.1</c:v>
                </c:pt>
                <c:pt idx="60">
                  <c:v>15.2</c:v>
                </c:pt>
                <c:pt idx="61">
                  <c:v>15.3</c:v>
                </c:pt>
                <c:pt idx="62">
                  <c:v>15.4</c:v>
                </c:pt>
                <c:pt idx="63">
                  <c:v>15.5</c:v>
                </c:pt>
                <c:pt idx="64">
                  <c:v>16</c:v>
                </c:pt>
                <c:pt idx="65">
                  <c:v>16.100000000000001</c:v>
                </c:pt>
                <c:pt idx="66">
                  <c:v>16.2</c:v>
                </c:pt>
                <c:pt idx="67">
                  <c:v>16.3</c:v>
                </c:pt>
                <c:pt idx="68">
                  <c:v>16.399999999999999</c:v>
                </c:pt>
                <c:pt idx="69">
                  <c:v>16.5</c:v>
                </c:pt>
                <c:pt idx="70">
                  <c:v>17</c:v>
                </c:pt>
                <c:pt idx="71">
                  <c:v>17.100000000000001</c:v>
                </c:pt>
                <c:pt idx="72">
                  <c:v>17.2</c:v>
                </c:pt>
                <c:pt idx="73">
                  <c:v>17.3</c:v>
                </c:pt>
                <c:pt idx="74">
                  <c:v>17.399999999999999</c:v>
                </c:pt>
                <c:pt idx="75">
                  <c:v>17.5</c:v>
                </c:pt>
                <c:pt idx="76">
                  <c:v>18</c:v>
                </c:pt>
                <c:pt idx="77">
                  <c:v>18.100000000000001</c:v>
                </c:pt>
                <c:pt idx="78">
                  <c:v>18.2</c:v>
                </c:pt>
                <c:pt idx="79">
                  <c:v>18.3</c:v>
                </c:pt>
                <c:pt idx="80">
                  <c:v>18.399999999999999</c:v>
                </c:pt>
                <c:pt idx="81">
                  <c:v>18.5</c:v>
                </c:pt>
                <c:pt idx="82">
                  <c:v>19</c:v>
                </c:pt>
                <c:pt idx="83">
                  <c:v>19.100000000000001</c:v>
                </c:pt>
                <c:pt idx="84">
                  <c:v>19.2</c:v>
                </c:pt>
                <c:pt idx="85">
                  <c:v>19.3</c:v>
                </c:pt>
                <c:pt idx="86">
                  <c:v>19.399999999999999</c:v>
                </c:pt>
                <c:pt idx="87">
                  <c:v>19.5</c:v>
                </c:pt>
                <c:pt idx="88">
                  <c:v>20</c:v>
                </c:pt>
                <c:pt idx="89">
                  <c:v>20.100000000000001</c:v>
                </c:pt>
                <c:pt idx="90">
                  <c:v>20.2</c:v>
                </c:pt>
                <c:pt idx="91">
                  <c:v>20.3</c:v>
                </c:pt>
                <c:pt idx="92">
                  <c:v>20.399999999999999</c:v>
                </c:pt>
                <c:pt idx="93">
                  <c:v>20.5</c:v>
                </c:pt>
                <c:pt idx="94">
                  <c:v>21</c:v>
                </c:pt>
                <c:pt idx="95">
                  <c:v>21.1</c:v>
                </c:pt>
                <c:pt idx="96">
                  <c:v>21.2</c:v>
                </c:pt>
              </c:numCache>
            </c:numRef>
          </c:cat>
          <c:val>
            <c:numRef>
              <c:f>Лист3!$BH$125:$BH$221</c:f>
              <c:numCache>
                <c:formatCode>General</c:formatCode>
                <c:ptCount val="97"/>
                <c:pt idx="0">
                  <c:v>-0.44000000000000006</c:v>
                </c:pt>
                <c:pt idx="1">
                  <c:v>-0.44000000000000006</c:v>
                </c:pt>
                <c:pt idx="2">
                  <c:v>-0.35000000000000031</c:v>
                </c:pt>
                <c:pt idx="3">
                  <c:v>0</c:v>
                </c:pt>
                <c:pt idx="4">
                  <c:v>0.44000000000000006</c:v>
                </c:pt>
                <c:pt idx="5">
                  <c:v>0.96000000000000063</c:v>
                </c:pt>
                <c:pt idx="6">
                  <c:v>1.57</c:v>
                </c:pt>
                <c:pt idx="7">
                  <c:v>3.05</c:v>
                </c:pt>
                <c:pt idx="8">
                  <c:v>3.57</c:v>
                </c:pt>
                <c:pt idx="9">
                  <c:v>4.5199999999999996</c:v>
                </c:pt>
                <c:pt idx="10">
                  <c:v>5.13</c:v>
                </c:pt>
                <c:pt idx="11">
                  <c:v>5.57</c:v>
                </c:pt>
                <c:pt idx="12">
                  <c:v>5.83</c:v>
                </c:pt>
                <c:pt idx="13">
                  <c:v>5.83</c:v>
                </c:pt>
                <c:pt idx="14">
                  <c:v>5.83</c:v>
                </c:pt>
                <c:pt idx="15">
                  <c:v>5.94</c:v>
                </c:pt>
                <c:pt idx="16">
                  <c:v>5.1899999999999995</c:v>
                </c:pt>
                <c:pt idx="17">
                  <c:v>5.1899999999999995</c:v>
                </c:pt>
                <c:pt idx="18">
                  <c:v>5.1899999999999995</c:v>
                </c:pt>
                <c:pt idx="19">
                  <c:v>5.56</c:v>
                </c:pt>
                <c:pt idx="20">
                  <c:v>5.56</c:v>
                </c:pt>
                <c:pt idx="21">
                  <c:v>4.45</c:v>
                </c:pt>
                <c:pt idx="22">
                  <c:v>5.56</c:v>
                </c:pt>
                <c:pt idx="23">
                  <c:v>5.56</c:v>
                </c:pt>
                <c:pt idx="24">
                  <c:v>5</c:v>
                </c:pt>
                <c:pt idx="25">
                  <c:v>5</c:v>
                </c:pt>
                <c:pt idx="26">
                  <c:v>4.8</c:v>
                </c:pt>
                <c:pt idx="27">
                  <c:v>4.08</c:v>
                </c:pt>
                <c:pt idx="28">
                  <c:v>4.08</c:v>
                </c:pt>
                <c:pt idx="29">
                  <c:v>4.45</c:v>
                </c:pt>
                <c:pt idx="30">
                  <c:v>4.08</c:v>
                </c:pt>
                <c:pt idx="31">
                  <c:v>3.34</c:v>
                </c:pt>
                <c:pt idx="32">
                  <c:v>2.6</c:v>
                </c:pt>
                <c:pt idx="33">
                  <c:v>2.6</c:v>
                </c:pt>
                <c:pt idx="34">
                  <c:v>3.34</c:v>
                </c:pt>
                <c:pt idx="35">
                  <c:v>2.6</c:v>
                </c:pt>
                <c:pt idx="36">
                  <c:v>2.23</c:v>
                </c:pt>
                <c:pt idx="37">
                  <c:v>2.6</c:v>
                </c:pt>
                <c:pt idx="38">
                  <c:v>2.23</c:v>
                </c:pt>
                <c:pt idx="39">
                  <c:v>1.85</c:v>
                </c:pt>
                <c:pt idx="40">
                  <c:v>1.85</c:v>
                </c:pt>
                <c:pt idx="41">
                  <c:v>1.3</c:v>
                </c:pt>
                <c:pt idx="42">
                  <c:v>1.03</c:v>
                </c:pt>
                <c:pt idx="43">
                  <c:v>0.93</c:v>
                </c:pt>
                <c:pt idx="44">
                  <c:v>0.93</c:v>
                </c:pt>
                <c:pt idx="45">
                  <c:v>1.1100000000000001</c:v>
                </c:pt>
                <c:pt idx="46">
                  <c:v>1.1100000000000001</c:v>
                </c:pt>
                <c:pt idx="47">
                  <c:v>0.74000000000000365</c:v>
                </c:pt>
                <c:pt idx="48">
                  <c:v>0.74000000000000365</c:v>
                </c:pt>
                <c:pt idx="49">
                  <c:v>0.74000000000000365</c:v>
                </c:pt>
                <c:pt idx="50">
                  <c:v>0.37000000000000038</c:v>
                </c:pt>
                <c:pt idx="51">
                  <c:v>0.74000000000000365</c:v>
                </c:pt>
                <c:pt idx="52">
                  <c:v>0.70000000000000062</c:v>
                </c:pt>
                <c:pt idx="53">
                  <c:v>0.56000000000000005</c:v>
                </c:pt>
                <c:pt idx="54">
                  <c:v>1.1000000000000001</c:v>
                </c:pt>
                <c:pt idx="55">
                  <c:v>0.74000000000000365</c:v>
                </c:pt>
                <c:pt idx="56">
                  <c:v>0.74000000000000365</c:v>
                </c:pt>
                <c:pt idx="57">
                  <c:v>0.56000000000000005</c:v>
                </c:pt>
                <c:pt idx="58">
                  <c:v>0</c:v>
                </c:pt>
                <c:pt idx="59">
                  <c:v>0.37000000000000038</c:v>
                </c:pt>
                <c:pt idx="60">
                  <c:v>0.93</c:v>
                </c:pt>
                <c:pt idx="61">
                  <c:v>1.1000000000000001</c:v>
                </c:pt>
                <c:pt idx="62">
                  <c:v>1.2</c:v>
                </c:pt>
                <c:pt idx="63">
                  <c:v>1.35</c:v>
                </c:pt>
                <c:pt idx="64">
                  <c:v>1.1000000000000001</c:v>
                </c:pt>
                <c:pt idx="65">
                  <c:v>1.1000000000000001</c:v>
                </c:pt>
                <c:pt idx="66">
                  <c:v>1.1000000000000001</c:v>
                </c:pt>
                <c:pt idx="67">
                  <c:v>1.3</c:v>
                </c:pt>
                <c:pt idx="68">
                  <c:v>1.3</c:v>
                </c:pt>
                <c:pt idx="69">
                  <c:v>3.7</c:v>
                </c:pt>
                <c:pt idx="70">
                  <c:v>4.4000000000000004</c:v>
                </c:pt>
                <c:pt idx="71">
                  <c:v>3.7</c:v>
                </c:pt>
                <c:pt idx="72">
                  <c:v>3.7</c:v>
                </c:pt>
                <c:pt idx="73">
                  <c:v>2.6</c:v>
                </c:pt>
                <c:pt idx="74">
                  <c:v>2.6</c:v>
                </c:pt>
                <c:pt idx="75">
                  <c:v>0.93</c:v>
                </c:pt>
                <c:pt idx="76">
                  <c:v>0</c:v>
                </c:pt>
                <c:pt idx="77">
                  <c:v>0.1</c:v>
                </c:pt>
                <c:pt idx="78">
                  <c:v>0.1</c:v>
                </c:pt>
                <c:pt idx="79">
                  <c:v>0.1</c:v>
                </c:pt>
                <c:pt idx="80">
                  <c:v>0.1</c:v>
                </c:pt>
                <c:pt idx="81">
                  <c:v>0.1</c:v>
                </c:pt>
                <c:pt idx="82">
                  <c:v>0.1</c:v>
                </c:pt>
                <c:pt idx="83">
                  <c:v>0.17</c:v>
                </c:pt>
                <c:pt idx="84">
                  <c:v>0.44000000000000006</c:v>
                </c:pt>
                <c:pt idx="85">
                  <c:v>0.70000000000000062</c:v>
                </c:pt>
                <c:pt idx="86">
                  <c:v>0.70000000000000062</c:v>
                </c:pt>
                <c:pt idx="87">
                  <c:v>0.5</c:v>
                </c:pt>
                <c:pt idx="88">
                  <c:v>0.87000000000000643</c:v>
                </c:pt>
                <c:pt idx="89">
                  <c:v>0.87000000000000643</c:v>
                </c:pt>
                <c:pt idx="90">
                  <c:v>1.4</c:v>
                </c:pt>
                <c:pt idx="91">
                  <c:v>1.7000000000000002</c:v>
                </c:pt>
                <c:pt idx="92">
                  <c:v>1.22</c:v>
                </c:pt>
                <c:pt idx="93">
                  <c:v>0</c:v>
                </c:pt>
                <c:pt idx="94">
                  <c:v>-0.52</c:v>
                </c:pt>
                <c:pt idx="95">
                  <c:v>-0.70000000000000062</c:v>
                </c:pt>
                <c:pt idx="96">
                  <c:v>-0.70000000000000062</c:v>
                </c:pt>
              </c:numCache>
            </c:numRef>
          </c:val>
        </c:ser>
        <c:marker val="1"/>
        <c:axId val="77650560"/>
        <c:axId val="80234368"/>
      </c:lineChart>
      <c:lineChart>
        <c:grouping val="standard"/>
        <c:ser>
          <c:idx val="2"/>
          <c:order val="1"/>
          <c:tx>
            <c:strRef>
              <c:f>Лист3!$BI$124</c:f>
              <c:strCache>
                <c:ptCount val="1"/>
                <c:pt idx="0">
                  <c:v>Радиация</c:v>
                </c:pt>
              </c:strCache>
            </c:strRef>
          </c:tx>
          <c:spPr>
            <a:ln w="9525">
              <a:solidFill>
                <a:schemeClr val="tx1"/>
              </a:solidFill>
            </a:ln>
          </c:spPr>
          <c:marker>
            <c:symbol val="star"/>
            <c:size val="5"/>
            <c:spPr>
              <a:solidFill>
                <a:srgbClr val="FFFFFF"/>
              </a:solidFill>
              <a:ln w="12700">
                <a:solidFill>
                  <a:schemeClr val="tx1"/>
                </a:solidFill>
                <a:prstDash val="solid"/>
              </a:ln>
            </c:spPr>
          </c:marker>
          <c:cat>
            <c:numRef>
              <c:f>Лист3!$BF$125:$BF$221</c:f>
              <c:numCache>
                <c:formatCode>General</c:formatCode>
                <c:ptCount val="97"/>
                <c:pt idx="0">
                  <c:v>5.2</c:v>
                </c:pt>
                <c:pt idx="1">
                  <c:v>5.3</c:v>
                </c:pt>
                <c:pt idx="2">
                  <c:v>5.4</c:v>
                </c:pt>
                <c:pt idx="3">
                  <c:v>5.5</c:v>
                </c:pt>
                <c:pt idx="4">
                  <c:v>6</c:v>
                </c:pt>
                <c:pt idx="5">
                  <c:v>6.1</c:v>
                </c:pt>
                <c:pt idx="6">
                  <c:v>6.2</c:v>
                </c:pt>
                <c:pt idx="7">
                  <c:v>6.3</c:v>
                </c:pt>
                <c:pt idx="8">
                  <c:v>6.4</c:v>
                </c:pt>
                <c:pt idx="9">
                  <c:v>6.5</c:v>
                </c:pt>
                <c:pt idx="10">
                  <c:v>7</c:v>
                </c:pt>
                <c:pt idx="11">
                  <c:v>7.1</c:v>
                </c:pt>
                <c:pt idx="12">
                  <c:v>7.2</c:v>
                </c:pt>
                <c:pt idx="13">
                  <c:v>7.3</c:v>
                </c:pt>
                <c:pt idx="14">
                  <c:v>7.4</c:v>
                </c:pt>
                <c:pt idx="15">
                  <c:v>7.5</c:v>
                </c:pt>
                <c:pt idx="16">
                  <c:v>8</c:v>
                </c:pt>
                <c:pt idx="17">
                  <c:v>8.1</c:v>
                </c:pt>
                <c:pt idx="18">
                  <c:v>8.2000000000000011</c:v>
                </c:pt>
                <c:pt idx="19">
                  <c:v>8.3000000000000007</c:v>
                </c:pt>
                <c:pt idx="20">
                  <c:v>8.4</c:v>
                </c:pt>
                <c:pt idx="21">
                  <c:v>8.5</c:v>
                </c:pt>
                <c:pt idx="22">
                  <c:v>9</c:v>
                </c:pt>
                <c:pt idx="23">
                  <c:v>9.1</c:v>
                </c:pt>
                <c:pt idx="24">
                  <c:v>9.2000000000000011</c:v>
                </c:pt>
                <c:pt idx="25">
                  <c:v>9.3000000000000007</c:v>
                </c:pt>
                <c:pt idx="26">
                  <c:v>9.4</c:v>
                </c:pt>
                <c:pt idx="27">
                  <c:v>9.5</c:v>
                </c:pt>
                <c:pt idx="28">
                  <c:v>10</c:v>
                </c:pt>
                <c:pt idx="29">
                  <c:v>10.1</c:v>
                </c:pt>
                <c:pt idx="30">
                  <c:v>10.200000000000001</c:v>
                </c:pt>
                <c:pt idx="31">
                  <c:v>10.3</c:v>
                </c:pt>
                <c:pt idx="32">
                  <c:v>10.4</c:v>
                </c:pt>
                <c:pt idx="33">
                  <c:v>10.5</c:v>
                </c:pt>
                <c:pt idx="34">
                  <c:v>11</c:v>
                </c:pt>
                <c:pt idx="35">
                  <c:v>11.1</c:v>
                </c:pt>
                <c:pt idx="36">
                  <c:v>11.2</c:v>
                </c:pt>
                <c:pt idx="37">
                  <c:v>11.3</c:v>
                </c:pt>
                <c:pt idx="38">
                  <c:v>11.4</c:v>
                </c:pt>
                <c:pt idx="39">
                  <c:v>11.5</c:v>
                </c:pt>
                <c:pt idx="40">
                  <c:v>12</c:v>
                </c:pt>
                <c:pt idx="41">
                  <c:v>12.1</c:v>
                </c:pt>
                <c:pt idx="42">
                  <c:v>12.2</c:v>
                </c:pt>
                <c:pt idx="43">
                  <c:v>12.3</c:v>
                </c:pt>
                <c:pt idx="44">
                  <c:v>12.4</c:v>
                </c:pt>
                <c:pt idx="45">
                  <c:v>12.5</c:v>
                </c:pt>
                <c:pt idx="46">
                  <c:v>13</c:v>
                </c:pt>
                <c:pt idx="47">
                  <c:v>13.1</c:v>
                </c:pt>
                <c:pt idx="48">
                  <c:v>13.2</c:v>
                </c:pt>
                <c:pt idx="49">
                  <c:v>13.3</c:v>
                </c:pt>
                <c:pt idx="50">
                  <c:v>13.4</c:v>
                </c:pt>
                <c:pt idx="51">
                  <c:v>13.5</c:v>
                </c:pt>
                <c:pt idx="52">
                  <c:v>14</c:v>
                </c:pt>
                <c:pt idx="53">
                  <c:v>14.1</c:v>
                </c:pt>
                <c:pt idx="54">
                  <c:v>14.2</c:v>
                </c:pt>
                <c:pt idx="55">
                  <c:v>14.3</c:v>
                </c:pt>
                <c:pt idx="56">
                  <c:v>14.4</c:v>
                </c:pt>
                <c:pt idx="57">
                  <c:v>14.5</c:v>
                </c:pt>
                <c:pt idx="58">
                  <c:v>15</c:v>
                </c:pt>
                <c:pt idx="59">
                  <c:v>15.1</c:v>
                </c:pt>
                <c:pt idx="60">
                  <c:v>15.2</c:v>
                </c:pt>
                <c:pt idx="61">
                  <c:v>15.3</c:v>
                </c:pt>
                <c:pt idx="62">
                  <c:v>15.4</c:v>
                </c:pt>
                <c:pt idx="63">
                  <c:v>15.5</c:v>
                </c:pt>
                <c:pt idx="64">
                  <c:v>16</c:v>
                </c:pt>
                <c:pt idx="65">
                  <c:v>16.100000000000001</c:v>
                </c:pt>
                <c:pt idx="66">
                  <c:v>16.2</c:v>
                </c:pt>
                <c:pt idx="67">
                  <c:v>16.3</c:v>
                </c:pt>
                <c:pt idx="68">
                  <c:v>16.399999999999999</c:v>
                </c:pt>
                <c:pt idx="69">
                  <c:v>16.5</c:v>
                </c:pt>
                <c:pt idx="70">
                  <c:v>17</c:v>
                </c:pt>
                <c:pt idx="71">
                  <c:v>17.100000000000001</c:v>
                </c:pt>
                <c:pt idx="72">
                  <c:v>17.2</c:v>
                </c:pt>
                <c:pt idx="73">
                  <c:v>17.3</c:v>
                </c:pt>
                <c:pt idx="74">
                  <c:v>17.399999999999999</c:v>
                </c:pt>
                <c:pt idx="75">
                  <c:v>17.5</c:v>
                </c:pt>
                <c:pt idx="76">
                  <c:v>18</c:v>
                </c:pt>
                <c:pt idx="77">
                  <c:v>18.100000000000001</c:v>
                </c:pt>
                <c:pt idx="78">
                  <c:v>18.2</c:v>
                </c:pt>
                <c:pt idx="79">
                  <c:v>18.3</c:v>
                </c:pt>
                <c:pt idx="80">
                  <c:v>18.399999999999999</c:v>
                </c:pt>
                <c:pt idx="81">
                  <c:v>18.5</c:v>
                </c:pt>
                <c:pt idx="82">
                  <c:v>19</c:v>
                </c:pt>
                <c:pt idx="83">
                  <c:v>19.100000000000001</c:v>
                </c:pt>
                <c:pt idx="84">
                  <c:v>19.2</c:v>
                </c:pt>
                <c:pt idx="85">
                  <c:v>19.3</c:v>
                </c:pt>
                <c:pt idx="86">
                  <c:v>19.399999999999999</c:v>
                </c:pt>
                <c:pt idx="87">
                  <c:v>19.5</c:v>
                </c:pt>
                <c:pt idx="88">
                  <c:v>20</c:v>
                </c:pt>
                <c:pt idx="89">
                  <c:v>20.100000000000001</c:v>
                </c:pt>
                <c:pt idx="90">
                  <c:v>20.2</c:v>
                </c:pt>
                <c:pt idx="91">
                  <c:v>20.3</c:v>
                </c:pt>
                <c:pt idx="92">
                  <c:v>20.399999999999999</c:v>
                </c:pt>
                <c:pt idx="93">
                  <c:v>20.5</c:v>
                </c:pt>
                <c:pt idx="94">
                  <c:v>21</c:v>
                </c:pt>
                <c:pt idx="95">
                  <c:v>21.1</c:v>
                </c:pt>
                <c:pt idx="96">
                  <c:v>21.2</c:v>
                </c:pt>
              </c:numCache>
            </c:numRef>
          </c:cat>
          <c:val>
            <c:numRef>
              <c:f>Лист3!$BI$125:$BI$221</c:f>
              <c:numCache>
                <c:formatCode>General</c:formatCode>
                <c:ptCount val="97"/>
                <c:pt idx="0">
                  <c:v>0</c:v>
                </c:pt>
                <c:pt idx="1">
                  <c:v>0</c:v>
                </c:pt>
                <c:pt idx="2">
                  <c:v>0</c:v>
                </c:pt>
                <c:pt idx="3">
                  <c:v>7.0000000000000114E-3</c:v>
                </c:pt>
                <c:pt idx="4">
                  <c:v>8.0000000000000227E-3</c:v>
                </c:pt>
                <c:pt idx="5">
                  <c:v>9.0000000000000045E-3</c:v>
                </c:pt>
                <c:pt idx="6">
                  <c:v>4.5000000000000012E-2</c:v>
                </c:pt>
                <c:pt idx="7">
                  <c:v>6.3000000000000014E-2</c:v>
                </c:pt>
                <c:pt idx="8">
                  <c:v>9.9000000000000046E-2</c:v>
                </c:pt>
                <c:pt idx="9">
                  <c:v>0.13500000000000001</c:v>
                </c:pt>
                <c:pt idx="10">
                  <c:v>0.17100000000000001</c:v>
                </c:pt>
                <c:pt idx="11">
                  <c:v>0.20700000000000021</c:v>
                </c:pt>
                <c:pt idx="12">
                  <c:v>0.252</c:v>
                </c:pt>
                <c:pt idx="13">
                  <c:v>0.28800000000000031</c:v>
                </c:pt>
                <c:pt idx="14">
                  <c:v>0.32400000000000362</c:v>
                </c:pt>
                <c:pt idx="15">
                  <c:v>0.34800000000000031</c:v>
                </c:pt>
                <c:pt idx="16">
                  <c:v>0.38400000000000362</c:v>
                </c:pt>
                <c:pt idx="17">
                  <c:v>0.40800000000000008</c:v>
                </c:pt>
                <c:pt idx="18">
                  <c:v>0.44400000000000006</c:v>
                </c:pt>
                <c:pt idx="19">
                  <c:v>0.48000000000000032</c:v>
                </c:pt>
                <c:pt idx="20">
                  <c:v>0.52800000000000002</c:v>
                </c:pt>
                <c:pt idx="21">
                  <c:v>0.56400000000000061</c:v>
                </c:pt>
                <c:pt idx="22">
                  <c:v>0.60000000000000064</c:v>
                </c:pt>
                <c:pt idx="23">
                  <c:v>0.63600000000000723</c:v>
                </c:pt>
                <c:pt idx="24">
                  <c:v>0.67200000000000826</c:v>
                </c:pt>
                <c:pt idx="25">
                  <c:v>0.70800000000000063</c:v>
                </c:pt>
                <c:pt idx="26">
                  <c:v>0.73200000000000065</c:v>
                </c:pt>
                <c:pt idx="27">
                  <c:v>0.76800000000000723</c:v>
                </c:pt>
                <c:pt idx="28">
                  <c:v>0.79200000000000004</c:v>
                </c:pt>
                <c:pt idx="29">
                  <c:v>0.81600000000000061</c:v>
                </c:pt>
                <c:pt idx="30">
                  <c:v>0.85200000000000065</c:v>
                </c:pt>
                <c:pt idx="31">
                  <c:v>0.87600000000000666</c:v>
                </c:pt>
                <c:pt idx="32">
                  <c:v>0.9</c:v>
                </c:pt>
                <c:pt idx="33">
                  <c:v>0.92400000000000004</c:v>
                </c:pt>
                <c:pt idx="34">
                  <c:v>0.94800000000000062</c:v>
                </c:pt>
                <c:pt idx="35">
                  <c:v>0.96000000000000063</c:v>
                </c:pt>
                <c:pt idx="36">
                  <c:v>0.98399999999999999</c:v>
                </c:pt>
                <c:pt idx="37">
                  <c:v>0.996</c:v>
                </c:pt>
                <c:pt idx="38">
                  <c:v>1.008</c:v>
                </c:pt>
                <c:pt idx="39">
                  <c:v>1.032</c:v>
                </c:pt>
                <c:pt idx="40">
                  <c:v>1.032</c:v>
                </c:pt>
                <c:pt idx="41">
                  <c:v>1.056</c:v>
                </c:pt>
                <c:pt idx="42">
                  <c:v>1.056</c:v>
                </c:pt>
                <c:pt idx="43">
                  <c:v>1.08</c:v>
                </c:pt>
                <c:pt idx="44">
                  <c:v>1.0920000000000001</c:v>
                </c:pt>
                <c:pt idx="45">
                  <c:v>1.08</c:v>
                </c:pt>
                <c:pt idx="46">
                  <c:v>1.0920000000000001</c:v>
                </c:pt>
                <c:pt idx="47">
                  <c:v>1.1040000000000001</c:v>
                </c:pt>
                <c:pt idx="48">
                  <c:v>1.08</c:v>
                </c:pt>
                <c:pt idx="49">
                  <c:v>1.1040000000000001</c:v>
                </c:pt>
                <c:pt idx="50">
                  <c:v>1.08</c:v>
                </c:pt>
                <c:pt idx="51">
                  <c:v>0.52800000000000002</c:v>
                </c:pt>
                <c:pt idx="52">
                  <c:v>0.87600000000000666</c:v>
                </c:pt>
                <c:pt idx="53">
                  <c:v>1.044</c:v>
                </c:pt>
                <c:pt idx="54">
                  <c:v>1.056</c:v>
                </c:pt>
                <c:pt idx="55">
                  <c:v>1.02</c:v>
                </c:pt>
                <c:pt idx="56">
                  <c:v>0.96000000000000063</c:v>
                </c:pt>
                <c:pt idx="57">
                  <c:v>0.996</c:v>
                </c:pt>
                <c:pt idx="58">
                  <c:v>0.21600000000000041</c:v>
                </c:pt>
                <c:pt idx="59">
                  <c:v>0.96000000000000063</c:v>
                </c:pt>
                <c:pt idx="60">
                  <c:v>0.94800000000000062</c:v>
                </c:pt>
                <c:pt idx="61">
                  <c:v>0.91200000000000003</c:v>
                </c:pt>
                <c:pt idx="62">
                  <c:v>0.9</c:v>
                </c:pt>
                <c:pt idx="63">
                  <c:v>0.88800000000000012</c:v>
                </c:pt>
                <c:pt idx="65">
                  <c:v>0.82800000000000062</c:v>
                </c:pt>
                <c:pt idx="66">
                  <c:v>0.79200000000000004</c:v>
                </c:pt>
                <c:pt idx="67">
                  <c:v>0.75600000000000722</c:v>
                </c:pt>
                <c:pt idx="68">
                  <c:v>0.72000000000000064</c:v>
                </c:pt>
                <c:pt idx="69">
                  <c:v>0.72000000000000064</c:v>
                </c:pt>
                <c:pt idx="70">
                  <c:v>0.67500000000000826</c:v>
                </c:pt>
                <c:pt idx="71">
                  <c:v>0.63000000000000711</c:v>
                </c:pt>
                <c:pt idx="72">
                  <c:v>0.57600000000000062</c:v>
                </c:pt>
                <c:pt idx="73">
                  <c:v>0.54</c:v>
                </c:pt>
                <c:pt idx="74">
                  <c:v>0.504</c:v>
                </c:pt>
                <c:pt idx="75">
                  <c:v>9.9000000000000046E-2</c:v>
                </c:pt>
                <c:pt idx="76">
                  <c:v>1.3500000000000151E-2</c:v>
                </c:pt>
                <c:pt idx="77">
                  <c:v>1.3500000000000151E-2</c:v>
                </c:pt>
                <c:pt idx="78">
                  <c:v>1.8000000000000023E-2</c:v>
                </c:pt>
                <c:pt idx="79">
                  <c:v>2.7000000000000256E-2</c:v>
                </c:pt>
                <c:pt idx="80">
                  <c:v>2.7000000000000256E-2</c:v>
                </c:pt>
                <c:pt idx="81">
                  <c:v>2.2500000000000006E-2</c:v>
                </c:pt>
                <c:pt idx="82">
                  <c:v>9.0000000000000045E-3</c:v>
                </c:pt>
                <c:pt idx="83">
                  <c:v>9.0000000000000045E-3</c:v>
                </c:pt>
                <c:pt idx="84">
                  <c:v>1.8000000000000023E-2</c:v>
                </c:pt>
                <c:pt idx="85">
                  <c:v>3.6000000000000011E-2</c:v>
                </c:pt>
                <c:pt idx="86">
                  <c:v>3.6000000000000011E-2</c:v>
                </c:pt>
                <c:pt idx="87">
                  <c:v>3.6000000000000011E-2</c:v>
                </c:pt>
                <c:pt idx="88">
                  <c:v>4.5000000000000012E-2</c:v>
                </c:pt>
                <c:pt idx="89">
                  <c:v>5.3999999999999999E-2</c:v>
                </c:pt>
                <c:pt idx="90">
                  <c:v>8.1000000000000044E-2</c:v>
                </c:pt>
                <c:pt idx="91">
                  <c:v>0.10799999999999998</c:v>
                </c:pt>
                <c:pt idx="92">
                  <c:v>9.9000000000000046E-2</c:v>
                </c:pt>
                <c:pt idx="93">
                  <c:v>6.3000000000000014E-2</c:v>
                </c:pt>
                <c:pt idx="94">
                  <c:v>3.0000000000000016E-2</c:v>
                </c:pt>
                <c:pt idx="95">
                  <c:v>1.0000000000000005E-2</c:v>
                </c:pt>
                <c:pt idx="96">
                  <c:v>0</c:v>
                </c:pt>
              </c:numCache>
            </c:numRef>
          </c:val>
        </c:ser>
        <c:marker val="1"/>
        <c:axId val="86257664"/>
        <c:axId val="86260736"/>
      </c:lineChart>
      <c:catAx>
        <c:axId val="77650560"/>
        <c:scaling>
          <c:orientation val="minMax"/>
        </c:scaling>
        <c:axPos val="b"/>
        <c:title>
          <c:tx>
            <c:rich>
              <a:bodyPr/>
              <a:lstStyle/>
              <a:p>
                <a:pPr>
                  <a:defRPr sz="1200" b="0" i="0" u="none" strike="noStrike" baseline="0">
                    <a:solidFill>
                      <a:srgbClr val="000000"/>
                    </a:solidFill>
                    <a:latin typeface="Times New Roman"/>
                    <a:ea typeface="Times New Roman"/>
                    <a:cs typeface="Times New Roman"/>
                  </a:defRPr>
                </a:pPr>
                <a:r>
                  <a:rPr lang="ru-RU" sz="1000" b="0" baseline="0" dirty="0"/>
                  <a:t>Время, час</a:t>
                </a:r>
              </a:p>
            </c:rich>
          </c:tx>
          <c:layout>
            <c:manualLayout>
              <c:xMode val="edge"/>
              <c:yMode val="edge"/>
              <c:x val="0.41995361044986096"/>
              <c:y val="0.90730337078651657"/>
            </c:manualLayout>
          </c:layout>
          <c:spPr>
            <a:noFill/>
            <a:ln w="25400">
              <a:noFill/>
            </a:ln>
          </c:spPr>
        </c:title>
        <c:numFmt formatCode="0" sourceLinked="0"/>
        <c:majorTickMark val="cross"/>
        <c:tickLblPos val="nextTo"/>
        <c:spPr>
          <a:ln w="2222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80234368"/>
        <c:crosses val="autoZero"/>
        <c:lblAlgn val="ctr"/>
        <c:lblOffset val="100"/>
        <c:tickLblSkip val="12"/>
        <c:tickMarkSkip val="6"/>
      </c:catAx>
      <c:valAx>
        <c:axId val="80234368"/>
        <c:scaling>
          <c:orientation val="minMax"/>
          <c:min val="0"/>
        </c:scaling>
        <c:axPos val="l"/>
        <c:title>
          <c:tx>
            <c:rich>
              <a:bodyPr/>
              <a:lstStyle/>
              <a:p>
                <a:pPr>
                  <a:defRPr sz="1000" b="0" i="0" u="none" strike="noStrike" baseline="0">
                    <a:solidFill>
                      <a:srgbClr val="000000"/>
                    </a:solidFill>
                    <a:latin typeface="Calibri"/>
                    <a:ea typeface="Calibri"/>
                    <a:cs typeface="Calibri"/>
                  </a:defRPr>
                </a:pPr>
                <a:r>
                  <a:rPr lang="ru-RU" sz="1000" b="0" i="0" u="none" strike="noStrike" baseline="0" dirty="0">
                    <a:solidFill>
                      <a:srgbClr val="000000"/>
                    </a:solidFill>
                    <a:latin typeface="Times New Roman"/>
                    <a:cs typeface="Times New Roman"/>
                  </a:rPr>
                  <a:t>Газообмен, мгСО</a:t>
                </a:r>
                <a:r>
                  <a:rPr lang="ru-RU" sz="1000" b="0" i="0" u="none" strike="noStrike" baseline="-25000" dirty="0">
                    <a:solidFill>
                      <a:srgbClr val="000000"/>
                    </a:solidFill>
                    <a:latin typeface="Times New Roman"/>
                    <a:cs typeface="Times New Roman"/>
                  </a:rPr>
                  <a:t>2</a:t>
                </a:r>
                <a:r>
                  <a:rPr lang="ru-RU" sz="1000" b="0" i="0" u="none" strike="noStrike" baseline="0" dirty="0">
                    <a:solidFill>
                      <a:srgbClr val="000000"/>
                    </a:solidFill>
                    <a:latin typeface="Times New Roman"/>
                    <a:cs typeface="Times New Roman"/>
                  </a:rPr>
                  <a:t>м</a:t>
                </a:r>
                <a:r>
                  <a:rPr lang="ru-RU" sz="1000" b="0" i="0" u="none" strike="noStrike" baseline="30000" dirty="0">
                    <a:solidFill>
                      <a:srgbClr val="000000"/>
                    </a:solidFill>
                    <a:latin typeface="Times New Roman"/>
                    <a:cs typeface="Times New Roman"/>
                  </a:rPr>
                  <a:t>-2</a:t>
                </a:r>
                <a:r>
                  <a:rPr lang="ru-RU" sz="1000" b="0" i="0" u="none" strike="noStrike" baseline="0" dirty="0">
                    <a:solidFill>
                      <a:srgbClr val="000000"/>
                    </a:solidFill>
                    <a:latin typeface="Times New Roman"/>
                    <a:cs typeface="Times New Roman"/>
                  </a:rPr>
                  <a:t>ч</a:t>
                </a:r>
                <a:r>
                  <a:rPr lang="ru-RU" sz="1000" b="0" i="0" u="none" strike="noStrike" baseline="30000" dirty="0">
                    <a:solidFill>
                      <a:srgbClr val="000000"/>
                    </a:solidFill>
                    <a:latin typeface="Times New Roman"/>
                    <a:cs typeface="Times New Roman"/>
                  </a:rPr>
                  <a:t>-1</a:t>
                </a:r>
              </a:p>
            </c:rich>
          </c:tx>
          <c:layout>
            <c:manualLayout>
              <c:xMode val="edge"/>
              <c:yMode val="edge"/>
              <c:x val="2.5262990915184092E-3"/>
              <c:y val="0.22471899091747488"/>
            </c:manualLayout>
          </c:layout>
          <c:spPr>
            <a:noFill/>
            <a:ln w="25400">
              <a:noFill/>
            </a:ln>
          </c:spPr>
        </c:title>
        <c:numFmt formatCode="General" sourceLinked="1"/>
        <c:majorTickMark val="cross"/>
        <c:tickLblPos val="nextTo"/>
        <c:spPr>
          <a:ln w="22225">
            <a:solidFill>
              <a:srgbClr val="000000"/>
            </a:solidFill>
            <a:prstDash val="solid"/>
          </a:ln>
        </c:spPr>
        <c:txPr>
          <a:bodyPr rot="0" vert="horz"/>
          <a:lstStyle/>
          <a:p>
            <a:pPr>
              <a:defRPr sz="1200" b="0" i="0" u="none" strike="noStrike" baseline="0">
                <a:solidFill>
                  <a:srgbClr val="000000"/>
                </a:solidFill>
                <a:latin typeface="Times New Roman"/>
                <a:ea typeface="Times New Roman"/>
                <a:cs typeface="Times New Roman"/>
              </a:defRPr>
            </a:pPr>
            <a:endParaRPr lang="ru-RU"/>
          </a:p>
        </c:txPr>
        <c:crossAx val="77650560"/>
        <c:crosses val="autoZero"/>
        <c:crossBetween val="between"/>
      </c:valAx>
      <c:catAx>
        <c:axId val="86257664"/>
        <c:scaling>
          <c:orientation val="minMax"/>
        </c:scaling>
        <c:delete val="1"/>
        <c:axPos val="b"/>
        <c:numFmt formatCode="General" sourceLinked="1"/>
        <c:tickLblPos val="none"/>
        <c:crossAx val="86260736"/>
        <c:crossesAt val="0"/>
        <c:lblAlgn val="ctr"/>
        <c:lblOffset val="100"/>
      </c:catAx>
      <c:valAx>
        <c:axId val="86260736"/>
        <c:scaling>
          <c:orientation val="minMax"/>
          <c:max val="1.4"/>
          <c:min val="0"/>
        </c:scaling>
        <c:axPos val="r"/>
        <c:numFmt formatCode="General" sourceLinked="1"/>
        <c:majorTickMark val="cross"/>
        <c:tickLblPos val="nextTo"/>
        <c:spPr>
          <a:ln w="22225">
            <a:solidFill>
              <a:srgbClr val="000000"/>
            </a:solidFill>
            <a:prstDash val="solid"/>
          </a:ln>
        </c:spPr>
        <c:txPr>
          <a:bodyPr rot="0" vert="horz"/>
          <a:lstStyle/>
          <a:p>
            <a:pPr>
              <a:defRPr sz="1200" b="1" i="0" u="none" strike="noStrike" baseline="0">
                <a:solidFill>
                  <a:schemeClr val="bg1"/>
                </a:solidFill>
                <a:latin typeface="Times New Roman"/>
                <a:ea typeface="Times New Roman"/>
                <a:cs typeface="Times New Roman"/>
              </a:defRPr>
            </a:pPr>
            <a:endParaRPr lang="ru-RU"/>
          </a:p>
        </c:txPr>
        <c:crossAx val="86257664"/>
        <c:crosses val="max"/>
        <c:crossBetween val="between"/>
        <c:minorUnit val="0.2"/>
      </c:valAx>
      <c:spPr>
        <a:noFill/>
        <a:ln w="25400">
          <a:noFill/>
        </a:ln>
      </c:spPr>
    </c:plotArea>
    <c:plotVisOnly val="1"/>
    <c:dispBlanksAs val="gap"/>
  </c:chart>
  <c:spPr>
    <a:solidFill>
      <a:srgbClr val="FFFFFF"/>
    </a:solidFill>
    <a:ln w="9525">
      <a:noFill/>
    </a:ln>
  </c:spPr>
  <c:txPr>
    <a:bodyPr/>
    <a:lstStyle/>
    <a:p>
      <a:pPr>
        <a:defRPr sz="1200" b="0" i="0" u="none" strike="noStrike" baseline="0">
          <a:solidFill>
            <a:srgbClr val="000000"/>
          </a:solidFill>
          <a:latin typeface="Times New Roman"/>
          <a:ea typeface="Times New Roman"/>
          <a:cs typeface="Times New Roman"/>
        </a:defRPr>
      </a:pPr>
      <a:endParaRPr lang="ru-RU"/>
    </a:p>
  </c:tx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0670874244442065"/>
          <c:y val="3.2086540175524418E-2"/>
          <c:w val="0.65989829363416908"/>
          <c:h val="0.85609555319103658"/>
        </c:manualLayout>
      </c:layout>
      <c:lineChart>
        <c:grouping val="standard"/>
        <c:ser>
          <c:idx val="0"/>
          <c:order val="0"/>
          <c:tx>
            <c:strRef>
              <c:f>Лист3!$AS$117</c:f>
              <c:strCache>
                <c:ptCount val="1"/>
                <c:pt idx="0">
                  <c:v>ПФ.дуба</c:v>
                </c:pt>
              </c:strCache>
            </c:strRef>
          </c:tx>
          <c:spPr>
            <a:ln w="25400">
              <a:solidFill>
                <a:schemeClr val="tx1"/>
              </a:solidFill>
              <a:prstDash val="solid"/>
            </a:ln>
          </c:spPr>
          <c:marker>
            <c:symbol val="circle"/>
            <c:size val="6"/>
            <c:spPr>
              <a:solidFill>
                <a:srgbClr val="FFFFFF"/>
              </a:solidFill>
              <a:ln w="9525">
                <a:solidFill>
                  <a:schemeClr val="tx1"/>
                </a:solidFill>
                <a:prstDash val="solid"/>
              </a:ln>
            </c:spPr>
          </c:marker>
          <c:cat>
            <c:numRef>
              <c:f>Лист3!$AQ$118:$AQ$214</c:f>
              <c:numCache>
                <c:formatCode>General</c:formatCode>
                <c:ptCount val="97"/>
                <c:pt idx="1">
                  <c:v>4</c:v>
                </c:pt>
                <c:pt idx="2">
                  <c:v>4.3</c:v>
                </c:pt>
                <c:pt idx="3">
                  <c:v>4.4000000000000004</c:v>
                </c:pt>
                <c:pt idx="4">
                  <c:v>4.5</c:v>
                </c:pt>
                <c:pt idx="5">
                  <c:v>5</c:v>
                </c:pt>
                <c:pt idx="6">
                  <c:v>5.0999999999999996</c:v>
                </c:pt>
                <c:pt idx="7">
                  <c:v>5.2</c:v>
                </c:pt>
                <c:pt idx="8">
                  <c:v>5.3</c:v>
                </c:pt>
                <c:pt idx="9">
                  <c:v>5.4</c:v>
                </c:pt>
                <c:pt idx="10">
                  <c:v>5.5</c:v>
                </c:pt>
                <c:pt idx="11">
                  <c:v>6</c:v>
                </c:pt>
                <c:pt idx="12">
                  <c:v>6.1</c:v>
                </c:pt>
                <c:pt idx="13">
                  <c:v>6.2</c:v>
                </c:pt>
                <c:pt idx="14">
                  <c:v>6.3</c:v>
                </c:pt>
                <c:pt idx="15">
                  <c:v>6.4</c:v>
                </c:pt>
                <c:pt idx="16">
                  <c:v>6.5</c:v>
                </c:pt>
                <c:pt idx="17">
                  <c:v>7</c:v>
                </c:pt>
                <c:pt idx="18">
                  <c:v>7.1</c:v>
                </c:pt>
                <c:pt idx="19">
                  <c:v>7.2</c:v>
                </c:pt>
                <c:pt idx="20">
                  <c:v>7.3</c:v>
                </c:pt>
                <c:pt idx="21">
                  <c:v>7.4</c:v>
                </c:pt>
                <c:pt idx="22">
                  <c:v>7.5</c:v>
                </c:pt>
                <c:pt idx="23">
                  <c:v>8</c:v>
                </c:pt>
                <c:pt idx="24">
                  <c:v>8.1</c:v>
                </c:pt>
                <c:pt idx="25">
                  <c:v>8.2000000000000011</c:v>
                </c:pt>
                <c:pt idx="26">
                  <c:v>8.3000000000000007</c:v>
                </c:pt>
                <c:pt idx="27">
                  <c:v>8.4</c:v>
                </c:pt>
                <c:pt idx="28">
                  <c:v>8.5</c:v>
                </c:pt>
                <c:pt idx="29">
                  <c:v>9</c:v>
                </c:pt>
                <c:pt idx="30">
                  <c:v>9.1</c:v>
                </c:pt>
                <c:pt idx="31">
                  <c:v>9.2000000000000011</c:v>
                </c:pt>
                <c:pt idx="32">
                  <c:v>9.3000000000000007</c:v>
                </c:pt>
                <c:pt idx="33">
                  <c:v>9.4</c:v>
                </c:pt>
                <c:pt idx="34">
                  <c:v>9.5</c:v>
                </c:pt>
                <c:pt idx="35">
                  <c:v>10</c:v>
                </c:pt>
                <c:pt idx="36">
                  <c:v>10.1</c:v>
                </c:pt>
                <c:pt idx="37">
                  <c:v>10.200000000000001</c:v>
                </c:pt>
                <c:pt idx="38">
                  <c:v>10.3</c:v>
                </c:pt>
                <c:pt idx="39">
                  <c:v>10.4</c:v>
                </c:pt>
                <c:pt idx="40">
                  <c:v>10.5</c:v>
                </c:pt>
                <c:pt idx="41">
                  <c:v>11</c:v>
                </c:pt>
                <c:pt idx="42">
                  <c:v>11.1</c:v>
                </c:pt>
                <c:pt idx="43">
                  <c:v>11.2</c:v>
                </c:pt>
                <c:pt idx="44">
                  <c:v>11.3</c:v>
                </c:pt>
                <c:pt idx="45">
                  <c:v>11.4</c:v>
                </c:pt>
                <c:pt idx="46">
                  <c:v>11.5</c:v>
                </c:pt>
                <c:pt idx="47">
                  <c:v>12</c:v>
                </c:pt>
                <c:pt idx="48">
                  <c:v>12.1</c:v>
                </c:pt>
                <c:pt idx="49">
                  <c:v>12.2</c:v>
                </c:pt>
                <c:pt idx="50">
                  <c:v>12.3</c:v>
                </c:pt>
                <c:pt idx="51">
                  <c:v>12.4</c:v>
                </c:pt>
                <c:pt idx="52">
                  <c:v>12.5</c:v>
                </c:pt>
                <c:pt idx="53">
                  <c:v>13</c:v>
                </c:pt>
                <c:pt idx="54">
                  <c:v>13.1</c:v>
                </c:pt>
                <c:pt idx="55">
                  <c:v>13.2</c:v>
                </c:pt>
                <c:pt idx="56">
                  <c:v>13.3</c:v>
                </c:pt>
                <c:pt idx="57">
                  <c:v>13.4</c:v>
                </c:pt>
                <c:pt idx="58">
                  <c:v>13.5</c:v>
                </c:pt>
                <c:pt idx="59">
                  <c:v>14</c:v>
                </c:pt>
                <c:pt idx="60">
                  <c:v>14.1</c:v>
                </c:pt>
                <c:pt idx="61">
                  <c:v>14.2</c:v>
                </c:pt>
                <c:pt idx="62">
                  <c:v>14.3</c:v>
                </c:pt>
                <c:pt idx="63">
                  <c:v>14.4</c:v>
                </c:pt>
                <c:pt idx="64">
                  <c:v>14.5</c:v>
                </c:pt>
                <c:pt idx="65">
                  <c:v>15</c:v>
                </c:pt>
                <c:pt idx="66">
                  <c:v>15.1</c:v>
                </c:pt>
                <c:pt idx="67">
                  <c:v>15.2</c:v>
                </c:pt>
                <c:pt idx="68">
                  <c:v>15.3</c:v>
                </c:pt>
                <c:pt idx="69">
                  <c:v>15.4</c:v>
                </c:pt>
                <c:pt idx="70">
                  <c:v>15.5</c:v>
                </c:pt>
                <c:pt idx="71">
                  <c:v>16</c:v>
                </c:pt>
                <c:pt idx="72">
                  <c:v>16.100000000000001</c:v>
                </c:pt>
                <c:pt idx="73">
                  <c:v>16.2</c:v>
                </c:pt>
                <c:pt idx="74">
                  <c:v>16.3</c:v>
                </c:pt>
                <c:pt idx="75">
                  <c:v>16.399999999999999</c:v>
                </c:pt>
                <c:pt idx="76">
                  <c:v>16.610000000000031</c:v>
                </c:pt>
                <c:pt idx="77">
                  <c:v>17</c:v>
                </c:pt>
                <c:pt idx="78">
                  <c:v>17.100000000000001</c:v>
                </c:pt>
                <c:pt idx="79">
                  <c:v>17.2</c:v>
                </c:pt>
                <c:pt idx="80">
                  <c:v>17.3</c:v>
                </c:pt>
                <c:pt idx="81">
                  <c:v>17.399999999999999</c:v>
                </c:pt>
                <c:pt idx="82">
                  <c:v>17.5</c:v>
                </c:pt>
                <c:pt idx="83">
                  <c:v>18</c:v>
                </c:pt>
                <c:pt idx="84">
                  <c:v>18.100000000000001</c:v>
                </c:pt>
                <c:pt idx="85">
                  <c:v>18.2</c:v>
                </c:pt>
                <c:pt idx="86">
                  <c:v>18.3</c:v>
                </c:pt>
                <c:pt idx="87">
                  <c:v>18.399999999999999</c:v>
                </c:pt>
                <c:pt idx="88">
                  <c:v>18.5</c:v>
                </c:pt>
                <c:pt idx="89">
                  <c:v>19</c:v>
                </c:pt>
                <c:pt idx="90">
                  <c:v>19.100000000000001</c:v>
                </c:pt>
                <c:pt idx="91">
                  <c:v>19.2</c:v>
                </c:pt>
                <c:pt idx="92">
                  <c:v>19.3</c:v>
                </c:pt>
                <c:pt idx="93">
                  <c:v>19.399999999999999</c:v>
                </c:pt>
                <c:pt idx="94">
                  <c:v>19.5</c:v>
                </c:pt>
                <c:pt idx="95">
                  <c:v>20</c:v>
                </c:pt>
                <c:pt idx="96">
                  <c:v>20.100000000000001</c:v>
                </c:pt>
              </c:numCache>
            </c:numRef>
          </c:cat>
          <c:val>
            <c:numRef>
              <c:f>Лист3!$AS$118:$AS$214</c:f>
              <c:numCache>
                <c:formatCode>General</c:formatCode>
                <c:ptCount val="97"/>
                <c:pt idx="1">
                  <c:v>-0.87000000000000666</c:v>
                </c:pt>
                <c:pt idx="2">
                  <c:v>-0.87000000000000666</c:v>
                </c:pt>
                <c:pt idx="3">
                  <c:v>-0.87000000000000666</c:v>
                </c:pt>
                <c:pt idx="4">
                  <c:v>-0.87000000000000666</c:v>
                </c:pt>
                <c:pt idx="5">
                  <c:v>-0.96000000000000063</c:v>
                </c:pt>
                <c:pt idx="6">
                  <c:v>-0.78</c:v>
                </c:pt>
                <c:pt idx="7">
                  <c:v>-0.78</c:v>
                </c:pt>
                <c:pt idx="8">
                  <c:v>-0.70000000000000062</c:v>
                </c:pt>
                <c:pt idx="9">
                  <c:v>-0.70000000000000062</c:v>
                </c:pt>
                <c:pt idx="10">
                  <c:v>-0.30000000000000032</c:v>
                </c:pt>
                <c:pt idx="11">
                  <c:v>0</c:v>
                </c:pt>
                <c:pt idx="12">
                  <c:v>0.60000000000000064</c:v>
                </c:pt>
                <c:pt idx="13">
                  <c:v>0.9</c:v>
                </c:pt>
                <c:pt idx="14">
                  <c:v>1.8</c:v>
                </c:pt>
                <c:pt idx="15">
                  <c:v>2.8499999999999988</c:v>
                </c:pt>
                <c:pt idx="16">
                  <c:v>3.3499999999999988</c:v>
                </c:pt>
                <c:pt idx="17">
                  <c:v>3.5</c:v>
                </c:pt>
                <c:pt idx="18">
                  <c:v>4</c:v>
                </c:pt>
                <c:pt idx="19">
                  <c:v>5</c:v>
                </c:pt>
                <c:pt idx="20">
                  <c:v>6.3</c:v>
                </c:pt>
                <c:pt idx="21">
                  <c:v>6.4</c:v>
                </c:pt>
                <c:pt idx="22">
                  <c:v>5.8</c:v>
                </c:pt>
                <c:pt idx="23">
                  <c:v>6.9</c:v>
                </c:pt>
                <c:pt idx="24">
                  <c:v>6.9</c:v>
                </c:pt>
                <c:pt idx="25">
                  <c:v>5.88</c:v>
                </c:pt>
                <c:pt idx="26">
                  <c:v>4.84</c:v>
                </c:pt>
                <c:pt idx="27">
                  <c:v>4</c:v>
                </c:pt>
                <c:pt idx="28">
                  <c:v>3.5</c:v>
                </c:pt>
                <c:pt idx="29">
                  <c:v>3.5</c:v>
                </c:pt>
                <c:pt idx="30">
                  <c:v>3.5</c:v>
                </c:pt>
                <c:pt idx="31">
                  <c:v>3.5</c:v>
                </c:pt>
                <c:pt idx="32">
                  <c:v>5.5</c:v>
                </c:pt>
                <c:pt idx="33">
                  <c:v>6</c:v>
                </c:pt>
                <c:pt idx="34">
                  <c:v>5</c:v>
                </c:pt>
                <c:pt idx="35">
                  <c:v>3.7</c:v>
                </c:pt>
                <c:pt idx="36">
                  <c:v>4.45</c:v>
                </c:pt>
                <c:pt idx="37">
                  <c:v>4.45</c:v>
                </c:pt>
                <c:pt idx="38">
                  <c:v>4.63</c:v>
                </c:pt>
                <c:pt idx="39">
                  <c:v>4.9000000000000004</c:v>
                </c:pt>
                <c:pt idx="40">
                  <c:v>5.1899999999999995</c:v>
                </c:pt>
                <c:pt idx="41">
                  <c:v>5.56</c:v>
                </c:pt>
                <c:pt idx="42">
                  <c:v>6.31</c:v>
                </c:pt>
                <c:pt idx="43">
                  <c:v>6.31</c:v>
                </c:pt>
                <c:pt idx="44">
                  <c:v>7.42</c:v>
                </c:pt>
                <c:pt idx="45">
                  <c:v>6.31</c:v>
                </c:pt>
                <c:pt idx="46">
                  <c:v>5.94</c:v>
                </c:pt>
                <c:pt idx="47">
                  <c:v>3.71</c:v>
                </c:pt>
                <c:pt idx="48">
                  <c:v>2.9699999999999998</c:v>
                </c:pt>
                <c:pt idx="49">
                  <c:v>2.9699999999999998</c:v>
                </c:pt>
                <c:pt idx="50">
                  <c:v>2.7800000000000002</c:v>
                </c:pt>
                <c:pt idx="51">
                  <c:v>2.6</c:v>
                </c:pt>
                <c:pt idx="52">
                  <c:v>2.9699999999999998</c:v>
                </c:pt>
                <c:pt idx="53">
                  <c:v>4.08</c:v>
                </c:pt>
                <c:pt idx="54">
                  <c:v>3.15</c:v>
                </c:pt>
                <c:pt idx="55">
                  <c:v>2.9699999999999998</c:v>
                </c:pt>
                <c:pt idx="56">
                  <c:v>2.23</c:v>
                </c:pt>
                <c:pt idx="57">
                  <c:v>1.85</c:v>
                </c:pt>
                <c:pt idx="58">
                  <c:v>1.48</c:v>
                </c:pt>
                <c:pt idx="59">
                  <c:v>0.74000000000000365</c:v>
                </c:pt>
                <c:pt idx="60">
                  <c:v>0.46</c:v>
                </c:pt>
                <c:pt idx="61">
                  <c:v>0.65000000000000768</c:v>
                </c:pt>
                <c:pt idx="62">
                  <c:v>0.74000000000000365</c:v>
                </c:pt>
                <c:pt idx="63">
                  <c:v>0.93</c:v>
                </c:pt>
                <c:pt idx="64">
                  <c:v>0.93</c:v>
                </c:pt>
                <c:pt idx="65">
                  <c:v>3.25</c:v>
                </c:pt>
                <c:pt idx="66">
                  <c:v>4.5999999999999996</c:v>
                </c:pt>
                <c:pt idx="67">
                  <c:v>5.56</c:v>
                </c:pt>
                <c:pt idx="68">
                  <c:v>5.94</c:v>
                </c:pt>
                <c:pt idx="69">
                  <c:v>5.75</c:v>
                </c:pt>
                <c:pt idx="70">
                  <c:v>5.1899999999999995</c:v>
                </c:pt>
                <c:pt idx="71">
                  <c:v>5.1899999999999995</c:v>
                </c:pt>
                <c:pt idx="72">
                  <c:v>5.1899999999999995</c:v>
                </c:pt>
                <c:pt idx="73">
                  <c:v>6.31</c:v>
                </c:pt>
                <c:pt idx="74">
                  <c:v>5.56</c:v>
                </c:pt>
                <c:pt idx="75">
                  <c:v>4.8199999999999985</c:v>
                </c:pt>
                <c:pt idx="76">
                  <c:v>7.05</c:v>
                </c:pt>
                <c:pt idx="77">
                  <c:v>5.1899999999999995</c:v>
                </c:pt>
                <c:pt idx="78">
                  <c:v>4.8199999999999985</c:v>
                </c:pt>
                <c:pt idx="79">
                  <c:v>4.45</c:v>
                </c:pt>
                <c:pt idx="80">
                  <c:v>4.45</c:v>
                </c:pt>
                <c:pt idx="81">
                  <c:v>4.08</c:v>
                </c:pt>
                <c:pt idx="82">
                  <c:v>3.71</c:v>
                </c:pt>
                <c:pt idx="83">
                  <c:v>2.9699999999999998</c:v>
                </c:pt>
                <c:pt idx="84">
                  <c:v>3.34</c:v>
                </c:pt>
                <c:pt idx="85">
                  <c:v>2.7800000000000002</c:v>
                </c:pt>
                <c:pt idx="86">
                  <c:v>2.9699999999999998</c:v>
                </c:pt>
                <c:pt idx="87">
                  <c:v>1.25</c:v>
                </c:pt>
                <c:pt idx="88">
                  <c:v>0.93</c:v>
                </c:pt>
                <c:pt idx="89">
                  <c:v>1.48</c:v>
                </c:pt>
                <c:pt idx="90">
                  <c:v>1.48</c:v>
                </c:pt>
                <c:pt idx="91">
                  <c:v>1.9100000000000001</c:v>
                </c:pt>
                <c:pt idx="92">
                  <c:v>1.74</c:v>
                </c:pt>
                <c:pt idx="93">
                  <c:v>0.87000000000000666</c:v>
                </c:pt>
                <c:pt idx="94">
                  <c:v>0.44</c:v>
                </c:pt>
                <c:pt idx="95">
                  <c:v>0.26</c:v>
                </c:pt>
                <c:pt idx="96">
                  <c:v>0</c:v>
                </c:pt>
              </c:numCache>
            </c:numRef>
          </c:val>
        </c:ser>
        <c:marker val="1"/>
        <c:axId val="77546240"/>
        <c:axId val="77548160"/>
      </c:lineChart>
      <c:lineChart>
        <c:grouping val="standard"/>
        <c:ser>
          <c:idx val="2"/>
          <c:order val="1"/>
          <c:tx>
            <c:strRef>
              <c:f>Лист3!$AV$115</c:f>
              <c:strCache>
                <c:ptCount val="1"/>
                <c:pt idx="0">
                  <c:v>ради ация</c:v>
                </c:pt>
              </c:strCache>
            </c:strRef>
          </c:tx>
          <c:spPr>
            <a:ln w="25400">
              <a:solidFill>
                <a:schemeClr val="tx1"/>
              </a:solidFill>
              <a:prstDash val="lgDash"/>
            </a:ln>
          </c:spPr>
          <c:marker>
            <c:symbol val="star"/>
            <c:size val="7"/>
            <c:spPr>
              <a:solidFill>
                <a:srgbClr val="FFFFFF"/>
              </a:solidFill>
              <a:ln>
                <a:solidFill>
                  <a:schemeClr val="tx1"/>
                </a:solidFill>
                <a:prstDash val="solid"/>
              </a:ln>
            </c:spPr>
          </c:marker>
          <c:cat>
            <c:numRef>
              <c:f>Лист3!$AQ$118:$AQ$214</c:f>
              <c:numCache>
                <c:formatCode>General</c:formatCode>
                <c:ptCount val="97"/>
                <c:pt idx="1">
                  <c:v>4</c:v>
                </c:pt>
                <c:pt idx="2">
                  <c:v>4.3</c:v>
                </c:pt>
                <c:pt idx="3">
                  <c:v>4.4000000000000004</c:v>
                </c:pt>
                <c:pt idx="4">
                  <c:v>4.5</c:v>
                </c:pt>
                <c:pt idx="5">
                  <c:v>5</c:v>
                </c:pt>
                <c:pt idx="6">
                  <c:v>5.0999999999999996</c:v>
                </c:pt>
                <c:pt idx="7">
                  <c:v>5.2</c:v>
                </c:pt>
                <c:pt idx="8">
                  <c:v>5.3</c:v>
                </c:pt>
                <c:pt idx="9">
                  <c:v>5.4</c:v>
                </c:pt>
                <c:pt idx="10">
                  <c:v>5.5</c:v>
                </c:pt>
                <c:pt idx="11">
                  <c:v>6</c:v>
                </c:pt>
                <c:pt idx="12">
                  <c:v>6.1</c:v>
                </c:pt>
                <c:pt idx="13">
                  <c:v>6.2</c:v>
                </c:pt>
                <c:pt idx="14">
                  <c:v>6.3</c:v>
                </c:pt>
                <c:pt idx="15">
                  <c:v>6.4</c:v>
                </c:pt>
                <c:pt idx="16">
                  <c:v>6.5</c:v>
                </c:pt>
                <c:pt idx="17">
                  <c:v>7</c:v>
                </c:pt>
                <c:pt idx="18">
                  <c:v>7.1</c:v>
                </c:pt>
                <c:pt idx="19">
                  <c:v>7.2</c:v>
                </c:pt>
                <c:pt idx="20">
                  <c:v>7.3</c:v>
                </c:pt>
                <c:pt idx="21">
                  <c:v>7.4</c:v>
                </c:pt>
                <c:pt idx="22">
                  <c:v>7.5</c:v>
                </c:pt>
                <c:pt idx="23">
                  <c:v>8</c:v>
                </c:pt>
                <c:pt idx="24">
                  <c:v>8.1</c:v>
                </c:pt>
                <c:pt idx="25">
                  <c:v>8.2000000000000011</c:v>
                </c:pt>
                <c:pt idx="26">
                  <c:v>8.3000000000000007</c:v>
                </c:pt>
                <c:pt idx="27">
                  <c:v>8.4</c:v>
                </c:pt>
                <c:pt idx="28">
                  <c:v>8.5</c:v>
                </c:pt>
                <c:pt idx="29">
                  <c:v>9</c:v>
                </c:pt>
                <c:pt idx="30">
                  <c:v>9.1</c:v>
                </c:pt>
                <c:pt idx="31">
                  <c:v>9.2000000000000011</c:v>
                </c:pt>
                <c:pt idx="32">
                  <c:v>9.3000000000000007</c:v>
                </c:pt>
                <c:pt idx="33">
                  <c:v>9.4</c:v>
                </c:pt>
                <c:pt idx="34">
                  <c:v>9.5</c:v>
                </c:pt>
                <c:pt idx="35">
                  <c:v>10</c:v>
                </c:pt>
                <c:pt idx="36">
                  <c:v>10.1</c:v>
                </c:pt>
                <c:pt idx="37">
                  <c:v>10.200000000000001</c:v>
                </c:pt>
                <c:pt idx="38">
                  <c:v>10.3</c:v>
                </c:pt>
                <c:pt idx="39">
                  <c:v>10.4</c:v>
                </c:pt>
                <c:pt idx="40">
                  <c:v>10.5</c:v>
                </c:pt>
                <c:pt idx="41">
                  <c:v>11</c:v>
                </c:pt>
                <c:pt idx="42">
                  <c:v>11.1</c:v>
                </c:pt>
                <c:pt idx="43">
                  <c:v>11.2</c:v>
                </c:pt>
                <c:pt idx="44">
                  <c:v>11.3</c:v>
                </c:pt>
                <c:pt idx="45">
                  <c:v>11.4</c:v>
                </c:pt>
                <c:pt idx="46">
                  <c:v>11.5</c:v>
                </c:pt>
                <c:pt idx="47">
                  <c:v>12</c:v>
                </c:pt>
                <c:pt idx="48">
                  <c:v>12.1</c:v>
                </c:pt>
                <c:pt idx="49">
                  <c:v>12.2</c:v>
                </c:pt>
                <c:pt idx="50">
                  <c:v>12.3</c:v>
                </c:pt>
                <c:pt idx="51">
                  <c:v>12.4</c:v>
                </c:pt>
                <c:pt idx="52">
                  <c:v>12.5</c:v>
                </c:pt>
                <c:pt idx="53">
                  <c:v>13</c:v>
                </c:pt>
                <c:pt idx="54">
                  <c:v>13.1</c:v>
                </c:pt>
                <c:pt idx="55">
                  <c:v>13.2</c:v>
                </c:pt>
                <c:pt idx="56">
                  <c:v>13.3</c:v>
                </c:pt>
                <c:pt idx="57">
                  <c:v>13.4</c:v>
                </c:pt>
                <c:pt idx="58">
                  <c:v>13.5</c:v>
                </c:pt>
                <c:pt idx="59">
                  <c:v>14</c:v>
                </c:pt>
                <c:pt idx="60">
                  <c:v>14.1</c:v>
                </c:pt>
                <c:pt idx="61">
                  <c:v>14.2</c:v>
                </c:pt>
                <c:pt idx="62">
                  <c:v>14.3</c:v>
                </c:pt>
                <c:pt idx="63">
                  <c:v>14.4</c:v>
                </c:pt>
                <c:pt idx="64">
                  <c:v>14.5</c:v>
                </c:pt>
                <c:pt idx="65">
                  <c:v>15</c:v>
                </c:pt>
                <c:pt idx="66">
                  <c:v>15.1</c:v>
                </c:pt>
                <c:pt idx="67">
                  <c:v>15.2</c:v>
                </c:pt>
                <c:pt idx="68">
                  <c:v>15.3</c:v>
                </c:pt>
                <c:pt idx="69">
                  <c:v>15.4</c:v>
                </c:pt>
                <c:pt idx="70">
                  <c:v>15.5</c:v>
                </c:pt>
                <c:pt idx="71">
                  <c:v>16</c:v>
                </c:pt>
                <c:pt idx="72">
                  <c:v>16.100000000000001</c:v>
                </c:pt>
                <c:pt idx="73">
                  <c:v>16.2</c:v>
                </c:pt>
                <c:pt idx="74">
                  <c:v>16.3</c:v>
                </c:pt>
                <c:pt idx="75">
                  <c:v>16.399999999999999</c:v>
                </c:pt>
                <c:pt idx="76">
                  <c:v>16.610000000000031</c:v>
                </c:pt>
                <c:pt idx="77">
                  <c:v>17</c:v>
                </c:pt>
                <c:pt idx="78">
                  <c:v>17.100000000000001</c:v>
                </c:pt>
                <c:pt idx="79">
                  <c:v>17.2</c:v>
                </c:pt>
                <c:pt idx="80">
                  <c:v>17.3</c:v>
                </c:pt>
                <c:pt idx="81">
                  <c:v>17.399999999999999</c:v>
                </c:pt>
                <c:pt idx="82">
                  <c:v>17.5</c:v>
                </c:pt>
                <c:pt idx="83">
                  <c:v>18</c:v>
                </c:pt>
                <c:pt idx="84">
                  <c:v>18.100000000000001</c:v>
                </c:pt>
                <c:pt idx="85">
                  <c:v>18.2</c:v>
                </c:pt>
                <c:pt idx="86">
                  <c:v>18.3</c:v>
                </c:pt>
                <c:pt idx="87">
                  <c:v>18.399999999999999</c:v>
                </c:pt>
                <c:pt idx="88">
                  <c:v>18.5</c:v>
                </c:pt>
                <c:pt idx="89">
                  <c:v>19</c:v>
                </c:pt>
                <c:pt idx="90">
                  <c:v>19.100000000000001</c:v>
                </c:pt>
                <c:pt idx="91">
                  <c:v>19.2</c:v>
                </c:pt>
                <c:pt idx="92">
                  <c:v>19.3</c:v>
                </c:pt>
                <c:pt idx="93">
                  <c:v>19.399999999999999</c:v>
                </c:pt>
                <c:pt idx="94">
                  <c:v>19.5</c:v>
                </c:pt>
                <c:pt idx="95">
                  <c:v>20</c:v>
                </c:pt>
                <c:pt idx="96">
                  <c:v>20.100000000000001</c:v>
                </c:pt>
              </c:numCache>
            </c:numRef>
          </c:cat>
          <c:val>
            <c:numRef>
              <c:f>Лист3!$AV$117:$AV$214</c:f>
              <c:numCache>
                <c:formatCode>General</c:formatCode>
                <c:ptCount val="98"/>
                <c:pt idx="0">
                  <c:v>0</c:v>
                </c:pt>
                <c:pt idx="2">
                  <c:v>0</c:v>
                </c:pt>
                <c:pt idx="3">
                  <c:v>0</c:v>
                </c:pt>
                <c:pt idx="4">
                  <c:v>0</c:v>
                </c:pt>
                <c:pt idx="5">
                  <c:v>0</c:v>
                </c:pt>
                <c:pt idx="6">
                  <c:v>0</c:v>
                </c:pt>
                <c:pt idx="7">
                  <c:v>0.69800000000000062</c:v>
                </c:pt>
                <c:pt idx="8">
                  <c:v>1.3960000000000001</c:v>
                </c:pt>
                <c:pt idx="9">
                  <c:v>1.3960000000000001</c:v>
                </c:pt>
                <c:pt idx="10">
                  <c:v>1.3960000000000001</c:v>
                </c:pt>
                <c:pt idx="11">
                  <c:v>2.0939999999999999</c:v>
                </c:pt>
                <c:pt idx="12">
                  <c:v>2.0939999999999999</c:v>
                </c:pt>
                <c:pt idx="13">
                  <c:v>4.1879999999999855</c:v>
                </c:pt>
                <c:pt idx="14">
                  <c:v>6.2819999999999991</c:v>
                </c:pt>
                <c:pt idx="15">
                  <c:v>21.987000000000002</c:v>
                </c:pt>
                <c:pt idx="16">
                  <c:v>43.974000000000004</c:v>
                </c:pt>
                <c:pt idx="17">
                  <c:v>62.82</c:v>
                </c:pt>
                <c:pt idx="18">
                  <c:v>75.383999999999986</c:v>
                </c:pt>
                <c:pt idx="19">
                  <c:v>113.07599999999998</c:v>
                </c:pt>
                <c:pt idx="20">
                  <c:v>150.76799999999997</c:v>
                </c:pt>
                <c:pt idx="21">
                  <c:v>201.02400000000003</c:v>
                </c:pt>
                <c:pt idx="22">
                  <c:v>226.15200000000004</c:v>
                </c:pt>
                <c:pt idx="23">
                  <c:v>234.52800000000047</c:v>
                </c:pt>
                <c:pt idx="24">
                  <c:v>167.51999999999998</c:v>
                </c:pt>
                <c:pt idx="25">
                  <c:v>318.28799999999899</c:v>
                </c:pt>
                <c:pt idx="26">
                  <c:v>150.768</c:v>
                </c:pt>
                <c:pt idx="27">
                  <c:v>142.39200000000127</c:v>
                </c:pt>
                <c:pt idx="28">
                  <c:v>259.65600000000001</c:v>
                </c:pt>
                <c:pt idx="29">
                  <c:v>125.64</c:v>
                </c:pt>
                <c:pt idx="30">
                  <c:v>92.13600000000001</c:v>
                </c:pt>
                <c:pt idx="31">
                  <c:v>100.51200000000001</c:v>
                </c:pt>
                <c:pt idx="32">
                  <c:v>92.13600000000001</c:v>
                </c:pt>
                <c:pt idx="33">
                  <c:v>108.88800000000001</c:v>
                </c:pt>
                <c:pt idx="34">
                  <c:v>142.39200000000127</c:v>
                </c:pt>
                <c:pt idx="35">
                  <c:v>201.02400000000003</c:v>
                </c:pt>
                <c:pt idx="36">
                  <c:v>192.64800000000002</c:v>
                </c:pt>
                <c:pt idx="37">
                  <c:v>184.27200000000002</c:v>
                </c:pt>
                <c:pt idx="38">
                  <c:v>192.64800000000002</c:v>
                </c:pt>
                <c:pt idx="39">
                  <c:v>192.64800000000002</c:v>
                </c:pt>
                <c:pt idx="40">
                  <c:v>217.77599999999998</c:v>
                </c:pt>
                <c:pt idx="41">
                  <c:v>217.77599999999998</c:v>
                </c:pt>
                <c:pt idx="42">
                  <c:v>217.77599999999998</c:v>
                </c:pt>
                <c:pt idx="43">
                  <c:v>360.16800000000001</c:v>
                </c:pt>
                <c:pt idx="44">
                  <c:v>368.54400000000032</c:v>
                </c:pt>
                <c:pt idx="45">
                  <c:v>499.2</c:v>
                </c:pt>
                <c:pt idx="46">
                  <c:v>678.6</c:v>
                </c:pt>
                <c:pt idx="47">
                  <c:v>678.6</c:v>
                </c:pt>
                <c:pt idx="48">
                  <c:v>733.2</c:v>
                </c:pt>
                <c:pt idx="49">
                  <c:v>733.2</c:v>
                </c:pt>
                <c:pt idx="50">
                  <c:v>717.6</c:v>
                </c:pt>
                <c:pt idx="51">
                  <c:v>780</c:v>
                </c:pt>
                <c:pt idx="52">
                  <c:v>780</c:v>
                </c:pt>
                <c:pt idx="53">
                  <c:v>397.8</c:v>
                </c:pt>
                <c:pt idx="54">
                  <c:v>647.4</c:v>
                </c:pt>
                <c:pt idx="55">
                  <c:v>780</c:v>
                </c:pt>
                <c:pt idx="56">
                  <c:v>717.6</c:v>
                </c:pt>
                <c:pt idx="57">
                  <c:v>351.79200000000003</c:v>
                </c:pt>
                <c:pt idx="58">
                  <c:v>150.768</c:v>
                </c:pt>
                <c:pt idx="59">
                  <c:v>125.64</c:v>
                </c:pt>
                <c:pt idx="60">
                  <c:v>58.632000000000012</c:v>
                </c:pt>
                <c:pt idx="61">
                  <c:v>33.504000000000005</c:v>
                </c:pt>
                <c:pt idx="62">
                  <c:v>33.504000000000005</c:v>
                </c:pt>
                <c:pt idx="63">
                  <c:v>41.879999999999995</c:v>
                </c:pt>
                <c:pt idx="64">
                  <c:v>50.256000000000007</c:v>
                </c:pt>
                <c:pt idx="65">
                  <c:v>41.879999999999995</c:v>
                </c:pt>
                <c:pt idx="66">
                  <c:v>83.759999999999991</c:v>
                </c:pt>
                <c:pt idx="67">
                  <c:v>209.4</c:v>
                </c:pt>
                <c:pt idx="68">
                  <c:v>309.91199999999623</c:v>
                </c:pt>
                <c:pt idx="69">
                  <c:v>385.29599999999863</c:v>
                </c:pt>
                <c:pt idx="70">
                  <c:v>301.53599999999869</c:v>
                </c:pt>
                <c:pt idx="71">
                  <c:v>335.03999999999894</c:v>
                </c:pt>
                <c:pt idx="72">
                  <c:v>234.52800000000047</c:v>
                </c:pt>
                <c:pt idx="73">
                  <c:v>335.03999999999894</c:v>
                </c:pt>
                <c:pt idx="74">
                  <c:v>695.20799999999997</c:v>
                </c:pt>
                <c:pt idx="75">
                  <c:v>603.072</c:v>
                </c:pt>
                <c:pt idx="76">
                  <c:v>402.04800000000006</c:v>
                </c:pt>
                <c:pt idx="77">
                  <c:v>418.8</c:v>
                </c:pt>
                <c:pt idx="78">
                  <c:v>443.92799999999869</c:v>
                </c:pt>
                <c:pt idx="79">
                  <c:v>552.81599999999946</c:v>
                </c:pt>
                <c:pt idx="80">
                  <c:v>460.68</c:v>
                </c:pt>
                <c:pt idx="81">
                  <c:v>427.17599999999999</c:v>
                </c:pt>
                <c:pt idx="82">
                  <c:v>393.67200000000008</c:v>
                </c:pt>
                <c:pt idx="83">
                  <c:v>284.78400000000005</c:v>
                </c:pt>
                <c:pt idx="84">
                  <c:v>335.03999999999894</c:v>
                </c:pt>
                <c:pt idx="85">
                  <c:v>301.53599999999869</c:v>
                </c:pt>
                <c:pt idx="86">
                  <c:v>276.40799999999899</c:v>
                </c:pt>
                <c:pt idx="87">
                  <c:v>259.65600000000001</c:v>
                </c:pt>
                <c:pt idx="88">
                  <c:v>234.52800000000047</c:v>
                </c:pt>
                <c:pt idx="89">
                  <c:v>142.39200000000127</c:v>
                </c:pt>
                <c:pt idx="90">
                  <c:v>92.13600000000001</c:v>
                </c:pt>
                <c:pt idx="91">
                  <c:v>67.007999999999996</c:v>
                </c:pt>
                <c:pt idx="92">
                  <c:v>62.82</c:v>
                </c:pt>
                <c:pt idx="93">
                  <c:v>43.974000000000004</c:v>
                </c:pt>
                <c:pt idx="94">
                  <c:v>18.845999999999989</c:v>
                </c:pt>
                <c:pt idx="95">
                  <c:v>12.564000000000002</c:v>
                </c:pt>
                <c:pt idx="96">
                  <c:v>9.4230000000000018</c:v>
                </c:pt>
                <c:pt idx="97">
                  <c:v>6.2819999999999991</c:v>
                </c:pt>
              </c:numCache>
            </c:numRef>
          </c:val>
        </c:ser>
        <c:marker val="1"/>
        <c:axId val="77549952"/>
        <c:axId val="77551488"/>
      </c:lineChart>
      <c:catAx>
        <c:axId val="77546240"/>
        <c:scaling>
          <c:orientation val="minMax"/>
        </c:scaling>
        <c:axPos val="b"/>
        <c:title>
          <c:tx>
            <c:rich>
              <a:bodyPr/>
              <a:lstStyle/>
              <a:p>
                <a:pPr>
                  <a:defRPr sz="1200" b="0" i="0" u="none" strike="noStrike" baseline="0">
                    <a:solidFill>
                      <a:srgbClr val="000000"/>
                    </a:solidFill>
                    <a:latin typeface="Times New Roman"/>
                    <a:ea typeface="Times New Roman"/>
                    <a:cs typeface="Times New Roman"/>
                  </a:defRPr>
                </a:pPr>
                <a:r>
                  <a:rPr lang="ru-RU" sz="1000" b="0"/>
                  <a:t>Время, час</a:t>
                </a:r>
              </a:p>
            </c:rich>
          </c:tx>
          <c:layout>
            <c:manualLayout>
              <c:xMode val="edge"/>
              <c:yMode val="edge"/>
              <c:x val="0.2669411067895574"/>
              <c:y val="0.88752068502431658"/>
            </c:manualLayout>
          </c:layout>
          <c:spPr>
            <a:noFill/>
            <a:ln w="25400">
              <a:noFill/>
            </a:ln>
          </c:spPr>
        </c:title>
        <c:numFmt formatCode="0" sourceLinked="0"/>
        <c:majorTickMark val="cross"/>
        <c:tickLblPos val="nextTo"/>
        <c:spPr>
          <a:ln w="22225">
            <a:solidFill>
              <a:schemeClr val="tx1"/>
            </a:solidFill>
            <a:prstDash val="solid"/>
          </a:ln>
        </c:spPr>
        <c:txPr>
          <a:bodyPr rot="0" vert="horz"/>
          <a:lstStyle/>
          <a:p>
            <a:pPr>
              <a:defRPr sz="1200" b="0" i="0" u="none" strike="noStrike" baseline="0">
                <a:solidFill>
                  <a:srgbClr val="000000"/>
                </a:solidFill>
                <a:latin typeface="Times New Roman" pitchFamily="18" charset="0"/>
                <a:ea typeface="Arial"/>
                <a:cs typeface="Times New Roman" pitchFamily="18" charset="0"/>
              </a:defRPr>
            </a:pPr>
            <a:endParaRPr lang="ru-RU"/>
          </a:p>
        </c:txPr>
        <c:crossAx val="77548160"/>
        <c:crosses val="autoZero"/>
        <c:lblAlgn val="ctr"/>
        <c:lblOffset val="100"/>
        <c:tickLblSkip val="12"/>
        <c:tickMarkSkip val="6"/>
      </c:catAx>
      <c:valAx>
        <c:axId val="77548160"/>
        <c:scaling>
          <c:orientation val="minMax"/>
          <c:min val="-1"/>
        </c:scaling>
        <c:axPos val="l"/>
        <c:numFmt formatCode="General" sourceLinked="1"/>
        <c:majorTickMark val="cross"/>
        <c:tickLblPos val="nextTo"/>
        <c:spPr>
          <a:ln w="22225">
            <a:solidFill>
              <a:srgbClr val="000000"/>
            </a:solidFill>
            <a:prstDash val="solid"/>
          </a:ln>
        </c:spPr>
        <c:txPr>
          <a:bodyPr rot="0" vert="horz"/>
          <a:lstStyle/>
          <a:p>
            <a:pPr>
              <a:defRPr sz="1200" b="1" i="0" u="none" strike="noStrike" baseline="0">
                <a:solidFill>
                  <a:srgbClr val="000000"/>
                </a:solidFill>
                <a:latin typeface="Times New Roman" pitchFamily="18" charset="0"/>
                <a:ea typeface="Arial"/>
                <a:cs typeface="Times New Roman" pitchFamily="18" charset="0"/>
              </a:defRPr>
            </a:pPr>
            <a:endParaRPr lang="ru-RU"/>
          </a:p>
        </c:txPr>
        <c:crossAx val="77546240"/>
        <c:crosses val="autoZero"/>
        <c:crossBetween val="between"/>
        <c:majorUnit val="1"/>
      </c:valAx>
      <c:catAx>
        <c:axId val="77549952"/>
        <c:scaling>
          <c:orientation val="minMax"/>
        </c:scaling>
        <c:delete val="1"/>
        <c:axPos val="b"/>
        <c:numFmt formatCode="General" sourceLinked="1"/>
        <c:tickLblPos val="none"/>
        <c:crossAx val="77551488"/>
        <c:crosses val="autoZero"/>
        <c:lblAlgn val="ctr"/>
        <c:lblOffset val="100"/>
      </c:catAx>
      <c:valAx>
        <c:axId val="77551488"/>
        <c:scaling>
          <c:orientation val="minMax"/>
          <c:max val="750"/>
          <c:min val="0"/>
        </c:scaling>
        <c:axPos val="r"/>
        <c:title>
          <c:tx>
            <c:rich>
              <a:bodyPr/>
              <a:lstStyle/>
              <a:p>
                <a:pPr>
                  <a:defRPr sz="1000" b="0" i="0" u="none" strike="noStrike" baseline="0">
                    <a:solidFill>
                      <a:srgbClr val="000000"/>
                    </a:solidFill>
                    <a:latin typeface="Arial"/>
                    <a:ea typeface="Arial"/>
                    <a:cs typeface="Arial"/>
                  </a:defRPr>
                </a:pPr>
                <a:r>
                  <a:rPr lang="ru-RU" sz="1000" b="0" i="0" u="none" strike="noStrike" baseline="0">
                    <a:solidFill>
                      <a:srgbClr val="000000"/>
                    </a:solidFill>
                    <a:latin typeface="Times New Roman"/>
                    <a:cs typeface="Times New Roman"/>
                  </a:rPr>
                  <a:t>Радиация, Вт/м</a:t>
                </a:r>
                <a:r>
                  <a:rPr lang="ru-RU" sz="1000" b="0" i="0" u="none" strike="noStrike" baseline="30000">
                    <a:solidFill>
                      <a:srgbClr val="000000"/>
                    </a:solidFill>
                    <a:latin typeface="Times New Roman"/>
                    <a:cs typeface="Times New Roman"/>
                  </a:rPr>
                  <a:t>2</a:t>
                </a:r>
              </a:p>
            </c:rich>
          </c:tx>
          <c:layout>
            <c:manualLayout>
              <c:xMode val="edge"/>
              <c:yMode val="edge"/>
              <c:x val="0.92437418897024137"/>
              <c:y val="0.19768569304576888"/>
            </c:manualLayout>
          </c:layout>
          <c:spPr>
            <a:noFill/>
            <a:ln w="25400">
              <a:noFill/>
            </a:ln>
          </c:spPr>
        </c:title>
        <c:numFmt formatCode="General" sourceLinked="1"/>
        <c:majorTickMark val="cross"/>
        <c:tickLblPos val="nextTo"/>
        <c:spPr>
          <a:ln w="22225">
            <a:solidFill>
              <a:srgbClr val="000000"/>
            </a:solidFill>
            <a:prstDash val="solid"/>
          </a:ln>
        </c:spPr>
        <c:txPr>
          <a:bodyPr rot="0" vert="horz"/>
          <a:lstStyle/>
          <a:p>
            <a:pPr>
              <a:defRPr sz="1200" b="0" i="0" u="none" strike="noStrike" baseline="0">
                <a:solidFill>
                  <a:srgbClr val="000000"/>
                </a:solidFill>
                <a:latin typeface="Arial"/>
                <a:ea typeface="Arial"/>
                <a:cs typeface="Arial"/>
              </a:defRPr>
            </a:pPr>
            <a:endParaRPr lang="ru-RU"/>
          </a:p>
        </c:txPr>
        <c:crossAx val="77549952"/>
        <c:crosses val="max"/>
        <c:crossBetween val="between"/>
        <c:majorUnit val="100"/>
        <c:minorUnit val="0.2"/>
      </c:valAx>
      <c:spPr>
        <a:noFill/>
        <a:ln w="25400">
          <a:noFill/>
        </a:ln>
      </c:spPr>
    </c:plotArea>
    <c:plotVisOnly val="1"/>
    <c:dispBlanksAs val="gap"/>
  </c:chart>
  <c:spPr>
    <a:solidFill>
      <a:srgbClr val="FFFFFF"/>
    </a:solidFill>
    <a:ln w="9525">
      <a:noFill/>
    </a:ln>
  </c:spPr>
  <c:txPr>
    <a:bodyPr/>
    <a:lstStyle/>
    <a:p>
      <a:pPr>
        <a:defRPr sz="1000" b="0" i="0" u="none" strike="noStrike" baseline="0">
          <a:solidFill>
            <a:srgbClr val="000000"/>
          </a:solidFill>
          <a:latin typeface="Arial"/>
          <a:ea typeface="Arial"/>
          <a:cs typeface="Arial"/>
        </a:defRPr>
      </a:pPr>
      <a:endParaRPr lang="ru-RU"/>
    </a:p>
  </c:tx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style val="1"/>
  <c:chart>
    <c:plotArea>
      <c:layout/>
      <c:barChart>
        <c:barDir val="col"/>
        <c:grouping val="clustered"/>
        <c:ser>
          <c:idx val="0"/>
          <c:order val="0"/>
          <c:tx>
            <c:strRef>
              <c:f>Лист1!$BE$277:$BE$278</c:f>
              <c:strCache>
                <c:ptCount val="1"/>
                <c:pt idx="0">
                  <c:v>Солнечно</c:v>
                </c:pt>
              </c:strCache>
            </c:strRef>
          </c:tx>
          <c:spPr>
            <a:noFill/>
            <a:ln w="19050">
              <a:solidFill>
                <a:prstClr val="black"/>
              </a:solidFill>
            </a:ln>
          </c:spPr>
          <c:cat>
            <c:numRef>
              <c:f>Лист1!$BD$279:$BD$289</c:f>
              <c:numCache>
                <c:formatCode>General</c:formatCode>
                <c:ptCount val="11"/>
                <c:pt idx="0">
                  <c:v>0.5</c:v>
                </c:pt>
                <c:pt idx="1">
                  <c:v>1</c:v>
                </c:pt>
                <c:pt idx="2">
                  <c:v>1.5</c:v>
                </c:pt>
                <c:pt idx="3">
                  <c:v>2</c:v>
                </c:pt>
                <c:pt idx="4">
                  <c:v>2.1</c:v>
                </c:pt>
                <c:pt idx="6">
                  <c:v>0.5</c:v>
                </c:pt>
                <c:pt idx="7">
                  <c:v>1</c:v>
                </c:pt>
                <c:pt idx="8">
                  <c:v>1.5</c:v>
                </c:pt>
                <c:pt idx="9">
                  <c:v>2</c:v>
                </c:pt>
                <c:pt idx="10">
                  <c:v>2.1</c:v>
                </c:pt>
              </c:numCache>
            </c:numRef>
          </c:cat>
          <c:val>
            <c:numRef>
              <c:f>Лист1!$BE$279:$BE$289</c:f>
              <c:numCache>
                <c:formatCode>General</c:formatCode>
                <c:ptCount val="11"/>
                <c:pt idx="0">
                  <c:v>640</c:v>
                </c:pt>
                <c:pt idx="1">
                  <c:v>449</c:v>
                </c:pt>
                <c:pt idx="2">
                  <c:v>256</c:v>
                </c:pt>
                <c:pt idx="3" formatCode="0.00">
                  <c:v>22.8</c:v>
                </c:pt>
                <c:pt idx="4">
                  <c:v>-43.8</c:v>
                </c:pt>
              </c:numCache>
            </c:numRef>
          </c:val>
        </c:ser>
        <c:ser>
          <c:idx val="1"/>
          <c:order val="1"/>
          <c:tx>
            <c:strRef>
              <c:f>Лист1!$BF$277:$BF$278</c:f>
              <c:strCache>
                <c:ptCount val="1"/>
                <c:pt idx="0">
                  <c:v>Переменно</c:v>
                </c:pt>
              </c:strCache>
            </c:strRef>
          </c:tx>
          <c:spPr>
            <a:ln w="19050">
              <a:solidFill>
                <a:prstClr val="black"/>
              </a:solidFill>
            </a:ln>
          </c:spPr>
          <c:cat>
            <c:numRef>
              <c:f>Лист1!$BD$279:$BD$289</c:f>
              <c:numCache>
                <c:formatCode>General</c:formatCode>
                <c:ptCount val="11"/>
                <c:pt idx="0">
                  <c:v>0.5</c:v>
                </c:pt>
                <c:pt idx="1">
                  <c:v>1</c:v>
                </c:pt>
                <c:pt idx="2">
                  <c:v>1.5</c:v>
                </c:pt>
                <c:pt idx="3">
                  <c:v>2</c:v>
                </c:pt>
                <c:pt idx="4">
                  <c:v>2.1</c:v>
                </c:pt>
                <c:pt idx="6">
                  <c:v>0.5</c:v>
                </c:pt>
                <c:pt idx="7">
                  <c:v>1</c:v>
                </c:pt>
                <c:pt idx="8">
                  <c:v>1.5</c:v>
                </c:pt>
                <c:pt idx="9">
                  <c:v>2</c:v>
                </c:pt>
                <c:pt idx="10">
                  <c:v>2.1</c:v>
                </c:pt>
              </c:numCache>
            </c:numRef>
          </c:cat>
          <c:val>
            <c:numRef>
              <c:f>Лист1!$BF$279:$BF$289</c:f>
              <c:numCache>
                <c:formatCode>General</c:formatCode>
                <c:ptCount val="11"/>
                <c:pt idx="6">
                  <c:v>443</c:v>
                </c:pt>
                <c:pt idx="7">
                  <c:v>368</c:v>
                </c:pt>
                <c:pt idx="8">
                  <c:v>302</c:v>
                </c:pt>
                <c:pt idx="9">
                  <c:v>199</c:v>
                </c:pt>
                <c:pt idx="10">
                  <c:v>115</c:v>
                </c:pt>
              </c:numCache>
            </c:numRef>
          </c:val>
        </c:ser>
        <c:gapWidth val="300"/>
        <c:axId val="77559680"/>
        <c:axId val="77565952"/>
      </c:barChart>
      <c:catAx>
        <c:axId val="77559680"/>
        <c:scaling>
          <c:orientation val="minMax"/>
        </c:scaling>
        <c:axPos val="b"/>
        <c:title>
          <c:tx>
            <c:rich>
              <a:bodyPr/>
              <a:lstStyle/>
              <a:p>
                <a:pPr>
                  <a:defRPr/>
                </a:pPr>
                <a:r>
                  <a:rPr lang="ru-RU" b="0">
                    <a:latin typeface="Times New Roman" pitchFamily="18" charset="0"/>
                    <a:cs typeface="Times New Roman" pitchFamily="18" charset="0"/>
                  </a:rPr>
                  <a:t>Предрассветный потенциал, Мпа</a:t>
                </a:r>
              </a:p>
            </c:rich>
          </c:tx>
        </c:title>
        <c:numFmt formatCode="General" sourceLinked="1"/>
        <c:majorTickMark val="none"/>
        <c:tickLblPos val="nextTo"/>
        <c:spPr>
          <a:ln w="15875">
            <a:solidFill>
              <a:prstClr val="black"/>
            </a:solidFill>
          </a:ln>
        </c:spPr>
        <c:crossAx val="77565952"/>
        <c:crosses val="autoZero"/>
        <c:auto val="1"/>
        <c:lblAlgn val="ctr"/>
        <c:lblOffset val="100"/>
      </c:catAx>
      <c:valAx>
        <c:axId val="77565952"/>
        <c:scaling>
          <c:orientation val="minMax"/>
          <c:max val="650"/>
          <c:min val="-50"/>
        </c:scaling>
        <c:axPos val="l"/>
        <c:title>
          <c:tx>
            <c:rich>
              <a:bodyPr/>
              <a:lstStyle/>
              <a:p>
                <a:pPr>
                  <a:defRPr b="0">
                    <a:latin typeface="Times New Roman" pitchFamily="18" charset="0"/>
                    <a:cs typeface="Times New Roman" pitchFamily="18" charset="0"/>
                  </a:defRPr>
                </a:pPr>
                <a:r>
                  <a:rPr lang="ru-RU" b="0">
                    <a:latin typeface="Times New Roman" pitchFamily="18" charset="0"/>
                    <a:cs typeface="Times New Roman" pitchFamily="18" charset="0"/>
                  </a:rPr>
                  <a:t>Поглощение СО</a:t>
                </a:r>
                <a:r>
                  <a:rPr lang="ru-RU" b="0" baseline="-25000">
                    <a:latin typeface="Times New Roman" pitchFamily="18" charset="0"/>
                    <a:cs typeface="Times New Roman" pitchFamily="18" charset="0"/>
                  </a:rPr>
                  <a:t>2</a:t>
                </a:r>
                <a:r>
                  <a:rPr lang="ru-RU" b="0">
                    <a:latin typeface="Times New Roman" pitchFamily="18" charset="0"/>
                    <a:cs typeface="Times New Roman" pitchFamily="18" charset="0"/>
                  </a:rPr>
                  <a:t>, кг СО</a:t>
                </a:r>
                <a:r>
                  <a:rPr lang="ru-RU" b="0" baseline="-25000">
                    <a:latin typeface="Times New Roman" pitchFamily="18" charset="0"/>
                    <a:cs typeface="Times New Roman" pitchFamily="18" charset="0"/>
                  </a:rPr>
                  <a:t>2</a:t>
                </a:r>
                <a:r>
                  <a:rPr lang="ru-RU" b="0">
                    <a:latin typeface="Times New Roman" pitchFamily="18" charset="0"/>
                    <a:cs typeface="Times New Roman" pitchFamily="18" charset="0"/>
                  </a:rPr>
                  <a:t>га</a:t>
                </a:r>
                <a:r>
                  <a:rPr lang="ru-RU" b="0" baseline="30000">
                    <a:latin typeface="Times New Roman" pitchFamily="18" charset="0"/>
                    <a:cs typeface="Times New Roman" pitchFamily="18" charset="0"/>
                  </a:rPr>
                  <a:t>-1</a:t>
                </a:r>
                <a:r>
                  <a:rPr lang="ru-RU" b="0">
                    <a:latin typeface="Times New Roman" pitchFamily="18" charset="0"/>
                    <a:cs typeface="Times New Roman" pitchFamily="18" charset="0"/>
                  </a:rPr>
                  <a:t>сут</a:t>
                </a:r>
                <a:r>
                  <a:rPr lang="ru-RU" b="0" baseline="30000">
                    <a:latin typeface="Times New Roman" pitchFamily="18" charset="0"/>
                    <a:cs typeface="Times New Roman" pitchFamily="18" charset="0"/>
                  </a:rPr>
                  <a:t>-1</a:t>
                </a:r>
              </a:p>
            </c:rich>
          </c:tx>
        </c:title>
        <c:numFmt formatCode="General" sourceLinked="1"/>
        <c:majorTickMark val="in"/>
        <c:tickLblPos val="nextTo"/>
        <c:spPr>
          <a:ln w="15875">
            <a:solidFill>
              <a:prstClr val="black"/>
            </a:solidFill>
          </a:ln>
        </c:spPr>
        <c:crossAx val="77559680"/>
        <c:crosses val="autoZero"/>
        <c:crossBetween val="between"/>
      </c:valAx>
    </c:plotArea>
    <c:legend>
      <c:legendPos val="b"/>
      <c:txPr>
        <a:bodyPr/>
        <a:lstStyle/>
        <a:p>
          <a:pPr>
            <a:defRPr>
              <a:latin typeface="Times New Roman" pitchFamily="18" charset="0"/>
              <a:cs typeface="Times New Roman" pitchFamily="18" charset="0"/>
            </a:defRPr>
          </a:pPr>
          <a:endParaRPr lang="ru-RU"/>
        </a:p>
      </c:txPr>
    </c:legend>
    <c:plotVisOnly val="1"/>
  </c:chart>
  <c:spPr>
    <a:ln>
      <a:noFill/>
    </a:ln>
  </c:sp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scatterChart>
        <c:scatterStyle val="lineMarker"/>
        <c:ser>
          <c:idx val="0"/>
          <c:order val="0"/>
          <c:tx>
            <c:strRef>
              <c:f>Лист1!$D$2</c:f>
              <c:strCache>
                <c:ptCount val="1"/>
                <c:pt idx="0">
                  <c:v>чернично-кисличный</c:v>
                </c:pt>
              </c:strCache>
            </c:strRef>
          </c:tx>
          <c:spPr>
            <a:ln w="22225">
              <a:solidFill>
                <a:schemeClr val="tx1"/>
              </a:solidFill>
            </a:ln>
          </c:spPr>
          <c:marker>
            <c:symbol val="diamond"/>
            <c:size val="8"/>
            <c:spPr>
              <a:noFill/>
              <a:ln w="15875">
                <a:solidFill>
                  <a:schemeClr val="tx1"/>
                </a:solidFill>
              </a:ln>
            </c:spPr>
          </c:marker>
          <c:xVal>
            <c:numRef>
              <c:f>Лист1!$C$3:$C$18</c:f>
              <c:numCache>
                <c:formatCode>dd/mmm</c:formatCode>
                <c:ptCount val="16"/>
                <c:pt idx="0">
                  <c:v>42865</c:v>
                </c:pt>
                <c:pt idx="1">
                  <c:v>42875</c:v>
                </c:pt>
                <c:pt idx="2">
                  <c:v>42885</c:v>
                </c:pt>
                <c:pt idx="3">
                  <c:v>42896</c:v>
                </c:pt>
                <c:pt idx="4">
                  <c:v>42906</c:v>
                </c:pt>
                <c:pt idx="5">
                  <c:v>42916</c:v>
                </c:pt>
                <c:pt idx="6">
                  <c:v>42926</c:v>
                </c:pt>
                <c:pt idx="7">
                  <c:v>42936</c:v>
                </c:pt>
                <c:pt idx="8">
                  <c:v>42946</c:v>
                </c:pt>
                <c:pt idx="9">
                  <c:v>42957</c:v>
                </c:pt>
                <c:pt idx="10">
                  <c:v>42967</c:v>
                </c:pt>
                <c:pt idx="11">
                  <c:v>42977</c:v>
                </c:pt>
                <c:pt idx="12">
                  <c:v>42988</c:v>
                </c:pt>
                <c:pt idx="13">
                  <c:v>42998</c:v>
                </c:pt>
                <c:pt idx="14">
                  <c:v>43008</c:v>
                </c:pt>
                <c:pt idx="15">
                  <c:v>43018</c:v>
                </c:pt>
              </c:numCache>
            </c:numRef>
          </c:xVal>
          <c:yVal>
            <c:numRef>
              <c:f>Лист1!$D$3:$D$18</c:f>
              <c:numCache>
                <c:formatCode>General</c:formatCode>
                <c:ptCount val="16"/>
                <c:pt idx="0">
                  <c:v>5</c:v>
                </c:pt>
                <c:pt idx="1">
                  <c:v>20</c:v>
                </c:pt>
                <c:pt idx="2">
                  <c:v>80</c:v>
                </c:pt>
                <c:pt idx="3">
                  <c:v>110</c:v>
                </c:pt>
                <c:pt idx="4">
                  <c:v>159</c:v>
                </c:pt>
                <c:pt idx="5">
                  <c:v>180</c:v>
                </c:pt>
                <c:pt idx="6">
                  <c:v>185</c:v>
                </c:pt>
                <c:pt idx="7">
                  <c:v>195</c:v>
                </c:pt>
                <c:pt idx="8">
                  <c:v>205</c:v>
                </c:pt>
                <c:pt idx="9">
                  <c:v>205</c:v>
                </c:pt>
                <c:pt idx="10">
                  <c:v>195</c:v>
                </c:pt>
                <c:pt idx="11">
                  <c:v>190</c:v>
                </c:pt>
                <c:pt idx="12">
                  <c:v>180</c:v>
                </c:pt>
                <c:pt idx="13">
                  <c:v>180</c:v>
                </c:pt>
                <c:pt idx="14">
                  <c:v>180</c:v>
                </c:pt>
                <c:pt idx="15">
                  <c:v>180</c:v>
                </c:pt>
              </c:numCache>
            </c:numRef>
          </c:yVal>
        </c:ser>
        <c:ser>
          <c:idx val="1"/>
          <c:order val="1"/>
          <c:tx>
            <c:strRef>
              <c:f>Лист1!$E$2</c:f>
              <c:strCache>
                <c:ptCount val="1"/>
                <c:pt idx="0">
                  <c:v>сфагново-черничный</c:v>
                </c:pt>
              </c:strCache>
            </c:strRef>
          </c:tx>
          <c:spPr>
            <a:ln w="22225">
              <a:solidFill>
                <a:schemeClr val="tx1"/>
              </a:solidFill>
            </a:ln>
          </c:spPr>
          <c:marker>
            <c:symbol val="circle"/>
            <c:size val="7"/>
            <c:spPr>
              <a:noFill/>
              <a:ln>
                <a:solidFill>
                  <a:schemeClr val="tx1"/>
                </a:solidFill>
              </a:ln>
            </c:spPr>
          </c:marker>
          <c:xVal>
            <c:numRef>
              <c:f>Лист1!$C$3:$C$18</c:f>
              <c:numCache>
                <c:formatCode>dd/mmm</c:formatCode>
                <c:ptCount val="16"/>
                <c:pt idx="0">
                  <c:v>42865</c:v>
                </c:pt>
                <c:pt idx="1">
                  <c:v>42875</c:v>
                </c:pt>
                <c:pt idx="2">
                  <c:v>42885</c:v>
                </c:pt>
                <c:pt idx="3">
                  <c:v>42896</c:v>
                </c:pt>
                <c:pt idx="4">
                  <c:v>42906</c:v>
                </c:pt>
                <c:pt idx="5">
                  <c:v>42916</c:v>
                </c:pt>
                <c:pt idx="6">
                  <c:v>42926</c:v>
                </c:pt>
                <c:pt idx="7">
                  <c:v>42936</c:v>
                </c:pt>
                <c:pt idx="8">
                  <c:v>42946</c:v>
                </c:pt>
                <c:pt idx="9">
                  <c:v>42957</c:v>
                </c:pt>
                <c:pt idx="10">
                  <c:v>42967</c:v>
                </c:pt>
                <c:pt idx="11">
                  <c:v>42977</c:v>
                </c:pt>
                <c:pt idx="12">
                  <c:v>42988</c:v>
                </c:pt>
                <c:pt idx="13">
                  <c:v>42998</c:v>
                </c:pt>
                <c:pt idx="14">
                  <c:v>43008</c:v>
                </c:pt>
                <c:pt idx="15">
                  <c:v>43018</c:v>
                </c:pt>
              </c:numCache>
            </c:numRef>
          </c:xVal>
          <c:yVal>
            <c:numRef>
              <c:f>Лист1!$E$3:$E$18</c:f>
              <c:numCache>
                <c:formatCode>General</c:formatCode>
                <c:ptCount val="16"/>
                <c:pt idx="0">
                  <c:v>0</c:v>
                </c:pt>
                <c:pt idx="1">
                  <c:v>5</c:v>
                </c:pt>
                <c:pt idx="2">
                  <c:v>15</c:v>
                </c:pt>
                <c:pt idx="3">
                  <c:v>20</c:v>
                </c:pt>
                <c:pt idx="4">
                  <c:v>35</c:v>
                </c:pt>
                <c:pt idx="5">
                  <c:v>55</c:v>
                </c:pt>
                <c:pt idx="6">
                  <c:v>60</c:v>
                </c:pt>
                <c:pt idx="7">
                  <c:v>80</c:v>
                </c:pt>
                <c:pt idx="8">
                  <c:v>100</c:v>
                </c:pt>
                <c:pt idx="9">
                  <c:v>110</c:v>
                </c:pt>
                <c:pt idx="10">
                  <c:v>70</c:v>
                </c:pt>
                <c:pt idx="11">
                  <c:v>50</c:v>
                </c:pt>
                <c:pt idx="12">
                  <c:v>30</c:v>
                </c:pt>
                <c:pt idx="13">
                  <c:v>30</c:v>
                </c:pt>
                <c:pt idx="14">
                  <c:v>30</c:v>
                </c:pt>
                <c:pt idx="15">
                  <c:v>30</c:v>
                </c:pt>
              </c:numCache>
            </c:numRef>
          </c:yVal>
        </c:ser>
        <c:ser>
          <c:idx val="2"/>
          <c:order val="2"/>
          <c:tx>
            <c:strRef>
              <c:f>Лист1!$F$2</c:f>
              <c:strCache>
                <c:ptCount val="1"/>
                <c:pt idx="0">
                  <c:v>чернично-пушицево-сфагновый</c:v>
                </c:pt>
              </c:strCache>
            </c:strRef>
          </c:tx>
          <c:spPr>
            <a:ln w="22225">
              <a:solidFill>
                <a:schemeClr val="tx1"/>
              </a:solidFill>
            </a:ln>
          </c:spPr>
          <c:marker>
            <c:symbol val="triangle"/>
            <c:size val="8"/>
            <c:spPr>
              <a:noFill/>
              <a:ln w="15875">
                <a:solidFill>
                  <a:schemeClr val="tx1"/>
                </a:solidFill>
              </a:ln>
            </c:spPr>
          </c:marker>
          <c:xVal>
            <c:numRef>
              <c:f>Лист1!$C$3:$C$18</c:f>
              <c:numCache>
                <c:formatCode>dd/mmm</c:formatCode>
                <c:ptCount val="16"/>
                <c:pt idx="0">
                  <c:v>42865</c:v>
                </c:pt>
                <c:pt idx="1">
                  <c:v>42875</c:v>
                </c:pt>
                <c:pt idx="2">
                  <c:v>42885</c:v>
                </c:pt>
                <c:pt idx="3">
                  <c:v>42896</c:v>
                </c:pt>
                <c:pt idx="4">
                  <c:v>42906</c:v>
                </c:pt>
                <c:pt idx="5">
                  <c:v>42916</c:v>
                </c:pt>
                <c:pt idx="6">
                  <c:v>42926</c:v>
                </c:pt>
                <c:pt idx="7">
                  <c:v>42936</c:v>
                </c:pt>
                <c:pt idx="8">
                  <c:v>42946</c:v>
                </c:pt>
                <c:pt idx="9">
                  <c:v>42957</c:v>
                </c:pt>
                <c:pt idx="10">
                  <c:v>42967</c:v>
                </c:pt>
                <c:pt idx="11">
                  <c:v>42977</c:v>
                </c:pt>
                <c:pt idx="12">
                  <c:v>42988</c:v>
                </c:pt>
                <c:pt idx="13">
                  <c:v>42998</c:v>
                </c:pt>
                <c:pt idx="14">
                  <c:v>43008</c:v>
                </c:pt>
                <c:pt idx="15">
                  <c:v>43018</c:v>
                </c:pt>
              </c:numCache>
            </c:numRef>
          </c:xVal>
          <c:yVal>
            <c:numRef>
              <c:f>Лист1!$F$3:$F$18</c:f>
              <c:numCache>
                <c:formatCode>General</c:formatCode>
                <c:ptCount val="16"/>
                <c:pt idx="0">
                  <c:v>-10</c:v>
                </c:pt>
                <c:pt idx="1">
                  <c:v>-5</c:v>
                </c:pt>
                <c:pt idx="2">
                  <c:v>0</c:v>
                </c:pt>
                <c:pt idx="3">
                  <c:v>0</c:v>
                </c:pt>
                <c:pt idx="4">
                  <c:v>5</c:v>
                </c:pt>
                <c:pt idx="5">
                  <c:v>15</c:v>
                </c:pt>
                <c:pt idx="6">
                  <c:v>18</c:v>
                </c:pt>
                <c:pt idx="7">
                  <c:v>20</c:v>
                </c:pt>
                <c:pt idx="8">
                  <c:v>25</c:v>
                </c:pt>
                <c:pt idx="9">
                  <c:v>25</c:v>
                </c:pt>
                <c:pt idx="10">
                  <c:v>20</c:v>
                </c:pt>
                <c:pt idx="11">
                  <c:v>15</c:v>
                </c:pt>
                <c:pt idx="12">
                  <c:v>10</c:v>
                </c:pt>
                <c:pt idx="13">
                  <c:v>10</c:v>
                </c:pt>
                <c:pt idx="14">
                  <c:v>10</c:v>
                </c:pt>
                <c:pt idx="15">
                  <c:v>10</c:v>
                </c:pt>
              </c:numCache>
            </c:numRef>
          </c:yVal>
        </c:ser>
        <c:axId val="77579008"/>
        <c:axId val="77581312"/>
      </c:scatterChart>
      <c:valAx>
        <c:axId val="77579008"/>
        <c:scaling>
          <c:orientation val="minMax"/>
        </c:scaling>
        <c:axPos val="b"/>
        <c:title>
          <c:tx>
            <c:rich>
              <a:bodyPr/>
              <a:lstStyle/>
              <a:p>
                <a:pPr>
                  <a:defRPr sz="1100" b="0">
                    <a:latin typeface="Times New Roman" pitchFamily="18" charset="0"/>
                    <a:cs typeface="Times New Roman" pitchFamily="18" charset="0"/>
                  </a:defRPr>
                </a:pPr>
                <a:r>
                  <a:rPr lang="ru-RU" sz="1000" b="0">
                    <a:latin typeface="Times New Roman" pitchFamily="18" charset="0"/>
                    <a:cs typeface="Times New Roman" pitchFamily="18" charset="0"/>
                  </a:rPr>
                  <a:t>Время года </a:t>
                </a:r>
              </a:p>
            </c:rich>
          </c:tx>
          <c:layout>
            <c:manualLayout>
              <c:xMode val="edge"/>
              <c:yMode val="edge"/>
              <c:x val="0.46607926097379482"/>
              <c:y val="0.74915769541316002"/>
            </c:manualLayout>
          </c:layout>
        </c:title>
        <c:numFmt formatCode="dd/mmm" sourceLinked="1"/>
        <c:majorTickMark val="in"/>
        <c:tickLblPos val="nextTo"/>
        <c:spPr>
          <a:ln w="22225">
            <a:solidFill>
              <a:schemeClr val="tx1"/>
            </a:solidFill>
          </a:ln>
        </c:spPr>
        <c:txPr>
          <a:bodyPr/>
          <a:lstStyle/>
          <a:p>
            <a:pPr>
              <a:defRPr sz="1000" b="0">
                <a:latin typeface="Times New Roman" pitchFamily="18" charset="0"/>
                <a:cs typeface="Times New Roman" pitchFamily="18" charset="0"/>
              </a:defRPr>
            </a:pPr>
            <a:endParaRPr lang="ru-RU"/>
          </a:p>
        </c:txPr>
        <c:crossAx val="77581312"/>
        <c:crosses val="autoZero"/>
        <c:crossBetween val="midCat"/>
        <c:majorUnit val="30"/>
      </c:valAx>
      <c:valAx>
        <c:axId val="77581312"/>
        <c:scaling>
          <c:orientation val="minMax"/>
        </c:scaling>
        <c:axPos val="l"/>
        <c:majorGridlines/>
        <c:title>
          <c:tx>
            <c:rich>
              <a:bodyPr/>
              <a:lstStyle/>
              <a:p>
                <a:pPr>
                  <a:defRPr sz="1100" b="0"/>
                </a:pPr>
                <a:r>
                  <a:rPr lang="ru-RU" sz="1000" b="0">
                    <a:latin typeface="Times New Roman" pitchFamily="18" charset="0"/>
                    <a:cs typeface="Times New Roman" pitchFamily="18" charset="0"/>
                  </a:rPr>
                  <a:t>УПГВ, см</a:t>
                </a:r>
              </a:p>
            </c:rich>
          </c:tx>
          <c:layout>
            <c:manualLayout>
              <c:xMode val="edge"/>
              <c:yMode val="edge"/>
              <c:x val="3.0555632707477052E-2"/>
              <c:y val="0.35479557826908131"/>
            </c:manualLayout>
          </c:layout>
        </c:title>
        <c:numFmt formatCode="General" sourceLinked="1"/>
        <c:majorTickMark val="in"/>
        <c:tickLblPos val="nextTo"/>
        <c:spPr>
          <a:ln w="19050">
            <a:solidFill>
              <a:sysClr val="windowText" lastClr="000000"/>
            </a:solidFill>
          </a:ln>
        </c:spPr>
        <c:txPr>
          <a:bodyPr/>
          <a:lstStyle/>
          <a:p>
            <a:pPr>
              <a:defRPr sz="1000" b="0"/>
            </a:pPr>
            <a:endParaRPr lang="ru-RU"/>
          </a:p>
        </c:txPr>
        <c:crossAx val="77579008"/>
        <c:crosses val="autoZero"/>
        <c:crossBetween val="midCat"/>
      </c:valAx>
    </c:plotArea>
    <c:legend>
      <c:legendPos val="b"/>
      <c:legendEntry>
        <c:idx val="0"/>
        <c:txPr>
          <a:bodyPr/>
          <a:lstStyle/>
          <a:p>
            <a:pPr>
              <a:defRPr sz="1000" b="0">
                <a:latin typeface="Times New Roman" pitchFamily="18" charset="0"/>
                <a:cs typeface="Times New Roman" pitchFamily="18" charset="0"/>
              </a:defRPr>
            </a:pPr>
            <a:endParaRPr lang="ru-RU"/>
          </a:p>
        </c:txPr>
      </c:legendEntry>
      <c:legendEntry>
        <c:idx val="1"/>
        <c:txPr>
          <a:bodyPr/>
          <a:lstStyle/>
          <a:p>
            <a:pPr>
              <a:defRPr sz="1000" b="0">
                <a:latin typeface="Times New Roman" pitchFamily="18" charset="0"/>
                <a:cs typeface="Times New Roman" pitchFamily="18" charset="0"/>
              </a:defRPr>
            </a:pPr>
            <a:endParaRPr lang="ru-RU"/>
          </a:p>
        </c:txPr>
      </c:legendEntry>
      <c:legendEntry>
        <c:idx val="2"/>
        <c:txPr>
          <a:bodyPr/>
          <a:lstStyle/>
          <a:p>
            <a:pPr>
              <a:defRPr sz="1000" b="0">
                <a:latin typeface="Times New Roman" pitchFamily="18" charset="0"/>
                <a:cs typeface="Times New Roman" pitchFamily="18" charset="0"/>
              </a:defRPr>
            </a:pPr>
            <a:endParaRPr lang="ru-RU"/>
          </a:p>
        </c:txPr>
      </c:legendEntry>
      <c:layout>
        <c:manualLayout>
          <c:xMode val="edge"/>
          <c:yMode val="edge"/>
          <c:x val="6.7161750546235813E-2"/>
          <c:y val="0.82676813687368811"/>
          <c:w val="0.87743445172758583"/>
          <c:h val="0.17323186312631941"/>
        </c:manualLayout>
      </c:layout>
      <c:txPr>
        <a:bodyPr/>
        <a:lstStyle/>
        <a:p>
          <a:pPr>
            <a:defRPr sz="1000" b="0">
              <a:latin typeface="Times New Roman" pitchFamily="18" charset="0"/>
              <a:cs typeface="Times New Roman" pitchFamily="18" charset="0"/>
            </a:defRPr>
          </a:pPr>
          <a:endParaRPr lang="ru-RU"/>
        </a:p>
      </c:txPr>
    </c:legend>
    <c:plotVisOnly val="1"/>
  </c:chart>
  <c:spPr>
    <a:ln>
      <a:noFill/>
    </a:ln>
  </c:spPr>
  <c:txPr>
    <a:bodyPr/>
    <a:lstStyle/>
    <a:p>
      <a:pPr>
        <a:defRPr b="1"/>
      </a:pPr>
      <a:endParaRPr lang="ru-RU"/>
    </a:p>
  </c:txPr>
  <c:externalData r:id="rId1"/>
</c:chartSpace>
</file>

<file path=word/drawings/drawing1.xml><?xml version="1.0" encoding="utf-8"?>
<c:userShapes xmlns:c="http://schemas.openxmlformats.org/drawingml/2006/chart">
  <cdr:relSizeAnchor xmlns:cdr="http://schemas.openxmlformats.org/drawingml/2006/chartDrawing">
    <cdr:from>
      <cdr:x>0.41675</cdr:x>
      <cdr:y>0.6988</cdr:y>
    </cdr:from>
    <cdr:to>
      <cdr:x>0.45701</cdr:x>
      <cdr:y>0.7594</cdr:y>
    </cdr:to>
    <cdr:sp macro="" textlink="">
      <cdr:nvSpPr>
        <cdr:cNvPr id="9217" name="Текст 1"/>
        <cdr:cNvSpPr txBox="1">
          <a:spLocks xmlns:a="http://schemas.openxmlformats.org/drawingml/2006/main" noChangeArrowheads="1"/>
        </cdr:cNvSpPr>
      </cdr:nvSpPr>
      <cdr:spPr bwMode="auto">
        <a:xfrm xmlns:a="http://schemas.openxmlformats.org/drawingml/2006/main">
          <a:off x="1560491" y="3371382"/>
          <a:ext cx="150747" cy="29238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wrap="none" lIns="18288" tIns="22860" rIns="18288" bIns="22860" anchor="ctr" upright="1">
          <a:spAutoFit/>
        </a:bodyPr>
        <a:lstStyle xmlns:a="http://schemas.openxmlformats.org/drawingml/2006/main"/>
        <a:p xmlns:a="http://schemas.openxmlformats.org/drawingml/2006/main">
          <a:pPr algn="ctr" rtl="0">
            <a:defRPr sz="1000"/>
          </a:pPr>
          <a:r>
            <a:rPr lang="ru-RU" sz="1600" b="1" i="1" u="none" strike="noStrike" baseline="0" dirty="0">
              <a:solidFill>
                <a:srgbClr val="000000"/>
              </a:solidFill>
              <a:latin typeface="Arial Cyr"/>
              <a:cs typeface="Arial Cyr"/>
            </a:rPr>
            <a:t>1</a:t>
          </a:r>
        </a:p>
      </cdr:txBody>
    </cdr:sp>
  </cdr:relSizeAnchor>
  <cdr:relSizeAnchor xmlns:cdr="http://schemas.openxmlformats.org/drawingml/2006/chartDrawing">
    <cdr:from>
      <cdr:x>0.42308</cdr:x>
      <cdr:y>0.46269</cdr:y>
    </cdr:from>
    <cdr:to>
      <cdr:x>0.53846</cdr:x>
      <cdr:y>0.55224</cdr:y>
    </cdr:to>
    <cdr:sp macro="" textlink="">
      <cdr:nvSpPr>
        <cdr:cNvPr id="9218" name="Текст 2"/>
        <cdr:cNvSpPr txBox="1">
          <a:spLocks xmlns:a="http://schemas.openxmlformats.org/drawingml/2006/main" noChangeArrowheads="1"/>
        </cdr:cNvSpPr>
      </cdr:nvSpPr>
      <cdr:spPr bwMode="auto">
        <a:xfrm xmlns:a="http://schemas.openxmlformats.org/drawingml/2006/main">
          <a:off x="1584176" y="2232248"/>
          <a:ext cx="432048" cy="432048"/>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wrap="square" lIns="18288" tIns="22860" rIns="18288" bIns="22860" anchor="ctr" upright="1">
          <a:noAutofit/>
        </a:bodyPr>
        <a:lstStyle xmlns:a="http://schemas.openxmlformats.org/drawingml/2006/main"/>
        <a:p xmlns:a="http://schemas.openxmlformats.org/drawingml/2006/main">
          <a:pPr algn="ctr" rtl="0">
            <a:defRPr sz="1000"/>
          </a:pPr>
          <a:r>
            <a:rPr lang="ru-RU" sz="1400" b="1" i="1" u="none" strike="noStrike" baseline="0" dirty="0">
              <a:solidFill>
                <a:srgbClr val="000000"/>
              </a:solidFill>
              <a:latin typeface="Arial Cyr"/>
              <a:cs typeface="Arial Cyr"/>
            </a:rPr>
            <a:t>2</a:t>
          </a:r>
        </a:p>
      </cdr:txBody>
    </cdr:sp>
  </cdr:relSizeAnchor>
  <cdr:relSizeAnchor xmlns:cdr="http://schemas.openxmlformats.org/drawingml/2006/chartDrawing">
    <cdr:from>
      <cdr:x>0.15738</cdr:x>
      <cdr:y>0.90091</cdr:y>
    </cdr:from>
    <cdr:to>
      <cdr:x>0.96172</cdr:x>
      <cdr:y>0.96162</cdr:y>
    </cdr:to>
    <cdr:sp macro="" textlink="">
      <cdr:nvSpPr>
        <cdr:cNvPr id="9219" name="Текст 3"/>
        <cdr:cNvSpPr txBox="1">
          <a:spLocks xmlns:a="http://schemas.openxmlformats.org/drawingml/2006/main" noChangeArrowheads="1"/>
        </cdr:cNvSpPr>
      </cdr:nvSpPr>
      <cdr:spPr bwMode="auto">
        <a:xfrm xmlns:a="http://schemas.openxmlformats.org/drawingml/2006/main">
          <a:off x="366791" y="2873214"/>
          <a:ext cx="1874598" cy="193643"/>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wrap="square" lIns="18288" tIns="22860" rIns="18288" bIns="22860" anchor="ctr" upright="1">
          <a:spAutoFit/>
        </a:bodyPr>
        <a:lstStyle xmlns:a="http://schemas.openxmlformats.org/drawingml/2006/main"/>
        <a:p xmlns:a="http://schemas.openxmlformats.org/drawingml/2006/main">
          <a:pPr algn="ctr" rtl="0">
            <a:defRPr sz="1000"/>
          </a:pPr>
          <a:r>
            <a:rPr lang="ru-RU" sz="1000" b="0" i="0" u="none" strike="noStrike" baseline="0" dirty="0">
              <a:solidFill>
                <a:srgbClr val="000000"/>
              </a:solidFill>
              <a:latin typeface="Times New Roman" pitchFamily="18" charset="0"/>
              <a:cs typeface="Times New Roman" pitchFamily="18" charset="0"/>
            </a:rPr>
            <a:t>Потенциал почвы, МПа</a:t>
          </a:r>
        </a:p>
      </cdr:txBody>
    </cdr:sp>
  </cdr:relSizeAnchor>
  <cdr:relSizeAnchor xmlns:cdr="http://schemas.openxmlformats.org/drawingml/2006/chartDrawing">
    <cdr:from>
      <cdr:x>0.09296</cdr:x>
      <cdr:y>0.54393</cdr:y>
    </cdr:from>
    <cdr:to>
      <cdr:x>0.36338</cdr:x>
      <cdr:y>0.94561</cdr:y>
    </cdr:to>
    <cdr:sp macro="" textlink="">
      <cdr:nvSpPr>
        <cdr:cNvPr id="5" name="TextBox 4"/>
        <cdr:cNvSpPr txBox="1"/>
      </cdr:nvSpPr>
      <cdr:spPr>
        <a:xfrm xmlns:a="http://schemas.openxmlformats.org/drawingml/2006/main">
          <a:off x="314326" y="1238251"/>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cdr:x>
      <cdr:y>0</cdr:y>
    </cdr:from>
    <cdr:to>
      <cdr:x>0.20282</cdr:x>
      <cdr:y>0.85118</cdr:y>
    </cdr:to>
    <cdr:sp macro="" textlink="">
      <cdr:nvSpPr>
        <cdr:cNvPr id="6" name="TextBox 5"/>
        <cdr:cNvSpPr txBox="1"/>
      </cdr:nvSpPr>
      <cdr:spPr>
        <a:xfrm xmlns:a="http://schemas.openxmlformats.org/drawingml/2006/main">
          <a:off x="0" y="0"/>
          <a:ext cx="472693" cy="2714625"/>
        </a:xfrm>
        <a:prstGeom xmlns:a="http://schemas.openxmlformats.org/drawingml/2006/main" prst="rect">
          <a:avLst/>
        </a:prstGeom>
      </cdr:spPr>
      <cdr:txBody>
        <a:bodyPr xmlns:a="http://schemas.openxmlformats.org/drawingml/2006/main" vertOverflow="clip" vert="vert270" wrap="none" rtlCol="0"/>
        <a:lstStyle xmlns:a="http://schemas.openxmlformats.org/drawingml/2006/main"/>
        <a:p xmlns:a="http://schemas.openxmlformats.org/drawingml/2006/main">
          <a:r>
            <a:rPr lang="ru-RU" sz="1000" b="0" dirty="0">
              <a:latin typeface="Times New Roman" pitchFamily="18" charset="0"/>
              <a:cs typeface="Times New Roman" pitchFamily="18" charset="0"/>
            </a:rPr>
            <a:t>          Предрассветный </a:t>
          </a:r>
          <a:r>
            <a:rPr lang="ru-RU" sz="1000" b="0" dirty="0" smtClean="0">
              <a:latin typeface="Times New Roman" pitchFamily="18" charset="0"/>
              <a:cs typeface="Times New Roman" pitchFamily="18" charset="0"/>
            </a:rPr>
            <a:t> водный </a:t>
          </a:r>
          <a:endParaRPr lang="ru-RU" sz="1000" b="0" dirty="0">
            <a:latin typeface="Times New Roman" pitchFamily="18" charset="0"/>
            <a:cs typeface="Times New Roman" pitchFamily="18" charset="0"/>
          </a:endParaRPr>
        </a:p>
        <a:p xmlns:a="http://schemas.openxmlformats.org/drawingml/2006/main">
          <a:r>
            <a:rPr lang="ru-RU" sz="1000" b="0" dirty="0">
              <a:latin typeface="Times New Roman" pitchFamily="18" charset="0"/>
              <a:cs typeface="Times New Roman" pitchFamily="18" charset="0"/>
            </a:rPr>
            <a:t>             </a:t>
          </a:r>
          <a:r>
            <a:rPr lang="ru-RU" sz="1000" b="0" dirty="0" smtClean="0">
              <a:latin typeface="Times New Roman" pitchFamily="18" charset="0"/>
              <a:cs typeface="Times New Roman" pitchFamily="18" charset="0"/>
            </a:rPr>
            <a:t>потенциал</a:t>
          </a:r>
          <a:r>
            <a:rPr lang="en-US" sz="1000" b="0" dirty="0" smtClean="0">
              <a:latin typeface="Times New Roman" pitchFamily="18" charset="0"/>
              <a:cs typeface="Times New Roman" pitchFamily="18" charset="0"/>
            </a:rPr>
            <a:t> </a:t>
          </a:r>
          <a:r>
            <a:rPr lang="ru-RU" sz="1000" b="0" dirty="0" smtClean="0">
              <a:latin typeface="Times New Roman" pitchFamily="18" charset="0"/>
              <a:cs typeface="Times New Roman" pitchFamily="18" charset="0"/>
            </a:rPr>
            <a:t>листа, -МПа</a:t>
          </a:r>
          <a:endParaRPr lang="ru-RU" sz="1000" b="0" dirty="0">
            <a:latin typeface="Times New Roman" pitchFamily="18" charset="0"/>
            <a:cs typeface="Times New Roman" pitchFamily="18" charset="0"/>
          </a:endParaRPr>
        </a:p>
        <a:p xmlns:a="http://schemas.openxmlformats.org/drawingml/2006/main">
          <a:endParaRPr lang="ru-RU" sz="1400" dirty="0"/>
        </a:p>
      </cdr:txBody>
    </cdr:sp>
  </cdr:relSizeAnchor>
</c:userShapes>
</file>

<file path=word/drawings/drawing2.xml><?xml version="1.0" encoding="utf-8"?>
<c:userShapes xmlns:c="http://schemas.openxmlformats.org/drawingml/2006/chart">
  <cdr:relSizeAnchor xmlns:cdr="http://schemas.openxmlformats.org/drawingml/2006/chartDrawing">
    <cdr:from>
      <cdr:x>0.824</cdr:x>
      <cdr:y>0.9785</cdr:y>
    </cdr:from>
    <cdr:to>
      <cdr:x>0.84825</cdr:x>
      <cdr:y>0.9785</cdr:y>
    </cdr:to>
    <cdr:sp macro="" textlink="">
      <cdr:nvSpPr>
        <cdr:cNvPr id="157698" name="Текст 4"/>
        <cdr:cNvSpPr txBox="1">
          <a:spLocks xmlns:a="http://schemas.openxmlformats.org/drawingml/2006/main" noChangeArrowheads="1"/>
        </cdr:cNvSpPr>
      </cdr:nvSpPr>
      <cdr:spPr bwMode="auto">
        <a:xfrm xmlns:a="http://schemas.openxmlformats.org/drawingml/2006/main" flipH="1">
          <a:off x="5172227" y="3718765"/>
          <a:ext cx="152217" cy="0"/>
        </a:xfrm>
        <a:prstGeom xmlns:a="http://schemas.openxmlformats.org/drawingml/2006/main" prst="rect">
          <a:avLst/>
        </a:prstGeom>
        <a:noFill xmlns:a="http://schemas.openxmlformats.org/drawingml/2006/main"/>
        <a:ln xmlns:a="http://schemas.openxmlformats.org/drawingml/2006/main" w="9525">
          <a:noFill/>
          <a:miter lim="800000"/>
          <a:headEnd/>
          <a:tailEnd/>
        </a:ln>
      </cdr:spPr>
    </cdr:sp>
  </cdr:relSizeAnchor>
  <cdr:relSizeAnchor xmlns:cdr="http://schemas.openxmlformats.org/drawingml/2006/chartDrawing">
    <cdr:from>
      <cdr:x>0.29775</cdr:x>
      <cdr:y>0.49316</cdr:y>
    </cdr:from>
    <cdr:to>
      <cdr:x>0.3265</cdr:x>
      <cdr:y>0.57091</cdr:y>
    </cdr:to>
    <cdr:sp macro="" textlink="">
      <cdr:nvSpPr>
        <cdr:cNvPr id="157699" name="Текст 5"/>
        <cdr:cNvSpPr txBox="1">
          <a:spLocks xmlns:a="http://schemas.openxmlformats.org/drawingml/2006/main" noChangeArrowheads="1"/>
        </cdr:cNvSpPr>
      </cdr:nvSpPr>
      <cdr:spPr bwMode="auto">
        <a:xfrm xmlns:a="http://schemas.openxmlformats.org/drawingml/2006/main">
          <a:off x="1599543" y="1530623"/>
          <a:ext cx="154448" cy="24131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wrap="none" lIns="36576" tIns="36576" rIns="36576" bIns="36576" anchor="ctr" upright="1">
          <a:spAutoFit/>
        </a:bodyPr>
        <a:lstStyle xmlns:a="http://schemas.openxmlformats.org/drawingml/2006/main"/>
        <a:p xmlns:a="http://schemas.openxmlformats.org/drawingml/2006/main">
          <a:pPr algn="ctr" rtl="0">
            <a:defRPr sz="1000"/>
          </a:pPr>
          <a:r>
            <a:rPr lang="ru-RU" sz="1100" b="1" i="1" u="none" strike="noStrike" baseline="0">
              <a:solidFill>
                <a:srgbClr val="000000"/>
              </a:solidFill>
              <a:latin typeface="Arial Cyr"/>
              <a:cs typeface="Arial Cyr"/>
            </a:rPr>
            <a:t>2</a:t>
          </a:r>
        </a:p>
      </cdr:txBody>
    </cdr:sp>
  </cdr:relSizeAnchor>
  <cdr:relSizeAnchor xmlns:cdr="http://schemas.openxmlformats.org/drawingml/2006/chartDrawing">
    <cdr:from>
      <cdr:x>0.28539</cdr:x>
      <cdr:y>0.5981</cdr:y>
    </cdr:from>
    <cdr:to>
      <cdr:x>0.31414</cdr:x>
      <cdr:y>0.67585</cdr:y>
    </cdr:to>
    <cdr:sp macro="" textlink="">
      <cdr:nvSpPr>
        <cdr:cNvPr id="157700" name="Текст 6"/>
        <cdr:cNvSpPr txBox="1">
          <a:spLocks xmlns:a="http://schemas.openxmlformats.org/drawingml/2006/main" noChangeArrowheads="1"/>
        </cdr:cNvSpPr>
      </cdr:nvSpPr>
      <cdr:spPr bwMode="auto">
        <a:xfrm xmlns:a="http://schemas.openxmlformats.org/drawingml/2006/main">
          <a:off x="1533125" y="1856305"/>
          <a:ext cx="154448" cy="241311"/>
        </a:xfrm>
        <a:prstGeom xmlns:a="http://schemas.openxmlformats.org/drawingml/2006/main" prst="rect">
          <a:avLst/>
        </a:prstGeom>
        <a:noFill xmlns:a="http://schemas.openxmlformats.org/drawingml/2006/main"/>
        <a:ln xmlns:a="http://schemas.openxmlformats.org/drawingml/2006/main" w="9525">
          <a:noFill/>
          <a:miter lim="800000"/>
          <a:headEnd/>
          <a:tailEnd/>
        </a:ln>
      </cdr:spPr>
      <cdr:txBody>
        <a:bodyPr xmlns:a="http://schemas.openxmlformats.org/drawingml/2006/main" wrap="none" lIns="36576" tIns="36576" rIns="36576" bIns="36576" anchor="ctr" upright="1">
          <a:spAutoFit/>
        </a:bodyPr>
        <a:lstStyle xmlns:a="http://schemas.openxmlformats.org/drawingml/2006/main"/>
        <a:p xmlns:a="http://schemas.openxmlformats.org/drawingml/2006/main">
          <a:pPr algn="ctr" rtl="0">
            <a:defRPr sz="1000"/>
          </a:pPr>
          <a:r>
            <a:rPr lang="ru-RU" sz="1100" b="1" i="1" u="none" strike="noStrike" baseline="0">
              <a:solidFill>
                <a:srgbClr val="000000"/>
              </a:solidFill>
              <a:latin typeface="Arial Cyr"/>
              <a:cs typeface="Arial Cyr"/>
            </a:rPr>
            <a:t>3</a:t>
          </a:r>
        </a:p>
      </cdr:txBody>
    </cdr:sp>
  </cdr:relSizeAnchor>
  <cdr:relSizeAnchor xmlns:cdr="http://schemas.openxmlformats.org/drawingml/2006/chartDrawing">
    <cdr:from>
      <cdr:x>0</cdr:x>
      <cdr:y>0.2035</cdr:y>
    </cdr:from>
    <cdr:to>
      <cdr:x>0.10925</cdr:x>
      <cdr:y>0.72475</cdr:y>
    </cdr:to>
    <cdr:sp macro="" textlink="">
      <cdr:nvSpPr>
        <cdr:cNvPr id="157701" name="Text Box 5"/>
        <cdr:cNvSpPr txBox="1">
          <a:spLocks xmlns:a="http://schemas.openxmlformats.org/drawingml/2006/main" noChangeArrowheads="1"/>
        </cdr:cNvSpPr>
      </cdr:nvSpPr>
      <cdr:spPr bwMode="auto">
        <a:xfrm xmlns:a="http://schemas.openxmlformats.org/drawingml/2006/main" flipH="1">
          <a:off x="0" y="773397"/>
          <a:ext cx="685760" cy="1980997"/>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vert="vert270" wrap="square" lIns="36576" tIns="32004" rIns="36576" bIns="32004" anchor="ctr" upright="1"/>
        <a:lstStyle xmlns:a="http://schemas.openxmlformats.org/drawingml/2006/main"/>
        <a:p xmlns:a="http://schemas.openxmlformats.org/drawingml/2006/main">
          <a:pPr algn="ctr" rtl="0">
            <a:defRPr sz="1000"/>
          </a:pPr>
          <a:r>
            <a:rPr lang="ru-RU" sz="1000" b="0" i="0" u="none" strike="noStrike" baseline="0">
              <a:solidFill>
                <a:srgbClr val="000000"/>
              </a:solidFill>
              <a:latin typeface="Times New Roman"/>
              <a:cs typeface="Times New Roman"/>
            </a:rPr>
            <a:t>Ассимиляция, </a:t>
          </a:r>
        </a:p>
        <a:p xmlns:a="http://schemas.openxmlformats.org/drawingml/2006/main">
          <a:pPr algn="ctr" rtl="0">
            <a:defRPr sz="1000"/>
          </a:pPr>
          <a:r>
            <a:rPr lang="ru-RU" sz="1000" b="0" i="0" u="none" strike="noStrike" baseline="0">
              <a:solidFill>
                <a:srgbClr val="000000"/>
              </a:solidFill>
              <a:latin typeface="Times New Roman"/>
              <a:cs typeface="Times New Roman"/>
            </a:rPr>
            <a:t>мкмольСО</a:t>
          </a:r>
          <a:r>
            <a:rPr lang="ru-RU" sz="1000" b="0" i="0" u="none" strike="noStrike" baseline="-25000">
              <a:solidFill>
                <a:srgbClr val="000000"/>
              </a:solidFill>
              <a:latin typeface="Times New Roman"/>
              <a:cs typeface="Times New Roman"/>
            </a:rPr>
            <a:t>2</a:t>
          </a:r>
          <a:r>
            <a:rPr lang="ru-RU" sz="1000" b="0" i="0" u="none" strike="noStrike" baseline="0">
              <a:solidFill>
                <a:srgbClr val="000000"/>
              </a:solidFill>
              <a:latin typeface="Times New Roman"/>
              <a:cs typeface="Times New Roman"/>
            </a:rPr>
            <a:t> м</a:t>
          </a:r>
          <a:r>
            <a:rPr lang="ru-RU" sz="1000" b="0" i="0" u="none" strike="noStrike" baseline="30000">
              <a:solidFill>
                <a:srgbClr val="000000"/>
              </a:solidFill>
              <a:latin typeface="Times New Roman"/>
              <a:cs typeface="Times New Roman"/>
            </a:rPr>
            <a:t>-2 </a:t>
          </a:r>
          <a:r>
            <a:rPr lang="en-US" sz="1000" b="0" i="0" u="none" strike="noStrike" baseline="0">
              <a:solidFill>
                <a:srgbClr val="000000"/>
              </a:solidFill>
              <a:latin typeface="Times New Roman"/>
              <a:cs typeface="Times New Roman"/>
            </a:rPr>
            <a:t>c</a:t>
          </a:r>
          <a:r>
            <a:rPr lang="en-US" sz="1000" b="0" i="0" u="none" strike="noStrike" baseline="30000">
              <a:solidFill>
                <a:srgbClr val="000000"/>
              </a:solidFill>
              <a:latin typeface="Times New Roman"/>
              <a:cs typeface="Times New Roman"/>
            </a:rPr>
            <a:t>-1</a:t>
          </a:r>
        </a:p>
      </cdr:txBody>
    </cdr:sp>
  </cdr:relSizeAnchor>
  <cdr:relSizeAnchor xmlns:cdr="http://schemas.openxmlformats.org/drawingml/2006/chartDrawing">
    <cdr:from>
      <cdr:x>0.365</cdr:x>
      <cdr:y>0.302</cdr:y>
    </cdr:from>
    <cdr:to>
      <cdr:x>0.39375</cdr:x>
      <cdr:y>0.37975</cdr:y>
    </cdr:to>
    <cdr:sp macro="" textlink="">
      <cdr:nvSpPr>
        <cdr:cNvPr id="157702" name="Text Box 6"/>
        <cdr:cNvSpPr txBox="1">
          <a:spLocks xmlns:a="http://schemas.openxmlformats.org/drawingml/2006/main" noChangeArrowheads="1"/>
        </cdr:cNvSpPr>
      </cdr:nvSpPr>
      <cdr:spPr bwMode="auto">
        <a:xfrm xmlns:a="http://schemas.openxmlformats.org/drawingml/2006/main">
          <a:off x="1960817" y="937313"/>
          <a:ext cx="154447" cy="241311"/>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wrap="none" lIns="36576" tIns="36576" rIns="36576" bIns="36576" anchor="ctr" upright="1">
          <a:spAutoFit/>
        </a:bodyPr>
        <a:lstStyle xmlns:a="http://schemas.openxmlformats.org/drawingml/2006/main"/>
        <a:p xmlns:a="http://schemas.openxmlformats.org/drawingml/2006/main">
          <a:pPr algn="ctr" rtl="0">
            <a:defRPr sz="1000"/>
          </a:pPr>
          <a:r>
            <a:rPr lang="ru-RU" sz="1100" b="1" i="1" u="none" strike="noStrike" baseline="0">
              <a:solidFill>
                <a:srgbClr val="000000"/>
              </a:solidFill>
              <a:latin typeface="Arial Cyr"/>
              <a:cs typeface="Arial Cyr"/>
            </a:rPr>
            <a:t>1</a:t>
          </a:r>
        </a:p>
      </cdr:txBody>
    </cdr:sp>
  </cdr:relSizeAnchor>
</c:userShapes>
</file>

<file path=word/drawings/drawing3.xml><?xml version="1.0" encoding="utf-8"?>
<c:userShapes xmlns:c="http://schemas.openxmlformats.org/drawingml/2006/chart">
  <cdr:relSizeAnchor xmlns:cdr="http://schemas.openxmlformats.org/drawingml/2006/chartDrawing">
    <cdr:from>
      <cdr:x>0.16641</cdr:x>
      <cdr:y>0.01401</cdr:y>
    </cdr:from>
    <cdr:to>
      <cdr:x>0.18497</cdr:x>
      <cdr:y>0.12481</cdr:y>
    </cdr:to>
    <cdr:sp macro="" textlink="">
      <cdr:nvSpPr>
        <cdr:cNvPr id="30721" name="Text Box 1"/>
        <cdr:cNvSpPr txBox="1">
          <a:spLocks xmlns:a="http://schemas.openxmlformats.org/drawingml/2006/main" noChangeArrowheads="1"/>
        </cdr:cNvSpPr>
      </cdr:nvSpPr>
      <cdr:spPr bwMode="auto">
        <a:xfrm xmlns:a="http://schemas.openxmlformats.org/drawingml/2006/main">
          <a:off x="687899" y="50800"/>
          <a:ext cx="76371" cy="376790"/>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endParaRPr lang="ru-RU"/>
        </a:p>
      </cdr:txBody>
    </cdr:sp>
  </cdr:relSizeAnchor>
  <cdr:relSizeAnchor xmlns:cdr="http://schemas.openxmlformats.org/drawingml/2006/chartDrawing">
    <cdr:from>
      <cdr:x>0.20925</cdr:x>
      <cdr:y>0.01401</cdr:y>
    </cdr:from>
    <cdr:to>
      <cdr:x>0.32792</cdr:x>
      <cdr:y>0.17017</cdr:y>
    </cdr:to>
    <cdr:sp macro="" textlink="">
      <cdr:nvSpPr>
        <cdr:cNvPr id="30722" name="Text Box 2"/>
        <cdr:cNvSpPr txBox="1">
          <a:spLocks xmlns:a="http://schemas.openxmlformats.org/drawingml/2006/main" noChangeArrowheads="1"/>
        </cdr:cNvSpPr>
      </cdr:nvSpPr>
      <cdr:spPr bwMode="auto">
        <a:xfrm xmlns:a="http://schemas.openxmlformats.org/drawingml/2006/main">
          <a:off x="581024" y="39995"/>
          <a:ext cx="329495" cy="445780"/>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vertOverflow="clip" wrap="square" lIns="36576" tIns="32004" rIns="36576" bIns="32004" anchor="ctr" upright="1"/>
        <a:lstStyle xmlns:a="http://schemas.openxmlformats.org/drawingml/2006/main"/>
        <a:p xmlns:a="http://schemas.openxmlformats.org/drawingml/2006/main">
          <a:r>
            <a:rPr lang="ru-RU" sz="1800" b="1"/>
            <a:t>1</a:t>
          </a:r>
        </a:p>
      </cdr:txBody>
    </cdr:sp>
  </cdr:relSizeAnchor>
  <cdr:relSizeAnchor xmlns:cdr="http://schemas.openxmlformats.org/drawingml/2006/chartDrawing">
    <cdr:from>
      <cdr:x>0.52142</cdr:x>
      <cdr:y>0.11344</cdr:y>
    </cdr:from>
    <cdr:to>
      <cdr:x>0.82289</cdr:x>
      <cdr:y>0.41374</cdr:y>
    </cdr:to>
    <cdr:sp macro="" textlink="">
      <cdr:nvSpPr>
        <cdr:cNvPr id="4" name="TextBox 3"/>
        <cdr:cNvSpPr txBox="1"/>
      </cdr:nvSpPr>
      <cdr:spPr>
        <a:xfrm xmlns:a="http://schemas.openxmlformats.org/drawingml/2006/main">
          <a:off x="1447801" y="323851"/>
          <a:ext cx="837080" cy="85725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800" b="1"/>
            <a:t>2</a:t>
          </a:r>
        </a:p>
      </cdr:txBody>
    </cdr:sp>
  </cdr:relSizeAnchor>
</c:userShapes>
</file>

<file path=word/drawings/drawing4.xml><?xml version="1.0" encoding="utf-8"?>
<c:userShapes xmlns:c="http://schemas.openxmlformats.org/drawingml/2006/chart">
  <cdr:relSizeAnchor xmlns:cdr="http://schemas.openxmlformats.org/drawingml/2006/chartDrawing">
    <cdr:from>
      <cdr:x>0.65497</cdr:x>
      <cdr:y>0.24012</cdr:y>
    </cdr:from>
    <cdr:to>
      <cdr:x>0.75626</cdr:x>
      <cdr:y>0.38699</cdr:y>
    </cdr:to>
    <cdr:sp macro="" textlink="">
      <cdr:nvSpPr>
        <cdr:cNvPr id="2" name="TextBox 1"/>
        <cdr:cNvSpPr txBox="1"/>
      </cdr:nvSpPr>
      <cdr:spPr>
        <a:xfrm xmlns:a="http://schemas.openxmlformats.org/drawingml/2006/main">
          <a:off x="1847850" y="656020"/>
          <a:ext cx="285750" cy="40125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800" b="1"/>
            <a:t>2</a:t>
          </a:r>
        </a:p>
      </cdr:txBody>
    </cdr:sp>
  </cdr:relSizeAnchor>
  <cdr:relSizeAnchor xmlns:cdr="http://schemas.openxmlformats.org/drawingml/2006/chartDrawing">
    <cdr:from>
      <cdr:x>0.13505</cdr:x>
      <cdr:y>0.23707</cdr:y>
    </cdr:from>
    <cdr:to>
      <cdr:x>0.29373</cdr:x>
      <cdr:y>0.3835</cdr:y>
    </cdr:to>
    <cdr:sp macro="" textlink="">
      <cdr:nvSpPr>
        <cdr:cNvPr id="3" name="TextBox 2"/>
        <cdr:cNvSpPr txBox="1"/>
      </cdr:nvSpPr>
      <cdr:spPr>
        <a:xfrm xmlns:a="http://schemas.openxmlformats.org/drawingml/2006/main">
          <a:off x="381000" y="647700"/>
          <a:ext cx="447675" cy="40005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ru-RU" sz="1800" b="1"/>
            <a:t>1</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D88C37-2DC9-4CEB-9C2F-148EB48D4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16</Pages>
  <Words>4839</Words>
  <Characters>27586</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21</cp:revision>
  <cp:lastPrinted>2017-04-19T07:57:00Z</cp:lastPrinted>
  <dcterms:created xsi:type="dcterms:W3CDTF">2017-04-22T20:06:00Z</dcterms:created>
  <dcterms:modified xsi:type="dcterms:W3CDTF">2017-06-05T20:52:00Z</dcterms:modified>
</cp:coreProperties>
</file>